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641" w:rsidRDefault="009E4641" w:rsidP="009E4641">
      <w:pPr>
        <w:jc w:val="center"/>
        <w:rPr>
          <w:b/>
          <w:sz w:val="72"/>
          <w:szCs w:val="72"/>
        </w:rPr>
      </w:pPr>
      <w:r w:rsidRPr="00711BD1">
        <w:rPr>
          <w:b/>
          <w:sz w:val="72"/>
          <w:szCs w:val="72"/>
        </w:rPr>
        <w:t xml:space="preserve">Отчет Главы города </w:t>
      </w:r>
      <w:proofErr w:type="spellStart"/>
      <w:r w:rsidRPr="00711BD1">
        <w:rPr>
          <w:b/>
          <w:sz w:val="72"/>
          <w:szCs w:val="72"/>
        </w:rPr>
        <w:t>Сарова</w:t>
      </w:r>
      <w:proofErr w:type="spellEnd"/>
    </w:p>
    <w:p w:rsidR="009E4641" w:rsidRPr="00711BD1" w:rsidRDefault="009E4641" w:rsidP="009E4641">
      <w:pPr>
        <w:jc w:val="center"/>
        <w:rPr>
          <w:b/>
          <w:sz w:val="72"/>
          <w:szCs w:val="72"/>
        </w:rPr>
      </w:pPr>
    </w:p>
    <w:p w:rsidR="009E4641" w:rsidRPr="00711BD1" w:rsidRDefault="009E4641" w:rsidP="009E4641">
      <w:pPr>
        <w:jc w:val="center"/>
        <w:rPr>
          <w:b/>
          <w:sz w:val="52"/>
          <w:szCs w:val="52"/>
        </w:rPr>
      </w:pPr>
      <w:r w:rsidRPr="00711BD1">
        <w:rPr>
          <w:b/>
          <w:sz w:val="52"/>
          <w:szCs w:val="52"/>
        </w:rPr>
        <w:t xml:space="preserve">Основные итоги  работы органов власти в </w:t>
      </w:r>
      <w:proofErr w:type="spellStart"/>
      <w:r w:rsidRPr="00711BD1">
        <w:rPr>
          <w:b/>
          <w:sz w:val="52"/>
          <w:szCs w:val="52"/>
        </w:rPr>
        <w:t>Сарове</w:t>
      </w:r>
      <w:proofErr w:type="spellEnd"/>
      <w:r w:rsidRPr="00711BD1">
        <w:rPr>
          <w:b/>
          <w:sz w:val="52"/>
          <w:szCs w:val="52"/>
        </w:rPr>
        <w:t xml:space="preserve"> за 2010 год</w:t>
      </w:r>
    </w:p>
    <w:p w:rsidR="009E4641" w:rsidRPr="0048293C" w:rsidRDefault="009E4641" w:rsidP="009E4641">
      <w:pPr>
        <w:rPr>
          <w:sz w:val="48"/>
          <w:szCs w:val="48"/>
        </w:rPr>
      </w:pPr>
    </w:p>
    <w:p w:rsidR="009E4641" w:rsidRPr="0048293C" w:rsidRDefault="009E4641" w:rsidP="009E4641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269740" cy="5104765"/>
            <wp:effectExtent l="19050" t="0" r="0" b="0"/>
            <wp:docPr id="1" name="Рисунок 1" descr="sa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o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48293C" w:rsidRDefault="009E4641" w:rsidP="009E4641">
      <w:pPr>
        <w:rPr>
          <w:sz w:val="48"/>
          <w:szCs w:val="48"/>
        </w:rPr>
      </w:pPr>
    </w:p>
    <w:p w:rsidR="009E4641" w:rsidRPr="0048293C" w:rsidRDefault="009E4641" w:rsidP="009E4641">
      <w:pPr>
        <w:rPr>
          <w:sz w:val="48"/>
          <w:szCs w:val="48"/>
        </w:rPr>
      </w:pPr>
    </w:p>
    <w:p w:rsidR="009E4641" w:rsidRPr="0048293C" w:rsidRDefault="009E4641" w:rsidP="009E4641">
      <w:pPr>
        <w:tabs>
          <w:tab w:val="left" w:pos="2790"/>
        </w:tabs>
        <w:jc w:val="center"/>
        <w:rPr>
          <w:sz w:val="36"/>
          <w:szCs w:val="36"/>
        </w:rPr>
      </w:pPr>
      <w:r w:rsidRPr="0048293C">
        <w:rPr>
          <w:sz w:val="36"/>
          <w:szCs w:val="36"/>
        </w:rPr>
        <w:t xml:space="preserve">город  </w:t>
      </w:r>
      <w:proofErr w:type="spellStart"/>
      <w:r w:rsidRPr="0048293C">
        <w:rPr>
          <w:sz w:val="36"/>
          <w:szCs w:val="36"/>
        </w:rPr>
        <w:t>Саров</w:t>
      </w:r>
      <w:proofErr w:type="spellEnd"/>
    </w:p>
    <w:p w:rsidR="009E4641" w:rsidRPr="0048293C" w:rsidRDefault="009E4641" w:rsidP="009E4641">
      <w:pPr>
        <w:tabs>
          <w:tab w:val="left" w:pos="2790"/>
        </w:tabs>
        <w:jc w:val="center"/>
        <w:rPr>
          <w:sz w:val="36"/>
          <w:szCs w:val="36"/>
        </w:rPr>
      </w:pPr>
      <w:r w:rsidRPr="0048293C">
        <w:rPr>
          <w:sz w:val="36"/>
          <w:szCs w:val="36"/>
        </w:rPr>
        <w:t>2011</w:t>
      </w:r>
    </w:p>
    <w:p w:rsidR="009E4641" w:rsidRDefault="009E4641" w:rsidP="009E4641">
      <w:pPr>
        <w:rPr>
          <w:b/>
          <w:sz w:val="28"/>
          <w:szCs w:val="28"/>
        </w:rPr>
      </w:pPr>
    </w:p>
    <w:p w:rsidR="009E4641" w:rsidRPr="0048293C" w:rsidRDefault="009E4641" w:rsidP="009E4641">
      <w:pPr>
        <w:rPr>
          <w:b/>
          <w:sz w:val="28"/>
          <w:szCs w:val="28"/>
        </w:rPr>
      </w:pPr>
    </w:p>
    <w:p w:rsidR="009E4641" w:rsidRPr="0048293C" w:rsidRDefault="009E4641" w:rsidP="009E4641">
      <w:pPr>
        <w:jc w:val="center"/>
        <w:rPr>
          <w:b/>
          <w:sz w:val="28"/>
          <w:szCs w:val="28"/>
        </w:rPr>
      </w:pPr>
    </w:p>
    <w:p w:rsidR="009E4641" w:rsidRPr="0048293C" w:rsidRDefault="009E4641" w:rsidP="009E4641">
      <w:pPr>
        <w:jc w:val="center"/>
        <w:rPr>
          <w:b/>
          <w:sz w:val="28"/>
          <w:szCs w:val="28"/>
        </w:rPr>
      </w:pPr>
      <w:r w:rsidRPr="0048293C">
        <w:rPr>
          <w:b/>
          <w:sz w:val="28"/>
          <w:szCs w:val="28"/>
        </w:rPr>
        <w:lastRenderedPageBreak/>
        <w:t>Содержание</w:t>
      </w:r>
    </w:p>
    <w:p w:rsidR="009E4641" w:rsidRPr="0048293C" w:rsidRDefault="009E4641" w:rsidP="009E4641"/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r w:rsidRPr="0048293C">
        <w:fldChar w:fldCharType="begin"/>
      </w:r>
      <w:r w:rsidRPr="0048293C">
        <w:instrText xml:space="preserve"> TOC \o "1-3" \h \z \u </w:instrText>
      </w:r>
      <w:r w:rsidRPr="0048293C">
        <w:fldChar w:fldCharType="separate"/>
      </w:r>
      <w:hyperlink w:anchor="_Toc293560057" w:history="1">
        <w:r w:rsidRPr="00384CD0">
          <w:rPr>
            <w:rStyle w:val="af5"/>
            <w:noProof/>
          </w:rPr>
          <w:t>Обращение Главы города Сарова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_Toc293560057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58" w:history="1">
        <w:r w:rsidRPr="00384CD0">
          <w:rPr>
            <w:rStyle w:val="af5"/>
            <w:noProof/>
          </w:rPr>
          <w:t>Основные показатели уровня жизни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_Toc293560058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59" w:history="1">
        <w:r w:rsidRPr="00384CD0">
          <w:rPr>
            <w:rStyle w:val="af5"/>
            <w:noProof/>
          </w:rPr>
          <w:t>Занятость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_Toc293560059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0" w:history="1">
        <w:r w:rsidRPr="00384CD0">
          <w:rPr>
            <w:rStyle w:val="af5"/>
            <w:noProof/>
          </w:rPr>
          <w:t>Основные параметры  бюджета города Сарова  за 2009 и 2010 год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1" w:history="1">
        <w:r w:rsidRPr="00384CD0">
          <w:rPr>
            <w:rStyle w:val="af5"/>
            <w:noProof/>
          </w:rPr>
          <w:t>Реализация контрольных функций городской Думы в 2010 году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2" w:history="1">
        <w:r w:rsidRPr="00384CD0">
          <w:rPr>
            <w:rStyle w:val="af5"/>
            <w:noProof/>
          </w:rPr>
          <w:t>Работа по профилак</w:t>
        </w:r>
        <w:r w:rsidRPr="00384CD0">
          <w:rPr>
            <w:rStyle w:val="af5"/>
            <w:noProof/>
          </w:rPr>
          <w:t>т</w:t>
        </w:r>
        <w:r w:rsidRPr="00384CD0">
          <w:rPr>
            <w:rStyle w:val="af5"/>
            <w:noProof/>
          </w:rPr>
          <w:t>ике преступлений и правонарушений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3" w:history="1">
        <w:r w:rsidRPr="00384CD0">
          <w:rPr>
            <w:rStyle w:val="af5"/>
            <w:noProof/>
          </w:rPr>
          <w:t>Деятельность городской Думы Сарова и работа с обращениями граждан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4" w:history="1">
        <w:r w:rsidRPr="00384CD0">
          <w:rPr>
            <w:rStyle w:val="af5"/>
            <w:noProof/>
          </w:rPr>
          <w:t>Развитие социальной сферы и городского хозяйства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5" w:history="1">
        <w:r w:rsidRPr="00384CD0">
          <w:rPr>
            <w:rStyle w:val="af5"/>
            <w:noProof/>
          </w:rPr>
          <w:t>Международное и межмуниципальное сотрудничество  в 2010 году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6" w:history="1">
        <w:r w:rsidRPr="00384CD0">
          <w:rPr>
            <w:rStyle w:val="af5"/>
            <w:noProof/>
          </w:rPr>
          <w:t>Представительская деятельность Главы города в 2010 году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7" w:history="1">
        <w:r w:rsidRPr="00384CD0">
          <w:rPr>
            <w:rStyle w:val="af5"/>
            <w:noProof/>
          </w:rPr>
          <w:t>Информационная деятельность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8" w:history="1">
        <w:r w:rsidRPr="00384CD0">
          <w:rPr>
            <w:rStyle w:val="af5"/>
            <w:noProof/>
          </w:rPr>
          <w:t>Сводные данные за 2010 год по проведению публичных слушаний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Default="009E4641" w:rsidP="009E4641">
      <w:pPr>
        <w:pStyle w:val="33"/>
        <w:tabs>
          <w:tab w:val="right" w:leader="dot" w:pos="9345"/>
        </w:tabs>
        <w:rPr>
          <w:noProof/>
        </w:rPr>
      </w:pPr>
      <w:hyperlink w:anchor="_Toc293560069" w:history="1">
        <w:r w:rsidRPr="00384CD0">
          <w:rPr>
            <w:rStyle w:val="af5"/>
            <w:noProof/>
          </w:rPr>
          <w:t>Заключительное  слово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_Toc293560069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4641" w:rsidRPr="0048293C" w:rsidRDefault="009E4641" w:rsidP="009E4641">
      <w:pPr>
        <w:spacing w:line="360" w:lineRule="auto"/>
        <w:jc w:val="both"/>
      </w:pPr>
      <w:r w:rsidRPr="0048293C">
        <w:fldChar w:fldCharType="end"/>
      </w:r>
    </w:p>
    <w:p w:rsidR="009E4641" w:rsidRPr="0048293C" w:rsidRDefault="009E4641" w:rsidP="009E4641">
      <w:pPr>
        <w:spacing w:line="360" w:lineRule="auto"/>
      </w:pPr>
    </w:p>
    <w:p w:rsidR="009E4641" w:rsidRPr="0048293C" w:rsidRDefault="009E4641" w:rsidP="009E4641"/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Default="009E4641" w:rsidP="009E4641">
      <w:pPr>
        <w:rPr>
          <w:bCs/>
          <w:iCs/>
          <w:sz w:val="28"/>
          <w:szCs w:val="28"/>
        </w:rPr>
      </w:pPr>
    </w:p>
    <w:p w:rsidR="009E4641" w:rsidRDefault="009E4641" w:rsidP="009E4641">
      <w:pPr>
        <w:rPr>
          <w:bCs/>
          <w:iCs/>
          <w:sz w:val="28"/>
          <w:szCs w:val="28"/>
        </w:rPr>
      </w:pPr>
    </w:p>
    <w:p w:rsidR="009E4641" w:rsidRPr="0048293C" w:rsidRDefault="009E4641" w:rsidP="009E4641">
      <w:pPr>
        <w:rPr>
          <w:bCs/>
          <w:iCs/>
          <w:sz w:val="28"/>
          <w:szCs w:val="28"/>
        </w:rPr>
      </w:pPr>
    </w:p>
    <w:p w:rsidR="009E4641" w:rsidRPr="00663CD6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293560057"/>
      <w:r w:rsidRPr="00663CD6">
        <w:rPr>
          <w:rFonts w:ascii="Times New Roman" w:hAnsi="Times New Roman" w:cs="Times New Roman"/>
          <w:sz w:val="28"/>
          <w:szCs w:val="28"/>
        </w:rPr>
        <w:lastRenderedPageBreak/>
        <w:t xml:space="preserve">Обращение Главы города </w:t>
      </w:r>
      <w:proofErr w:type="spellStart"/>
      <w:r w:rsidRPr="00663CD6">
        <w:rPr>
          <w:rFonts w:ascii="Times New Roman" w:hAnsi="Times New Roman" w:cs="Times New Roman"/>
          <w:sz w:val="28"/>
          <w:szCs w:val="28"/>
        </w:rPr>
        <w:t>Сарова</w:t>
      </w:r>
      <w:bookmarkEnd w:id="0"/>
      <w:proofErr w:type="spellEnd"/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48293C" w:rsidRDefault="009E4641" w:rsidP="009E4641">
      <w:pPr>
        <w:rPr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076450" cy="2905125"/>
            <wp:effectExtent l="19050" t="19050" r="19050" b="28575"/>
            <wp:wrapSquare wrapText="bothSides"/>
            <wp:docPr id="21" name="Рисунок 2" descr="10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(копия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05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E4641" w:rsidRPr="0048293C" w:rsidRDefault="009E4641" w:rsidP="009E4641">
      <w:pPr>
        <w:jc w:val="center"/>
        <w:rPr>
          <w:bCs/>
          <w:iCs/>
          <w:sz w:val="28"/>
          <w:szCs w:val="28"/>
        </w:rPr>
      </w:pPr>
    </w:p>
    <w:p w:rsidR="009E4641" w:rsidRPr="00663CD6" w:rsidRDefault="009E4641" w:rsidP="009E4641">
      <w:pPr>
        <w:rPr>
          <w:b/>
          <w:bCs/>
          <w:i/>
          <w:iCs/>
        </w:rPr>
      </w:pPr>
      <w:r w:rsidRPr="0048293C">
        <w:rPr>
          <w:bCs/>
          <w:iCs/>
          <w:sz w:val="28"/>
          <w:szCs w:val="28"/>
        </w:rPr>
        <w:t xml:space="preserve">     </w:t>
      </w:r>
      <w:r w:rsidRPr="00663CD6">
        <w:rPr>
          <w:b/>
          <w:bCs/>
          <w:i/>
          <w:iCs/>
        </w:rPr>
        <w:t xml:space="preserve">Уважаемые жители города </w:t>
      </w:r>
      <w:proofErr w:type="spellStart"/>
      <w:r w:rsidRPr="00663CD6">
        <w:rPr>
          <w:b/>
          <w:bCs/>
          <w:i/>
          <w:iCs/>
        </w:rPr>
        <w:t>Сарова</w:t>
      </w:r>
      <w:proofErr w:type="spellEnd"/>
      <w:r w:rsidRPr="00663CD6">
        <w:rPr>
          <w:b/>
          <w:bCs/>
          <w:i/>
          <w:iCs/>
        </w:rPr>
        <w:t>!</w:t>
      </w:r>
    </w:p>
    <w:p w:rsidR="009E4641" w:rsidRPr="0048293C" w:rsidRDefault="009E4641" w:rsidP="009E4641">
      <w:pPr>
        <w:spacing w:line="360" w:lineRule="auto"/>
        <w:rPr>
          <w:bCs/>
        </w:rPr>
      </w:pPr>
    </w:p>
    <w:p w:rsidR="009E4641" w:rsidRPr="0048293C" w:rsidRDefault="009E4641" w:rsidP="009E4641">
      <w:pPr>
        <w:tabs>
          <w:tab w:val="left" w:pos="7740"/>
        </w:tabs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Pr="0048293C">
        <w:rPr>
          <w:bCs/>
        </w:rPr>
        <w:t xml:space="preserve">Вашему вниманию предлагается  отчет Главы города </w:t>
      </w:r>
      <w:proofErr w:type="spellStart"/>
      <w:r w:rsidRPr="0048293C">
        <w:rPr>
          <w:bCs/>
        </w:rPr>
        <w:t>Сарова</w:t>
      </w:r>
      <w:proofErr w:type="spellEnd"/>
      <w:r w:rsidRPr="0048293C">
        <w:rPr>
          <w:bCs/>
        </w:rPr>
        <w:t xml:space="preserve">  по итогам  работы   органов государственной власти и органов местного самоуправления города </w:t>
      </w:r>
      <w:proofErr w:type="spellStart"/>
      <w:r w:rsidRPr="0048293C">
        <w:rPr>
          <w:bCs/>
        </w:rPr>
        <w:t>Сарова</w:t>
      </w:r>
      <w:proofErr w:type="spellEnd"/>
      <w:r w:rsidRPr="0048293C">
        <w:rPr>
          <w:bCs/>
        </w:rPr>
        <w:t xml:space="preserve"> за 2010 год.</w:t>
      </w: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  <w:r w:rsidRPr="0048293C">
        <w:rPr>
          <w:bCs/>
          <w:iCs/>
        </w:rPr>
        <w:tab/>
      </w: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  <w:r>
        <w:rPr>
          <w:bCs/>
          <w:iCs/>
        </w:rPr>
        <w:t xml:space="preserve">     </w:t>
      </w:r>
      <w:r w:rsidRPr="0048293C">
        <w:rPr>
          <w:bCs/>
          <w:iCs/>
        </w:rPr>
        <w:t xml:space="preserve">«Прошедший год был богатым на события.  Для многих  он  навсегда запомнится напряженной и сплоченной работой горожан при ликвидации лесных пожаров, когда город  объединился в борьбе против огненной стихии. </w:t>
      </w: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  <w:r>
        <w:rPr>
          <w:bCs/>
          <w:iCs/>
        </w:rPr>
        <w:t xml:space="preserve">  </w:t>
      </w:r>
      <w:r>
        <w:rPr>
          <w:bCs/>
          <w:iCs/>
        </w:rPr>
        <w:tab/>
      </w:r>
      <w:r w:rsidRPr="0048293C">
        <w:rPr>
          <w:bCs/>
          <w:iCs/>
        </w:rPr>
        <w:t>В памяти также останутся выборы в городскую Думу 5 созыва и избрание Главы города.</w:t>
      </w:r>
    </w:p>
    <w:p w:rsidR="009E4641" w:rsidRPr="0048293C" w:rsidRDefault="009E4641" w:rsidP="009E4641">
      <w:pPr>
        <w:spacing w:line="360" w:lineRule="auto"/>
        <w:ind w:firstLine="708"/>
        <w:jc w:val="both"/>
        <w:rPr>
          <w:bCs/>
          <w:iCs/>
        </w:rPr>
      </w:pPr>
      <w:r w:rsidRPr="0048293C">
        <w:rPr>
          <w:bCs/>
          <w:iCs/>
        </w:rPr>
        <w:t xml:space="preserve">В течение всего 2010 года городская Дума совместно с Администрацией города работала над улучшением жизни </w:t>
      </w:r>
      <w:proofErr w:type="spellStart"/>
      <w:r w:rsidRPr="0048293C">
        <w:rPr>
          <w:bCs/>
          <w:iCs/>
        </w:rPr>
        <w:t>саровчан</w:t>
      </w:r>
      <w:proofErr w:type="spellEnd"/>
      <w:r w:rsidRPr="0048293C">
        <w:rPr>
          <w:bCs/>
          <w:iCs/>
        </w:rPr>
        <w:t>, создавая комфортные социальные и экономические условия для  проживания в городе.</w:t>
      </w:r>
    </w:p>
    <w:p w:rsidR="009E4641" w:rsidRDefault="009E4641" w:rsidP="009E4641">
      <w:pPr>
        <w:spacing w:line="360" w:lineRule="auto"/>
        <w:jc w:val="both"/>
        <w:rPr>
          <w:bCs/>
          <w:iCs/>
        </w:rPr>
      </w:pPr>
    </w:p>
    <w:p w:rsidR="009E4641" w:rsidRPr="0048293C" w:rsidRDefault="009E4641" w:rsidP="009E4641">
      <w:pPr>
        <w:spacing w:line="360" w:lineRule="auto"/>
        <w:ind w:firstLine="708"/>
        <w:jc w:val="both"/>
        <w:rPr>
          <w:bCs/>
          <w:iCs/>
        </w:rPr>
      </w:pPr>
      <w:r w:rsidRPr="0048293C">
        <w:rPr>
          <w:bCs/>
          <w:iCs/>
        </w:rPr>
        <w:t xml:space="preserve">Истекший год был нелегким для города, реально ощущались  последствия финансово-экономического кризиса, но, несмотря на возникавшие трудности и проблемы, совместными усилиями представительной и исполнительной ветвей городской власти, руководителей организаций и предприятий, удалось выработать конструктивные механизмы плодотворной работы на благо жителей </w:t>
      </w:r>
      <w:proofErr w:type="spellStart"/>
      <w:r w:rsidRPr="0048293C">
        <w:rPr>
          <w:bCs/>
          <w:iCs/>
        </w:rPr>
        <w:t>Сарова</w:t>
      </w:r>
      <w:proofErr w:type="spellEnd"/>
      <w:r w:rsidRPr="0048293C">
        <w:rPr>
          <w:bCs/>
          <w:iCs/>
        </w:rPr>
        <w:t>».</w:t>
      </w: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  <w:r w:rsidRPr="0048293C">
        <w:rPr>
          <w:bCs/>
          <w:iCs/>
        </w:rPr>
        <w:t>                                                                                      </w:t>
      </w: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</w:p>
    <w:p w:rsidR="009E4641" w:rsidRPr="0048293C" w:rsidRDefault="009E4641" w:rsidP="009E4641">
      <w:pPr>
        <w:spacing w:line="360" w:lineRule="auto"/>
        <w:jc w:val="both"/>
        <w:rPr>
          <w:bCs/>
          <w:iCs/>
        </w:rPr>
      </w:pPr>
      <w:r w:rsidRPr="0048293C">
        <w:rPr>
          <w:bCs/>
          <w:iCs/>
        </w:rPr>
        <w:tab/>
      </w:r>
      <w:r w:rsidRPr="0048293C">
        <w:rPr>
          <w:bCs/>
          <w:iCs/>
        </w:rPr>
        <w:tab/>
      </w:r>
      <w:r w:rsidRPr="0048293C">
        <w:rPr>
          <w:bCs/>
          <w:iCs/>
        </w:rPr>
        <w:tab/>
      </w:r>
      <w:r w:rsidRPr="0048293C">
        <w:rPr>
          <w:bCs/>
          <w:iCs/>
        </w:rPr>
        <w:tab/>
      </w:r>
      <w:r w:rsidRPr="0048293C">
        <w:rPr>
          <w:bCs/>
          <w:iCs/>
        </w:rPr>
        <w:tab/>
        <w:t xml:space="preserve">            </w:t>
      </w:r>
      <w:r w:rsidRPr="0048293C">
        <w:rPr>
          <w:bCs/>
          <w:iCs/>
        </w:rPr>
        <w:tab/>
        <w:t xml:space="preserve">Глава города </w:t>
      </w:r>
      <w:proofErr w:type="spellStart"/>
      <w:r w:rsidRPr="0048293C">
        <w:rPr>
          <w:bCs/>
          <w:iCs/>
        </w:rPr>
        <w:t>Сарова</w:t>
      </w:r>
      <w:proofErr w:type="spellEnd"/>
      <w:r w:rsidRPr="0048293C">
        <w:rPr>
          <w:bCs/>
          <w:iCs/>
        </w:rPr>
        <w:t xml:space="preserve">  П.Ф. </w:t>
      </w:r>
      <w:proofErr w:type="spellStart"/>
      <w:r w:rsidRPr="0048293C">
        <w:rPr>
          <w:bCs/>
          <w:iCs/>
        </w:rPr>
        <w:t>Шульженко</w:t>
      </w:r>
      <w:proofErr w:type="spellEnd"/>
    </w:p>
    <w:p w:rsidR="009E4641" w:rsidRDefault="009E4641" w:rsidP="009E4641">
      <w:pPr>
        <w:spacing w:line="360" w:lineRule="auto"/>
        <w:jc w:val="both"/>
        <w:rPr>
          <w:sz w:val="28"/>
        </w:rPr>
      </w:pPr>
    </w:p>
    <w:p w:rsidR="009E4641" w:rsidRPr="0048293C" w:rsidRDefault="009E4641" w:rsidP="009E4641">
      <w:pPr>
        <w:spacing w:line="360" w:lineRule="auto"/>
        <w:jc w:val="both"/>
        <w:rPr>
          <w:sz w:val="28"/>
        </w:rPr>
      </w:pPr>
    </w:p>
    <w:p w:rsidR="009E4641" w:rsidRPr="0048293C" w:rsidRDefault="009E4641" w:rsidP="009E4641">
      <w:pPr>
        <w:spacing w:line="360" w:lineRule="auto"/>
        <w:jc w:val="both"/>
        <w:rPr>
          <w:sz w:val="28"/>
        </w:rPr>
      </w:pPr>
    </w:p>
    <w:p w:rsidR="009E4641" w:rsidRDefault="009E4641" w:rsidP="009E4641">
      <w:pPr>
        <w:spacing w:line="360" w:lineRule="auto"/>
        <w:jc w:val="both"/>
        <w:rPr>
          <w:sz w:val="28"/>
        </w:rPr>
      </w:pPr>
    </w:p>
    <w:p w:rsidR="009E4641" w:rsidRDefault="009E4641" w:rsidP="009E4641">
      <w:pPr>
        <w:spacing w:line="360" w:lineRule="auto"/>
        <w:jc w:val="both"/>
        <w:rPr>
          <w:sz w:val="28"/>
        </w:rPr>
      </w:pPr>
    </w:p>
    <w:p w:rsidR="009E4641" w:rsidRPr="0048293C" w:rsidRDefault="009E4641" w:rsidP="009E4641">
      <w:pPr>
        <w:spacing w:line="360" w:lineRule="auto"/>
        <w:jc w:val="both"/>
        <w:rPr>
          <w:sz w:val="28"/>
        </w:rPr>
      </w:pPr>
    </w:p>
    <w:p w:rsidR="009E4641" w:rsidRPr="0048293C" w:rsidRDefault="009E4641" w:rsidP="009E4641">
      <w:pPr>
        <w:spacing w:line="360" w:lineRule="auto"/>
        <w:jc w:val="both"/>
        <w:rPr>
          <w:sz w:val="28"/>
        </w:rPr>
      </w:pPr>
    </w:p>
    <w:p w:rsidR="009E4641" w:rsidRPr="003E7B85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293560058"/>
      <w:r w:rsidRPr="003E7B85">
        <w:rPr>
          <w:rFonts w:ascii="Times New Roman" w:hAnsi="Times New Roman" w:cs="Times New Roman"/>
          <w:sz w:val="28"/>
          <w:szCs w:val="28"/>
        </w:rPr>
        <w:lastRenderedPageBreak/>
        <w:t>Основные показатели уровня жизни населения</w:t>
      </w:r>
      <w:bookmarkEnd w:id="1"/>
    </w:p>
    <w:p w:rsidR="009E4641" w:rsidRPr="0048293C" w:rsidRDefault="009E4641" w:rsidP="009E4641"/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Отчет Главы города содержит аналитику итогов совместной работы органов государственной власти и местного самоуправления на территории </w:t>
      </w:r>
      <w:r>
        <w:t xml:space="preserve">города </w:t>
      </w:r>
      <w:proofErr w:type="spellStart"/>
      <w:r w:rsidRPr="0048293C">
        <w:t>Сарова</w:t>
      </w:r>
      <w:proofErr w:type="spellEnd"/>
      <w:r w:rsidRPr="0048293C">
        <w:t xml:space="preserve"> и тенденции изменени</w:t>
      </w:r>
      <w:r>
        <w:t>й</w:t>
      </w:r>
      <w:r w:rsidRPr="0048293C">
        <w:t xml:space="preserve"> основных показателей социально-экономического развития.</w:t>
      </w:r>
    </w:p>
    <w:p w:rsidR="009E4641" w:rsidRPr="0048293C" w:rsidRDefault="009E4641" w:rsidP="009E4641">
      <w:pPr>
        <w:ind w:firstLine="708"/>
        <w:jc w:val="both"/>
      </w:pPr>
    </w:p>
    <w:p w:rsidR="009E4641" w:rsidRPr="0048293C" w:rsidRDefault="009E4641" w:rsidP="009E4641">
      <w:pPr>
        <w:ind w:firstLine="708"/>
        <w:jc w:val="both"/>
      </w:pPr>
      <w:r w:rsidRPr="0048293C">
        <w:t>В отчете отмечены основные направления, на которые были направлены усилия всех ветвей власти в 2010 году.</w:t>
      </w:r>
    </w:p>
    <w:p w:rsidR="009E4641" w:rsidRPr="0048293C" w:rsidRDefault="009E4641" w:rsidP="009E4641">
      <w:pPr>
        <w:ind w:firstLine="708"/>
        <w:jc w:val="both"/>
      </w:pPr>
    </w:p>
    <w:p w:rsidR="009E4641" w:rsidRPr="0048293C" w:rsidRDefault="009E4641" w:rsidP="009E4641">
      <w:pPr>
        <w:jc w:val="both"/>
      </w:pPr>
    </w:p>
    <w:p w:rsidR="009E4641" w:rsidRPr="0048293C" w:rsidRDefault="009E4641" w:rsidP="009E4641">
      <w:pPr>
        <w:ind w:firstLine="708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6"/>
        <w:gridCol w:w="5768"/>
        <w:gridCol w:w="1921"/>
        <w:gridCol w:w="1226"/>
      </w:tblGrid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cantSplit/>
          <w:trHeight w:val="135"/>
        </w:trPr>
        <w:tc>
          <w:tcPr>
            <w:tcW w:w="656" w:type="dxa"/>
            <w:vMerge w:val="restart"/>
            <w:vAlign w:val="center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№</w:t>
            </w:r>
          </w:p>
        </w:tc>
        <w:tc>
          <w:tcPr>
            <w:tcW w:w="5768" w:type="dxa"/>
            <w:vMerge w:val="restart"/>
            <w:vAlign w:val="center"/>
          </w:tcPr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  <w:r w:rsidRPr="0048293C">
              <w:rPr>
                <w:b/>
              </w:rPr>
              <w:t>Показатели</w:t>
            </w:r>
          </w:p>
        </w:tc>
        <w:tc>
          <w:tcPr>
            <w:tcW w:w="3147" w:type="dxa"/>
            <w:gridSpan w:val="2"/>
          </w:tcPr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  <w:r w:rsidRPr="0048293C">
              <w:rPr>
                <w:b/>
              </w:rPr>
              <w:t>2010 год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cantSplit/>
          <w:trHeight w:val="135"/>
        </w:trPr>
        <w:tc>
          <w:tcPr>
            <w:tcW w:w="656" w:type="dxa"/>
            <w:vMerge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</w:p>
        </w:tc>
        <w:tc>
          <w:tcPr>
            <w:tcW w:w="5768" w:type="dxa"/>
            <w:vMerge/>
          </w:tcPr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  <w:r w:rsidRPr="0048293C">
              <w:rPr>
                <w:b/>
              </w:rPr>
              <w:t>Нижегородская область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  <w:r w:rsidRPr="0048293C">
              <w:rPr>
                <w:b/>
              </w:rPr>
              <w:t>город</w:t>
            </w:r>
          </w:p>
          <w:p w:rsidR="009E4641" w:rsidRPr="0048293C" w:rsidRDefault="009E4641" w:rsidP="005C47FF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48293C">
              <w:rPr>
                <w:b/>
              </w:rPr>
              <w:t>Саров</w:t>
            </w:r>
            <w:proofErr w:type="spellEnd"/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1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Среднедушевые денежные доходы (в среднем за месяц), руб. (оценка 2010 года)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15 141,5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16 640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2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Средняя зарплата работающих (по полному кругу организаций в месяц), руб.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16 701,2</w:t>
            </w:r>
          </w:p>
          <w:p w:rsidR="009E4641" w:rsidRPr="0048293C" w:rsidRDefault="009E4641" w:rsidP="005C47FF">
            <w:pPr>
              <w:spacing w:line="360" w:lineRule="auto"/>
              <w:jc w:val="center"/>
            </w:pP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24 346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3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Средний размер пенсии (в месяц), руб. (по Нижегородской области – оценка)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7 470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8 573,4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4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Величина прожиточного минимума, руб.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5 458,7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5 546,4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5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 xml:space="preserve">Уровень регистрируемой  безработицы </w:t>
            </w:r>
          </w:p>
          <w:p w:rsidR="009E4641" w:rsidRPr="0048293C" w:rsidRDefault="009E4641" w:rsidP="005C47FF">
            <w:pPr>
              <w:spacing w:line="360" w:lineRule="auto"/>
            </w:pPr>
            <w:r w:rsidRPr="0048293C">
              <w:t>( %  к экономически активному населению)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1,12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1,1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6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Соотношение среднедушевых доходов к величине прожиточного минимума, раз (оценка 2010 года)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2,77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3,00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7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Число родившихся в расчете на 1000 человек населения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11,0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10,1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8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Число умерших в расчете на 1000 человек населения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17,9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13,0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>
              <w:t>9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Коэффициент естественной убыли на 1000 человек населения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-6,9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-2,8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56" w:type="dxa"/>
          </w:tcPr>
          <w:p w:rsidR="009E4641" w:rsidRPr="0048293C" w:rsidRDefault="009E4641" w:rsidP="005C47FF">
            <w:pPr>
              <w:jc w:val="center"/>
            </w:pPr>
            <w:r w:rsidRPr="0048293C">
              <w:t>1</w:t>
            </w:r>
            <w:r>
              <w:t>0</w:t>
            </w:r>
          </w:p>
        </w:tc>
        <w:tc>
          <w:tcPr>
            <w:tcW w:w="5768" w:type="dxa"/>
          </w:tcPr>
          <w:p w:rsidR="009E4641" w:rsidRPr="0048293C" w:rsidRDefault="009E4641" w:rsidP="005C47FF">
            <w:pPr>
              <w:spacing w:line="360" w:lineRule="auto"/>
            </w:pPr>
            <w:r w:rsidRPr="0048293C">
              <w:t>Миграционный прирост, чел</w:t>
            </w:r>
          </w:p>
        </w:tc>
        <w:tc>
          <w:tcPr>
            <w:tcW w:w="1921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3 722</w:t>
            </w:r>
          </w:p>
        </w:tc>
        <w:tc>
          <w:tcPr>
            <w:tcW w:w="1226" w:type="dxa"/>
          </w:tcPr>
          <w:p w:rsidR="009E4641" w:rsidRPr="0048293C" w:rsidRDefault="009E4641" w:rsidP="005C47FF">
            <w:pPr>
              <w:spacing w:line="360" w:lineRule="auto"/>
              <w:jc w:val="center"/>
            </w:pPr>
            <w:r w:rsidRPr="0048293C">
              <w:t>600</w:t>
            </w:r>
          </w:p>
        </w:tc>
      </w:tr>
    </w:tbl>
    <w:p w:rsidR="009E4641" w:rsidRPr="00663CD6" w:rsidRDefault="009E4641" w:rsidP="009E4641">
      <w:pPr>
        <w:rPr>
          <w:sz w:val="20"/>
          <w:szCs w:val="20"/>
        </w:rPr>
      </w:pPr>
      <w:r w:rsidRPr="00663CD6">
        <w:rPr>
          <w:sz w:val="20"/>
          <w:szCs w:val="20"/>
        </w:rPr>
        <w:t>Таблица 1. Основные показатели уровня жизни населения на 2010 год</w:t>
      </w:r>
    </w:p>
    <w:p w:rsidR="009E4641" w:rsidRPr="0048293C" w:rsidRDefault="009E4641" w:rsidP="009E4641">
      <w:pPr>
        <w:rPr>
          <w:sz w:val="28"/>
        </w:rPr>
      </w:pPr>
    </w:p>
    <w:p w:rsidR="009E4641" w:rsidRDefault="009E4641" w:rsidP="009E4641">
      <w:pPr>
        <w:ind w:firstLine="720"/>
        <w:jc w:val="center"/>
        <w:rPr>
          <w:b/>
          <w:bCs/>
          <w:sz w:val="28"/>
          <w:szCs w:val="28"/>
        </w:rPr>
      </w:pPr>
    </w:p>
    <w:p w:rsidR="009E4641" w:rsidRDefault="009E4641" w:rsidP="009E4641">
      <w:pPr>
        <w:rPr>
          <w:b/>
          <w:bCs/>
          <w:sz w:val="28"/>
          <w:szCs w:val="28"/>
        </w:rPr>
      </w:pPr>
    </w:p>
    <w:p w:rsidR="009E4641" w:rsidRDefault="009E4641" w:rsidP="009E4641">
      <w:pPr>
        <w:rPr>
          <w:b/>
          <w:bCs/>
          <w:sz w:val="28"/>
          <w:szCs w:val="28"/>
        </w:rPr>
      </w:pPr>
    </w:p>
    <w:p w:rsidR="009E4641" w:rsidRDefault="009E4641" w:rsidP="009E4641">
      <w:pPr>
        <w:rPr>
          <w:b/>
          <w:bCs/>
          <w:sz w:val="28"/>
          <w:szCs w:val="28"/>
        </w:rPr>
      </w:pPr>
    </w:p>
    <w:p w:rsidR="009E4641" w:rsidRDefault="009E4641" w:rsidP="009E4641">
      <w:pPr>
        <w:rPr>
          <w:b/>
          <w:bCs/>
          <w:sz w:val="28"/>
          <w:szCs w:val="28"/>
        </w:rPr>
      </w:pPr>
    </w:p>
    <w:p w:rsidR="009E4641" w:rsidRDefault="009E4641" w:rsidP="009E4641">
      <w:pPr>
        <w:rPr>
          <w:b/>
          <w:bCs/>
          <w:sz w:val="28"/>
          <w:szCs w:val="28"/>
        </w:rPr>
      </w:pPr>
    </w:p>
    <w:p w:rsidR="009E4641" w:rsidRPr="003E7B85" w:rsidRDefault="009E4641" w:rsidP="009E4641">
      <w:pPr>
        <w:ind w:firstLine="720"/>
        <w:jc w:val="center"/>
        <w:rPr>
          <w:b/>
          <w:bCs/>
        </w:rPr>
      </w:pPr>
      <w:r w:rsidRPr="003E7B85">
        <w:rPr>
          <w:b/>
          <w:bCs/>
        </w:rPr>
        <w:lastRenderedPageBreak/>
        <w:t>Демографическая обстановка</w:t>
      </w:r>
    </w:p>
    <w:p w:rsidR="009E4641" w:rsidRPr="0048293C" w:rsidRDefault="009E4641" w:rsidP="009E4641">
      <w:pPr>
        <w:jc w:val="center"/>
      </w:pPr>
    </w:p>
    <w:p w:rsidR="009E4641" w:rsidRPr="00446306" w:rsidRDefault="009E4641" w:rsidP="009E4641">
      <w:pPr>
        <w:spacing w:line="360" w:lineRule="auto"/>
        <w:ind w:firstLine="708"/>
        <w:jc w:val="both"/>
        <w:rPr>
          <w:szCs w:val="28"/>
        </w:rPr>
      </w:pPr>
      <w:r w:rsidRPr="0048293C">
        <w:t xml:space="preserve">Численность постоянного населения </w:t>
      </w:r>
      <w:r>
        <w:t xml:space="preserve">города </w:t>
      </w:r>
      <w:proofErr w:type="spellStart"/>
      <w:r w:rsidRPr="0048293C">
        <w:t>Сарова</w:t>
      </w:r>
      <w:proofErr w:type="spellEnd"/>
      <w:r w:rsidRPr="0048293C">
        <w:t xml:space="preserve"> на 01.01.2010</w:t>
      </w:r>
      <w:r w:rsidRPr="0048293C">
        <w:rPr>
          <w:b/>
          <w:bCs/>
        </w:rPr>
        <w:t xml:space="preserve"> </w:t>
      </w:r>
      <w:r w:rsidRPr="0048293C">
        <w:t>составляла 88 275 человек.</w:t>
      </w:r>
      <w:r w:rsidRPr="00446306">
        <w:rPr>
          <w:szCs w:val="28"/>
        </w:rPr>
        <w:t xml:space="preserve"> </w:t>
      </w:r>
      <w:r>
        <w:rPr>
          <w:szCs w:val="28"/>
        </w:rPr>
        <w:t>С</w:t>
      </w:r>
      <w:r w:rsidRPr="0048293C">
        <w:rPr>
          <w:szCs w:val="28"/>
        </w:rPr>
        <w:t xml:space="preserve"> 1995 года </w:t>
      </w:r>
      <w:r>
        <w:rPr>
          <w:szCs w:val="28"/>
        </w:rPr>
        <w:t xml:space="preserve">в </w:t>
      </w:r>
      <w:proofErr w:type="spellStart"/>
      <w:r>
        <w:rPr>
          <w:szCs w:val="28"/>
        </w:rPr>
        <w:t>Сарове</w:t>
      </w:r>
      <w:proofErr w:type="spellEnd"/>
      <w:r>
        <w:rPr>
          <w:szCs w:val="28"/>
        </w:rPr>
        <w:t xml:space="preserve"> </w:t>
      </w:r>
      <w:r w:rsidRPr="0048293C">
        <w:rPr>
          <w:szCs w:val="28"/>
        </w:rPr>
        <w:t>смертность превышает рождаемость, хотя с 2003 года, когда были зафиксированы самые высокие показатели смертности, уровень смертности</w:t>
      </w:r>
      <w:r>
        <w:rPr>
          <w:szCs w:val="28"/>
        </w:rPr>
        <w:t xml:space="preserve"> к 2010 году </w:t>
      </w:r>
      <w:r w:rsidRPr="0048293C">
        <w:rPr>
          <w:szCs w:val="28"/>
        </w:rPr>
        <w:t xml:space="preserve"> несколько снизился. </w:t>
      </w:r>
    </w:p>
    <w:p w:rsidR="009E4641" w:rsidRDefault="009E4641" w:rsidP="009E4641">
      <w:pPr>
        <w:rPr>
          <w:bCs/>
        </w:rPr>
      </w:pPr>
      <w:r>
        <w:rPr>
          <w:noProof/>
        </w:rPr>
        <w:drawing>
          <wp:inline distT="0" distB="0" distL="0" distR="0">
            <wp:extent cx="5422900" cy="302958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48293C">
        <w:t xml:space="preserve"> </w:t>
      </w:r>
      <w:r w:rsidRPr="00663CD6">
        <w:rPr>
          <w:sz w:val="20"/>
          <w:szCs w:val="20"/>
        </w:rPr>
        <w:t xml:space="preserve">Диаграмма 1. Численность </w:t>
      </w:r>
      <w:r w:rsidRPr="00663CD6">
        <w:rPr>
          <w:bCs/>
          <w:sz w:val="20"/>
          <w:szCs w:val="20"/>
        </w:rPr>
        <w:t xml:space="preserve">населения по полу и возрасту на 1 января </w:t>
      </w:r>
      <w:smartTag w:uri="urn:schemas-microsoft-com:office:smarttags" w:element="metricconverter">
        <w:smartTagPr>
          <w:attr w:name="ProductID" w:val="2010 г"/>
        </w:smartTagPr>
        <w:r w:rsidRPr="00663CD6">
          <w:rPr>
            <w:bCs/>
            <w:sz w:val="20"/>
            <w:szCs w:val="20"/>
          </w:rPr>
          <w:t>2010 г</w:t>
        </w:r>
      </w:smartTag>
      <w:r w:rsidRPr="00663CD6">
        <w:rPr>
          <w:bCs/>
          <w:sz w:val="20"/>
          <w:szCs w:val="20"/>
        </w:rPr>
        <w:t>.</w:t>
      </w:r>
    </w:p>
    <w:p w:rsidR="009E4641" w:rsidRPr="00446306" w:rsidRDefault="009E4641" w:rsidP="009E4641">
      <w:pPr>
        <w:rPr>
          <w:bCs/>
        </w:rPr>
      </w:pPr>
    </w:p>
    <w:p w:rsidR="009E4641" w:rsidRPr="00446306" w:rsidRDefault="009E4641" w:rsidP="009E4641">
      <w:pPr>
        <w:spacing w:line="360" w:lineRule="auto"/>
        <w:jc w:val="both"/>
      </w:pPr>
      <w:r w:rsidRPr="00446306">
        <w:t xml:space="preserve">      В 2010 году в </w:t>
      </w:r>
      <w:proofErr w:type="spellStart"/>
      <w:r w:rsidRPr="00446306">
        <w:t>Сарове</w:t>
      </w:r>
      <w:proofErr w:type="spellEnd"/>
      <w:r w:rsidRPr="00446306">
        <w:t xml:space="preserve"> было зарегистрировано 578 браков и 456 разводов.</w:t>
      </w:r>
      <w:r>
        <w:t xml:space="preserve"> К</w:t>
      </w:r>
      <w:r w:rsidRPr="00446306">
        <w:t>оличество заключенных браков в 2009 году на 23,2% больше и в 2010 году на 21,1% больше, чем разводов (в 2008 году браков было всего на 13,6% бо</w:t>
      </w:r>
      <w:r>
        <w:t>льше, чем количество разводов).</w:t>
      </w:r>
    </w:p>
    <w:p w:rsidR="009E4641" w:rsidRPr="0048293C" w:rsidRDefault="009E4641" w:rsidP="009E4641">
      <w:pPr>
        <w:ind w:right="895"/>
      </w:pPr>
      <w:r>
        <w:rPr>
          <w:noProof/>
        </w:rPr>
        <w:drawing>
          <wp:inline distT="0" distB="0" distL="0" distR="0">
            <wp:extent cx="5375275" cy="302958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E4641" w:rsidRPr="00663CD6" w:rsidRDefault="009E4641" w:rsidP="009E4641">
      <w:pPr>
        <w:pStyle w:val="7"/>
        <w:rPr>
          <w:sz w:val="20"/>
          <w:szCs w:val="20"/>
        </w:rPr>
      </w:pPr>
      <w:r w:rsidRPr="00663CD6">
        <w:rPr>
          <w:sz w:val="20"/>
          <w:szCs w:val="20"/>
        </w:rPr>
        <w:t>Диаграмма 2. Информация о браках и разводах по</w:t>
      </w:r>
      <w:r>
        <w:rPr>
          <w:sz w:val="20"/>
          <w:szCs w:val="20"/>
        </w:rPr>
        <w:t xml:space="preserve"> </w:t>
      </w:r>
      <w:r w:rsidRPr="00663CD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городу </w:t>
      </w:r>
      <w:proofErr w:type="spellStart"/>
      <w:r w:rsidRPr="00663CD6">
        <w:rPr>
          <w:sz w:val="20"/>
          <w:szCs w:val="20"/>
        </w:rPr>
        <w:t>Саров</w:t>
      </w:r>
      <w:r>
        <w:rPr>
          <w:sz w:val="20"/>
          <w:szCs w:val="20"/>
        </w:rPr>
        <w:t>у</w:t>
      </w:r>
      <w:proofErr w:type="spellEnd"/>
    </w:p>
    <w:p w:rsidR="009E4641" w:rsidRDefault="009E4641" w:rsidP="009E4641">
      <w:r>
        <w:rPr>
          <w:noProof/>
        </w:rPr>
        <w:lastRenderedPageBreak/>
        <w:drawing>
          <wp:inline distT="0" distB="0" distL="0" distR="0">
            <wp:extent cx="5486400" cy="342709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4641" w:rsidRDefault="009E4641" w:rsidP="009E4641">
      <w:pPr>
        <w:rPr>
          <w:sz w:val="20"/>
          <w:szCs w:val="20"/>
        </w:rPr>
      </w:pPr>
      <w:r w:rsidRPr="00663CD6">
        <w:rPr>
          <w:sz w:val="20"/>
          <w:szCs w:val="20"/>
        </w:rPr>
        <w:t xml:space="preserve">Диаграмма 3. Информация  по миграции населения города </w:t>
      </w:r>
      <w:proofErr w:type="spellStart"/>
      <w:r w:rsidRPr="00663CD6">
        <w:rPr>
          <w:sz w:val="20"/>
          <w:szCs w:val="20"/>
        </w:rPr>
        <w:t>Сарова</w:t>
      </w:r>
      <w:proofErr w:type="spellEnd"/>
      <w:r w:rsidRPr="00663CD6">
        <w:rPr>
          <w:sz w:val="20"/>
          <w:szCs w:val="20"/>
        </w:rPr>
        <w:t xml:space="preserve"> с 2001 по 2009 гг. </w:t>
      </w:r>
    </w:p>
    <w:p w:rsidR="009E4641" w:rsidRPr="00663CD6" w:rsidRDefault="009E4641" w:rsidP="009E4641">
      <w:pPr>
        <w:rPr>
          <w:sz w:val="20"/>
          <w:szCs w:val="20"/>
        </w:rPr>
      </w:pPr>
    </w:p>
    <w:p w:rsidR="009E4641" w:rsidRPr="0048293C" w:rsidRDefault="009E4641" w:rsidP="009E4641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С</w:t>
      </w:r>
      <w:r w:rsidRPr="0048293C">
        <w:rPr>
          <w:szCs w:val="28"/>
        </w:rPr>
        <w:t>охранени</w:t>
      </w:r>
      <w:r>
        <w:rPr>
          <w:szCs w:val="28"/>
        </w:rPr>
        <w:t>е</w:t>
      </w:r>
      <w:r w:rsidRPr="0048293C">
        <w:rPr>
          <w:szCs w:val="28"/>
        </w:rPr>
        <w:t xml:space="preserve"> семей</w:t>
      </w:r>
      <w:r>
        <w:rPr>
          <w:szCs w:val="28"/>
        </w:rPr>
        <w:t>,</w:t>
      </w:r>
      <w:r w:rsidRPr="0048293C">
        <w:rPr>
          <w:szCs w:val="28"/>
        </w:rPr>
        <w:t xml:space="preserve"> стимулировани</w:t>
      </w:r>
      <w:r>
        <w:rPr>
          <w:szCs w:val="28"/>
        </w:rPr>
        <w:t>е</w:t>
      </w:r>
      <w:r w:rsidRPr="0048293C">
        <w:rPr>
          <w:szCs w:val="28"/>
        </w:rPr>
        <w:t xml:space="preserve"> рождаемости в городе,</w:t>
      </w:r>
      <w:r>
        <w:rPr>
          <w:szCs w:val="28"/>
        </w:rPr>
        <w:t xml:space="preserve"> и привлечение новых специалистов в </w:t>
      </w:r>
      <w:proofErr w:type="spellStart"/>
      <w:r>
        <w:rPr>
          <w:szCs w:val="28"/>
        </w:rPr>
        <w:t>Саров</w:t>
      </w:r>
      <w:proofErr w:type="spellEnd"/>
      <w:r>
        <w:rPr>
          <w:szCs w:val="28"/>
        </w:rPr>
        <w:t xml:space="preserve"> - это </w:t>
      </w:r>
      <w:r w:rsidRPr="0048293C">
        <w:rPr>
          <w:szCs w:val="28"/>
        </w:rPr>
        <w:t xml:space="preserve"> одна из основных задач муниципального образования</w:t>
      </w:r>
      <w:r>
        <w:rPr>
          <w:szCs w:val="28"/>
        </w:rPr>
        <w:t xml:space="preserve">, в рамках которой первостепенным является </w:t>
      </w:r>
      <w:r w:rsidRPr="0048293C">
        <w:rPr>
          <w:szCs w:val="28"/>
        </w:rPr>
        <w:t xml:space="preserve"> решение вопросов, связанных с жильем для молодых семей и предоставлением молодым жителям города достойной работы.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rPr>
          <w:szCs w:val="28"/>
        </w:rPr>
        <w:t xml:space="preserve">Так же не потеряла актуальность и задача повышения  привлекательности города для работы и жизни в нем для уменьшения выбытия из города подавляющей </w:t>
      </w:r>
      <w:r w:rsidRPr="007976C7">
        <w:rPr>
          <w:szCs w:val="28"/>
        </w:rPr>
        <w:t>части</w:t>
      </w:r>
      <w:r w:rsidRPr="0048293C">
        <w:rPr>
          <w:szCs w:val="28"/>
        </w:rPr>
        <w:t xml:space="preserve"> молодежи, которая после получения образования  в город не возвращается</w:t>
      </w:r>
      <w:r w:rsidRPr="0048293C">
        <w:t xml:space="preserve">. </w:t>
      </w:r>
    </w:p>
    <w:p w:rsidR="009E4641" w:rsidRPr="0048293C" w:rsidRDefault="009E4641" w:rsidP="009E464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25620" cy="2870200"/>
            <wp:effectExtent l="19050" t="0" r="0" b="0"/>
            <wp:docPr id="5" name="Рисунок 5" descr="IMG_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2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1D56A0" w:rsidRDefault="009E4641" w:rsidP="009E464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Pr="001D56A0">
        <w:rPr>
          <w:sz w:val="20"/>
          <w:szCs w:val="20"/>
        </w:rPr>
        <w:t xml:space="preserve">Новостройки </w:t>
      </w:r>
      <w:proofErr w:type="spellStart"/>
      <w:r w:rsidRPr="001D56A0">
        <w:rPr>
          <w:sz w:val="20"/>
          <w:szCs w:val="20"/>
        </w:rPr>
        <w:t>Сарова</w:t>
      </w:r>
      <w:proofErr w:type="spellEnd"/>
    </w:p>
    <w:p w:rsidR="009E4641" w:rsidRPr="0048293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293560059"/>
      <w:r w:rsidRPr="0048293C">
        <w:rPr>
          <w:rFonts w:ascii="Times New Roman" w:hAnsi="Times New Roman" w:cs="Times New Roman"/>
          <w:sz w:val="28"/>
          <w:szCs w:val="28"/>
        </w:rPr>
        <w:lastRenderedPageBreak/>
        <w:t>Занятость населения</w:t>
      </w:r>
      <w:bookmarkEnd w:id="2"/>
    </w:p>
    <w:p w:rsidR="009E4641" w:rsidRDefault="009E4641" w:rsidP="009E4641">
      <w:pPr>
        <w:spacing w:line="360" w:lineRule="auto"/>
        <w:ind w:firstLine="708"/>
        <w:jc w:val="both"/>
      </w:pPr>
      <w:r>
        <w:t>В списки</w:t>
      </w:r>
      <w:r w:rsidRPr="00E80015">
        <w:t xml:space="preserve"> </w:t>
      </w:r>
      <w:r>
        <w:t xml:space="preserve">неработающего населения </w:t>
      </w:r>
      <w:r w:rsidRPr="0048293C">
        <w:t xml:space="preserve">ГУ ЦЗН города </w:t>
      </w:r>
      <w:proofErr w:type="spellStart"/>
      <w:r w:rsidRPr="0048293C">
        <w:t>Сарова</w:t>
      </w:r>
      <w:proofErr w:type="spellEnd"/>
      <w:r>
        <w:t xml:space="preserve"> за 2010 год было включено вновь или перерегистрировано 6 205  неработающих жителей </w:t>
      </w:r>
      <w:proofErr w:type="spellStart"/>
      <w:r>
        <w:t>Сарова</w:t>
      </w:r>
      <w:proofErr w:type="spellEnd"/>
      <w:r>
        <w:t>:</w:t>
      </w:r>
    </w:p>
    <w:p w:rsidR="009E4641" w:rsidRDefault="009E4641" w:rsidP="009E4641">
      <w:pPr>
        <w:ind w:firstLine="708"/>
        <w:jc w:val="both"/>
      </w:pPr>
    </w:p>
    <w:tbl>
      <w:tblPr>
        <w:tblW w:w="9626" w:type="dxa"/>
        <w:jc w:val="center"/>
        <w:tblInd w:w="-1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62"/>
        <w:gridCol w:w="1260"/>
        <w:gridCol w:w="1204"/>
      </w:tblGrid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E4641" w:rsidRPr="00C81A75" w:rsidRDefault="009E4641" w:rsidP="005C47FF">
            <w:pPr>
              <w:jc w:val="center"/>
              <w:rPr>
                <w:rFonts w:eastAsia="Arial Unicode MS"/>
                <w:b/>
              </w:rPr>
            </w:pPr>
            <w:r w:rsidRPr="00C81A75">
              <w:rPr>
                <w:b/>
              </w:rPr>
              <w:t>Социальная категория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E4641" w:rsidRDefault="009E4641" w:rsidP="005C47FF">
            <w:pPr>
              <w:jc w:val="center"/>
              <w:rPr>
                <w:rFonts w:eastAsia="Arial Unicode MS"/>
                <w:b/>
                <w:bCs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b/>
                  <w:bCs/>
                </w:rPr>
                <w:t>2009 г</w:t>
              </w:r>
            </w:smartTag>
            <w:r>
              <w:rPr>
                <w:b/>
                <w:bCs/>
              </w:rPr>
              <w:t xml:space="preserve">., чел.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jc w:val="center"/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b/>
                  <w:bCs/>
                </w:rPr>
                <w:t>2010 г</w:t>
              </w:r>
            </w:smartTag>
            <w:r>
              <w:rPr>
                <w:b/>
                <w:bCs/>
              </w:rPr>
              <w:t>., чел.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rPr>
                <w:rFonts w:eastAsia="Arial Unicode MS"/>
              </w:rPr>
            </w:pPr>
            <w:r>
              <w:t>дети (до 18 лет)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948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rPr>
                <w:rFonts w:eastAsia="Arial Unicode MS"/>
              </w:rPr>
            </w:pPr>
            <w:r>
              <w:t>Временно неработающие граждане трудоспособного возраста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2 471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1 789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r>
              <w:t>Временно неработающие граждане трудоспособного возраста, зарегистрированные в ГУ ЦЗНГ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454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755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rPr>
                <w:rFonts w:eastAsia="Arial Unicode MS"/>
              </w:rPr>
            </w:pPr>
            <w:r>
              <w:t>пенсионеры, независимо от оснований для получения пенсии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2 703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1 846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rPr>
                <w:rFonts w:eastAsia="Arial Unicode MS"/>
              </w:rPr>
            </w:pPr>
            <w:r>
              <w:t xml:space="preserve">студенты ВУЗов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2 571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654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r>
              <w:t xml:space="preserve">организованное население: школьники; иногородние школьники;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  <w:b/>
                <w:bCs/>
              </w:rPr>
            </w:pP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r>
              <w:t>дети, посещающие детские сады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848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</w:t>
            </w:r>
          </w:p>
        </w:tc>
      </w:tr>
      <w:tr w:rsidR="009E4641" w:rsidTr="005C47FF">
        <w:trPr>
          <w:trHeight w:val="255"/>
          <w:jc w:val="center"/>
        </w:trPr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10 023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E4641" w:rsidRDefault="009E4641" w:rsidP="005C47FF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6 205</w:t>
            </w:r>
          </w:p>
        </w:tc>
      </w:tr>
    </w:tbl>
    <w:p w:rsidR="009E4641" w:rsidRDefault="009E4641" w:rsidP="009E464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Таблица 2</w:t>
      </w:r>
      <w:r w:rsidRPr="00663CD6">
        <w:rPr>
          <w:sz w:val="20"/>
          <w:szCs w:val="20"/>
        </w:rPr>
        <w:t>. Категории неработающих граждан в 2009- 2010 гг.</w:t>
      </w:r>
    </w:p>
    <w:p w:rsidR="009E4641" w:rsidRPr="00663CD6" w:rsidRDefault="009E4641" w:rsidP="009E4641">
      <w:pPr>
        <w:spacing w:line="360" w:lineRule="auto"/>
        <w:jc w:val="both"/>
        <w:rPr>
          <w:sz w:val="20"/>
          <w:szCs w:val="20"/>
        </w:rPr>
      </w:pP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части содействия </w:t>
      </w:r>
      <w:proofErr w:type="spellStart"/>
      <w:r w:rsidRPr="0048293C">
        <w:t>самозанятости</w:t>
      </w:r>
      <w:proofErr w:type="spellEnd"/>
      <w:r w:rsidRPr="0048293C">
        <w:t xml:space="preserve"> безработных граждан в 2010 году ГУ ЦЗН города </w:t>
      </w:r>
      <w:proofErr w:type="spellStart"/>
      <w:r w:rsidRPr="0048293C">
        <w:t>Сарова</w:t>
      </w:r>
      <w:proofErr w:type="spellEnd"/>
      <w:r w:rsidRPr="0048293C">
        <w:t xml:space="preserve"> участвовал в реализации областной целевой программы "О дополнительных мерах, направленных на снижение напряженности на рынке труда Нижегородской области в 2010 году"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Возможность участия в целевой программе и получения субсидии стали отличным стимулом для безработных граждан для обращения за государственной услугой по содействию </w:t>
      </w:r>
      <w:proofErr w:type="spellStart"/>
      <w:r w:rsidRPr="0048293C">
        <w:t>самозанятости</w:t>
      </w:r>
      <w:proofErr w:type="spellEnd"/>
      <w:r w:rsidRPr="0048293C">
        <w:t>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Годовой количественный показатель по численности граждан</w:t>
      </w:r>
      <w:r w:rsidRPr="007976C7">
        <w:t>,</w:t>
      </w:r>
      <w:r w:rsidRPr="0048293C">
        <w:t xml:space="preserve"> получивших государственные услуги по содействию </w:t>
      </w:r>
      <w:proofErr w:type="spellStart"/>
      <w:r w:rsidRPr="0048293C">
        <w:t>самозанятости</w:t>
      </w:r>
      <w:proofErr w:type="spellEnd"/>
      <w:r w:rsidRPr="0048293C">
        <w:t xml:space="preserve"> и </w:t>
      </w:r>
      <w:proofErr w:type="gramStart"/>
      <w:r w:rsidRPr="0048293C">
        <w:t>зарегистрированным</w:t>
      </w:r>
      <w:proofErr w:type="gramEnd"/>
      <w:r w:rsidRPr="0048293C">
        <w:t xml:space="preserve"> в качестве предпринимателей в 2010 году исполнен на 102%.</w:t>
      </w:r>
    </w:p>
    <w:p w:rsidR="009E4641" w:rsidRDefault="009E4641" w:rsidP="009E4641">
      <w:pPr>
        <w:spacing w:line="360" w:lineRule="auto"/>
        <w:ind w:firstLine="720"/>
        <w:jc w:val="both"/>
      </w:pPr>
      <w:r w:rsidRPr="0048293C">
        <w:t>Доля граждан, открывших свое дело, от числа безработных граждан, получивших услугу</w:t>
      </w:r>
      <w:r>
        <w:t xml:space="preserve"> </w:t>
      </w:r>
      <w:r w:rsidRPr="007976C7">
        <w:t xml:space="preserve">по содействию </w:t>
      </w:r>
      <w:proofErr w:type="spellStart"/>
      <w:r w:rsidRPr="007976C7">
        <w:t>самозанятости</w:t>
      </w:r>
      <w:proofErr w:type="spellEnd"/>
      <w:r w:rsidRPr="007976C7">
        <w:t>,</w:t>
      </w:r>
      <w:r w:rsidRPr="0048293C">
        <w:t xml:space="preserve"> по сравнению с 2009 годом выросла на 20,5%, что говорит о повышении качества предоставляемых услуг. Отличительной особенностью работы по данному направлению работы в 2010 году явилась организация профессионального обучения безработных граждан, желающих открыть собственное дело. </w:t>
      </w:r>
      <w:proofErr w:type="gramStart"/>
      <w:r w:rsidRPr="0048293C">
        <w:t xml:space="preserve">Всего направлено на курсы </w:t>
      </w:r>
      <w:r w:rsidRPr="007976C7">
        <w:t>«основы менеджмента» и «основы предпринимательской деятельности (бизнес-планирование)» – 55 чел, закончили</w:t>
      </w:r>
      <w:r w:rsidRPr="0048293C">
        <w:t xml:space="preserve"> обучение – 53 чел., из них: открыли свое дело 33 чел., трудоустроились 15 человек.</w:t>
      </w:r>
      <w:proofErr w:type="gramEnd"/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 xml:space="preserve">Совместно с  МНУЦ «Экономика регионального развития» </w:t>
      </w:r>
      <w:r>
        <w:t xml:space="preserve"> был </w:t>
      </w:r>
      <w:r w:rsidRPr="0048293C">
        <w:t xml:space="preserve">проведен круглый стол по вопросу организации </w:t>
      </w:r>
      <w:proofErr w:type="spellStart"/>
      <w:r w:rsidRPr="0048293C">
        <w:t>пилотного</w:t>
      </w:r>
      <w:proofErr w:type="spellEnd"/>
      <w:r w:rsidRPr="0048293C">
        <w:t xml:space="preserve"> проекта «</w:t>
      </w:r>
      <w:proofErr w:type="spellStart"/>
      <w:r w:rsidRPr="0048293C">
        <w:t>Саровская</w:t>
      </w:r>
      <w:proofErr w:type="spellEnd"/>
      <w:r w:rsidRPr="0048293C">
        <w:t xml:space="preserve"> школа бизнеса», направленного на обучение граждан грамотной организации малого бизнеса в реалиях современной экономики.</w:t>
      </w:r>
    </w:p>
    <w:p w:rsidR="009E4641" w:rsidRDefault="009E4641" w:rsidP="009E4641">
      <w:pPr>
        <w:pStyle w:val="af6"/>
        <w:keepNext w:val="0"/>
        <w:spacing w:before="0" w:beforeAutospacing="0" w:after="0" w:afterAutospacing="0" w:line="360" w:lineRule="auto"/>
        <w:ind w:firstLine="360"/>
        <w:jc w:val="both"/>
      </w:pPr>
      <w:r w:rsidRPr="0048293C">
        <w:lastRenderedPageBreak/>
        <w:tab/>
        <w:t xml:space="preserve">Анализ реализации комплексных мер по содействию организации </w:t>
      </w:r>
      <w:proofErr w:type="spellStart"/>
      <w:r w:rsidRPr="0048293C">
        <w:t>самозанятости</w:t>
      </w:r>
      <w:proofErr w:type="spellEnd"/>
      <w:r w:rsidRPr="0048293C">
        <w:t xml:space="preserve"> безработных граждан показывает, что для успешной реализации предпринимательской деятельности в современных условиях наличие базовых знаний является обязательным.</w:t>
      </w:r>
    </w:p>
    <w:p w:rsidR="009E4641" w:rsidRPr="0048293C" w:rsidRDefault="009E4641" w:rsidP="009E4641">
      <w:pPr>
        <w:pStyle w:val="af6"/>
        <w:keepNext w:val="0"/>
        <w:spacing w:before="0" w:beforeAutospacing="0" w:after="0" w:afterAutospacing="0" w:line="360" w:lineRule="auto"/>
        <w:ind w:firstLine="360"/>
        <w:jc w:val="both"/>
      </w:pPr>
      <w:r w:rsidRPr="0048293C">
        <w:t xml:space="preserve"> В 2010 году решение этого вопроса ГУ ЦЗН города </w:t>
      </w:r>
      <w:proofErr w:type="spellStart"/>
      <w:r w:rsidRPr="0048293C">
        <w:t>Сарова</w:t>
      </w:r>
      <w:proofErr w:type="spellEnd"/>
      <w:r w:rsidRPr="0048293C">
        <w:t xml:space="preserve"> осуществлял</w:t>
      </w:r>
      <w:r w:rsidRPr="007976C7">
        <w:t>о</w:t>
      </w:r>
      <w:r w:rsidRPr="0048293C">
        <w:t xml:space="preserve"> путем направления на профессиональное обучение безработных граждан основам предпринимательской деятельности в учебный центр СЗ. В процессе работы выявился ряд негативных моментов, а именно: повторное обращение клиентов после обучения (за содействием </w:t>
      </w:r>
      <w:proofErr w:type="spellStart"/>
      <w:r w:rsidRPr="0048293C">
        <w:t>самозанятости</w:t>
      </w:r>
      <w:proofErr w:type="spellEnd"/>
      <w:r w:rsidRPr="0048293C">
        <w:t xml:space="preserve">) искусственно увеличивает число обратившихся и признанных безработными граждан, снижает показатели эффективности </w:t>
      </w:r>
      <w:proofErr w:type="spellStart"/>
      <w:r w:rsidRPr="0048293C">
        <w:t>профобучения</w:t>
      </w:r>
      <w:proofErr w:type="spellEnd"/>
      <w:r w:rsidRPr="0048293C">
        <w:t xml:space="preserve">  - эти параметры статистического учета </w:t>
      </w:r>
      <w:r w:rsidRPr="007976C7">
        <w:t>неоправданно</w:t>
      </w:r>
      <w:r w:rsidRPr="0048293C">
        <w:t xml:space="preserve"> искажаются. Кроме того, существенно удлиняется период, по окончании которого безработный гражданин может приступить к индивидуальной трудовой деятельности.</w:t>
      </w:r>
    </w:p>
    <w:p w:rsidR="009E4641" w:rsidRPr="0048293C" w:rsidRDefault="009E4641" w:rsidP="009E4641">
      <w:pPr>
        <w:pStyle w:val="af6"/>
        <w:keepNext w:val="0"/>
        <w:spacing w:before="0" w:beforeAutospacing="0" w:after="0" w:afterAutospacing="0" w:line="360" w:lineRule="auto"/>
        <w:ind w:firstLine="360"/>
        <w:jc w:val="both"/>
      </w:pPr>
      <w:r w:rsidRPr="0048293C">
        <w:tab/>
        <w:t xml:space="preserve">Исходя из вышесказанного, наиболее перспективным предложением по совершенствованию деятельности планируется введение в практику работы проведение семинаров на базе ЦЗН, с привлечением специалистов в области </w:t>
      </w:r>
      <w:proofErr w:type="spellStart"/>
      <w:proofErr w:type="gramStart"/>
      <w:r w:rsidRPr="0048293C">
        <w:t>бизнес-консалтинга</w:t>
      </w:r>
      <w:proofErr w:type="spellEnd"/>
      <w:proofErr w:type="gramEnd"/>
      <w:r w:rsidRPr="0048293C">
        <w:t xml:space="preserve">, успешных предпринимателей. </w:t>
      </w:r>
    </w:p>
    <w:p w:rsidR="009E4641" w:rsidRDefault="009E4641" w:rsidP="009E4641"/>
    <w:p w:rsidR="009E4641" w:rsidRPr="003226EF" w:rsidRDefault="009E4641" w:rsidP="009E4641">
      <w:r>
        <w:rPr>
          <w:noProof/>
        </w:rPr>
        <w:drawing>
          <wp:inline distT="0" distB="0" distL="0" distR="0">
            <wp:extent cx="4301490" cy="3220085"/>
            <wp:effectExtent l="19050" t="0" r="3810" b="0"/>
            <wp:docPr id="6" name="Рисунок 6" descr="ТЦ Пасс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Ц Пассаж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1D56A0" w:rsidRDefault="009E4641" w:rsidP="009E4641">
      <w:pPr>
        <w:rPr>
          <w:sz w:val="20"/>
          <w:szCs w:val="20"/>
        </w:rPr>
      </w:pPr>
    </w:p>
    <w:p w:rsidR="009E4641" w:rsidRPr="001D56A0" w:rsidRDefault="009E4641" w:rsidP="009E4641">
      <w:pPr>
        <w:rPr>
          <w:sz w:val="20"/>
          <w:szCs w:val="20"/>
        </w:rPr>
      </w:pPr>
      <w:r w:rsidRPr="001D56A0">
        <w:rPr>
          <w:sz w:val="20"/>
          <w:szCs w:val="20"/>
        </w:rPr>
        <w:t xml:space="preserve">Один из торговых центров в </w:t>
      </w:r>
      <w:r>
        <w:rPr>
          <w:sz w:val="20"/>
          <w:szCs w:val="20"/>
        </w:rPr>
        <w:t xml:space="preserve">городе </w:t>
      </w:r>
      <w:proofErr w:type="spellStart"/>
      <w:r w:rsidRPr="001D56A0">
        <w:rPr>
          <w:sz w:val="20"/>
          <w:szCs w:val="20"/>
        </w:rPr>
        <w:t>Сарове</w:t>
      </w:r>
      <w:proofErr w:type="spellEnd"/>
    </w:p>
    <w:p w:rsidR="009E4641" w:rsidRDefault="009E4641" w:rsidP="009E4641"/>
    <w:p w:rsidR="009E4641" w:rsidRDefault="009E4641" w:rsidP="009E4641"/>
    <w:p w:rsidR="009E4641" w:rsidRDefault="009E4641" w:rsidP="009E4641"/>
    <w:p w:rsidR="009E4641" w:rsidRDefault="009E4641" w:rsidP="009E4641"/>
    <w:p w:rsidR="009E4641" w:rsidRDefault="009E4641" w:rsidP="009E4641"/>
    <w:p w:rsidR="009E4641" w:rsidRDefault="009E4641" w:rsidP="009E4641"/>
    <w:p w:rsidR="009E4641" w:rsidRPr="0048293C" w:rsidRDefault="009E4641" w:rsidP="009E4641"/>
    <w:p w:rsidR="009E4641" w:rsidRPr="0048293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293560060"/>
      <w:r w:rsidRPr="0048293C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параметры  бюджета города </w:t>
      </w:r>
      <w:proofErr w:type="spellStart"/>
      <w:r w:rsidRPr="0048293C">
        <w:rPr>
          <w:rFonts w:ascii="Times New Roman" w:hAnsi="Times New Roman" w:cs="Times New Roman"/>
          <w:sz w:val="28"/>
          <w:szCs w:val="28"/>
        </w:rPr>
        <w:t>Сарова</w:t>
      </w:r>
      <w:proofErr w:type="spellEnd"/>
      <w:r w:rsidRPr="0048293C">
        <w:rPr>
          <w:rFonts w:ascii="Times New Roman" w:hAnsi="Times New Roman" w:cs="Times New Roman"/>
          <w:sz w:val="28"/>
          <w:szCs w:val="28"/>
        </w:rPr>
        <w:t xml:space="preserve">  за 2009 и 2010 год</w:t>
      </w:r>
      <w:bookmarkEnd w:id="3"/>
    </w:p>
    <w:p w:rsidR="009E4641" w:rsidRPr="0048293C" w:rsidRDefault="009E4641" w:rsidP="009E4641"/>
    <w:p w:rsidR="009E4641" w:rsidRPr="0048293C" w:rsidRDefault="009E4641" w:rsidP="009E4641">
      <w:pPr>
        <w:spacing w:line="360" w:lineRule="auto"/>
        <w:jc w:val="both"/>
      </w:pPr>
      <w:r w:rsidRPr="0048293C">
        <w:tab/>
        <w:t xml:space="preserve">Бюджет 2010 года города </w:t>
      </w:r>
      <w:proofErr w:type="spellStart"/>
      <w:r w:rsidRPr="0048293C">
        <w:t>Сарова</w:t>
      </w:r>
      <w:proofErr w:type="spellEnd"/>
      <w:r w:rsidRPr="0048293C">
        <w:t xml:space="preserve"> был принят решением городской Думы 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  № 113/5-гд от 09.12. </w:t>
      </w:r>
      <w:smartTag w:uri="urn:schemas-microsoft-com:office:smarttags" w:element="metricconverter">
        <w:smartTagPr>
          <w:attr w:name="ProductID" w:val="2010 г"/>
        </w:smartTagPr>
        <w:r w:rsidRPr="0048293C">
          <w:t>2010 г</w:t>
        </w:r>
      </w:smartTag>
      <w:r w:rsidRPr="0048293C">
        <w:t>.</w:t>
      </w:r>
      <w:r>
        <w:t xml:space="preserve">  </w:t>
      </w:r>
      <w:r w:rsidRPr="0048293C">
        <w:t>По сравнению с 2009 годом бюджет уменьшился на 428 723 рублей.</w:t>
      </w:r>
    </w:p>
    <w:p w:rsidR="009E4641" w:rsidRPr="0048293C" w:rsidRDefault="009E4641" w:rsidP="009E4641"/>
    <w:p w:rsidR="009E4641" w:rsidRPr="0048293C" w:rsidRDefault="009E4641" w:rsidP="009E4641">
      <w:pPr>
        <w:jc w:val="center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4258"/>
        <w:gridCol w:w="2072"/>
        <w:gridCol w:w="2880"/>
      </w:tblGrid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814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 xml:space="preserve">     Наименование показателей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 xml:space="preserve">Исполнено </w:t>
            </w:r>
          </w:p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>2009 год</w:t>
            </w:r>
          </w:p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>тыс. рублей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 xml:space="preserve">Исполнено </w:t>
            </w:r>
          </w:p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>2010 год</w:t>
            </w:r>
          </w:p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8293C">
              <w:rPr>
                <w:b/>
                <w:color w:val="000000"/>
              </w:rPr>
              <w:t>тыс. рублей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1. ДОХОДОВ ВСЕГО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2 360 542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1 931 819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в том числе: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1.1. Налоговые доходы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591 842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679 664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1.2. Неналоговые доходы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165 723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166 669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1.3. БЕЗВОЗМЕЗДНЫЕ ПОСТУПЛЕНИЯ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1 602 977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1 085 486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из них: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 xml:space="preserve">1.3.1. Дотации  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356 854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554 288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 xml:space="preserve">1.3.2. Субсидии  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478 778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11 231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 xml:space="preserve">1.3.3. Субвенции 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329 449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338 955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1.3.4. Иные межбюджетные трансферты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437 896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181 012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 xml:space="preserve"> 2. РАСХОДОВ ВСЕГО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2 584 696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2 128 194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в том числе: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2.1. Общегосударственные вопросы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131 684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116 705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2.2. Национальная безопасность и правоохранительная деятельность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130 407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123 873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2.3. Национальная экономика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158 644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87 771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2.4. Жилищно-коммунальное хозяйство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653 283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267 512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2.5. Охрана окружающей среды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4 776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1 851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2.6. Образование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1 252 447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1 292 603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2.7. Культура, кинематография, средства массовой информации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104 819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103 090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2.8. Здравоохранение, физическая  культура  и спорт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29 199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27 636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 xml:space="preserve">2.9. Социальная политика 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116 311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107 153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25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8293C">
              <w:rPr>
                <w:color w:val="000000"/>
              </w:rPr>
              <w:t>2.10. Межбюджетные трансферты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293C">
              <w:rPr>
                <w:color w:val="000000"/>
              </w:rPr>
              <w:t>3 126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 xml:space="preserve"> ДЕФИЦИТ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224 154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</w:tcPr>
          <w:p w:rsidR="009E4641" w:rsidRPr="0048293C" w:rsidRDefault="009E4641" w:rsidP="005C47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48293C">
              <w:rPr>
                <w:b/>
                <w:bCs/>
                <w:color w:val="000000"/>
              </w:rPr>
              <w:t>196 375</w:t>
            </w:r>
          </w:p>
        </w:tc>
      </w:tr>
    </w:tbl>
    <w:p w:rsidR="009E4641" w:rsidRPr="0048293C" w:rsidRDefault="009E4641" w:rsidP="009E4641"/>
    <w:p w:rsidR="009E4641" w:rsidRPr="00663CD6" w:rsidRDefault="009E4641" w:rsidP="009E4641">
      <w:pPr>
        <w:rPr>
          <w:sz w:val="20"/>
          <w:szCs w:val="20"/>
        </w:rPr>
      </w:pPr>
      <w:r w:rsidRPr="00663CD6">
        <w:rPr>
          <w:sz w:val="20"/>
          <w:szCs w:val="20"/>
        </w:rPr>
        <w:t>Таблица</w:t>
      </w:r>
      <w:r>
        <w:rPr>
          <w:sz w:val="20"/>
          <w:szCs w:val="20"/>
        </w:rPr>
        <w:t xml:space="preserve"> 3</w:t>
      </w:r>
      <w:r w:rsidRPr="00663CD6">
        <w:rPr>
          <w:sz w:val="20"/>
          <w:szCs w:val="20"/>
        </w:rPr>
        <w:t xml:space="preserve">. Основные параметры  бюджета города </w:t>
      </w:r>
      <w:proofErr w:type="spellStart"/>
      <w:r w:rsidRPr="00663CD6">
        <w:rPr>
          <w:sz w:val="20"/>
          <w:szCs w:val="20"/>
        </w:rPr>
        <w:t>Сарова</w:t>
      </w:r>
      <w:proofErr w:type="spellEnd"/>
      <w:r w:rsidRPr="00663CD6">
        <w:rPr>
          <w:sz w:val="20"/>
          <w:szCs w:val="20"/>
        </w:rPr>
        <w:t xml:space="preserve">  за 2009 и 2010 год</w:t>
      </w:r>
    </w:p>
    <w:p w:rsidR="009E4641" w:rsidRPr="0048293C" w:rsidRDefault="009E4641" w:rsidP="009E4641"/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rPr>
          <w:sz w:val="28"/>
        </w:rPr>
      </w:pPr>
    </w:p>
    <w:p w:rsidR="009E4641" w:rsidRPr="0048293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293560061"/>
      <w:r w:rsidRPr="0048293C">
        <w:rPr>
          <w:rFonts w:ascii="Times New Roman" w:hAnsi="Times New Roman" w:cs="Times New Roman"/>
          <w:sz w:val="28"/>
          <w:szCs w:val="28"/>
        </w:rPr>
        <w:lastRenderedPageBreak/>
        <w:t>Реализация контрольных функций городской Думы в 2010 году</w:t>
      </w:r>
      <w:bookmarkEnd w:id="4"/>
    </w:p>
    <w:p w:rsidR="009E4641" w:rsidRDefault="009E4641" w:rsidP="009E4641">
      <w:pPr>
        <w:spacing w:line="360" w:lineRule="auto"/>
        <w:jc w:val="both"/>
      </w:pP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Реализация контрольных функций городской Думы по финансовому контролю, </w:t>
      </w:r>
      <w:proofErr w:type="gramStart"/>
      <w:r w:rsidRPr="0048293C">
        <w:t>контролю за</w:t>
      </w:r>
      <w:proofErr w:type="gramEnd"/>
      <w:r w:rsidRPr="0048293C">
        <w:t xml:space="preserve"> соблюдением установленного порядка управления и распоряжения имуществом, находящимся в муниципальной собственности, осуществлялась городской Думой через собственный орган муниципального финансового контроля – Контрольно-счетную комиссию городской Думы (далее – КСК).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План работы КСК, утвержденный решениями городской Думы от 21.12.2009 №152/4-гд и от 03.06.2010 № 38/5-гд, сформирован исходя из необходимости реализации полномочий, закрепленных за КСК городской Думой, с учетом предложений комитетов городской Думы и включал в себя: 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 xml:space="preserve">- проведение финансовой экспертизы и подготовка заключений на проекты решений городской Думы о бюджете; </w:t>
      </w:r>
    </w:p>
    <w:p w:rsidR="009E4641" w:rsidRPr="0048293C" w:rsidRDefault="009E4641" w:rsidP="009E4641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8293C">
        <w:t xml:space="preserve">- проведение проверок исполнения доходной и расходной части бюджета города по отдельным видам доходов, разделам и статьям; </w:t>
      </w:r>
    </w:p>
    <w:p w:rsidR="009E4641" w:rsidRPr="0048293C" w:rsidRDefault="009E4641" w:rsidP="009E4641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48293C">
        <w:t>- оценку законности размещения муниципального заказа;</w:t>
      </w:r>
    </w:p>
    <w:p w:rsidR="009E4641" w:rsidRPr="0048293C" w:rsidRDefault="009E4641" w:rsidP="009E4641">
      <w:pPr>
        <w:pStyle w:val="af"/>
        <w:spacing w:line="360" w:lineRule="auto"/>
        <w:ind w:left="720"/>
        <w:jc w:val="both"/>
      </w:pPr>
      <w:r w:rsidRPr="0048293C">
        <w:t>- проведение внешней проверки отчета об исполнении бюджета города за 2009 год;</w:t>
      </w:r>
    </w:p>
    <w:p w:rsidR="009E4641" w:rsidRPr="0048293C" w:rsidRDefault="009E4641" w:rsidP="009E4641">
      <w:pPr>
        <w:spacing w:line="360" w:lineRule="auto"/>
        <w:ind w:firstLine="720"/>
        <w:jc w:val="both"/>
        <w:rPr>
          <w:color w:val="000000"/>
        </w:rPr>
      </w:pPr>
      <w:r w:rsidRPr="0048293C">
        <w:rPr>
          <w:color w:val="000000"/>
        </w:rPr>
        <w:t xml:space="preserve">- представление в городскую Думу информации о ходе исполнения бюджета города, результатах проводимых контрольных мероприятий и </w:t>
      </w:r>
      <w:r w:rsidRPr="0048293C">
        <w:rPr>
          <w:bCs/>
          <w:szCs w:val="26"/>
        </w:rPr>
        <w:t>выполнении предложений, сделанных по итогам контрольных мероприятий</w:t>
      </w:r>
      <w:r w:rsidRPr="0048293C">
        <w:rPr>
          <w:color w:val="000000"/>
        </w:rPr>
        <w:t xml:space="preserve">. </w:t>
      </w:r>
    </w:p>
    <w:p w:rsidR="009E4641" w:rsidRPr="0048293C" w:rsidRDefault="009E4641" w:rsidP="009E4641">
      <w:pPr>
        <w:pStyle w:val="23"/>
        <w:spacing w:line="360" w:lineRule="auto"/>
        <w:ind w:left="0" w:firstLine="708"/>
        <w:jc w:val="both"/>
        <w:rPr>
          <w:sz w:val="22"/>
        </w:rPr>
      </w:pPr>
      <w:r w:rsidRPr="0048293C">
        <w:t xml:space="preserve">Экспертная деятельность в рамках предварительного контроля, являясь одной из форм контроля </w:t>
      </w:r>
      <w:r w:rsidRPr="00C47495">
        <w:t>со стороны</w:t>
      </w:r>
      <w:r>
        <w:t xml:space="preserve"> </w:t>
      </w:r>
      <w:r w:rsidRPr="0048293C">
        <w:t>депутатского корпуса, позволила на стадии формирования проектов решений городской Думы корректировать их с точки зрения законности и эффективности движения бюджетных средств. В отчетном периоде, по итогам 10 экспертных мероприятий реализовано 5 предложений по</w:t>
      </w:r>
      <w:r w:rsidRPr="0048293C">
        <w:rPr>
          <w:sz w:val="22"/>
        </w:rPr>
        <w:t xml:space="preserve"> внесению изменений и дополнений в проекты решений городской Думы. </w:t>
      </w:r>
    </w:p>
    <w:p w:rsidR="009E4641" w:rsidRPr="0048293C" w:rsidRDefault="009E4641" w:rsidP="009E4641">
      <w:pPr>
        <w:pStyle w:val="31"/>
        <w:spacing w:line="360" w:lineRule="auto"/>
        <w:ind w:left="0" w:firstLine="708"/>
        <w:jc w:val="both"/>
        <w:rPr>
          <w:sz w:val="24"/>
        </w:rPr>
      </w:pPr>
      <w:r w:rsidRPr="0048293C">
        <w:rPr>
          <w:sz w:val="24"/>
        </w:rPr>
        <w:t>Характерной особенностью контрольной деятельности стало смещение акцентов в сторону проверок соблюдения законодательства на этапах планирования, распределения и расходования бюджетных средств, в том числе эффективности и целевого их использования. В отчетном периоде проведено 6 проверок. По результатам обобщения, выявленных тремя проверками отклонений и нарушений, направлено в администрацию 12 предложений по повышению эффективности использования бюджетных средств, управления муниципальной собственностью, а также соблюдению законодательства при размещении муниципального заказа, из них:</w:t>
      </w:r>
    </w:p>
    <w:p w:rsidR="009E4641" w:rsidRPr="0048293C" w:rsidRDefault="009E4641" w:rsidP="009E4641">
      <w:pPr>
        <w:pStyle w:val="af"/>
        <w:spacing w:line="360" w:lineRule="auto"/>
        <w:ind w:firstLine="720"/>
        <w:jc w:val="both"/>
      </w:pPr>
      <w:r w:rsidRPr="0048293C">
        <w:lastRenderedPageBreak/>
        <w:t>- 2 предложения по внесению изменений в действующие нормативные правовые акты администрации;</w:t>
      </w:r>
    </w:p>
    <w:p w:rsidR="009E4641" w:rsidRPr="0048293C" w:rsidRDefault="009E4641" w:rsidP="009E4641">
      <w:pPr>
        <w:pStyle w:val="af"/>
        <w:spacing w:line="360" w:lineRule="auto"/>
        <w:ind w:firstLine="720"/>
        <w:jc w:val="both"/>
      </w:pPr>
      <w:r w:rsidRPr="0048293C">
        <w:t>- 10 предложений для принятия мер по устранению выявленных нарушений.</w:t>
      </w:r>
    </w:p>
    <w:p w:rsidR="009E4641" w:rsidRPr="0048293C" w:rsidRDefault="009E4641" w:rsidP="009E4641">
      <w:pPr>
        <w:spacing w:line="360" w:lineRule="auto"/>
        <w:ind w:firstLine="708"/>
        <w:jc w:val="both"/>
        <w:rPr>
          <w:i/>
          <w:iCs/>
        </w:rPr>
      </w:pPr>
      <w:r w:rsidRPr="0048293C">
        <w:t xml:space="preserve">Отчет об исполнении бюджета города за 2009 год до его рассмотрения в городской Думе подлежит внешней проверке, которая осуществлена КСК. </w:t>
      </w:r>
      <w:r w:rsidRPr="0048293C">
        <w:rPr>
          <w:szCs w:val="28"/>
        </w:rPr>
        <w:t xml:space="preserve">Внешняя проверка представила достаточные основания для выражения КСК независимого мнения о </w:t>
      </w:r>
      <w:r w:rsidRPr="0048293C">
        <w:t xml:space="preserve">достоверности </w:t>
      </w:r>
      <w:r w:rsidRPr="0048293C">
        <w:rPr>
          <w:szCs w:val="28"/>
        </w:rPr>
        <w:t xml:space="preserve">отчётности исполнения бюджета и соответствии порядка ведения бюджетного учёта законодательству Российской Федерации. </w:t>
      </w:r>
      <w:r w:rsidRPr="0048293C">
        <w:t xml:space="preserve">Не изменяя мнения о достоверности отчетности, обращено внимание на выявленные замечания и нарушения, такие как: </w:t>
      </w:r>
    </w:p>
    <w:p w:rsidR="009E4641" w:rsidRPr="0048293C" w:rsidRDefault="009E4641" w:rsidP="009E4641">
      <w:pPr>
        <w:spacing w:line="360" w:lineRule="auto"/>
        <w:ind w:firstLine="720"/>
        <w:jc w:val="both"/>
        <w:rPr>
          <w:szCs w:val="28"/>
        </w:rPr>
      </w:pPr>
      <w:r w:rsidRPr="0048293C">
        <w:rPr>
          <w:szCs w:val="28"/>
        </w:rPr>
        <w:t>- несоответствие заполнения отдельных форм в составе годовой отчётности;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>- не наделение подведомственных учреждений полномочиями администратора дохода по некоторым источникам дохода;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 xml:space="preserve">- отсутствие </w:t>
      </w:r>
      <w:proofErr w:type="gramStart"/>
      <w:r w:rsidRPr="0048293C">
        <w:t>порядка использования бюджетных ассигнований резервного фонда администрации</w:t>
      </w:r>
      <w:proofErr w:type="gramEnd"/>
      <w:r w:rsidRPr="0048293C">
        <w:t>.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 xml:space="preserve">По результатам рассмотрения отчета об исполнении бюджета за 2009 год городской Думой принято решение об его утверждении. </w:t>
      </w:r>
    </w:p>
    <w:p w:rsidR="009E4641" w:rsidRPr="0048293C" w:rsidRDefault="009E4641" w:rsidP="009E4641">
      <w:pPr>
        <w:pStyle w:val="23"/>
        <w:spacing w:line="360" w:lineRule="auto"/>
        <w:ind w:left="0" w:firstLine="708"/>
        <w:jc w:val="both"/>
      </w:pPr>
      <w:proofErr w:type="gramStart"/>
      <w:r w:rsidRPr="0048293C">
        <w:t>Контроль за</w:t>
      </w:r>
      <w:proofErr w:type="gramEnd"/>
      <w:r w:rsidRPr="0048293C">
        <w:t xml:space="preserve"> устранением ранее выявленных нарушений и недостатков позволяет судить об эффективности контрольных мероприятий. По итогам проверок, проведенных КСК в 2008 - 2009 годах, комитетами городской Думы направлено в Администрацию 28 предложений по устранению выявленных проверками недостатков и нарушений. На отчетный период реализовано 23 предложения, в том числе в бюджет города взыскано      2 253 536 руб. </w:t>
      </w:r>
    </w:p>
    <w:p w:rsidR="009E4641" w:rsidRPr="0048293C" w:rsidRDefault="009E4641" w:rsidP="009E4641">
      <w:pPr>
        <w:pStyle w:val="31"/>
        <w:spacing w:line="360" w:lineRule="auto"/>
        <w:ind w:left="0" w:firstLine="708"/>
        <w:jc w:val="both"/>
        <w:rPr>
          <w:sz w:val="24"/>
        </w:rPr>
      </w:pPr>
      <w:r w:rsidRPr="0048293C">
        <w:rPr>
          <w:sz w:val="24"/>
        </w:rPr>
        <w:t xml:space="preserve">В целом, как показали результаты контрольной деятельности за отчетный период, пополнение доходной части бюджета города, распределение средств из бюджета, управление и распоряжение муниципальной собственностью происходило в соответствии с приоритетами муниципальных программ, решениями городской Думы, постановлениями и распоряжениями </w:t>
      </w:r>
      <w:r w:rsidRPr="00C47495">
        <w:rPr>
          <w:sz w:val="24"/>
        </w:rPr>
        <w:t>А</w:t>
      </w:r>
      <w:r w:rsidRPr="0048293C">
        <w:rPr>
          <w:sz w:val="24"/>
        </w:rPr>
        <w:t xml:space="preserve">дминистрации города.   </w:t>
      </w:r>
    </w:p>
    <w:p w:rsidR="009E4641" w:rsidRPr="0048293C" w:rsidRDefault="009E4641" w:rsidP="009E4641">
      <w:pPr>
        <w:pStyle w:val="23"/>
        <w:spacing w:line="360" w:lineRule="auto"/>
        <w:ind w:left="0" w:firstLine="708"/>
        <w:jc w:val="both"/>
      </w:pPr>
      <w:r w:rsidRPr="0048293C">
        <w:t xml:space="preserve">Вместе с тем, несмотря на достижения в области  повышения эффективности бюджетного процесса города, имеются недостатки в обеспечении результативности и эффективности использования бюджетных средств на оплату услуг автомобильного транспорта и содержание имущества, осуществлении бухгалтерского и бюджетного учета муниципальными учреждениями образования и внешкольной работы с детьми. </w:t>
      </w:r>
      <w:r w:rsidRPr="00AF4ECB">
        <w:t>Имеют место нарушения законодательства при размещении муниципального заказа.</w:t>
      </w:r>
      <w:r w:rsidRPr="0048293C">
        <w:t xml:space="preserve">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lastRenderedPageBreak/>
        <w:t>На основании проведенных контрольных мероприятий обращается внимание на совершенствование существующего порядка бухгалтерского и бюджетного учета, а также повышение качества планирования и контроля в деятельности: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>- по надлежащему учету муниципального имущества с целью обеспечения эффективного планирования и расходования бюджетных средств на его содержание;</w:t>
      </w:r>
    </w:p>
    <w:p w:rsidR="009E4641" w:rsidRPr="0048293C" w:rsidRDefault="009E4641" w:rsidP="009E4641">
      <w:pPr>
        <w:pStyle w:val="31"/>
        <w:spacing w:line="360" w:lineRule="auto"/>
        <w:ind w:firstLine="720"/>
        <w:jc w:val="both"/>
        <w:rPr>
          <w:sz w:val="24"/>
        </w:rPr>
      </w:pPr>
      <w:r w:rsidRPr="0048293C">
        <w:rPr>
          <w:sz w:val="24"/>
        </w:rPr>
        <w:t>- по эффективному использованию бюджетных средств на оплату услуг автомобильного транспорта и содержание муниципального имущества;</w:t>
      </w:r>
    </w:p>
    <w:p w:rsidR="009E4641" w:rsidRPr="00A27756" w:rsidRDefault="009E4641" w:rsidP="009E4641">
      <w:pPr>
        <w:pStyle w:val="31"/>
        <w:spacing w:line="360" w:lineRule="auto"/>
        <w:ind w:firstLine="720"/>
        <w:jc w:val="both"/>
        <w:rPr>
          <w:sz w:val="24"/>
        </w:rPr>
      </w:pPr>
      <w:r w:rsidRPr="0048293C">
        <w:rPr>
          <w:sz w:val="24"/>
        </w:rPr>
        <w:t>- по соблюдению законодательства при размещении муниципального заказа.</w:t>
      </w:r>
    </w:p>
    <w:p w:rsidR="009E4641" w:rsidRPr="003226EF" w:rsidRDefault="009E4641" w:rsidP="009E4641">
      <w:pPr>
        <w:pStyle w:val="31"/>
        <w:jc w:val="center"/>
        <w:rPr>
          <w:sz w:val="24"/>
          <w:szCs w:val="24"/>
        </w:rPr>
      </w:pPr>
      <w:r w:rsidRPr="003226EF">
        <w:rPr>
          <w:b/>
          <w:bCs/>
          <w:sz w:val="24"/>
          <w:szCs w:val="24"/>
        </w:rPr>
        <w:t>Количественные показатели контрольной деятельности в 2010 году</w:t>
      </w:r>
    </w:p>
    <w:p w:rsidR="009E4641" w:rsidRPr="0048293C" w:rsidRDefault="009E4641" w:rsidP="009E4641">
      <w:pPr>
        <w:pStyle w:val="31"/>
        <w:rPr>
          <w:b/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9"/>
        <w:gridCol w:w="7380"/>
        <w:gridCol w:w="1782"/>
      </w:tblGrid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b/>
                <w:bCs/>
                <w:sz w:val="24"/>
              </w:rPr>
            </w:pPr>
            <w:r w:rsidRPr="0048293C">
              <w:rPr>
                <w:b/>
                <w:bCs/>
                <w:sz w:val="24"/>
              </w:rPr>
              <w:t>№</w:t>
            </w:r>
          </w:p>
          <w:p w:rsidR="009E4641" w:rsidRPr="0048293C" w:rsidRDefault="009E4641" w:rsidP="005C47FF">
            <w:pPr>
              <w:pStyle w:val="31"/>
              <w:rPr>
                <w:b/>
                <w:bCs/>
                <w:sz w:val="24"/>
              </w:rPr>
            </w:pPr>
            <w:proofErr w:type="spellStart"/>
            <w:proofErr w:type="gramStart"/>
            <w:r w:rsidRPr="0048293C">
              <w:rPr>
                <w:b/>
                <w:bCs/>
                <w:sz w:val="24"/>
              </w:rPr>
              <w:t>п</w:t>
            </w:r>
            <w:proofErr w:type="spellEnd"/>
            <w:proofErr w:type="gramEnd"/>
            <w:r w:rsidRPr="0048293C">
              <w:rPr>
                <w:b/>
                <w:bCs/>
                <w:sz w:val="24"/>
              </w:rPr>
              <w:t>/</w:t>
            </w:r>
            <w:proofErr w:type="spellStart"/>
            <w:r w:rsidRPr="0048293C">
              <w:rPr>
                <w:b/>
                <w:bCs/>
                <w:sz w:val="24"/>
              </w:rPr>
              <w:t>п</w:t>
            </w:r>
            <w:proofErr w:type="spellEnd"/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jc w:val="center"/>
              <w:rPr>
                <w:b/>
                <w:bCs/>
                <w:sz w:val="24"/>
              </w:rPr>
            </w:pPr>
            <w:r w:rsidRPr="0048293C">
              <w:rPr>
                <w:b/>
                <w:bCs/>
                <w:sz w:val="24"/>
              </w:rPr>
              <w:t>Показатели</w:t>
            </w: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b/>
                <w:bCs/>
                <w:sz w:val="24"/>
              </w:rPr>
            </w:pPr>
            <w:r w:rsidRPr="0048293C">
              <w:rPr>
                <w:b/>
                <w:bCs/>
                <w:sz w:val="24"/>
              </w:rPr>
              <w:t>Количество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1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jc w:val="both"/>
              <w:rPr>
                <w:sz w:val="24"/>
              </w:rPr>
            </w:pPr>
            <w:r w:rsidRPr="0048293C">
              <w:rPr>
                <w:sz w:val="24"/>
              </w:rPr>
              <w:t>Проведено контрольных и экспертно-аналитических мероприятий, из них:</w:t>
            </w: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19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1.1.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  <w:r w:rsidRPr="0048293C">
              <w:rPr>
                <w:sz w:val="24"/>
              </w:rPr>
              <w:t>Экспертных мероприятий</w:t>
            </w:r>
          </w:p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10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1.2.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  <w:r w:rsidRPr="0048293C">
              <w:rPr>
                <w:sz w:val="24"/>
              </w:rPr>
              <w:t>Контрольных мероприятий</w:t>
            </w:r>
          </w:p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6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1.3.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  <w:r w:rsidRPr="0048293C">
              <w:rPr>
                <w:sz w:val="24"/>
              </w:rPr>
              <w:t>Аналитических мероприятий</w:t>
            </w:r>
          </w:p>
          <w:p w:rsidR="009E4641" w:rsidRPr="0048293C" w:rsidRDefault="009E4641" w:rsidP="005C47FF">
            <w:pPr>
              <w:pStyle w:val="31"/>
              <w:rPr>
                <w:sz w:val="24"/>
                <w:lang w:val="en-US"/>
              </w:rPr>
            </w:pP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3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2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48293C">
              <w:rPr>
                <w:sz w:val="24"/>
              </w:rPr>
              <w:t>Выданы рекомендации и предложения, из них:</w:t>
            </w:r>
          </w:p>
          <w:p w:rsidR="009E4641" w:rsidRPr="0048293C" w:rsidRDefault="009E4641" w:rsidP="005C47FF">
            <w:pPr>
              <w:pStyle w:val="31"/>
              <w:ind w:firstLine="612"/>
              <w:rPr>
                <w:sz w:val="24"/>
              </w:rPr>
            </w:pP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17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2.1.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Принятие новых, внесение изменений и дополнений в действующие нормативные правовые акты органов местного самоуправления</w:t>
            </w: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3</w:t>
            </w:r>
          </w:p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2.2.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Внесение изменений и дополнений в проекты решений городской Думы</w:t>
            </w: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5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648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2.3.</w:t>
            </w:r>
          </w:p>
        </w:tc>
        <w:tc>
          <w:tcPr>
            <w:tcW w:w="7380" w:type="dxa"/>
          </w:tcPr>
          <w:p w:rsidR="009E4641" w:rsidRPr="0048293C" w:rsidRDefault="009E4641" w:rsidP="005C47FF">
            <w:pPr>
              <w:pStyle w:val="31"/>
              <w:rPr>
                <w:sz w:val="24"/>
              </w:rPr>
            </w:pPr>
            <w:r w:rsidRPr="0048293C">
              <w:rPr>
                <w:sz w:val="24"/>
              </w:rPr>
              <w:t>Принятие мер по устранению выявленных недостатков, нарушений</w:t>
            </w:r>
          </w:p>
          <w:p w:rsidR="009E4641" w:rsidRPr="0048293C" w:rsidRDefault="009E4641" w:rsidP="005C47FF">
            <w:pPr>
              <w:pStyle w:val="31"/>
              <w:rPr>
                <w:sz w:val="24"/>
              </w:rPr>
            </w:pPr>
          </w:p>
        </w:tc>
        <w:tc>
          <w:tcPr>
            <w:tcW w:w="1543" w:type="dxa"/>
          </w:tcPr>
          <w:p w:rsidR="009E4641" w:rsidRPr="0048293C" w:rsidRDefault="009E4641" w:rsidP="005C47FF">
            <w:pPr>
              <w:pStyle w:val="31"/>
              <w:jc w:val="center"/>
              <w:rPr>
                <w:sz w:val="24"/>
              </w:rPr>
            </w:pPr>
            <w:r w:rsidRPr="0048293C">
              <w:rPr>
                <w:sz w:val="24"/>
              </w:rPr>
              <w:t>9</w:t>
            </w:r>
          </w:p>
        </w:tc>
      </w:tr>
    </w:tbl>
    <w:p w:rsidR="009E4641" w:rsidRPr="0048293C" w:rsidRDefault="009E4641" w:rsidP="009E4641"/>
    <w:p w:rsidR="009E4641" w:rsidRPr="00663CD6" w:rsidRDefault="009E4641" w:rsidP="009E4641">
      <w:pPr>
        <w:pStyle w:val="31"/>
        <w:rPr>
          <w:sz w:val="20"/>
          <w:szCs w:val="20"/>
        </w:rPr>
      </w:pPr>
      <w:r w:rsidRPr="00663CD6">
        <w:rPr>
          <w:sz w:val="20"/>
          <w:szCs w:val="20"/>
        </w:rPr>
        <w:t>Таблица</w:t>
      </w:r>
      <w:r>
        <w:rPr>
          <w:sz w:val="20"/>
          <w:szCs w:val="20"/>
        </w:rPr>
        <w:t xml:space="preserve"> 4</w:t>
      </w:r>
      <w:r w:rsidRPr="00663CD6">
        <w:rPr>
          <w:sz w:val="20"/>
          <w:szCs w:val="20"/>
        </w:rPr>
        <w:t xml:space="preserve">. </w:t>
      </w:r>
      <w:r w:rsidRPr="00663CD6">
        <w:rPr>
          <w:bCs/>
          <w:sz w:val="20"/>
          <w:szCs w:val="20"/>
        </w:rPr>
        <w:t>Мероприятия КСК в 2010 году</w:t>
      </w:r>
    </w:p>
    <w:p w:rsidR="009E4641" w:rsidRPr="003226EF" w:rsidRDefault="009E4641" w:rsidP="009E4641"/>
    <w:p w:rsidR="009E4641" w:rsidRPr="0048293C" w:rsidRDefault="009E4641" w:rsidP="009E4641"/>
    <w:p w:rsidR="009E4641" w:rsidRPr="007F2779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293560062"/>
      <w:r w:rsidRPr="007F2779">
        <w:rPr>
          <w:rFonts w:ascii="Times New Roman" w:hAnsi="Times New Roman" w:cs="Times New Roman"/>
          <w:sz w:val="28"/>
          <w:szCs w:val="28"/>
        </w:rPr>
        <w:lastRenderedPageBreak/>
        <w:t>Работа по профилактике преступлений и правонарушений</w:t>
      </w:r>
      <w:bookmarkEnd w:id="5"/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2010 году правоохранительными органами, органами местного самоуправления с участием общественных объединений и  граждан города проделана значительная работа по поддержанию правопорядка в городе, по обеспечению безопасности и спокойствия его жителей.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 </w:t>
      </w:r>
      <w:r>
        <w:tab/>
      </w:r>
      <w:r w:rsidRPr="0048293C">
        <w:t xml:space="preserve"> В 2010 году городской Думой были утверждены и практически  реализуются муниципальные комплексные программы  правоохранительной направленности:  «Профилактика правонарушений в городе </w:t>
      </w:r>
      <w:proofErr w:type="spellStart"/>
      <w:r w:rsidRPr="0048293C">
        <w:t>Сарове</w:t>
      </w:r>
      <w:proofErr w:type="spellEnd"/>
      <w:r w:rsidRPr="0048293C">
        <w:t xml:space="preserve"> на 2010-2015 годы», «Профилактика безнадзорности и правонарушений несовершеннолетних города </w:t>
      </w:r>
      <w:proofErr w:type="spellStart"/>
      <w:r w:rsidRPr="0048293C">
        <w:t>Сарова</w:t>
      </w:r>
      <w:proofErr w:type="spellEnd"/>
      <w:r w:rsidRPr="0048293C">
        <w:t xml:space="preserve"> на 2010-2015 годы», «Профилактика употребления наркотических веществ и их незаконного оборота в городе </w:t>
      </w:r>
      <w:proofErr w:type="spellStart"/>
      <w:r w:rsidRPr="0048293C">
        <w:t>Сарове</w:t>
      </w:r>
      <w:proofErr w:type="spellEnd"/>
      <w:r w:rsidRPr="0048293C">
        <w:t xml:space="preserve"> на 2010-2015 годы».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соответствии с поручением городской Думы создана и функционирует  рабочая группа по </w:t>
      </w:r>
      <w:proofErr w:type="gramStart"/>
      <w:r w:rsidRPr="0048293C">
        <w:t>контролю за</w:t>
      </w:r>
      <w:proofErr w:type="gramEnd"/>
      <w:r w:rsidRPr="0048293C">
        <w:t xml:space="preserve"> их выполнением. Администрацией города создан межведомственный координационный совет по противодействию коррупции при Главе Администрации города </w:t>
      </w:r>
      <w:proofErr w:type="spellStart"/>
      <w:r w:rsidRPr="0048293C">
        <w:t>Сарова</w:t>
      </w:r>
      <w:proofErr w:type="spellEnd"/>
      <w:r w:rsidRPr="0048293C">
        <w:t xml:space="preserve">, утверждена городская программа «Противодействие коррупции в городе </w:t>
      </w:r>
      <w:proofErr w:type="spellStart"/>
      <w:r w:rsidRPr="0048293C">
        <w:t>Сарове</w:t>
      </w:r>
      <w:proofErr w:type="spellEnd"/>
      <w:r w:rsidRPr="0048293C">
        <w:t xml:space="preserve"> Нижегородской области на 2010-2012 годы».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 </w:t>
      </w:r>
      <w:r>
        <w:tab/>
      </w:r>
      <w:r w:rsidRPr="0048293C">
        <w:t>По отдельному плану работала городская антитеррористическая комиссия. Программные мероприятия в основном выполняются, что позволяет оказывать значимую помощь правоохранительным органам в поддержании общественного порядка в городе и профилактике правонарушений и преступлений.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>На плановой основе под председательством Главы города осуществлял</w:t>
      </w:r>
      <w:r w:rsidRPr="00C47495">
        <w:t>и</w:t>
      </w:r>
      <w:r w:rsidRPr="0048293C">
        <w:t xml:space="preserve"> свою работу межведомственная комиссия муниципального </w:t>
      </w:r>
      <w:proofErr w:type="gramStart"/>
      <w:r w:rsidRPr="0048293C">
        <w:t>образования</w:t>
      </w:r>
      <w:proofErr w:type="gramEnd"/>
      <w:r w:rsidRPr="0048293C">
        <w:t xml:space="preserve">  ЗАТО города </w:t>
      </w:r>
      <w:proofErr w:type="spellStart"/>
      <w:r w:rsidRPr="0048293C">
        <w:t>Саров</w:t>
      </w:r>
      <w:proofErr w:type="spellEnd"/>
      <w:r w:rsidRPr="0048293C">
        <w:t xml:space="preserve"> (далее МВК) по профилактике правонарушений, МВК по профилактике наркомании, городская антитеррористическая комиссия. </w:t>
      </w:r>
    </w:p>
    <w:p w:rsidR="009E4641" w:rsidRPr="0048293C" w:rsidRDefault="009E4641" w:rsidP="009E4641">
      <w:pPr>
        <w:spacing w:line="360" w:lineRule="auto"/>
        <w:ind w:firstLine="540"/>
        <w:jc w:val="both"/>
      </w:pPr>
      <w:r>
        <w:t xml:space="preserve"> В 2010 году на </w:t>
      </w:r>
      <w:r w:rsidRPr="0048293C">
        <w:t xml:space="preserve">заседаниях МВК рассмотрены актуальные проблемы профилактики правонарушений в городе,  приняты решения по ряду важных вопросов,  направлены соответствующие рекомендации заинтересованным органам правопорядка по совершенствованию профилактической работы, доложены предложения для рассмотрения выявленных проблем  председателю соответствующих областных МВК Губернатору Нижегородской области </w:t>
      </w:r>
      <w:proofErr w:type="spellStart"/>
      <w:r w:rsidRPr="0048293C">
        <w:t>В.П.Шанцеву</w:t>
      </w:r>
      <w:proofErr w:type="spellEnd"/>
      <w:r w:rsidRPr="0048293C">
        <w:t>.</w:t>
      </w:r>
    </w:p>
    <w:p w:rsidR="009E4641" w:rsidRPr="0048293C" w:rsidRDefault="009E4641" w:rsidP="009E4641">
      <w:pPr>
        <w:spacing w:line="360" w:lineRule="auto"/>
        <w:jc w:val="both"/>
      </w:pPr>
      <w:r>
        <w:t xml:space="preserve">        </w:t>
      </w:r>
    </w:p>
    <w:p w:rsidR="009E4641" w:rsidRPr="0048293C" w:rsidRDefault="009E4641" w:rsidP="009E4641">
      <w:pPr>
        <w:spacing w:line="360" w:lineRule="auto"/>
        <w:ind w:firstLine="540"/>
        <w:jc w:val="both"/>
      </w:pPr>
      <w:r w:rsidRPr="0048293C">
        <w:t xml:space="preserve">Основную нагрузку по поддержанию правопорядка в городе выполняло УВД города </w:t>
      </w:r>
      <w:proofErr w:type="spellStart"/>
      <w:r w:rsidRPr="0048293C">
        <w:t>Сарова</w:t>
      </w:r>
      <w:proofErr w:type="spellEnd"/>
      <w:r w:rsidRPr="0048293C">
        <w:t xml:space="preserve">.   В 2010 году в дежурную часть УВД </w:t>
      </w:r>
      <w:proofErr w:type="gramStart"/>
      <w:r w:rsidRPr="0048293C">
        <w:t>поступило и  было</w:t>
      </w:r>
      <w:proofErr w:type="gramEnd"/>
      <w:r w:rsidRPr="0048293C">
        <w:t xml:space="preserve"> зарегистрировано 6276 заявлений, сообщений и иной информации о преступлениях и происшествиях, что на  1% больше по сравнению с аналогичным периодом прошлого года (АППГ- 6212).</w:t>
      </w:r>
    </w:p>
    <w:p w:rsidR="009E4641" w:rsidRPr="0048293C" w:rsidRDefault="009E4641" w:rsidP="009E4641">
      <w:pPr>
        <w:pStyle w:val="a3"/>
        <w:spacing w:line="360" w:lineRule="auto"/>
        <w:ind w:firstLine="540"/>
        <w:jc w:val="both"/>
      </w:pPr>
      <w:proofErr w:type="gramStart"/>
      <w:r w:rsidRPr="0048293C">
        <w:lastRenderedPageBreak/>
        <w:t>Криминогенная обстановка</w:t>
      </w:r>
      <w:proofErr w:type="gramEnd"/>
      <w:r w:rsidRPr="0048293C">
        <w:t xml:space="preserve"> на территории ЗАТО города </w:t>
      </w:r>
      <w:proofErr w:type="spellStart"/>
      <w:r w:rsidRPr="0048293C">
        <w:t>Саров</w:t>
      </w:r>
      <w:proofErr w:type="spellEnd"/>
      <w:r w:rsidRPr="0048293C">
        <w:t xml:space="preserve"> характеризовалась следующим образом.</w:t>
      </w:r>
    </w:p>
    <w:p w:rsidR="009E4641" w:rsidRPr="00AC7D11" w:rsidRDefault="009E4641" w:rsidP="009E4641">
      <w:pPr>
        <w:spacing w:line="360" w:lineRule="auto"/>
        <w:ind w:firstLine="540"/>
        <w:jc w:val="both"/>
      </w:pPr>
      <w:r w:rsidRPr="00AC7D11">
        <w:t xml:space="preserve">Общий массив зарегистрированных преступлений по сравнению с 2009 годом увеличился на 0,8% и составил 1337 преступлений (2009 - 1326). 61,1% (817) составляют преступления, следствие по которым обязательно. Удельный вес менее тяжких составов преступлений, относящихся к компетенции милиции общественной безопасности, составил 38,9% (520).Число поставленных на учет особо тяжких преступлений сократилось на 33,3% (с 6 до 4). </w:t>
      </w:r>
    </w:p>
    <w:p w:rsidR="009E4641" w:rsidRPr="0048293C" w:rsidRDefault="009E4641" w:rsidP="009E4641">
      <w:pPr>
        <w:spacing w:line="360" w:lineRule="auto"/>
        <w:ind w:firstLine="540"/>
        <w:jc w:val="both"/>
      </w:pPr>
      <w:r w:rsidRPr="0048293C">
        <w:t>Количество тяжких преступлений сократилось на 25,1% (со 191 до 143), их удельный вес в общем массиве преступлений составляет 10,7%  (-3,7%; 2009 - 14,4%).</w:t>
      </w:r>
    </w:p>
    <w:p w:rsidR="009E4641" w:rsidRPr="0048293C" w:rsidRDefault="009E4641" w:rsidP="009E4641">
      <w:pPr>
        <w:spacing w:line="360" w:lineRule="auto"/>
      </w:pPr>
    </w:p>
    <w:p w:rsidR="009E4641" w:rsidRPr="0048293C" w:rsidRDefault="009E4641" w:rsidP="009E4641">
      <w:pPr>
        <w:spacing w:line="360" w:lineRule="auto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31535" cy="201993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4641" w:rsidRPr="001D56A0" w:rsidRDefault="009E4641" w:rsidP="009E464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Диаграмма 4</w:t>
      </w:r>
      <w:r w:rsidRPr="001D56A0">
        <w:rPr>
          <w:sz w:val="20"/>
          <w:szCs w:val="20"/>
        </w:rPr>
        <w:t>. Динамика регистрируемых преступлений  с 2006  по 2010 гг.</w:t>
      </w:r>
    </w:p>
    <w:p w:rsidR="009E4641" w:rsidRPr="0048293C" w:rsidRDefault="009E4641" w:rsidP="009E4641">
      <w:pPr>
        <w:spacing w:line="360" w:lineRule="auto"/>
        <w:rPr>
          <w:color w:val="0000FF"/>
        </w:rPr>
      </w:pPr>
    </w:p>
    <w:p w:rsidR="009E4641" w:rsidRDefault="009E4641" w:rsidP="009E4641">
      <w:pPr>
        <w:pStyle w:val="31"/>
        <w:spacing w:line="360" w:lineRule="auto"/>
        <w:ind w:left="0" w:firstLine="708"/>
        <w:jc w:val="both"/>
        <w:rPr>
          <w:sz w:val="24"/>
        </w:rPr>
      </w:pPr>
      <w:r w:rsidRPr="0048293C">
        <w:rPr>
          <w:sz w:val="24"/>
        </w:rPr>
        <w:t>Доминирующими (84,7%) остаются имущественные преступления: 39,1% составляют кражи, 21,9% - умышленные повреждения чужого имущества, 14,2% - грабежи. 12,6% составляют преступления против личности (причинение вреда здоровью различной степени тяжести).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921C5A">
        <w:t>В настоящее время наибольшее число развлекательных учреждений, торговых центров, баров и кафе расположено на территории административных участк</w:t>
      </w:r>
      <w:r>
        <w:t>ов</w:t>
      </w:r>
      <w:r w:rsidRPr="00921C5A">
        <w:t xml:space="preserve"> (далее АУ) № 6 и 7 (ул.</w:t>
      </w:r>
      <w:r>
        <w:t xml:space="preserve"> </w:t>
      </w:r>
      <w:proofErr w:type="gramStart"/>
      <w:r w:rsidRPr="00921C5A">
        <w:t>Московская</w:t>
      </w:r>
      <w:proofErr w:type="gramEnd"/>
      <w:r w:rsidRPr="00921C5A">
        <w:t xml:space="preserve">¸ Юности). Здесь же проживает наиболее молодое поколение граждан города и, как следствие, наибольший уровень преступности приходится на эти административные участки. Наибольшее количество преступлений совершено </w:t>
      </w:r>
      <w:proofErr w:type="gramStart"/>
      <w:r w:rsidRPr="00921C5A">
        <w:t>на</w:t>
      </w:r>
      <w:proofErr w:type="gramEnd"/>
      <w:r w:rsidRPr="00921C5A">
        <w:t xml:space="preserve"> АУ№ 7 - 225, АУ№ 6 - 219. На протяжении последних лет они являются «лидерами» </w:t>
      </w:r>
      <w:proofErr w:type="gramStart"/>
      <w:r w:rsidRPr="00921C5A">
        <w:t>по</w:t>
      </w:r>
      <w:proofErr w:type="gramEnd"/>
      <w:r w:rsidRPr="00921C5A">
        <w:t xml:space="preserve"> криминальной </w:t>
      </w:r>
      <w:proofErr w:type="spellStart"/>
      <w:r w:rsidRPr="00921C5A">
        <w:t>пораженности</w:t>
      </w:r>
      <w:proofErr w:type="spellEnd"/>
      <w:r w:rsidRPr="00921C5A">
        <w:t>.</w:t>
      </w:r>
    </w:p>
    <w:p w:rsidR="009E4641" w:rsidRPr="0048293C" w:rsidRDefault="009E4641" w:rsidP="009E4641">
      <w:pPr>
        <w:pStyle w:val="31"/>
        <w:spacing w:line="360" w:lineRule="auto"/>
        <w:ind w:firstLine="540"/>
        <w:rPr>
          <w:sz w:val="24"/>
        </w:rPr>
      </w:pPr>
    </w:p>
    <w:p w:rsidR="009E4641" w:rsidRPr="0048293C" w:rsidRDefault="009E4641" w:rsidP="009E4641">
      <w:pPr>
        <w:pStyle w:val="31"/>
        <w:spacing w:line="360" w:lineRule="auto"/>
        <w:ind w:firstLine="540"/>
        <w:rPr>
          <w:sz w:val="24"/>
        </w:rPr>
      </w:pPr>
    </w:p>
    <w:p w:rsidR="009E4641" w:rsidRPr="0048293C" w:rsidRDefault="009E4641" w:rsidP="009E4641">
      <w:pPr>
        <w:pStyle w:val="31"/>
        <w:spacing w:line="360" w:lineRule="auto"/>
        <w:ind w:firstLine="540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5255895" cy="258445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4641" w:rsidRPr="008D471F" w:rsidRDefault="009E4641" w:rsidP="009E4641">
      <w:pPr>
        <w:pStyle w:val="31"/>
        <w:spacing w:line="360" w:lineRule="auto"/>
        <w:ind w:firstLine="540"/>
        <w:rPr>
          <w:sz w:val="20"/>
          <w:szCs w:val="20"/>
        </w:rPr>
      </w:pPr>
      <w:r w:rsidRPr="008D471F">
        <w:rPr>
          <w:sz w:val="20"/>
          <w:szCs w:val="20"/>
        </w:rPr>
        <w:t>Диаграмма 5. Структура преступности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За отчетный период службами и подразделениями УВД проводилась определенная работа по раскрытию преступлений. В результате  раскрыто 470 преступных посягательств, что на 14,39% меньше по сравнению с 2009 годом (2009г. - 549), На 51,2% меньше раскрыто  тяжких и особо тяжких преступлений – 61.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>Общая раскрываемость преступлений составила 35,1%, что на 6,97% меньше по сравнению с 2009 годом (42,07%), по линии криминальной милиции – 31,35% (-9,77%;  2009г. - 41,12%), по линии  милиции общественной безопасности – 41,09% (-2,79%; 2009г. - 43,88%).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Одним из важных направлений в деятельности органов правопорядка и органов местного самоуправления оставалась проблема противодействия </w:t>
      </w:r>
      <w:proofErr w:type="spellStart"/>
      <w:r w:rsidRPr="0048293C">
        <w:t>наркопреступности</w:t>
      </w:r>
      <w:proofErr w:type="spellEnd"/>
      <w:r w:rsidRPr="0048293C">
        <w:t xml:space="preserve"> и профилактика наркомании. 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На заседании МВК по профилактике правонарушений было принято решение создать в структуре  МВК  самостоятельную межведомственную комиссию по профилактике наркомании в целях повышения координации и результативности проводимой  работы.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соответствии с принятым решением   Распоряжением Главы города </w:t>
      </w:r>
      <w:proofErr w:type="spellStart"/>
      <w:r w:rsidRPr="0048293C">
        <w:t>Сарова</w:t>
      </w:r>
      <w:proofErr w:type="spellEnd"/>
      <w:r w:rsidRPr="0048293C">
        <w:t xml:space="preserve"> от 11.03.2010 года № 03-Р такая комиссия создана, утвержден её персональный состав, разработано  Положени</w:t>
      </w:r>
      <w:r w:rsidRPr="00C47495">
        <w:t>е</w:t>
      </w:r>
      <w:r w:rsidRPr="0048293C">
        <w:t xml:space="preserve"> о комиссии. На</w:t>
      </w:r>
      <w:r>
        <w:t xml:space="preserve"> 3 </w:t>
      </w:r>
      <w:r w:rsidRPr="0048293C">
        <w:t xml:space="preserve">заседаниях МВК за прошедшее время рассмотрено ряд вопросов совершенствования профилактической работы, результаты мониторинга </w:t>
      </w:r>
      <w:proofErr w:type="spellStart"/>
      <w:r w:rsidRPr="0048293C">
        <w:t>наркоситуации</w:t>
      </w:r>
      <w:proofErr w:type="spellEnd"/>
      <w:r w:rsidRPr="0048293C">
        <w:t xml:space="preserve"> в городе. 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>В декабре  2010 года по инициативе Главы города проведен «круглый стол» по проблемам наркомании в городе.</w:t>
      </w:r>
    </w:p>
    <w:p w:rsidR="009E4641" w:rsidRDefault="009E4641" w:rsidP="009E464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214495" cy="3148965"/>
            <wp:effectExtent l="19050" t="0" r="0" b="0"/>
            <wp:docPr id="9" name="Рисунок 9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 w:rsidP="009E4641">
      <w:pPr>
        <w:spacing w:line="360" w:lineRule="auto"/>
        <w:jc w:val="both"/>
        <w:rPr>
          <w:sz w:val="20"/>
          <w:szCs w:val="20"/>
        </w:rPr>
      </w:pPr>
      <w:r w:rsidRPr="001D56A0">
        <w:rPr>
          <w:sz w:val="20"/>
          <w:szCs w:val="20"/>
        </w:rPr>
        <w:t>«Круглый стол» по проблемам на</w:t>
      </w:r>
      <w:r>
        <w:rPr>
          <w:sz w:val="20"/>
          <w:szCs w:val="20"/>
        </w:rPr>
        <w:t xml:space="preserve">ркомании в городе </w:t>
      </w:r>
      <w:proofErr w:type="spellStart"/>
      <w:r>
        <w:rPr>
          <w:sz w:val="20"/>
          <w:szCs w:val="20"/>
        </w:rPr>
        <w:t>Сарове</w:t>
      </w:r>
      <w:proofErr w:type="spellEnd"/>
    </w:p>
    <w:p w:rsidR="009E4641" w:rsidRPr="001D56A0" w:rsidRDefault="009E4641" w:rsidP="009E4641">
      <w:pPr>
        <w:spacing w:line="360" w:lineRule="auto"/>
        <w:jc w:val="both"/>
        <w:rPr>
          <w:sz w:val="20"/>
          <w:szCs w:val="20"/>
        </w:rPr>
      </w:pP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Важная работа в данном направлении ведется </w:t>
      </w:r>
      <w:proofErr w:type="spellStart"/>
      <w:r w:rsidRPr="0048293C">
        <w:t>Саровским</w:t>
      </w:r>
      <w:proofErr w:type="spellEnd"/>
      <w:r w:rsidRPr="0048293C">
        <w:t xml:space="preserve"> МРО УФСКН РФ по Нижегородской области. В городе </w:t>
      </w:r>
      <w:proofErr w:type="spellStart"/>
      <w:r w:rsidRPr="0048293C">
        <w:t>Саров</w:t>
      </w:r>
      <w:proofErr w:type="spellEnd"/>
      <w:r w:rsidRPr="0048293C">
        <w:t xml:space="preserve"> в 2010 году на учете в наркологическом диспансере находилось  больных, которым поставлен диагноз «синдром зависимости от наркотических средств» - 131 человек (в 2009 году – 127 человек). Увеличение показателя  в сравнении с 2009 годом составило 3,1%.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2010 году сотрудниками правоохранительных органов на территории города </w:t>
      </w:r>
      <w:proofErr w:type="spellStart"/>
      <w:r w:rsidRPr="0048293C">
        <w:t>Саров</w:t>
      </w:r>
      <w:proofErr w:type="spellEnd"/>
      <w:r w:rsidRPr="0048293C">
        <w:t xml:space="preserve"> выявлено 58 преступлений, связанных с незаконным оборотом наркотиков (в 2009 году – 24 преступления), увеличение показателя в сравнении с 2009 годом составило в 2,4 раза.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Из незаконного оборота по оконченным производством уголовным делам в 2010 году изъято </w:t>
      </w:r>
      <w:smartTag w:uri="urn:schemas-microsoft-com:office:smarttags" w:element="metricconverter">
        <w:smartTagPr>
          <w:attr w:name="ProductID" w:val="1687,298 грамм"/>
        </w:smartTagPr>
        <w:r w:rsidRPr="0048293C">
          <w:t>1687,298 грамм</w:t>
        </w:r>
      </w:smartTag>
      <w:r w:rsidRPr="0048293C">
        <w:t xml:space="preserve"> наркотических средств и психотропных веществ (в 2009 году – </w:t>
      </w:r>
      <w:smartTag w:uri="urn:schemas-microsoft-com:office:smarttags" w:element="metricconverter">
        <w:smartTagPr>
          <w:attr w:name="ProductID" w:val="1225,689 грамм"/>
        </w:smartTagPr>
        <w:r w:rsidRPr="0048293C">
          <w:t>1225,689 грамм</w:t>
        </w:r>
      </w:smartTag>
      <w:r w:rsidRPr="0048293C">
        <w:t xml:space="preserve">), увеличение показателя в сравнении с 2009 годом составило в 1,6 раза. Обстановка в городе оценивается как сложная, но контролируемая. На очередном заседании  МВК  05.02.2010 года был рассмотрен  вопрос о результатах мониторинга </w:t>
      </w:r>
      <w:proofErr w:type="spellStart"/>
      <w:r w:rsidRPr="0048293C">
        <w:t>наркоситуации</w:t>
      </w:r>
      <w:proofErr w:type="spellEnd"/>
      <w:r w:rsidRPr="0048293C">
        <w:t xml:space="preserve"> </w:t>
      </w:r>
      <w:proofErr w:type="gramStart"/>
      <w:r w:rsidRPr="0048293C">
        <w:t>в</w:t>
      </w:r>
      <w:proofErr w:type="gramEnd"/>
      <w:r w:rsidRPr="0048293C">
        <w:t xml:space="preserve"> ЗАТО </w:t>
      </w:r>
      <w:proofErr w:type="spellStart"/>
      <w:r w:rsidRPr="0048293C">
        <w:t>Саров</w:t>
      </w:r>
      <w:proofErr w:type="spellEnd"/>
      <w:r w:rsidRPr="0048293C">
        <w:t xml:space="preserve"> по итогам 2009 года.</w:t>
      </w:r>
    </w:p>
    <w:p w:rsidR="009E4641" w:rsidRPr="003F07EB" w:rsidRDefault="009E4641" w:rsidP="009E4641">
      <w:pPr>
        <w:shd w:val="clear" w:color="auto" w:fill="FFFFFF"/>
        <w:spacing w:line="360" w:lineRule="auto"/>
        <w:ind w:firstLine="708"/>
        <w:jc w:val="both"/>
        <w:rPr>
          <w:color w:val="339966"/>
          <w:spacing w:val="-4"/>
        </w:rPr>
      </w:pPr>
      <w:r w:rsidRPr="003F07EB">
        <w:t>Одним из злободневных вопросов остается преступность среди несовершеннолетних.</w:t>
      </w:r>
      <w:r>
        <w:rPr>
          <w:color w:val="339966"/>
          <w:spacing w:val="-4"/>
        </w:rPr>
        <w:t xml:space="preserve"> </w:t>
      </w:r>
      <w:r w:rsidRPr="009316D1">
        <w:t xml:space="preserve">Динамика преступности среди несовершеннолетних характеризуется увеличением  как количества преступлений на 36,9 %, (с 46 до 63), так и  лиц, их совершивших, на 54,2% (с 28 </w:t>
      </w:r>
      <w:proofErr w:type="gramStart"/>
      <w:r w:rsidRPr="009316D1">
        <w:t>до</w:t>
      </w:r>
      <w:proofErr w:type="gramEnd"/>
      <w:r w:rsidRPr="009316D1">
        <w:t xml:space="preserve"> 46). </w:t>
      </w:r>
    </w:p>
    <w:p w:rsidR="009E4641" w:rsidRDefault="009E4641" w:rsidP="009E4641">
      <w:pPr>
        <w:spacing w:line="360" w:lineRule="auto"/>
        <w:ind w:firstLine="540"/>
        <w:jc w:val="both"/>
      </w:pPr>
      <w:r>
        <w:rPr>
          <w:b/>
          <w:sz w:val="28"/>
          <w:szCs w:val="28"/>
        </w:rPr>
        <w:t xml:space="preserve"> </w:t>
      </w:r>
      <w:r w:rsidRPr="00EA277F">
        <w:rPr>
          <w:b/>
        </w:rPr>
        <w:t xml:space="preserve"> </w:t>
      </w:r>
      <w:proofErr w:type="gramStart"/>
      <w:r w:rsidRPr="00EA277F">
        <w:t>Профилактическая работа среди несовершеннолетних значительно усилилась с принятием Закона Нижегородской области от 09.03.2010 г.</w:t>
      </w:r>
      <w:r w:rsidRPr="000575B9">
        <w:t xml:space="preserve"> </w:t>
      </w:r>
      <w:r w:rsidRPr="00EA277F">
        <w:t>№</w:t>
      </w:r>
      <w:r w:rsidRPr="006F7D47">
        <w:t xml:space="preserve"> </w:t>
      </w:r>
      <w:r w:rsidRPr="00EA277F">
        <w:t xml:space="preserve">23-З «Об ограничении пребывания детей в общественных местах на территории Нижегородской области»   и  принятия </w:t>
      </w:r>
      <w:r w:rsidRPr="00EA277F">
        <w:lastRenderedPageBreak/>
        <w:t xml:space="preserve">городской Думой города </w:t>
      </w:r>
      <w:proofErr w:type="spellStart"/>
      <w:r w:rsidRPr="00EA277F">
        <w:t>Сарова</w:t>
      </w:r>
      <w:proofErr w:type="spellEnd"/>
      <w:r w:rsidRPr="00EA277F">
        <w:t xml:space="preserve">  решения от 19.07.2010 года №</w:t>
      </w:r>
      <w:r w:rsidRPr="00BF1DBB">
        <w:t xml:space="preserve"> </w:t>
      </w:r>
      <w:r w:rsidRPr="00EA277F">
        <w:t xml:space="preserve">49/5-гд о «Перечне общественных мест города </w:t>
      </w:r>
      <w:proofErr w:type="spellStart"/>
      <w:r w:rsidRPr="00EA277F">
        <w:t>Сарова</w:t>
      </w:r>
      <w:proofErr w:type="spellEnd"/>
      <w:r w:rsidRPr="00EA277F">
        <w:t>, в которых не допускается нахождение детей, не достигших 16 лет, без сопровождения родителей или лиц, их</w:t>
      </w:r>
      <w:proofErr w:type="gramEnd"/>
      <w:r w:rsidRPr="00EA277F">
        <w:t xml:space="preserve"> </w:t>
      </w:r>
      <w:proofErr w:type="gramStart"/>
      <w:r w:rsidRPr="00EA277F">
        <w:t>заменяющих</w:t>
      </w:r>
      <w:proofErr w:type="gramEnd"/>
      <w:r w:rsidRPr="00EA277F">
        <w:t>».</w:t>
      </w:r>
    </w:p>
    <w:p w:rsidR="009E4641" w:rsidRPr="00EA277F" w:rsidRDefault="009E4641" w:rsidP="009E4641">
      <w:pPr>
        <w:spacing w:line="360" w:lineRule="auto"/>
        <w:ind w:firstLine="540"/>
        <w:jc w:val="both"/>
      </w:pPr>
    </w:p>
    <w:p w:rsidR="009E4641" w:rsidRDefault="009E4641" w:rsidP="009E4641">
      <w:pPr>
        <w:spacing w:line="360" w:lineRule="auto"/>
        <w:ind w:firstLine="540"/>
        <w:jc w:val="both"/>
      </w:pPr>
      <w:r>
        <w:t>На данный момент перед руководством города стоит ряд задач по совершенствованию профилактической работы органов МСУ:</w:t>
      </w:r>
    </w:p>
    <w:p w:rsidR="009E4641" w:rsidRDefault="009E4641" w:rsidP="009E4641">
      <w:pPr>
        <w:spacing w:line="360" w:lineRule="auto"/>
        <w:ind w:firstLine="540"/>
        <w:jc w:val="both"/>
      </w:pPr>
      <w:r>
        <w:t xml:space="preserve">1. Совершенствование и пересмотр  методов взаимодействия органов МСУ с УВД  в условиях реформирования милиции и реализации Федерального Закона «О полиции». </w:t>
      </w:r>
    </w:p>
    <w:p w:rsidR="009E4641" w:rsidRDefault="009E4641" w:rsidP="009E4641">
      <w:pPr>
        <w:spacing w:line="360" w:lineRule="auto"/>
        <w:ind w:firstLine="540"/>
        <w:jc w:val="both"/>
      </w:pPr>
      <w:r>
        <w:t>2. Практическое рассмотрение вопросов привлечения граждан города к участию в охране общественного порядка (создание муниципальной ДНД).</w:t>
      </w:r>
    </w:p>
    <w:p w:rsidR="009E4641" w:rsidRDefault="009E4641" w:rsidP="009E4641">
      <w:pPr>
        <w:spacing w:line="360" w:lineRule="auto"/>
        <w:ind w:firstLine="540"/>
        <w:jc w:val="both"/>
      </w:pPr>
      <w:r>
        <w:t>3. Принятие дополнительных мер по профилактике правонарушений среди несовершеннолетних, корректировка действующей программы профилактики.</w:t>
      </w:r>
    </w:p>
    <w:p w:rsidR="009E4641" w:rsidRDefault="009E4641" w:rsidP="009E4641">
      <w:pPr>
        <w:spacing w:line="360" w:lineRule="auto"/>
        <w:ind w:firstLine="540"/>
        <w:jc w:val="both"/>
      </w:pPr>
      <w:r>
        <w:t>4. Принятие дополнительных мер по профилактике преступлений и правонарушений на административных участках №6 и № 7 города.</w:t>
      </w:r>
    </w:p>
    <w:p w:rsidR="009E4641" w:rsidRDefault="009E4641" w:rsidP="009E4641">
      <w:pPr>
        <w:spacing w:line="360" w:lineRule="auto"/>
        <w:ind w:firstLine="540"/>
        <w:jc w:val="both"/>
      </w:pPr>
      <w:r>
        <w:t>5. Активное использование новых форм и методов профилактики наркомании всеми субъектами профилактической работы.</w:t>
      </w:r>
    </w:p>
    <w:p w:rsidR="009E4641" w:rsidRDefault="009E4641" w:rsidP="009E4641">
      <w:pPr>
        <w:spacing w:line="360" w:lineRule="auto"/>
        <w:ind w:firstLine="540"/>
        <w:jc w:val="both"/>
      </w:pPr>
      <w:r>
        <w:t>6. Активизация работы СМИ города по профилактике правонарушений и преступлений.</w:t>
      </w:r>
    </w:p>
    <w:p w:rsidR="009E4641" w:rsidRDefault="009E4641" w:rsidP="009E4641">
      <w:pPr>
        <w:spacing w:line="360" w:lineRule="auto"/>
        <w:ind w:firstLine="540"/>
        <w:jc w:val="both"/>
      </w:pPr>
      <w:r>
        <w:t xml:space="preserve">7. Размещение социальной рекламы профилактической направленности, обустройство участковых пунктов полиции. </w:t>
      </w:r>
    </w:p>
    <w:p w:rsidR="009E4641" w:rsidRDefault="009E4641" w:rsidP="009E4641">
      <w:pPr>
        <w:spacing w:line="360" w:lineRule="auto"/>
        <w:ind w:firstLine="540"/>
        <w:jc w:val="both"/>
      </w:pPr>
      <w:r>
        <w:t xml:space="preserve">8. </w:t>
      </w:r>
      <w:proofErr w:type="gramStart"/>
      <w:r>
        <w:t>Контроль за</w:t>
      </w:r>
      <w:proofErr w:type="gramEnd"/>
      <w:r>
        <w:t xml:space="preserve"> реализацией муниципальных правоохранительных программ профилактической направленности.</w:t>
      </w:r>
    </w:p>
    <w:p w:rsidR="009E4641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jc w:val="both"/>
      </w:pPr>
    </w:p>
    <w:p w:rsidR="009E4641" w:rsidRPr="00671FC4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rPr>
          <w:b/>
          <w:sz w:val="28"/>
          <w:szCs w:val="28"/>
        </w:rPr>
      </w:pPr>
    </w:p>
    <w:p w:rsidR="009E4641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293560063"/>
      <w:r>
        <w:rPr>
          <w:rFonts w:ascii="Times New Roman" w:hAnsi="Times New Roman" w:cs="Times New Roman"/>
          <w:sz w:val="28"/>
          <w:szCs w:val="28"/>
        </w:rPr>
        <w:t xml:space="preserve">Деятельность городской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</w:t>
      </w:r>
      <w:r w:rsidRPr="007F2779">
        <w:rPr>
          <w:rFonts w:ascii="Times New Roman" w:hAnsi="Times New Roman" w:cs="Times New Roman"/>
          <w:sz w:val="28"/>
          <w:szCs w:val="28"/>
        </w:rPr>
        <w:t>абота с обращениями граждан</w:t>
      </w:r>
      <w:bookmarkEnd w:id="6"/>
    </w:p>
    <w:p w:rsidR="009E4641" w:rsidRDefault="009E4641" w:rsidP="009E4641">
      <w:pPr>
        <w:spacing w:line="360" w:lineRule="auto"/>
        <w:jc w:val="both"/>
      </w:pPr>
    </w:p>
    <w:p w:rsidR="009E4641" w:rsidRPr="00300B46" w:rsidRDefault="009E4641" w:rsidP="009E4641">
      <w:pPr>
        <w:spacing w:line="360" w:lineRule="auto"/>
        <w:jc w:val="both"/>
      </w:pPr>
      <w:r w:rsidRPr="00300B46">
        <w:lastRenderedPageBreak/>
        <w:t>В 2010 году Глава города осуществлял полномочия  председателя городской Думы и в рамках своей деятельности:</w:t>
      </w:r>
    </w:p>
    <w:p w:rsidR="009E4641" w:rsidRDefault="009E4641" w:rsidP="009E4641">
      <w:pPr>
        <w:spacing w:line="360" w:lineRule="auto"/>
        <w:ind w:firstLine="708"/>
        <w:jc w:val="both"/>
      </w:pPr>
      <w:r w:rsidRPr="00300B46">
        <w:t>1) осуществил руководство подготовкой и созвал 13 заседаний городской Думы и подготовку 141 вопроса, внесенных на ее рассмотрение;</w:t>
      </w:r>
    </w:p>
    <w:p w:rsidR="009E4641" w:rsidRDefault="009E4641" w:rsidP="009E4641">
      <w:pPr>
        <w:spacing w:line="360" w:lineRule="auto"/>
        <w:ind w:firstLine="708"/>
        <w:jc w:val="both"/>
      </w:pPr>
    </w:p>
    <w:p w:rsidR="009E4641" w:rsidRPr="00075569" w:rsidRDefault="009E4641" w:rsidP="009E4641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4197985" cy="3148965"/>
            <wp:effectExtent l="19050" t="0" r="0" b="0"/>
            <wp:docPr id="10" name="Рисунок 10" descr="IMG_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8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075569" w:rsidRDefault="009E4641" w:rsidP="009E4641">
      <w:pPr>
        <w:spacing w:line="360" w:lineRule="auto"/>
        <w:jc w:val="both"/>
        <w:rPr>
          <w:sz w:val="20"/>
          <w:szCs w:val="20"/>
        </w:rPr>
      </w:pPr>
      <w:r w:rsidRPr="00075569">
        <w:rPr>
          <w:sz w:val="20"/>
          <w:szCs w:val="20"/>
        </w:rPr>
        <w:t xml:space="preserve">Заседание городской Думы города </w:t>
      </w:r>
      <w:proofErr w:type="spellStart"/>
      <w:r w:rsidRPr="00075569">
        <w:rPr>
          <w:sz w:val="20"/>
          <w:szCs w:val="20"/>
        </w:rPr>
        <w:t>Сарова</w:t>
      </w:r>
      <w:proofErr w:type="spellEnd"/>
    </w:p>
    <w:p w:rsidR="009E4641" w:rsidRPr="00300B46" w:rsidRDefault="009E4641" w:rsidP="009E4641">
      <w:pPr>
        <w:spacing w:line="360" w:lineRule="auto"/>
        <w:ind w:firstLine="708"/>
        <w:jc w:val="both"/>
      </w:pPr>
    </w:p>
    <w:p w:rsidR="009E4641" w:rsidRPr="00300B46" w:rsidRDefault="009E4641" w:rsidP="009E4641">
      <w:pPr>
        <w:spacing w:line="360" w:lineRule="auto"/>
        <w:jc w:val="both"/>
      </w:pPr>
      <w:r w:rsidRPr="00300B46">
        <w:t xml:space="preserve"> </w:t>
      </w:r>
      <w:r>
        <w:tab/>
      </w:r>
      <w:r w:rsidRPr="00300B46">
        <w:t>2) вел заседания городской Думы;</w:t>
      </w:r>
    </w:p>
    <w:p w:rsidR="009E4641" w:rsidRPr="00300B46" w:rsidRDefault="009E4641" w:rsidP="009E4641">
      <w:pPr>
        <w:spacing w:line="360" w:lineRule="auto"/>
        <w:ind w:firstLine="708"/>
        <w:jc w:val="both"/>
      </w:pPr>
      <w:r w:rsidRPr="00300B46">
        <w:t>3)осуществлял полномочия нанимателя (работодателя) в соответствии с трудовым законодательством и Федеральным законом «О муниципальной службе в Российской Федерации»;</w:t>
      </w:r>
    </w:p>
    <w:p w:rsidR="009E4641" w:rsidRPr="00300B46" w:rsidRDefault="009E4641" w:rsidP="009E4641">
      <w:pPr>
        <w:spacing w:line="360" w:lineRule="auto"/>
        <w:jc w:val="both"/>
      </w:pPr>
      <w:r>
        <w:t>   </w:t>
      </w:r>
      <w:r>
        <w:tab/>
      </w:r>
      <w:r w:rsidRPr="00300B46">
        <w:t>4) оказывал содействие депутатам в осуществлении ими своих полномочий, организовал обеспечение их необходимой информацией;</w:t>
      </w:r>
    </w:p>
    <w:p w:rsidR="009E4641" w:rsidRPr="00300B46" w:rsidRDefault="009E4641" w:rsidP="009E4641">
      <w:pPr>
        <w:spacing w:line="360" w:lineRule="auto"/>
        <w:jc w:val="both"/>
      </w:pPr>
      <w:r w:rsidRPr="00300B46">
        <w:t>    </w:t>
      </w:r>
      <w:r>
        <w:tab/>
      </w:r>
      <w:r w:rsidRPr="00300B46">
        <w:t xml:space="preserve"> 5) принимал меры по обеспечению гласности и учету общественного мнения в работе городской Думы;</w:t>
      </w:r>
    </w:p>
    <w:p w:rsidR="009E4641" w:rsidRPr="00300B46" w:rsidRDefault="009E4641" w:rsidP="009E4641">
      <w:pPr>
        <w:spacing w:line="360" w:lineRule="auto"/>
        <w:jc w:val="both"/>
      </w:pPr>
      <w:r w:rsidRPr="00300B46">
        <w:t>    </w:t>
      </w:r>
      <w:r>
        <w:tab/>
      </w:r>
      <w:r w:rsidRPr="00300B46">
        <w:t xml:space="preserve"> 6) координировал деятельность комитетов городской Думы и рабочих групп, образованных Думой;</w:t>
      </w:r>
    </w:p>
    <w:p w:rsidR="009E4641" w:rsidRPr="00300B46" w:rsidRDefault="009E4641" w:rsidP="009E4641">
      <w:pPr>
        <w:spacing w:line="360" w:lineRule="auto"/>
        <w:jc w:val="both"/>
      </w:pPr>
      <w:r w:rsidRPr="00300B46">
        <w:t xml:space="preserve">     </w:t>
      </w:r>
      <w:r>
        <w:tab/>
      </w:r>
      <w:r w:rsidRPr="00300B46">
        <w:t>7) информировал депутатов о положении дел на территории города;</w:t>
      </w:r>
    </w:p>
    <w:p w:rsidR="009E4641" w:rsidRPr="00300B46" w:rsidRDefault="009E4641" w:rsidP="009E4641">
      <w:pPr>
        <w:spacing w:line="360" w:lineRule="auto"/>
        <w:jc w:val="both"/>
      </w:pPr>
      <w:r w:rsidRPr="00300B46">
        <w:t xml:space="preserve"> </w:t>
      </w:r>
      <w:r>
        <w:tab/>
        <w:t>8</w:t>
      </w:r>
      <w:r w:rsidRPr="00300B46">
        <w:t>) представлял городскую Думу во взаимоотношениях с государственными и муниципальными органами, Ассоциацией закрытых административно-территориальных образований атомной промышленности, политическими партиями, общественными объединениями, трудовыми коллективами, населением, предприятиями, учреждениями и организациями;</w:t>
      </w:r>
    </w:p>
    <w:p w:rsidR="009E4641" w:rsidRPr="00300B46" w:rsidRDefault="009E4641" w:rsidP="009E4641">
      <w:pPr>
        <w:spacing w:line="360" w:lineRule="auto"/>
        <w:jc w:val="both"/>
      </w:pPr>
      <w:r w:rsidRPr="00300B46">
        <w:lastRenderedPageBreak/>
        <w:t xml:space="preserve">     </w:t>
      </w:r>
      <w:r>
        <w:tab/>
        <w:t>9</w:t>
      </w:r>
      <w:r w:rsidRPr="00300B46">
        <w:t xml:space="preserve">) решал иные вопросы, возложенные на него законодательством Российской Федерации и Нижегородской области, Уставом города </w:t>
      </w:r>
      <w:proofErr w:type="spellStart"/>
      <w:r w:rsidRPr="00300B46">
        <w:t>Сарова</w:t>
      </w:r>
      <w:proofErr w:type="spellEnd"/>
      <w:r w:rsidRPr="00300B46">
        <w:t>, Регламентом городской Думы.</w:t>
      </w:r>
    </w:p>
    <w:p w:rsidR="009E4641" w:rsidRPr="00300B46" w:rsidRDefault="009E4641" w:rsidP="009E4641">
      <w:pPr>
        <w:spacing w:line="360" w:lineRule="auto"/>
        <w:jc w:val="both"/>
      </w:pPr>
      <w:r>
        <w:t xml:space="preserve">   </w:t>
      </w:r>
      <w:r>
        <w:tab/>
      </w:r>
      <w:r w:rsidRPr="00300B46">
        <w:t xml:space="preserve">  </w:t>
      </w:r>
      <w:r>
        <w:t>10</w:t>
      </w:r>
      <w:r w:rsidRPr="00300B46">
        <w:t>) организовал в городской Думе прием граждан, рассмотрение их обращений</w:t>
      </w:r>
    </w:p>
    <w:p w:rsidR="009E4641" w:rsidRPr="00300B46" w:rsidRDefault="009E4641" w:rsidP="009E4641">
      <w:pPr>
        <w:spacing w:line="360" w:lineRule="auto"/>
        <w:jc w:val="both"/>
      </w:pPr>
    </w:p>
    <w:p w:rsidR="009E4641" w:rsidRPr="0048293C" w:rsidRDefault="009E4641" w:rsidP="009E4641">
      <w:pPr>
        <w:spacing w:line="360" w:lineRule="auto"/>
        <w:ind w:firstLine="708"/>
        <w:jc w:val="both"/>
      </w:pPr>
      <w:proofErr w:type="gramStart"/>
      <w:r w:rsidRPr="0048293C">
        <w:t xml:space="preserve">Работа с обращениями граждан на имя Главы города велась в 2010 году в соответствии с Федеральным законом «О порядке рассмотрения обращений граждан Российской Федерации», законом Нижегородской области «О дополнительных гарантиях права граждан на обращение в Нижегородской области», Положением «О порядке рассмотрения обращений граждан в органы местного самоуправления города </w:t>
      </w:r>
      <w:proofErr w:type="spellStart"/>
      <w:r w:rsidRPr="0048293C">
        <w:t>Сарова</w:t>
      </w:r>
      <w:proofErr w:type="spellEnd"/>
      <w:r w:rsidRPr="0048293C">
        <w:t>», утвержденным решением городской Думы.</w:t>
      </w:r>
      <w:proofErr w:type="gramEnd"/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 xml:space="preserve">За 2010 год проведена работа по 136 письменным обращениям граждан и письмам руководителей организаций. По сравнению с аналогичным периодом 2009 года количество обращений сохранилось на прежнем уровне (2009 год - 140).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Основная тематика обращений: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вопросы социальной защиты и социального обслуживания ветеранов, инвалидов, в т.ч. участников Великой Отечественной войны – 35 (30%);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проблемы ЖКХ, в т.ч. вопросы благоустройства территорий, ремонта подъездов, установки металлических дверей - 30 (24%);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вопросы обеспечения правопорядка и безопасности граждан –11 (9%);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о въезде в город - 10 (8%);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вопросы трудоустройства, оказания материальной помощи, улучшения жилищных условий - 12 (10%);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иные обращения- 38 (19%).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Не завершена работа по 8 письменным обращениям (7%). 26 информационных писем не требовали ответа. Из 120 рассмотренных обращений положительно решены вопросы по 30 (25%), даны обоснованные разъяснения по 60 (50%), отказано с указанием мотивов по 12 обращениям (10%). 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Рост обращений со стороны ветеранов был связан с принятием  соответствующих решений в связи с 65-летием Победы, в частности, о предоставлении дополнительной социальной помощи  участникам и инвалидам войны. Остро обсуждался вопрос о выборе места под новое городское кладбище. </w:t>
      </w:r>
    </w:p>
    <w:p w:rsidR="009E4641" w:rsidRDefault="009E4641" w:rsidP="009E4641">
      <w:pPr>
        <w:spacing w:line="360" w:lineRule="auto"/>
        <w:jc w:val="both"/>
      </w:pPr>
    </w:p>
    <w:p w:rsidR="009E4641" w:rsidRPr="0048293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293560064"/>
      <w:r w:rsidRPr="0048293C">
        <w:rPr>
          <w:rFonts w:ascii="Times New Roman" w:hAnsi="Times New Roman" w:cs="Times New Roman"/>
          <w:sz w:val="28"/>
          <w:szCs w:val="28"/>
        </w:rPr>
        <w:t>Развитие социальной сферы и городского хозяйства</w:t>
      </w:r>
      <w:bookmarkEnd w:id="7"/>
    </w:p>
    <w:p w:rsidR="009E4641" w:rsidRDefault="009E4641" w:rsidP="009E4641">
      <w:pPr>
        <w:spacing w:line="360" w:lineRule="auto"/>
      </w:pPr>
    </w:p>
    <w:p w:rsidR="009E4641" w:rsidRPr="00114AEE" w:rsidRDefault="009E4641" w:rsidP="009E4641">
      <w:pPr>
        <w:spacing w:line="360" w:lineRule="auto"/>
        <w:jc w:val="center"/>
        <w:rPr>
          <w:b/>
        </w:rPr>
      </w:pPr>
      <w:r w:rsidRPr="00114AEE">
        <w:rPr>
          <w:b/>
        </w:rPr>
        <w:t>Реализация муниципальных программ</w:t>
      </w:r>
    </w:p>
    <w:p w:rsidR="009E4641" w:rsidRPr="00186943" w:rsidRDefault="009E4641" w:rsidP="009E4641">
      <w:pPr>
        <w:spacing w:line="360" w:lineRule="auto"/>
        <w:jc w:val="center"/>
        <w:rPr>
          <w:b/>
        </w:rPr>
      </w:pPr>
      <w:r w:rsidRPr="00186943">
        <w:rPr>
          <w:b/>
        </w:rPr>
        <w:lastRenderedPageBreak/>
        <w:t xml:space="preserve">Муниципальная программа «Дополнительные меры адресной   поддержки населения  города </w:t>
      </w:r>
      <w:proofErr w:type="spellStart"/>
      <w:r w:rsidRPr="00186943">
        <w:rPr>
          <w:b/>
        </w:rPr>
        <w:t>Сарова</w:t>
      </w:r>
      <w:proofErr w:type="spellEnd"/>
      <w:r w:rsidRPr="00186943">
        <w:rPr>
          <w:b/>
        </w:rPr>
        <w:t xml:space="preserve"> на 2010-2015 годы»</w:t>
      </w:r>
    </w:p>
    <w:p w:rsidR="009E4641" w:rsidRPr="00114AEE" w:rsidRDefault="009E4641" w:rsidP="009E4641">
      <w:pPr>
        <w:spacing w:line="360" w:lineRule="auto"/>
        <w:ind w:firstLine="708"/>
        <w:jc w:val="both"/>
      </w:pPr>
      <w:r w:rsidRPr="00114AEE">
        <w:t>Объем финансирования по программе на 2010 год утвержден в размере 27  млн. 377 тыс. рублей. Средства расходова</w:t>
      </w:r>
      <w:r>
        <w:t>лись по следующим  направлениям:</w:t>
      </w:r>
    </w:p>
    <w:p w:rsidR="009E4641" w:rsidRPr="00A21A4A" w:rsidRDefault="009E4641" w:rsidP="009E4641">
      <w:pPr>
        <w:spacing w:line="360" w:lineRule="auto"/>
        <w:ind w:firstLine="720"/>
        <w:jc w:val="both"/>
        <w:rPr>
          <w:bCs/>
        </w:rPr>
      </w:pPr>
      <w:r>
        <w:t xml:space="preserve">1. </w:t>
      </w:r>
      <w:r w:rsidRPr="00A21A4A">
        <w:rPr>
          <w:bCs/>
        </w:rPr>
        <w:t>Единовременная компенсационная выплата неработающим пенсионерам, инвалидам, детям-инвалидам, получателям пенсии по потере кормильца.</w:t>
      </w:r>
    </w:p>
    <w:p w:rsidR="009E4641" w:rsidRPr="00114AEE" w:rsidRDefault="009E4641" w:rsidP="009E4641">
      <w:pPr>
        <w:spacing w:line="360" w:lineRule="auto"/>
        <w:ind w:firstLine="720"/>
        <w:jc w:val="both"/>
      </w:pPr>
      <w:r>
        <w:t xml:space="preserve">На данную выплату утверждено 17 млн. 497 тыс. руб. В течение  отчетного периода подготовлено 12 постановлений </w:t>
      </w:r>
      <w:r w:rsidRPr="00C47495">
        <w:t>А</w:t>
      </w:r>
      <w:r>
        <w:t xml:space="preserve">дминистрации города </w:t>
      </w:r>
      <w:proofErr w:type="spellStart"/>
      <w:r>
        <w:t>Сарова</w:t>
      </w:r>
      <w:proofErr w:type="spellEnd"/>
      <w:r>
        <w:t xml:space="preserve"> о реализации мероприятия.  </w:t>
      </w:r>
      <w:r w:rsidRPr="00114AEE">
        <w:t>В 2008 году на аналогичные цели было израсходовано 16 млн. 435 тыс. рублей, а размер ежеквартальных выплат вырос от 3 750 до 4 350  рублей.</w:t>
      </w:r>
    </w:p>
    <w:p w:rsidR="009E4641" w:rsidRPr="00186943" w:rsidRDefault="009E4641" w:rsidP="009E4641">
      <w:pPr>
        <w:spacing w:line="360" w:lineRule="auto"/>
        <w:ind w:firstLine="720"/>
        <w:jc w:val="both"/>
      </w:pPr>
      <w:r w:rsidRPr="00186943">
        <w:t xml:space="preserve">2. </w:t>
      </w:r>
      <w:r w:rsidRPr="00A21A4A">
        <w:t>Предоставление социальной помощи:</w:t>
      </w:r>
    </w:p>
    <w:p w:rsidR="009E4641" w:rsidRDefault="009E4641" w:rsidP="009E4641">
      <w:pPr>
        <w:spacing w:line="360" w:lineRule="auto"/>
        <w:ind w:firstLine="720"/>
        <w:jc w:val="both"/>
      </w:pPr>
      <w:r>
        <w:rPr>
          <w:b/>
        </w:rPr>
        <w:t xml:space="preserve">- </w:t>
      </w:r>
      <w:r w:rsidRPr="00DA37C5">
        <w:t>гражданам, находящимся в трудной жизненной ситуации,</w:t>
      </w:r>
      <w:r>
        <w:t xml:space="preserve"> чей среднедушевой доход ниже прожиточного минимума в расчете на душу населения, установленно</w:t>
      </w:r>
      <w:r w:rsidRPr="00C47495">
        <w:t>го</w:t>
      </w:r>
      <w:r>
        <w:t xml:space="preserve"> Правительством Нижегородской области;</w:t>
      </w:r>
    </w:p>
    <w:p w:rsidR="009E4641" w:rsidRPr="00186943" w:rsidRDefault="009E4641" w:rsidP="009E4641">
      <w:pPr>
        <w:spacing w:line="360" w:lineRule="auto"/>
        <w:ind w:firstLine="720"/>
        <w:jc w:val="both"/>
      </w:pPr>
      <w:r>
        <w:t>- неработающим пенсионерам-</w:t>
      </w:r>
      <w:r w:rsidRPr="00DA37C5">
        <w:t>инвалидам, неработающим пенсионерам (имеющим звание «Ветеран труда») в связи с произведенным зубопротезированием</w:t>
      </w:r>
      <w:r>
        <w:t xml:space="preserve">, в случае, если среднедушевой доход семьи </w:t>
      </w:r>
      <w:proofErr w:type="gramStart"/>
      <w:r>
        <w:t>заявителя</w:t>
      </w:r>
      <w:proofErr w:type="gramEnd"/>
      <w:r>
        <w:t xml:space="preserve"> ниже или равный 1,5 величинам прожиточного минимума, установленного по Нижегородской области в период обращения заявителя. На данную выплату в 2010 году утверждено 2 млн. 617 тыс. руб.  </w:t>
      </w:r>
    </w:p>
    <w:p w:rsidR="009E4641" w:rsidRPr="00186943" w:rsidRDefault="009E4641" w:rsidP="009E4641">
      <w:pPr>
        <w:spacing w:line="360" w:lineRule="auto"/>
        <w:ind w:firstLine="708"/>
        <w:jc w:val="both"/>
      </w:pPr>
      <w:r w:rsidRPr="00186943">
        <w:t xml:space="preserve">3. </w:t>
      </w:r>
      <w:r w:rsidRPr="00A21A4A">
        <w:t>Предоставление социальной помощи по оплате проезда на загородные садово-огородные участки неработающим пенсионерам и инвалидам,</w:t>
      </w:r>
      <w:r w:rsidRPr="00186943">
        <w:t xml:space="preserve">  родителям детей-инвалидов в возрасте до 18 лет, одиноким матерям, опекунам (попечителям) детей-сирот и детей, оставшихся без попечения родителей, вдовам, имеющим детей в возрасте  до 18 лет и родителям в многодетных семьях. В 2010 году на данную выплату утверждено 248 тыс. рублей. Ежемесячная компенсация стоимости проездного билета  на загородные садово-огородные участки была установлена в размере 120 рублей. </w:t>
      </w:r>
    </w:p>
    <w:p w:rsidR="009E4641" w:rsidRDefault="009E4641" w:rsidP="009E4641">
      <w:pPr>
        <w:spacing w:line="360" w:lineRule="auto"/>
        <w:ind w:firstLine="708"/>
        <w:jc w:val="both"/>
      </w:pPr>
      <w:r>
        <w:t>4.</w:t>
      </w:r>
      <w:r w:rsidRPr="00A21A4A">
        <w:t xml:space="preserve"> Предоставление социальной помощи участникам Великой Отечественной войны, нуждающимся в ремонте жилья. </w:t>
      </w:r>
      <w:proofErr w:type="gramStart"/>
      <w:r>
        <w:t>В 2010 году  на данную выплату утверждено 984 тыс. руб. По данной целевой комплексной программе была оказана социальная помощь 73 участникам ВОВ  на сумму 983,1  тыс. руб. Минимальная сумма выплаты: 1 627 руб., максимальная сумма выплаты: 35 049 руб., средняя сумма выплаты: 13 467 руб. Обращений граждан за социальной помощью на ремонт жилья –   88 (из них: 6 чел.  получили материальную</w:t>
      </w:r>
      <w:proofErr w:type="gramEnd"/>
      <w:r>
        <w:t xml:space="preserve"> помощь на ремонт жилья в УСЗН). </w:t>
      </w:r>
    </w:p>
    <w:p w:rsidR="009E4641" w:rsidRDefault="009E4641" w:rsidP="009E4641">
      <w:pPr>
        <w:spacing w:line="360" w:lineRule="auto"/>
        <w:ind w:firstLine="708"/>
        <w:jc w:val="both"/>
      </w:pPr>
      <w:r>
        <w:t xml:space="preserve">5. </w:t>
      </w:r>
      <w:r w:rsidRPr="00A21A4A">
        <w:t>Перечисление ежемесячной компенсационной выплаты одному из  родителей (законному представителю), имеющих ребенка до 1-го года жизни.</w:t>
      </w:r>
      <w:r>
        <w:rPr>
          <w:b/>
        </w:rPr>
        <w:t xml:space="preserve">  </w:t>
      </w:r>
      <w:r>
        <w:t xml:space="preserve"> С 1 декабря 2008 года </w:t>
      </w:r>
      <w:r>
        <w:lastRenderedPageBreak/>
        <w:t xml:space="preserve">размер выплаты составляет 550 рублей.  В 2010 году на данную выплату утверждено 5 млн. 563 тыс. руб., было израсходовано 5 млн. 484 тыс. рублей. </w:t>
      </w:r>
    </w:p>
    <w:p w:rsidR="009E4641" w:rsidRDefault="009E4641" w:rsidP="009E4641">
      <w:pPr>
        <w:spacing w:line="360" w:lineRule="auto"/>
        <w:ind w:firstLine="708"/>
        <w:jc w:val="both"/>
      </w:pPr>
    </w:p>
    <w:p w:rsidR="009E4641" w:rsidRPr="00114AEE" w:rsidRDefault="009E4641" w:rsidP="009E4641">
      <w:pPr>
        <w:spacing w:line="360" w:lineRule="auto"/>
        <w:jc w:val="center"/>
        <w:rPr>
          <w:b/>
        </w:rPr>
      </w:pPr>
      <w:r w:rsidRPr="00114AEE">
        <w:rPr>
          <w:b/>
        </w:rPr>
        <w:t xml:space="preserve">Муниципальная программа «Обеспечение жителей города </w:t>
      </w:r>
      <w:proofErr w:type="spellStart"/>
      <w:r w:rsidRPr="00114AEE">
        <w:rPr>
          <w:b/>
        </w:rPr>
        <w:t>Сарова</w:t>
      </w:r>
      <w:proofErr w:type="spellEnd"/>
      <w:r w:rsidRPr="00114AEE">
        <w:rPr>
          <w:b/>
        </w:rPr>
        <w:t xml:space="preserve"> высокотехнологичными видами медицинской помощи на 2010-2015 годы»</w:t>
      </w:r>
    </w:p>
    <w:p w:rsidR="009E4641" w:rsidRDefault="009E4641" w:rsidP="009E4641">
      <w:pPr>
        <w:pStyle w:val="af"/>
        <w:spacing w:line="360" w:lineRule="auto"/>
        <w:ind w:left="0" w:firstLine="708"/>
        <w:jc w:val="both"/>
      </w:pPr>
      <w:r>
        <w:t>Клинической больницей № 50 за 2010 год в клиники ФМБА России было направлено</w:t>
      </w:r>
      <w:r>
        <w:rPr>
          <w:color w:val="0000FF"/>
        </w:rPr>
        <w:t xml:space="preserve"> </w:t>
      </w:r>
      <w:r>
        <w:t>827</w:t>
      </w:r>
      <w:r>
        <w:rPr>
          <w:color w:val="0000FF"/>
        </w:rPr>
        <w:t xml:space="preserve"> </w:t>
      </w:r>
      <w:r>
        <w:t>жителей города для проведения различных видов диагностического обследования и лечения.</w:t>
      </w:r>
      <w:r>
        <w:rPr>
          <w:color w:val="0000FF"/>
        </w:rPr>
        <w:t xml:space="preserve"> </w:t>
      </w:r>
      <w:r>
        <w:t>За счет средств  РФЯЦ – ВНИИЭФ обследовано и проведено лечение 104 пациентов на сумму 2 млн. 460 тыс. рублей.</w:t>
      </w:r>
    </w:p>
    <w:p w:rsidR="009E4641" w:rsidRPr="00114AEE" w:rsidRDefault="009E4641" w:rsidP="009E4641">
      <w:pPr>
        <w:pStyle w:val="af"/>
        <w:spacing w:line="360" w:lineRule="auto"/>
        <w:ind w:left="0" w:firstLine="708"/>
        <w:jc w:val="both"/>
      </w:pPr>
    </w:p>
    <w:p w:rsidR="009E4641" w:rsidRPr="00A057CD" w:rsidRDefault="009E4641" w:rsidP="009E4641">
      <w:pPr>
        <w:jc w:val="center"/>
        <w:rPr>
          <w:b/>
        </w:rPr>
      </w:pPr>
      <w:r w:rsidRPr="00A057CD">
        <w:rPr>
          <w:b/>
        </w:rPr>
        <w:t xml:space="preserve">Муниципальная программа «Дополнительные меры адресной поддержки больных сахарным диабетом в городе </w:t>
      </w:r>
      <w:proofErr w:type="spellStart"/>
      <w:r w:rsidRPr="00A057CD">
        <w:rPr>
          <w:b/>
        </w:rPr>
        <w:t>Сарове</w:t>
      </w:r>
      <w:proofErr w:type="spellEnd"/>
      <w:r w:rsidRPr="00A057CD">
        <w:rPr>
          <w:b/>
        </w:rPr>
        <w:t xml:space="preserve"> на 2010-2015 годы»</w:t>
      </w:r>
    </w:p>
    <w:p w:rsidR="009E4641" w:rsidRPr="00A057CD" w:rsidRDefault="009E4641" w:rsidP="009E4641"/>
    <w:p w:rsidR="009E4641" w:rsidRDefault="009E4641" w:rsidP="009E4641">
      <w:pPr>
        <w:spacing w:line="360" w:lineRule="auto"/>
        <w:ind w:firstLine="708"/>
        <w:jc w:val="both"/>
      </w:pPr>
      <w:r w:rsidRPr="00A057CD">
        <w:t>В 2010 году оказывалась социальная помощь больным сахарным диабетом тяжелой формы в виде выплаты денежных средств за приобретенные ими средства самоконтроля и диагностики и введения инсулина. Расходы составили   1 млн.  549 тыс. руб.</w:t>
      </w:r>
    </w:p>
    <w:p w:rsidR="009E4641" w:rsidRPr="00A057CD" w:rsidRDefault="009E4641" w:rsidP="009E4641">
      <w:pPr>
        <w:spacing w:line="360" w:lineRule="auto"/>
        <w:ind w:firstLine="708"/>
        <w:jc w:val="both"/>
      </w:pPr>
      <w:r w:rsidRPr="00A057CD">
        <w:t xml:space="preserve">  </w:t>
      </w:r>
    </w:p>
    <w:p w:rsidR="009E4641" w:rsidRPr="00B135D7" w:rsidRDefault="009E4641" w:rsidP="009E4641">
      <w:pPr>
        <w:spacing w:line="360" w:lineRule="auto"/>
        <w:ind w:firstLine="708"/>
        <w:jc w:val="both"/>
      </w:pPr>
      <w:proofErr w:type="gramStart"/>
      <w:r w:rsidRPr="00A057CD">
        <w:t>В рамках реализации  закона Нижегородской области «О наделении органов местного самоуправления  отдельными государственными полномочиями  в области социальной поддержки  и социального обслуживания семей, имеющих детей» в 2010 году поступили субвенции для выплат ежемесячной денежной компенсации стоимости специальных молочных продуктов в размере - 8 млн. 312 тыс. руб.  Расходы за отчетный период составили  5 млн. 388 тыс. руб., при условии, что ежемесячные выплаты</w:t>
      </w:r>
      <w:proofErr w:type="gramEnd"/>
      <w:r w:rsidRPr="00A057CD">
        <w:t xml:space="preserve"> на детей в возрасте до одного года составляли 1020 рублей, для детей от года до двух лет – 690 рублей.</w:t>
      </w:r>
    </w:p>
    <w:p w:rsidR="009E4641" w:rsidRPr="002E7AD6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Работа департаментов Администрации города </w:t>
      </w:r>
      <w:proofErr w:type="spellStart"/>
      <w:r>
        <w:rPr>
          <w:b/>
          <w:bCs/>
          <w:sz w:val="28"/>
          <w:szCs w:val="28"/>
        </w:rPr>
        <w:t>Сарова</w:t>
      </w:r>
      <w:proofErr w:type="spellEnd"/>
    </w:p>
    <w:p w:rsidR="009E4641" w:rsidRDefault="009E4641" w:rsidP="009E4641">
      <w:pPr>
        <w:spacing w:line="360" w:lineRule="auto"/>
        <w:jc w:val="center"/>
        <w:rPr>
          <w:b/>
        </w:rPr>
      </w:pPr>
      <w:r w:rsidRPr="008B3CAD">
        <w:rPr>
          <w:b/>
        </w:rPr>
        <w:t>Департамент образования</w:t>
      </w:r>
    </w:p>
    <w:p w:rsidR="009E4641" w:rsidRDefault="009E4641" w:rsidP="009E4641">
      <w:pPr>
        <w:spacing w:line="360" w:lineRule="auto"/>
        <w:ind w:firstLine="708"/>
        <w:jc w:val="both"/>
      </w:pPr>
      <w:r>
        <w:t>Доля работников общеобразовательных учреждений, имеющих квалификационную категорию, в 2010 году возросла и составила 91% (по области – 87,5%). Высшую категорию имеют 25,8% педагогов и руководителей (по области – 18,7%).</w:t>
      </w:r>
    </w:p>
    <w:p w:rsidR="009E4641" w:rsidRDefault="009E4641" w:rsidP="009E4641">
      <w:pPr>
        <w:spacing w:line="360" w:lineRule="auto"/>
        <w:ind w:firstLine="708"/>
        <w:jc w:val="both"/>
      </w:pPr>
      <w:proofErr w:type="gramStart"/>
      <w:r>
        <w:t xml:space="preserve">Среди значимых событий 2010 года – торжественные приемы педагогов, учительский </w:t>
      </w:r>
      <w:proofErr w:type="spellStart"/>
      <w:r>
        <w:t>баркэмп</w:t>
      </w:r>
      <w:proofErr w:type="spellEnd"/>
      <w:r>
        <w:t xml:space="preserve"> «Есть идея!», турнир по интеллектуальным играм «</w:t>
      </w:r>
      <w:proofErr w:type="spellStart"/>
      <w:r>
        <w:t>Саровские</w:t>
      </w:r>
      <w:proofErr w:type="spellEnd"/>
      <w:r>
        <w:t xml:space="preserve"> умники» для учителей, второй городской конкурс «Первые шаги в профессии», в котором вновь победила команда молодых педагогов «Мечты сбываются».</w:t>
      </w:r>
      <w:proofErr w:type="gramEnd"/>
      <w:r>
        <w:t xml:space="preserve"> Финансовое обеспечение мероприятий в рамках Года учителя из средств муниципального бюджета составило 900 тысяч рублей.</w:t>
      </w:r>
    </w:p>
    <w:p w:rsidR="009E4641" w:rsidRDefault="009E4641" w:rsidP="009E4641">
      <w:pPr>
        <w:spacing w:line="360" w:lineRule="auto"/>
        <w:ind w:firstLine="708"/>
        <w:jc w:val="both"/>
      </w:pPr>
      <w:r>
        <w:lastRenderedPageBreak/>
        <w:t>Лицею № 15 по решению правительства Нижегородской области было присвоено им</w:t>
      </w:r>
      <w:r w:rsidRPr="00C47495">
        <w:t>я</w:t>
      </w:r>
      <w:r>
        <w:t xml:space="preserve"> академика Ю.Б.Харитона. Дворец детского творчества стал победителем среди учреждений дополнительного образования детей Нижегородской области в рамках Приоритетного национального проекта «Образование», а школа-интернат № 1  победил в  областном конкурсе-смотре кадетских классов.</w:t>
      </w:r>
    </w:p>
    <w:p w:rsidR="009E4641" w:rsidRDefault="009E4641" w:rsidP="009E4641">
      <w:pPr>
        <w:spacing w:line="360" w:lineRule="auto"/>
        <w:ind w:firstLine="708"/>
        <w:jc w:val="both"/>
        <w:rPr>
          <w:bCs/>
        </w:rPr>
      </w:pPr>
      <w:r>
        <w:t xml:space="preserve">В 2010 году впервые была  проведена объединенная августовская педагогическая конференция </w:t>
      </w:r>
      <w:r>
        <w:rPr>
          <w:bCs/>
        </w:rPr>
        <w:t xml:space="preserve">«Развитие системы образования </w:t>
      </w:r>
      <w:proofErr w:type="spellStart"/>
      <w:r>
        <w:rPr>
          <w:bCs/>
        </w:rPr>
        <w:t>Сарова</w:t>
      </w:r>
      <w:proofErr w:type="spellEnd"/>
      <w:r>
        <w:rPr>
          <w:bCs/>
        </w:rPr>
        <w:t xml:space="preserve"> в контексте интеграции. Одарённость, способности». </w:t>
      </w:r>
    </w:p>
    <w:p w:rsidR="009E4641" w:rsidRDefault="009E4641" w:rsidP="009E4641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Для поощрения лучших учителей </w:t>
      </w:r>
      <w:r>
        <w:t xml:space="preserve">городской администрацией совместно с РФЯЦ-ВНИИЭФ и </w:t>
      </w:r>
      <w:proofErr w:type="spellStart"/>
      <w:r>
        <w:t>Саровским</w:t>
      </w:r>
      <w:proofErr w:type="spellEnd"/>
      <w:r>
        <w:t xml:space="preserve"> отделением партии «Единая Россия» были учреждены 5 грантов для победителей муниципальных конкурсов профессионального мастерства: «Учитель года», «Воспитатель года», «Вожатый года», «Классный руководитель года», «Сердце отдаю детям». Первая церемония вручения прошла в декабре.</w:t>
      </w:r>
    </w:p>
    <w:p w:rsidR="009E4641" w:rsidRDefault="009E4641" w:rsidP="009E4641">
      <w:pPr>
        <w:spacing w:line="360" w:lineRule="auto"/>
        <w:ind w:firstLine="708"/>
        <w:jc w:val="both"/>
      </w:pPr>
      <w:r>
        <w:t>По итогам 2009-2010 учебного года 33 выпускника окончили общеобразовательн</w:t>
      </w:r>
      <w:r w:rsidRPr="00C47495">
        <w:t>ые</w:t>
      </w:r>
      <w:r>
        <w:t xml:space="preserve"> учреждени</w:t>
      </w:r>
      <w:r w:rsidRPr="00C47495">
        <w:t>я</w:t>
      </w:r>
      <w:r>
        <w:t xml:space="preserve"> с медалями, в том числе 14 получили золотые. </w:t>
      </w:r>
    </w:p>
    <w:p w:rsidR="009E4641" w:rsidRPr="006A66CE" w:rsidRDefault="009E4641" w:rsidP="009E4641">
      <w:pPr>
        <w:spacing w:line="360" w:lineRule="auto"/>
        <w:ind w:firstLine="708"/>
        <w:jc w:val="both"/>
        <w:rPr>
          <w:bCs/>
        </w:rPr>
      </w:pPr>
      <w:r>
        <w:t>В 2010 году бюджет расходов на образование позволил сохранить среднюю заработную плату учителей общеобразовательных учреждений на уровне 16,9 тыс. рублей. На приобретение учебников потрачено 4 млн. 883 тыс. руб., на реализацию мероприятий по усилению противопожарной безопасности – 8 млн. 475 тыс. рублей. Был проведен текущий ремонт зданий и помещений школ на общую сумму 2 млн. 914 тыс. рублей.</w:t>
      </w:r>
    </w:p>
    <w:p w:rsidR="009E4641" w:rsidRDefault="009E4641" w:rsidP="009E4641">
      <w:pPr>
        <w:pStyle w:val="23"/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3601720" cy="2321560"/>
            <wp:effectExtent l="19050" t="0" r="0" b="0"/>
            <wp:docPr id="11" name="Рисунок 1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FB3E77" w:rsidRDefault="009E4641" w:rsidP="009E4641">
      <w:pPr>
        <w:pStyle w:val="23"/>
        <w:spacing w:line="360" w:lineRule="auto"/>
        <w:ind w:firstLine="708"/>
        <w:jc w:val="both"/>
      </w:pPr>
      <w:r w:rsidRPr="00B135D7">
        <w:rPr>
          <w:sz w:val="20"/>
          <w:szCs w:val="20"/>
        </w:rPr>
        <w:t>1 сентября 2010 год</w:t>
      </w:r>
      <w:r>
        <w:rPr>
          <w:sz w:val="20"/>
          <w:szCs w:val="20"/>
        </w:rPr>
        <w:t>а</w:t>
      </w:r>
    </w:p>
    <w:p w:rsidR="009E4641" w:rsidRPr="00F323D6" w:rsidRDefault="009E4641" w:rsidP="009E4641">
      <w:pPr>
        <w:pStyle w:val="6"/>
        <w:spacing w:line="360" w:lineRule="auto"/>
        <w:jc w:val="center"/>
        <w:rPr>
          <w:sz w:val="24"/>
          <w:szCs w:val="24"/>
        </w:rPr>
      </w:pPr>
      <w:r w:rsidRPr="008B3CAD">
        <w:t>Департамент культуры и искусства</w:t>
      </w:r>
    </w:p>
    <w:p w:rsidR="009E4641" w:rsidRDefault="009E4641" w:rsidP="009E4641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Департамент культуры и искусства в своей деятельности реализует муниципальную целевую программу «Культура </w:t>
      </w:r>
      <w:proofErr w:type="spellStart"/>
      <w:r>
        <w:rPr>
          <w:szCs w:val="28"/>
        </w:rPr>
        <w:t>Сарова</w:t>
      </w:r>
      <w:proofErr w:type="spellEnd"/>
      <w:r>
        <w:rPr>
          <w:szCs w:val="28"/>
        </w:rPr>
        <w:t xml:space="preserve"> 2010 – 2015 годы».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27"/>
        <w:gridCol w:w="4503"/>
        <w:gridCol w:w="1798"/>
        <w:gridCol w:w="2700"/>
      </w:tblGrid>
      <w:tr w:rsidR="009E4641" w:rsidTr="005C47F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A83507" w:rsidRDefault="009E4641" w:rsidP="005C47FF">
            <w:pPr>
              <w:pStyle w:val="af"/>
              <w:jc w:val="center"/>
            </w:pPr>
          </w:p>
          <w:p w:rsidR="009E4641" w:rsidRPr="00A83507" w:rsidRDefault="009E4641" w:rsidP="005C47FF">
            <w:pPr>
              <w:pStyle w:val="af"/>
              <w:jc w:val="center"/>
            </w:pPr>
            <w:r w:rsidRPr="00A83507">
              <w:lastRenderedPageBreak/>
              <w:t>Место проведения</w:t>
            </w:r>
          </w:p>
          <w:p w:rsidR="009E4641" w:rsidRPr="00A83507" w:rsidRDefault="009E4641" w:rsidP="005C47FF">
            <w:pPr>
              <w:pStyle w:val="af"/>
              <w:jc w:val="center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A83507" w:rsidRDefault="009E4641" w:rsidP="005C47FF">
            <w:pPr>
              <w:pStyle w:val="af"/>
              <w:ind w:left="70"/>
              <w:jc w:val="center"/>
            </w:pPr>
            <w:r w:rsidRPr="00A83507">
              <w:lastRenderedPageBreak/>
              <w:t xml:space="preserve">Количество </w:t>
            </w:r>
            <w:r w:rsidRPr="00A83507">
              <w:lastRenderedPageBreak/>
              <w:t>мероприятий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A83507" w:rsidRDefault="009E4641" w:rsidP="005C47FF">
            <w:pPr>
              <w:pStyle w:val="af"/>
              <w:ind w:left="72"/>
              <w:jc w:val="center"/>
            </w:pPr>
            <w:r w:rsidRPr="00A83507">
              <w:lastRenderedPageBreak/>
              <w:t>Кол</w:t>
            </w:r>
            <w:r>
              <w:t>ичество несовершеннолет</w:t>
            </w:r>
            <w:r w:rsidRPr="00A83507">
              <w:t xml:space="preserve">них, </w:t>
            </w:r>
            <w:r w:rsidRPr="00A83507">
              <w:lastRenderedPageBreak/>
              <w:t>посетивших мероприятия</w:t>
            </w:r>
          </w:p>
        </w:tc>
      </w:tr>
      <w:tr w:rsidR="009E4641" w:rsidTr="005C47F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Централизованная библиотечная система им. В. Маяковского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452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20800</w:t>
            </w:r>
          </w:p>
        </w:tc>
      </w:tr>
      <w:tr w:rsidR="009E4641" w:rsidTr="005C47F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Централизованная система детских библиотек им. А.С. Пушкина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2609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47800</w:t>
            </w:r>
          </w:p>
        </w:tc>
      </w:tr>
      <w:tr w:rsidR="009E4641" w:rsidTr="005C47F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  <w:ind w:right="254"/>
            </w:pPr>
            <w:r w:rsidRPr="007F378E">
              <w:t xml:space="preserve">Многофункциональный центр развития культуры и искусства  </w:t>
            </w:r>
            <w:r>
              <w:t>(</w:t>
            </w:r>
            <w:proofErr w:type="gramStart"/>
            <w:r>
              <w:t>г</w:t>
            </w:r>
            <w:proofErr w:type="gramEnd"/>
            <w:r>
              <w:t xml:space="preserve">. </w:t>
            </w:r>
            <w:proofErr w:type="spellStart"/>
            <w:r w:rsidRPr="007F378E">
              <w:t>Сарова</w:t>
            </w:r>
            <w:proofErr w:type="spellEnd"/>
            <w:r w:rsidRPr="007F378E">
              <w:t>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139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7790</w:t>
            </w:r>
          </w:p>
        </w:tc>
      </w:tr>
      <w:tr w:rsidR="009E4641" w:rsidTr="005C47F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Дворец молодежи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8700</w:t>
            </w:r>
          </w:p>
        </w:tc>
      </w:tr>
      <w:tr w:rsidR="009E4641" w:rsidTr="005C47FF">
        <w:trPr>
          <w:cantSplit/>
          <w:trHeight w:val="480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  <w:tabs>
                <w:tab w:val="left" w:pos="0"/>
              </w:tabs>
            </w:pPr>
            <w:r w:rsidRPr="007F378E">
              <w:t>МОУ</w:t>
            </w:r>
            <w:r>
              <w:t xml:space="preserve"> </w:t>
            </w:r>
            <w:r w:rsidRPr="007F378E">
              <w:t>ДОД:</w:t>
            </w:r>
          </w:p>
          <w:p w:rsidR="009E4641" w:rsidRPr="007F378E" w:rsidRDefault="009E4641" w:rsidP="005C47FF">
            <w:pPr>
              <w:pStyle w:val="af"/>
              <w:numPr>
                <w:ilvl w:val="0"/>
                <w:numId w:val="7"/>
              </w:numPr>
              <w:tabs>
                <w:tab w:val="left" w:pos="0"/>
                <w:tab w:val="left" w:pos="980"/>
              </w:tabs>
              <w:spacing w:after="0"/>
              <w:jc w:val="both"/>
            </w:pPr>
            <w:r w:rsidRPr="007F378E">
              <w:t>Детская школа искусств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Учебный процесс (уроки)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684</w:t>
            </w:r>
          </w:p>
        </w:tc>
      </w:tr>
      <w:tr w:rsidR="009E4641" w:rsidTr="005C47FF">
        <w:trPr>
          <w:cantSplit/>
          <w:trHeight w:val="280"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Default="009E4641" w:rsidP="005C47FF">
            <w:pPr>
              <w:rPr>
                <w:sz w:val="28"/>
                <w:szCs w:val="28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  <w:numPr>
                <w:ilvl w:val="0"/>
                <w:numId w:val="7"/>
              </w:numPr>
              <w:tabs>
                <w:tab w:val="left" w:pos="0"/>
                <w:tab w:val="left" w:pos="980"/>
              </w:tabs>
              <w:spacing w:after="0"/>
              <w:jc w:val="both"/>
            </w:pPr>
            <w:r w:rsidRPr="007F378E">
              <w:t>Детская школа искусств №2</w:t>
            </w:r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Pr="007F378E" w:rsidRDefault="009E4641" w:rsidP="005C47FF"/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472</w:t>
            </w:r>
          </w:p>
        </w:tc>
      </w:tr>
      <w:tr w:rsidR="009E4641" w:rsidTr="005C47FF">
        <w:trPr>
          <w:cantSplit/>
          <w:trHeight w:val="540"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Default="009E4641" w:rsidP="005C47FF">
            <w:pPr>
              <w:rPr>
                <w:sz w:val="28"/>
                <w:szCs w:val="28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  <w:numPr>
                <w:ilvl w:val="0"/>
                <w:numId w:val="7"/>
              </w:numPr>
              <w:tabs>
                <w:tab w:val="left" w:pos="0"/>
                <w:tab w:val="left" w:pos="980"/>
              </w:tabs>
              <w:spacing w:after="0"/>
            </w:pPr>
            <w:r w:rsidRPr="007F378E">
              <w:t xml:space="preserve">Детская музыкальная школа </w:t>
            </w:r>
            <w:r>
              <w:t xml:space="preserve">      </w:t>
            </w:r>
            <w:r w:rsidRPr="007F378E">
              <w:t xml:space="preserve">им. М.А. </w:t>
            </w:r>
            <w:proofErr w:type="spellStart"/>
            <w:r w:rsidRPr="007F378E">
              <w:t>Балакирева</w:t>
            </w:r>
            <w:proofErr w:type="spellEnd"/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Pr="007F378E" w:rsidRDefault="009E4641" w:rsidP="005C47FF"/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653</w:t>
            </w:r>
          </w:p>
        </w:tc>
      </w:tr>
      <w:tr w:rsidR="009E4641" w:rsidTr="005C47FF">
        <w:trPr>
          <w:cantSplit/>
          <w:trHeight w:val="260"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Default="009E4641" w:rsidP="005C47FF">
            <w:pPr>
              <w:rPr>
                <w:sz w:val="28"/>
                <w:szCs w:val="28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  <w:numPr>
                <w:ilvl w:val="0"/>
                <w:numId w:val="7"/>
              </w:numPr>
              <w:tabs>
                <w:tab w:val="left" w:pos="0"/>
                <w:tab w:val="left" w:pos="980"/>
              </w:tabs>
              <w:spacing w:after="0"/>
              <w:jc w:val="both"/>
            </w:pPr>
            <w:r w:rsidRPr="007F378E">
              <w:t>Детская художественная школ</w:t>
            </w:r>
            <w:r>
              <w:t>а</w:t>
            </w:r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41" w:rsidRPr="007F378E" w:rsidRDefault="009E4641" w:rsidP="005C47FF"/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351</w:t>
            </w:r>
          </w:p>
        </w:tc>
      </w:tr>
      <w:tr w:rsidR="009E4641" w:rsidTr="005C47FF">
        <w:trPr>
          <w:trHeight w:val="28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Объединение городских парков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83160</w:t>
            </w:r>
          </w:p>
        </w:tc>
      </w:tr>
      <w:tr w:rsidR="009E4641" w:rsidTr="005C47FF">
        <w:trPr>
          <w:trHeight w:val="28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Городской музей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970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18700</w:t>
            </w:r>
          </w:p>
        </w:tc>
      </w:tr>
      <w:tr w:rsidR="009E4641" w:rsidTr="005C47FF">
        <w:trPr>
          <w:trHeight w:val="28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Нижегородский областной драматический театр (</w:t>
            </w:r>
            <w:proofErr w:type="gramStart"/>
            <w:r w:rsidRPr="007F378E">
              <w:t>г</w:t>
            </w:r>
            <w:proofErr w:type="gramEnd"/>
            <w:r w:rsidRPr="007F378E">
              <w:t xml:space="preserve">. </w:t>
            </w:r>
            <w:proofErr w:type="spellStart"/>
            <w:r w:rsidRPr="007F378E">
              <w:t>Саров</w:t>
            </w:r>
            <w:proofErr w:type="spellEnd"/>
            <w:r w:rsidRPr="007F378E">
              <w:t>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12400</w:t>
            </w:r>
          </w:p>
        </w:tc>
      </w:tr>
      <w:tr w:rsidR="009E4641" w:rsidTr="005C47FF">
        <w:trPr>
          <w:trHeight w:val="28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Default="009E4641" w:rsidP="005C47FF">
            <w:pPr>
              <w:pStyle w:val="af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Театр кукол «Кузнечик»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100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41" w:rsidRPr="007F378E" w:rsidRDefault="009E4641" w:rsidP="005C47FF">
            <w:pPr>
              <w:pStyle w:val="af"/>
            </w:pPr>
            <w:r w:rsidRPr="007F378E">
              <w:t>4188</w:t>
            </w:r>
          </w:p>
        </w:tc>
      </w:tr>
    </w:tbl>
    <w:p w:rsidR="009E4641" w:rsidRPr="00FB3E77" w:rsidRDefault="009E4641" w:rsidP="009E4641">
      <w:pPr>
        <w:spacing w:line="360" w:lineRule="auto"/>
        <w:jc w:val="both"/>
        <w:rPr>
          <w:sz w:val="20"/>
          <w:szCs w:val="20"/>
        </w:rPr>
      </w:pPr>
      <w:r w:rsidRPr="00A21A4A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A21A4A">
        <w:rPr>
          <w:sz w:val="20"/>
          <w:szCs w:val="20"/>
        </w:rPr>
        <w:t>. Мероприятия департамент к</w:t>
      </w:r>
      <w:r>
        <w:rPr>
          <w:sz w:val="20"/>
          <w:szCs w:val="20"/>
        </w:rPr>
        <w:t>ультуры и искусства за 2010 год</w:t>
      </w:r>
    </w:p>
    <w:p w:rsidR="009E4641" w:rsidRPr="00114AEE" w:rsidRDefault="009E4641" w:rsidP="009E4641">
      <w:pPr>
        <w:spacing w:line="360" w:lineRule="auto"/>
        <w:ind w:firstLine="708"/>
        <w:jc w:val="both"/>
      </w:pPr>
      <w:r w:rsidRPr="00114AEE">
        <w:t>2010 год в муниципальных учреждениях культуры проходил под знаком Года учителя и 65-летия Победы в Великой Отечественной войне. В 2010 году Детская школа искусств отпраздновала 35-летие, а Детская художественная школа –  40-летие со дня основания.</w:t>
      </w:r>
    </w:p>
    <w:p w:rsidR="009E4641" w:rsidRPr="00114AEE" w:rsidRDefault="009E4641" w:rsidP="009E4641">
      <w:pPr>
        <w:spacing w:line="360" w:lineRule="auto"/>
        <w:ind w:firstLine="708"/>
        <w:jc w:val="both"/>
      </w:pPr>
      <w:r w:rsidRPr="00114AEE">
        <w:t xml:space="preserve">Знаменательным событием 2010 года </w:t>
      </w:r>
      <w:r w:rsidRPr="00C47495">
        <w:t xml:space="preserve">в реализации совместных проектов Департамента культуры и искусства города </w:t>
      </w:r>
      <w:proofErr w:type="spellStart"/>
      <w:r w:rsidRPr="00C47495">
        <w:t>С</w:t>
      </w:r>
      <w:proofErr w:type="gramStart"/>
      <w:r w:rsidRPr="00C47495">
        <w:t>a</w:t>
      </w:r>
      <w:proofErr w:type="gramEnd"/>
      <w:r w:rsidRPr="00C47495">
        <w:t>рова</w:t>
      </w:r>
      <w:proofErr w:type="spellEnd"/>
      <w:r w:rsidRPr="00C47495">
        <w:t xml:space="preserve"> и Международного художественного фонда стала </w:t>
      </w:r>
      <w:r w:rsidRPr="00114AEE">
        <w:t xml:space="preserve">выставка живописи и графики французского художника </w:t>
      </w:r>
      <w:proofErr w:type="spellStart"/>
      <w:r w:rsidRPr="00114AEE">
        <w:t>Жакомо</w:t>
      </w:r>
      <w:proofErr w:type="spellEnd"/>
      <w:r w:rsidRPr="00114AEE">
        <w:t xml:space="preserve"> де Пасса и российского художника Александра Колотилова. </w:t>
      </w:r>
    </w:p>
    <w:p w:rsidR="009E4641" w:rsidRPr="00114AEE" w:rsidRDefault="009E4641" w:rsidP="009E4641">
      <w:pPr>
        <w:spacing w:line="360" w:lineRule="auto"/>
        <w:ind w:firstLine="708"/>
        <w:jc w:val="both"/>
      </w:pPr>
      <w:r w:rsidRPr="00114AEE">
        <w:t xml:space="preserve">В рамках программы «Территория культуры </w:t>
      </w:r>
      <w:proofErr w:type="spellStart"/>
      <w:r w:rsidRPr="00114AEE">
        <w:t>Росатома</w:t>
      </w:r>
      <w:proofErr w:type="spellEnd"/>
      <w:r w:rsidRPr="00114AEE">
        <w:t xml:space="preserve">» состоялся живописный симпозиум «Атомный ренессанс» и  II театральный </w:t>
      </w:r>
      <w:proofErr w:type="gramStart"/>
      <w:r w:rsidRPr="00114AEE">
        <w:t>фестиваль</w:t>
      </w:r>
      <w:proofErr w:type="gramEnd"/>
      <w:r w:rsidRPr="00114AEE">
        <w:t xml:space="preserve"> ЗАТО и АЭС. По результатам фестиваля специальными призами награждена театральная студия «Зеркало» лицея №</w:t>
      </w:r>
      <w:r>
        <w:t xml:space="preserve"> </w:t>
      </w:r>
      <w:r w:rsidRPr="00114AEE">
        <w:t xml:space="preserve">15 за спектакль «Цветы запоздалые».   </w:t>
      </w:r>
    </w:p>
    <w:p w:rsidR="009E4641" w:rsidRDefault="009E4641" w:rsidP="009E4641">
      <w:pPr>
        <w:spacing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3124835" cy="2345690"/>
            <wp:effectExtent l="19050" t="0" r="0" b="0"/>
            <wp:docPr id="12" name="Рисунок 12" descr="S105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10582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DA13F2" w:rsidRDefault="009E4641" w:rsidP="009E4641">
      <w:pPr>
        <w:spacing w:line="360" w:lineRule="auto"/>
        <w:ind w:firstLine="708"/>
        <w:jc w:val="both"/>
        <w:rPr>
          <w:sz w:val="20"/>
          <w:szCs w:val="20"/>
        </w:rPr>
      </w:pPr>
      <w:r w:rsidRPr="00DA13F2">
        <w:rPr>
          <w:sz w:val="20"/>
          <w:szCs w:val="20"/>
        </w:rPr>
        <w:t>Открытие выставки «Атомный ренессанс»</w:t>
      </w:r>
    </w:p>
    <w:p w:rsidR="009E4641" w:rsidRPr="00114AEE" w:rsidRDefault="009E4641" w:rsidP="009E4641">
      <w:pPr>
        <w:spacing w:line="360" w:lineRule="auto"/>
        <w:ind w:firstLine="708"/>
        <w:jc w:val="both"/>
      </w:pPr>
      <w:r w:rsidRPr="00114AEE">
        <w:t xml:space="preserve">В Детской музыкальной школе им. </w:t>
      </w:r>
      <w:proofErr w:type="spellStart"/>
      <w:r w:rsidRPr="00114AEE">
        <w:t>М.А.Балакирева</w:t>
      </w:r>
      <w:proofErr w:type="spellEnd"/>
      <w:r w:rsidRPr="00114AEE">
        <w:t xml:space="preserve"> состоялся III Всероссийский конкурс юных пианистов имени </w:t>
      </w:r>
      <w:proofErr w:type="spellStart"/>
      <w:r w:rsidRPr="00114AEE">
        <w:t>Балакирева</w:t>
      </w:r>
      <w:proofErr w:type="spellEnd"/>
      <w:r w:rsidRPr="00114AEE">
        <w:t>, в котором приняли участие 46 конкурсантов, учащиеся 29 школ искусств из 22 городов. В театре драмы состоялся V Всероссийский хоровой фестиваль духовной музыки «От сердца к сердцу», в котором приняли участие более 600 человек.</w:t>
      </w:r>
      <w:r>
        <w:t xml:space="preserve"> </w:t>
      </w:r>
      <w:r w:rsidRPr="00114AEE">
        <w:t>Во «Дворце молодежи» прошел V открытый фестиваль народных и фольклорных коллективов «Красная горка». В фестивале приняли участие 17 народных коллективов из 11 районов и городов Нижегородской области.</w:t>
      </w:r>
    </w:p>
    <w:p w:rsidR="009E4641" w:rsidRDefault="009E4641" w:rsidP="009E4641">
      <w:pPr>
        <w:spacing w:line="360" w:lineRule="auto"/>
        <w:ind w:firstLine="708"/>
        <w:jc w:val="both"/>
      </w:pPr>
      <w:r w:rsidRPr="00114AEE">
        <w:t>В результате планомерной и целенаправленной деятельности педагогов их ученики достигли значительных успехов на фестивалях и конкурсах различного уровня.</w:t>
      </w:r>
    </w:p>
    <w:p w:rsidR="009E4641" w:rsidRDefault="009E4641" w:rsidP="009E4641">
      <w:pPr>
        <w:spacing w:line="360" w:lineRule="auto"/>
        <w:ind w:firstLine="708"/>
        <w:jc w:val="both"/>
      </w:pPr>
    </w:p>
    <w:p w:rsidR="009E4641" w:rsidRDefault="009E4641" w:rsidP="009E4641">
      <w:pPr>
        <w:spacing w:line="360" w:lineRule="auto"/>
        <w:ind w:firstLine="708"/>
        <w:jc w:val="both"/>
      </w:pPr>
    </w:p>
    <w:p w:rsidR="009E4641" w:rsidRDefault="009E4641" w:rsidP="009E4641">
      <w:pPr>
        <w:spacing w:line="360" w:lineRule="auto"/>
        <w:ind w:firstLine="708"/>
        <w:jc w:val="both"/>
      </w:pPr>
    </w:p>
    <w:p w:rsidR="009E4641" w:rsidRDefault="009E4641" w:rsidP="009E4641">
      <w:pPr>
        <w:spacing w:line="360" w:lineRule="auto"/>
        <w:ind w:firstLine="708"/>
        <w:jc w:val="both"/>
      </w:pPr>
    </w:p>
    <w:tbl>
      <w:tblPr>
        <w:tblW w:w="9873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1"/>
        <w:gridCol w:w="776"/>
        <w:gridCol w:w="928"/>
        <w:gridCol w:w="776"/>
        <w:gridCol w:w="1217"/>
        <w:gridCol w:w="1984"/>
        <w:gridCol w:w="1931"/>
      </w:tblGrid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Образовательное учреждение</w:t>
            </w:r>
          </w:p>
        </w:tc>
        <w:tc>
          <w:tcPr>
            <w:tcW w:w="3697" w:type="dxa"/>
            <w:gridSpan w:val="4"/>
          </w:tcPr>
          <w:p w:rsidR="009E4641" w:rsidRDefault="009E4641" w:rsidP="005C47F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Всего лауреатов и дипломантов</w:t>
            </w:r>
          </w:p>
        </w:tc>
        <w:tc>
          <w:tcPr>
            <w:tcW w:w="3915" w:type="dxa"/>
            <w:gridSpan w:val="2"/>
          </w:tcPr>
          <w:p w:rsidR="009E4641" w:rsidRDefault="009E4641" w:rsidP="005C47F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в том числе на международных конкурсах и фестивалях </w:t>
            </w:r>
          </w:p>
        </w:tc>
      </w:tr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rPr>
                <w:szCs w:val="28"/>
              </w:rPr>
            </w:pP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2007</w:t>
            </w:r>
          </w:p>
        </w:tc>
        <w:tc>
          <w:tcPr>
            <w:tcW w:w="928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2008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2009</w:t>
            </w:r>
          </w:p>
        </w:tc>
        <w:tc>
          <w:tcPr>
            <w:tcW w:w="1217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1984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2009 год</w:t>
            </w:r>
          </w:p>
        </w:tc>
        <w:tc>
          <w:tcPr>
            <w:tcW w:w="1931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2010 год</w:t>
            </w:r>
          </w:p>
        </w:tc>
      </w:tr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rPr>
                <w:szCs w:val="28"/>
              </w:rPr>
            </w:pPr>
            <w:r>
              <w:rPr>
                <w:szCs w:val="28"/>
              </w:rPr>
              <w:t xml:space="preserve">ДМШ им. М.А. </w:t>
            </w:r>
            <w:proofErr w:type="spellStart"/>
            <w:r>
              <w:rPr>
                <w:szCs w:val="28"/>
              </w:rPr>
              <w:t>Балакирева</w:t>
            </w:r>
            <w:proofErr w:type="spellEnd"/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64</w:t>
            </w:r>
          </w:p>
        </w:tc>
        <w:tc>
          <w:tcPr>
            <w:tcW w:w="928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97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65</w:t>
            </w:r>
          </w:p>
        </w:tc>
        <w:tc>
          <w:tcPr>
            <w:tcW w:w="1217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64</w:t>
            </w:r>
          </w:p>
        </w:tc>
        <w:tc>
          <w:tcPr>
            <w:tcW w:w="1984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31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rPr>
                <w:szCs w:val="28"/>
              </w:rPr>
            </w:pPr>
            <w:r>
              <w:rPr>
                <w:szCs w:val="28"/>
              </w:rPr>
              <w:t>ДХШ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63</w:t>
            </w:r>
          </w:p>
        </w:tc>
        <w:tc>
          <w:tcPr>
            <w:tcW w:w="928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61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1217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59</w:t>
            </w:r>
          </w:p>
        </w:tc>
        <w:tc>
          <w:tcPr>
            <w:tcW w:w="1984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931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rPr>
                <w:szCs w:val="28"/>
              </w:rPr>
            </w:pPr>
            <w:r>
              <w:rPr>
                <w:szCs w:val="28"/>
              </w:rPr>
              <w:t>ДШИ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  <w:tc>
          <w:tcPr>
            <w:tcW w:w="928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77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217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  <w:tc>
          <w:tcPr>
            <w:tcW w:w="1984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931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9E4641" w:rsidTr="005C47FF">
        <w:tblPrEx>
          <w:tblCellMar>
            <w:top w:w="0" w:type="dxa"/>
            <w:bottom w:w="0" w:type="dxa"/>
          </w:tblCellMar>
        </w:tblPrEx>
        <w:tc>
          <w:tcPr>
            <w:tcW w:w="2261" w:type="dxa"/>
          </w:tcPr>
          <w:p w:rsidR="009E4641" w:rsidRDefault="009E4641" w:rsidP="005C47FF">
            <w:pPr>
              <w:rPr>
                <w:szCs w:val="28"/>
              </w:rPr>
            </w:pPr>
            <w:r>
              <w:rPr>
                <w:szCs w:val="28"/>
              </w:rPr>
              <w:t>ДШИ №2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</w:t>
            </w:r>
          </w:p>
        </w:tc>
        <w:tc>
          <w:tcPr>
            <w:tcW w:w="928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776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</w:t>
            </w:r>
          </w:p>
        </w:tc>
        <w:tc>
          <w:tcPr>
            <w:tcW w:w="1217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984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931" w:type="dxa"/>
          </w:tcPr>
          <w:p w:rsidR="009E4641" w:rsidRDefault="009E4641" w:rsidP="005C47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</w:tbl>
    <w:p w:rsidR="009E4641" w:rsidRPr="00EE61C7" w:rsidRDefault="009E4641" w:rsidP="009E4641">
      <w:pPr>
        <w:rPr>
          <w:sz w:val="20"/>
          <w:szCs w:val="20"/>
        </w:rPr>
      </w:pPr>
      <w:r w:rsidRPr="00EE61C7">
        <w:rPr>
          <w:sz w:val="20"/>
          <w:szCs w:val="20"/>
        </w:rPr>
        <w:t xml:space="preserve"> Таблица</w:t>
      </w:r>
      <w:r>
        <w:rPr>
          <w:sz w:val="20"/>
          <w:szCs w:val="20"/>
        </w:rPr>
        <w:t xml:space="preserve"> 6.</w:t>
      </w:r>
      <w:r w:rsidRPr="00EE61C7">
        <w:rPr>
          <w:sz w:val="20"/>
          <w:szCs w:val="20"/>
        </w:rPr>
        <w:t xml:space="preserve"> Количественные достижения </w:t>
      </w:r>
      <w:proofErr w:type="spellStart"/>
      <w:r w:rsidRPr="00EE61C7">
        <w:rPr>
          <w:sz w:val="20"/>
          <w:szCs w:val="20"/>
        </w:rPr>
        <w:t>саровских</w:t>
      </w:r>
      <w:proofErr w:type="spellEnd"/>
      <w:r w:rsidRPr="00EE61C7">
        <w:rPr>
          <w:sz w:val="20"/>
          <w:szCs w:val="20"/>
        </w:rPr>
        <w:t xml:space="preserve"> школьников</w:t>
      </w:r>
    </w:p>
    <w:p w:rsidR="009E4641" w:rsidRDefault="009E4641" w:rsidP="009E4641">
      <w:pPr>
        <w:spacing w:line="360" w:lineRule="auto"/>
        <w:rPr>
          <w:b/>
        </w:rPr>
      </w:pPr>
    </w:p>
    <w:p w:rsidR="009E4641" w:rsidRPr="00A057CD" w:rsidRDefault="009E4641" w:rsidP="009E4641">
      <w:pPr>
        <w:spacing w:line="360" w:lineRule="auto"/>
        <w:jc w:val="center"/>
        <w:rPr>
          <w:b/>
        </w:rPr>
      </w:pPr>
      <w:r w:rsidRPr="00A057CD">
        <w:rPr>
          <w:b/>
        </w:rPr>
        <w:t>Департамент городского хозяйства</w:t>
      </w:r>
    </w:p>
    <w:p w:rsidR="009E4641" w:rsidRPr="00A057CD" w:rsidRDefault="009E4641" w:rsidP="009E4641">
      <w:pPr>
        <w:spacing w:line="360" w:lineRule="auto"/>
        <w:ind w:firstLine="708"/>
        <w:jc w:val="both"/>
      </w:pPr>
      <w:r w:rsidRPr="00A057CD">
        <w:t xml:space="preserve">Все мероприятия </w:t>
      </w:r>
      <w:r>
        <w:t xml:space="preserve">департамента городского хозяйства </w:t>
      </w:r>
      <w:r w:rsidRPr="00A057CD">
        <w:t xml:space="preserve">реализованы в соответствии с целевыми программами «Городское хозяйство города </w:t>
      </w:r>
      <w:proofErr w:type="spellStart"/>
      <w:r w:rsidRPr="00A057CD">
        <w:t>Сарова</w:t>
      </w:r>
      <w:proofErr w:type="spellEnd"/>
      <w:r w:rsidRPr="00A057CD">
        <w:t xml:space="preserve"> на 2010-2015 годы», «Организация мероприятий по охране окружающей среды в го</w:t>
      </w:r>
      <w:r>
        <w:t xml:space="preserve">роде </w:t>
      </w:r>
      <w:proofErr w:type="spellStart"/>
      <w:r>
        <w:t>Сарове</w:t>
      </w:r>
      <w:proofErr w:type="spellEnd"/>
      <w:r>
        <w:t xml:space="preserve"> на 2010-2015 годы».</w:t>
      </w:r>
    </w:p>
    <w:p w:rsidR="009E4641" w:rsidRPr="00A057CD" w:rsidRDefault="009E4641" w:rsidP="009E4641">
      <w:pPr>
        <w:spacing w:line="360" w:lineRule="auto"/>
        <w:jc w:val="both"/>
      </w:pPr>
      <w:r w:rsidRPr="00A057CD">
        <w:lastRenderedPageBreak/>
        <w:tab/>
        <w:t xml:space="preserve">В 2010 году впервые были разработаны муниципальная целевая программа в области энергосбережения и повышения энергетической эффективности на 2010-2014 годы города </w:t>
      </w:r>
      <w:proofErr w:type="spellStart"/>
      <w:r w:rsidRPr="00A057CD">
        <w:t>Сарова</w:t>
      </w:r>
      <w:proofErr w:type="spellEnd"/>
      <w:r w:rsidRPr="00A057CD">
        <w:t xml:space="preserve"> и адресная программа капитального ремонта многоквартирных домов города </w:t>
      </w:r>
      <w:proofErr w:type="spellStart"/>
      <w:r w:rsidRPr="00A057CD">
        <w:t>Сарова</w:t>
      </w:r>
      <w:proofErr w:type="spellEnd"/>
      <w:r w:rsidRPr="00A057CD">
        <w:t>.</w:t>
      </w:r>
    </w:p>
    <w:p w:rsidR="009E4641" w:rsidRPr="00A057CD" w:rsidRDefault="009E4641" w:rsidP="009E4641">
      <w:pPr>
        <w:spacing w:line="360" w:lineRule="auto"/>
        <w:ind w:firstLine="708"/>
        <w:jc w:val="both"/>
      </w:pPr>
      <w:r w:rsidRPr="00A057CD">
        <w:t xml:space="preserve">Одним из важнейших направлений деятельности департамента городского хозяйства является </w:t>
      </w:r>
      <w:r w:rsidRPr="006A66CE">
        <w:t>создание условий для управления многоквартирными домами.</w:t>
      </w:r>
    </w:p>
    <w:p w:rsidR="009E4641" w:rsidRPr="00A057CD" w:rsidRDefault="009E4641" w:rsidP="009E4641">
      <w:pPr>
        <w:spacing w:line="360" w:lineRule="auto"/>
        <w:ind w:firstLine="708"/>
        <w:jc w:val="both"/>
      </w:pPr>
      <w:r w:rsidRPr="00A057CD">
        <w:t xml:space="preserve">По состоянию на 01.01.2011 года общая площадь жилищного фонда города </w:t>
      </w:r>
      <w:proofErr w:type="spellStart"/>
      <w:r w:rsidRPr="00A057CD">
        <w:t>Сарова</w:t>
      </w:r>
      <w:proofErr w:type="spellEnd"/>
      <w:r w:rsidRPr="00A057CD">
        <w:t xml:space="preserve"> составляет 1876 тыс.кв.м. Всего на территории </w:t>
      </w:r>
      <w:proofErr w:type="spellStart"/>
      <w:r w:rsidRPr="00A057CD">
        <w:t>Сарова</w:t>
      </w:r>
      <w:proofErr w:type="spellEnd"/>
      <w:r w:rsidRPr="00A057CD">
        <w:t xml:space="preserve"> расположены 836 многоквартирных домов   (1712 тыс.кв</w:t>
      </w:r>
      <w:proofErr w:type="gramStart"/>
      <w:r w:rsidRPr="00A057CD">
        <w:t>.м</w:t>
      </w:r>
      <w:proofErr w:type="gramEnd"/>
      <w:r w:rsidRPr="00A057CD">
        <w:t>), 753 индивидуальных жилых дома (98 тыс.кв.м), 20 общежитий (56 тыс.кв.м), 2 дома системы социального использования населения (10 тыс.кв.м).</w:t>
      </w:r>
    </w:p>
    <w:p w:rsidR="009E4641" w:rsidRDefault="009E4641" w:rsidP="009E4641">
      <w:pPr>
        <w:spacing w:line="360" w:lineRule="auto"/>
        <w:ind w:firstLine="709"/>
        <w:jc w:val="both"/>
      </w:pPr>
      <w:r>
        <w:t xml:space="preserve">Структура управления многоквартирными домами </w:t>
      </w:r>
      <w:proofErr w:type="spellStart"/>
      <w:r>
        <w:t>Сарова</w:t>
      </w:r>
      <w:proofErr w:type="spellEnd"/>
      <w:r>
        <w:t>: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 xml:space="preserve">733 </w:t>
      </w:r>
      <w:proofErr w:type="gramStart"/>
      <w:r>
        <w:t>многоквартирных</w:t>
      </w:r>
      <w:proofErr w:type="gramEnd"/>
      <w:r>
        <w:t xml:space="preserve"> дома находятся в управлении управляющей организации, в том числе: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>МУП «Центр жилищно-коммунального хозяйства» (далее по тексту – МУП «Центр ЖКХ» - 728 многоквартирных домов;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>ООО «Коммунально-хозяйственная компания «ФДЖ» - 13 многоквартирных домов (в т.ч. 12 домов, в которых созданы товарищества собственников жилья);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>ООО «</w:t>
      </w:r>
      <w:proofErr w:type="spellStart"/>
      <w:r>
        <w:t>Евросталь</w:t>
      </w:r>
      <w:proofErr w:type="spellEnd"/>
      <w:r>
        <w:t>» - 4 многоквартирных дома;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 xml:space="preserve"> 39 многоквартирных домов находятся в управлении товариществ собственников жилья (всего на территории города расположено 19 товариществ собственников жилья);</w:t>
      </w:r>
    </w:p>
    <w:p w:rsidR="009E4641" w:rsidRDefault="009E4641" w:rsidP="009E4641">
      <w:pPr>
        <w:numPr>
          <w:ilvl w:val="0"/>
          <w:numId w:val="5"/>
        </w:numPr>
        <w:spacing w:line="360" w:lineRule="auto"/>
        <w:jc w:val="both"/>
      </w:pPr>
      <w:r>
        <w:t>64 многоквартирных дома находятся в непосредственном управлении собственниками помещений (в основном двухквартирные дома в МКР-17).</w:t>
      </w:r>
    </w:p>
    <w:p w:rsidR="009E4641" w:rsidRDefault="009E4641" w:rsidP="009E4641">
      <w:pPr>
        <w:pStyle w:val="ab"/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Объем финансирования капитального ремонта жилищного фонда в 2010 году составил 17 млн.</w:t>
      </w:r>
      <w:r>
        <w:t xml:space="preserve"> </w:t>
      </w:r>
      <w:r>
        <w:rPr>
          <w:sz w:val="24"/>
        </w:rPr>
        <w:t>482 тыс. руб., в том числе:</w:t>
      </w:r>
    </w:p>
    <w:p w:rsidR="009E4641" w:rsidRDefault="009E4641" w:rsidP="009E4641">
      <w:pPr>
        <w:numPr>
          <w:ilvl w:val="0"/>
          <w:numId w:val="3"/>
        </w:numPr>
        <w:spacing w:line="360" w:lineRule="auto"/>
        <w:jc w:val="both"/>
      </w:pPr>
      <w:r>
        <w:t>средства федерального бюджета – 14 млн. 697 тыс. руб.</w:t>
      </w:r>
    </w:p>
    <w:p w:rsidR="009E4641" w:rsidRDefault="009E4641" w:rsidP="009E4641">
      <w:pPr>
        <w:numPr>
          <w:ilvl w:val="0"/>
          <w:numId w:val="3"/>
        </w:numPr>
        <w:spacing w:line="360" w:lineRule="auto"/>
        <w:jc w:val="both"/>
      </w:pPr>
      <w:r>
        <w:t>средства местного бюджета – 2 млн. 260 тыс. руб.</w:t>
      </w:r>
    </w:p>
    <w:p w:rsidR="009E4641" w:rsidRDefault="009E4641" w:rsidP="009E4641">
      <w:pPr>
        <w:numPr>
          <w:ilvl w:val="0"/>
          <w:numId w:val="3"/>
        </w:numPr>
        <w:spacing w:line="360" w:lineRule="auto"/>
        <w:jc w:val="both"/>
      </w:pPr>
      <w:r>
        <w:t xml:space="preserve">средства граждан –  525 тыс. руб.  </w:t>
      </w:r>
    </w:p>
    <w:p w:rsidR="009E4641" w:rsidRDefault="009E4641" w:rsidP="009E4641">
      <w:pPr>
        <w:spacing w:line="360" w:lineRule="auto"/>
        <w:ind w:firstLine="708"/>
        <w:jc w:val="both"/>
      </w:pPr>
      <w:r>
        <w:t>В 2010 году выполнены работы по замене 3 лифтов, утеплению фасадов 4 жилых зданий, капитальному ремонту крыши и капитальному ремонту ввода теплосети.</w:t>
      </w:r>
    </w:p>
    <w:p w:rsidR="009E4641" w:rsidRDefault="009E4641" w:rsidP="009E4641">
      <w:pPr>
        <w:pStyle w:val="af"/>
        <w:spacing w:line="360" w:lineRule="auto"/>
        <w:ind w:left="0" w:firstLine="708"/>
        <w:jc w:val="both"/>
      </w:pPr>
      <w:r>
        <w:t>Средства местного бюджета в размере 1 млн. 766 тыс. руб. предоставлялись управляющей организации МУП «Центр ЖКХ» в виде субсидий на проведение капитального ремонта фасадов двух многоквартирных домов. Финансирование работ по капитальному ремонту фасадов осуществлялось с привлечением средств собственников помещени</w:t>
      </w:r>
      <w:r w:rsidRPr="00304A50">
        <w:t>й</w:t>
      </w:r>
      <w:r>
        <w:t xml:space="preserve"> в размере 72 тыс. руб.</w:t>
      </w:r>
    </w:p>
    <w:p w:rsidR="009E4641" w:rsidRDefault="009E4641" w:rsidP="009E4641">
      <w:pPr>
        <w:pStyle w:val="a3"/>
        <w:spacing w:line="360" w:lineRule="auto"/>
        <w:ind w:firstLine="708"/>
        <w:jc w:val="both"/>
      </w:pPr>
      <w:r>
        <w:lastRenderedPageBreak/>
        <w:t>За счет сре</w:t>
      </w:r>
      <w:proofErr w:type="gramStart"/>
      <w:r>
        <w:t>дств гр</w:t>
      </w:r>
      <w:proofErr w:type="gramEnd"/>
      <w:r>
        <w:t>аждан (собственников помещений), установивших размер платы за капитальный ремонт по решению общих собраний собственников помещений многоквартирных домов, были выполнены работы по капитальному ремонту 15 подъездов на сумму 453 тыс. руб.</w:t>
      </w:r>
    </w:p>
    <w:p w:rsidR="009E4641" w:rsidRPr="006F398E" w:rsidRDefault="009E4641" w:rsidP="009E4641">
      <w:pPr>
        <w:pStyle w:val="23"/>
        <w:spacing w:line="360" w:lineRule="auto"/>
        <w:ind w:firstLine="709"/>
        <w:jc w:val="center"/>
        <w:rPr>
          <w:b/>
          <w:bCs/>
          <w:i/>
        </w:rPr>
      </w:pPr>
      <w:r w:rsidRPr="00304A50">
        <w:rPr>
          <w:b/>
          <w:bCs/>
          <w:i/>
        </w:rPr>
        <w:t>Реализация проекта «Управдом»</w:t>
      </w:r>
    </w:p>
    <w:p w:rsidR="009E4641" w:rsidRDefault="009E4641" w:rsidP="009E4641">
      <w:pPr>
        <w:pStyle w:val="23"/>
        <w:spacing w:line="360" w:lineRule="auto"/>
        <w:ind w:left="0" w:firstLine="708"/>
        <w:jc w:val="both"/>
      </w:pPr>
      <w:r>
        <w:t xml:space="preserve">На основании постановления </w:t>
      </w:r>
      <w:r w:rsidRPr="00304A50">
        <w:t>А</w:t>
      </w:r>
      <w:r>
        <w:t xml:space="preserve">дминистрации от 07.09.2009 № 3646 на территории города </w:t>
      </w:r>
      <w:proofErr w:type="spellStart"/>
      <w:r>
        <w:t>Сарова</w:t>
      </w:r>
      <w:proofErr w:type="spellEnd"/>
      <w:r>
        <w:t xml:space="preserve"> в 2010 году продолжены мероприятия по реализации проекта «Управдом», направленного на формирование активной позиции собственников помещений многоквартирных домов в управлении жилищным фондом, создание эффективной сети «старших по дому» в максимальном количестве многоквартирных домов. </w:t>
      </w:r>
    </w:p>
    <w:p w:rsidR="009E4641" w:rsidRDefault="009E4641" w:rsidP="009E4641">
      <w:pPr>
        <w:pStyle w:val="a3"/>
        <w:spacing w:line="360" w:lineRule="auto"/>
        <w:ind w:firstLine="708"/>
        <w:jc w:val="both"/>
      </w:pPr>
      <w:r>
        <w:t xml:space="preserve">По инициативе департамента городского хозяйства в 2010 году совместно с управляющей организацией МУП «Центр ЖКХ» проведены общие собрания собственников помещений 652 многоквартирных домов. По результатам собраний в 62 многоквартирных домах были избраны «старшие по дому», организована работа по изготовлению и вручению удостоверений указанным «старшим по дому». </w:t>
      </w:r>
    </w:p>
    <w:p w:rsidR="009E4641" w:rsidRDefault="009E4641" w:rsidP="009E4641">
      <w:pPr>
        <w:pStyle w:val="a3"/>
        <w:spacing w:line="360" w:lineRule="auto"/>
        <w:ind w:firstLine="708"/>
        <w:jc w:val="both"/>
      </w:pPr>
      <w:r>
        <w:t>Всего по состоянию на 01.01.2011 года на территории города «старшие по дому» избраны в 126 многоквартирных домах.</w:t>
      </w:r>
    </w:p>
    <w:p w:rsidR="009E4641" w:rsidRDefault="009E4641" w:rsidP="009E4641">
      <w:pPr>
        <w:pStyle w:val="a3"/>
        <w:spacing w:line="360" w:lineRule="auto"/>
        <w:ind w:firstLine="708"/>
        <w:jc w:val="both"/>
      </w:pPr>
    </w:p>
    <w:p w:rsidR="009E4641" w:rsidRDefault="009E4641" w:rsidP="009E4641">
      <w:pPr>
        <w:pStyle w:val="a3"/>
        <w:spacing w:line="360" w:lineRule="auto"/>
        <w:ind w:firstLine="708"/>
        <w:jc w:val="both"/>
      </w:pPr>
    </w:p>
    <w:p w:rsidR="009E4641" w:rsidRDefault="009E4641" w:rsidP="009E4641">
      <w:pPr>
        <w:pStyle w:val="af"/>
        <w:spacing w:line="360" w:lineRule="auto"/>
        <w:ind w:left="0"/>
        <w:outlineLvl w:val="0"/>
        <w:rPr>
          <w:b/>
          <w:bCs/>
        </w:rPr>
      </w:pPr>
    </w:p>
    <w:p w:rsidR="009E4641" w:rsidRPr="006F398E" w:rsidRDefault="009E4641" w:rsidP="009E4641">
      <w:pPr>
        <w:spacing w:line="360" w:lineRule="auto"/>
        <w:jc w:val="center"/>
        <w:rPr>
          <w:b/>
          <w:i/>
        </w:rPr>
      </w:pPr>
      <w:r w:rsidRPr="00304A50">
        <w:rPr>
          <w:b/>
          <w:i/>
        </w:rPr>
        <w:t>Благоустройство и озеленение городских территорий</w:t>
      </w:r>
    </w:p>
    <w:p w:rsidR="009E4641" w:rsidRPr="00A057CD" w:rsidRDefault="009E4641" w:rsidP="009E4641">
      <w:pPr>
        <w:spacing w:line="360" w:lineRule="auto"/>
        <w:ind w:firstLine="708"/>
        <w:jc w:val="both"/>
      </w:pPr>
      <w:r w:rsidRPr="00A057CD">
        <w:t xml:space="preserve">Протяженность улично-дорожной сети города в 2010 году составила </w:t>
      </w:r>
      <w:smartTag w:uri="urn:schemas-microsoft-com:office:smarttags" w:element="metricconverter">
        <w:smartTagPr>
          <w:attr w:name="ProductID" w:val="313 км"/>
        </w:smartTagPr>
        <w:r w:rsidRPr="00A057CD">
          <w:t>313 км</w:t>
        </w:r>
      </w:smartTag>
      <w:r w:rsidRPr="00A057CD">
        <w:t>. В 2010 году проводился весь комплекс работ по содержанию и ремонту улично-дорожной сети и ливневой канализации, мостов. Работы по ремонту выполнены на сумму 11 млн. 294 тыс. рублей.</w:t>
      </w:r>
    </w:p>
    <w:p w:rsidR="009E4641" w:rsidRDefault="009E4641" w:rsidP="009E4641">
      <w:pPr>
        <w:spacing w:line="360" w:lineRule="auto"/>
        <w:ind w:firstLine="708"/>
        <w:jc w:val="both"/>
      </w:pPr>
      <w:r w:rsidRPr="00A057CD">
        <w:t>Выполнен капитальный ремонт объектов  улично-дорожной сети и объектов благоустройства  на сумму  7 млн. 824 тыс. рублей.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 xml:space="preserve">В городе </w:t>
      </w:r>
      <w:proofErr w:type="spellStart"/>
      <w:r w:rsidRPr="008E115D">
        <w:t>Сарове</w:t>
      </w:r>
      <w:proofErr w:type="spellEnd"/>
      <w:r w:rsidRPr="008E115D">
        <w:t xml:space="preserve"> насчитывается 12 скверов, 2 бульвара.  Общая площадь городских скверов и бульваров  – более </w:t>
      </w:r>
      <w:smartTag w:uri="urn:schemas-microsoft-com:office:smarttags" w:element="metricconverter">
        <w:smartTagPr>
          <w:attr w:name="ProductID" w:val="100 000 кв. м"/>
        </w:smartTagPr>
        <w:r w:rsidRPr="008E115D">
          <w:t>100 000 кв. м</w:t>
        </w:r>
      </w:smartTag>
      <w:r w:rsidRPr="008E115D">
        <w:t xml:space="preserve">., в том числе площадь цветников – </w:t>
      </w:r>
      <w:smartTag w:uri="urn:schemas-microsoft-com:office:smarttags" w:element="metricconverter">
        <w:smartTagPr>
          <w:attr w:name="ProductID" w:val="2961,5 кв. м"/>
        </w:smartTagPr>
        <w:r w:rsidRPr="008E115D">
          <w:t>2961,5 кв. м</w:t>
        </w:r>
      </w:smartTag>
      <w:r w:rsidRPr="008E115D">
        <w:t>. Площадь зеленых насаждений вдоль улиц и дорог –  431 630, 36  кв. м, в том числе площадь  цветников – 2 827,7  кв. м.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proofErr w:type="gramStart"/>
      <w:r w:rsidRPr="008E115D">
        <w:t xml:space="preserve">С целью охраны зеленых насаждений, произрастающих на территории города </w:t>
      </w:r>
      <w:proofErr w:type="spellStart"/>
      <w:r w:rsidRPr="008E115D">
        <w:t>Сарова</w:t>
      </w:r>
      <w:proofErr w:type="spellEnd"/>
      <w:r w:rsidRPr="008E115D">
        <w:t xml:space="preserve">, в соответствии с решением городской Думы города </w:t>
      </w:r>
      <w:proofErr w:type="spellStart"/>
      <w:r w:rsidRPr="008E115D">
        <w:t>Сарова</w:t>
      </w:r>
      <w:proofErr w:type="spellEnd"/>
      <w:r w:rsidRPr="008E115D">
        <w:t xml:space="preserve"> от 03.04.2008 №36/4-гд «Об утверждении Положения о порядке проведения компенсационного озеленения в городе </w:t>
      </w:r>
      <w:proofErr w:type="spellStart"/>
      <w:r w:rsidRPr="008E115D">
        <w:t>Сарове</w:t>
      </w:r>
      <w:proofErr w:type="spellEnd"/>
      <w:r w:rsidRPr="008E115D">
        <w:t xml:space="preserve">», во всех случаях уничтожения зеленых насаждений, за исключением сухостойных и </w:t>
      </w:r>
      <w:r w:rsidRPr="008E115D">
        <w:lastRenderedPageBreak/>
        <w:t>аварийно-опасных деревьев, проводится компенсационное озеленение в денежной или натуральной форме.</w:t>
      </w:r>
      <w:proofErr w:type="gramEnd"/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 xml:space="preserve">В 2010 году в соответствии с заключенными муниципальными контрактами было вырублено 777 деревьев, произрастающих на внутриквартальной территории и на газонах города, осуществлен ремонт </w:t>
      </w:r>
      <w:smartTag w:uri="urn:schemas-microsoft-com:office:smarttags" w:element="metricconverter">
        <w:smartTagPr>
          <w:attr w:name="ProductID" w:val="2000 кв. м"/>
        </w:smartTagPr>
        <w:r w:rsidRPr="008E115D">
          <w:t>2000 кв. м</w:t>
        </w:r>
      </w:smartTag>
      <w:r w:rsidRPr="008E115D">
        <w:t xml:space="preserve">. газонов. Проведена посадка 530 деревьев, в том числе по акциям в рамках месячника – 56 деревьев. 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 xml:space="preserve">Ежегодно Департаментом городского хозяйства Администрации города </w:t>
      </w:r>
      <w:proofErr w:type="spellStart"/>
      <w:r w:rsidRPr="008E115D">
        <w:t>Саров</w:t>
      </w:r>
      <w:proofErr w:type="spellEnd"/>
      <w:r w:rsidRPr="008E115D">
        <w:t xml:space="preserve"> разрабатывается и утверждается адресная программа цветочного оформления общегородских территорий города </w:t>
      </w:r>
      <w:proofErr w:type="spellStart"/>
      <w:r w:rsidRPr="008E115D">
        <w:t>Сарова</w:t>
      </w:r>
      <w:proofErr w:type="spellEnd"/>
      <w:r w:rsidRPr="008E115D">
        <w:t>. В мае – июне 2010 года в соответствии с адресной программой  на  городские цветники высажено – 248 020 шт. однолетников,</w:t>
      </w:r>
      <w:r>
        <w:t xml:space="preserve">       </w:t>
      </w:r>
      <w:r w:rsidRPr="008E115D">
        <w:t xml:space="preserve">1 000 шт. многолетников. 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 xml:space="preserve">В составе капитального ремонта улицы Некрасова выполнены работы по устройству цветников общей площадью – </w:t>
      </w:r>
      <w:smartTag w:uri="urn:schemas-microsoft-com:office:smarttags" w:element="metricconverter">
        <w:smartTagPr>
          <w:attr w:name="ProductID" w:val="175,3 кв. м"/>
        </w:smartTagPr>
        <w:r w:rsidRPr="008E115D">
          <w:t>175,3 кв. м</w:t>
        </w:r>
      </w:smartTag>
      <w:r w:rsidRPr="008E115D">
        <w:t xml:space="preserve">., установлены 10 новых вазонов. Также в 2010 году выполнены работы по устройству нового цветника к 65-летию Победы в Великой Отечественной войне по улице Юности – </w:t>
      </w:r>
      <w:smartTag w:uri="urn:schemas-microsoft-com:office:smarttags" w:element="metricconverter">
        <w:smartTagPr>
          <w:attr w:name="ProductID" w:val="40 кв. м"/>
        </w:smartTagPr>
        <w:r w:rsidRPr="008E115D">
          <w:t>40 кв. м</w:t>
        </w:r>
      </w:smartTag>
      <w:r w:rsidRPr="008E115D">
        <w:t xml:space="preserve">., и нового цветника на проспекте Мира – </w:t>
      </w:r>
      <w:smartTag w:uri="urn:schemas-microsoft-com:office:smarttags" w:element="metricconverter">
        <w:smartTagPr>
          <w:attr w:name="ProductID" w:val="56,5 кв. м"/>
        </w:smartTagPr>
        <w:r w:rsidRPr="008E115D">
          <w:t>56,5 кв. м</w:t>
        </w:r>
      </w:smartTag>
      <w:r w:rsidRPr="008E115D">
        <w:t xml:space="preserve">.  </w:t>
      </w:r>
    </w:p>
    <w:p w:rsidR="009E4641" w:rsidRPr="00A057CD" w:rsidRDefault="009E4641" w:rsidP="009E4641">
      <w:pPr>
        <w:jc w:val="center"/>
        <w:rPr>
          <w:b/>
        </w:rPr>
      </w:pPr>
    </w:p>
    <w:p w:rsidR="009E4641" w:rsidRDefault="009E4641" w:rsidP="009E4641">
      <w:pPr>
        <w:spacing w:line="360" w:lineRule="auto"/>
        <w:ind w:firstLine="708"/>
        <w:jc w:val="both"/>
      </w:pPr>
      <w:r w:rsidRPr="008E115D">
        <w:t xml:space="preserve">С 1 января  2010 года на общественном кладбище города </w:t>
      </w:r>
      <w:proofErr w:type="spellStart"/>
      <w:r w:rsidRPr="008E115D">
        <w:t>Сарова</w:t>
      </w:r>
      <w:proofErr w:type="spellEnd"/>
      <w:r w:rsidRPr="008E115D">
        <w:t xml:space="preserve"> осуществляет деятельность по организации похоронного дела муниципальное учреждение   «Специализированная служба по вопросам похоронного дела». В 2010 году Департаментом городского хозяйства Администрации города </w:t>
      </w:r>
      <w:proofErr w:type="spellStart"/>
      <w:r w:rsidRPr="008E115D">
        <w:t>Саров</w:t>
      </w:r>
      <w:proofErr w:type="spellEnd"/>
      <w:r w:rsidRPr="008E115D">
        <w:t xml:space="preserve"> обеспечено содержание  общественного кладбища города </w:t>
      </w:r>
      <w:proofErr w:type="spellStart"/>
      <w:r w:rsidRPr="008E115D">
        <w:t>Сарова</w:t>
      </w:r>
      <w:proofErr w:type="spellEnd"/>
      <w:r w:rsidRPr="008E115D">
        <w:t xml:space="preserve">, в том числе: содержание проездов, тротуаров, площадок, водопровода, ливневой канализации, наружного освещения. Производилась очистка территории общественного кладбища от мусора, с территории кладбища вывезено более </w:t>
      </w:r>
      <w:smartTag w:uri="urn:schemas-microsoft-com:office:smarttags" w:element="metricconverter">
        <w:smartTagPr>
          <w:attr w:name="ProductID" w:val="2000 куб. м"/>
        </w:smartTagPr>
        <w:r w:rsidRPr="008E115D">
          <w:t>2000 куб. м</w:t>
        </w:r>
      </w:smartTag>
      <w:r w:rsidRPr="008E115D">
        <w:t xml:space="preserve">. мусора. Произведена очистка карт захоронения – </w:t>
      </w:r>
    </w:p>
    <w:p w:rsidR="009E4641" w:rsidRPr="008E115D" w:rsidRDefault="009E4641" w:rsidP="009E4641">
      <w:pPr>
        <w:spacing w:line="360" w:lineRule="auto"/>
        <w:jc w:val="both"/>
      </w:pPr>
      <w:smartTag w:uri="urn:schemas-microsoft-com:office:smarttags" w:element="metricconverter">
        <w:smartTagPr>
          <w:attr w:name="ProductID" w:val="3 822 кв. м"/>
        </w:smartTagPr>
        <w:r w:rsidRPr="008E115D">
          <w:t>3 822 кв. м</w:t>
        </w:r>
      </w:smartTag>
      <w:r w:rsidRPr="008E115D">
        <w:t xml:space="preserve">. Вырублено 44 </w:t>
      </w:r>
      <w:proofErr w:type="gramStart"/>
      <w:r w:rsidRPr="008E115D">
        <w:t>аварийно-опасных</w:t>
      </w:r>
      <w:proofErr w:type="gramEnd"/>
      <w:r w:rsidRPr="008E115D">
        <w:t xml:space="preserve"> дерева.</w:t>
      </w:r>
    </w:p>
    <w:p w:rsidR="009E4641" w:rsidRDefault="009E4641" w:rsidP="009E4641">
      <w:pPr>
        <w:spacing w:line="360" w:lineRule="auto"/>
        <w:ind w:firstLine="708"/>
        <w:jc w:val="both"/>
      </w:pPr>
      <w:r w:rsidRPr="008E115D">
        <w:t>Совместно с Департаментом молодежи и спорта и общественными организациями и муниципальными предприятиями выполнялись работы по благоустройству воинских захоронений. К 65-летию Победы в Великой Отечественной войне силами МУП «</w:t>
      </w:r>
      <w:proofErr w:type="spellStart"/>
      <w:r w:rsidRPr="008E115D">
        <w:t>Лифтремонт</w:t>
      </w:r>
      <w:proofErr w:type="spellEnd"/>
      <w:r w:rsidRPr="008E115D">
        <w:t xml:space="preserve">» выполнены работы по ремонту  благоустройства памятников истории и культуры регионального значения могил Героев Советского Союза – Сосина Владимира Петровича, </w:t>
      </w:r>
      <w:proofErr w:type="spellStart"/>
      <w:r w:rsidRPr="008E115D">
        <w:t>Казамазова</w:t>
      </w:r>
      <w:proofErr w:type="spellEnd"/>
      <w:r w:rsidRPr="008E115D">
        <w:t xml:space="preserve"> Михаила </w:t>
      </w:r>
      <w:smartTag w:uri="urn:schemas-microsoft-com:office:smarttags" w:element="PersonName">
        <w:r w:rsidRPr="008E115D">
          <w:t>Иван</w:t>
        </w:r>
      </w:smartTag>
      <w:r w:rsidRPr="008E115D">
        <w:t>овича. Выполнены работы по укреплению памятников, укладке плиточного покрытия, окраске надмогильных сооружений.</w:t>
      </w:r>
    </w:p>
    <w:p w:rsidR="009E4641" w:rsidRPr="008E115D" w:rsidRDefault="009E4641" w:rsidP="009E4641">
      <w:pPr>
        <w:spacing w:line="360" w:lineRule="auto"/>
        <w:ind w:firstLine="708"/>
        <w:jc w:val="both"/>
      </w:pPr>
    </w:p>
    <w:p w:rsidR="009E4641" w:rsidRPr="006F398E" w:rsidRDefault="009E4641" w:rsidP="009E4641">
      <w:pPr>
        <w:jc w:val="center"/>
        <w:rPr>
          <w:b/>
          <w:i/>
        </w:rPr>
      </w:pPr>
      <w:r w:rsidRPr="00304A50">
        <w:rPr>
          <w:b/>
          <w:i/>
        </w:rPr>
        <w:t>Транспортное обслуживание населения</w:t>
      </w:r>
    </w:p>
    <w:p w:rsidR="009E4641" w:rsidRPr="00C81A75" w:rsidRDefault="009E4641" w:rsidP="009E4641">
      <w:pPr>
        <w:jc w:val="center"/>
        <w:rPr>
          <w:b/>
        </w:rPr>
      </w:pP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lastRenderedPageBreak/>
        <w:t>Для организации транспортного обслуживания населения в городе функционирует 18  социально значимых автобусных маршрута и 9 городских маршрутов общего пользования для организации альтернативных перевозок. Заключены договоры с 4 альтернативными перевозчиками, осуществляющими пассажирские перевозки 49 единицами транспорта. В течение года работает комиссия по допуску к работе альтернативных перевозчиков на пассажирских маршрутах общего пользования. Комиссия контролирует исполнение заключенных договоров перевозчиками.</w:t>
      </w:r>
    </w:p>
    <w:p w:rsidR="009E4641" w:rsidRPr="000B3ED0" w:rsidRDefault="009E4641" w:rsidP="009E4641">
      <w:pPr>
        <w:pStyle w:val="a3"/>
        <w:spacing w:line="360" w:lineRule="auto"/>
        <w:rPr>
          <w:b/>
          <w:bCs/>
          <w:iCs/>
        </w:rPr>
      </w:pPr>
    </w:p>
    <w:p w:rsidR="009E4641" w:rsidRPr="006F398E" w:rsidRDefault="009E4641" w:rsidP="009E4641">
      <w:pPr>
        <w:jc w:val="center"/>
        <w:rPr>
          <w:b/>
          <w:i/>
        </w:rPr>
      </w:pPr>
      <w:r w:rsidRPr="00304A50">
        <w:rPr>
          <w:b/>
          <w:i/>
        </w:rPr>
        <w:t>Санитарная очистка городских территорий</w:t>
      </w:r>
    </w:p>
    <w:p w:rsidR="009E4641" w:rsidRPr="008E115D" w:rsidRDefault="009E4641" w:rsidP="009E4641">
      <w:pPr>
        <w:spacing w:line="360" w:lineRule="auto"/>
        <w:jc w:val="both"/>
      </w:pP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>В период весеннего и осеннего месячников 2010 года, в субботниках приняли участие около 8000 горожан. На полигон ТБО вывезено около 7000 куб</w:t>
      </w:r>
      <w:proofErr w:type="gramStart"/>
      <w:r w:rsidRPr="008E115D">
        <w:t>.м</w:t>
      </w:r>
      <w:proofErr w:type="gramEnd"/>
      <w:r w:rsidRPr="008E115D">
        <w:t xml:space="preserve"> мусора, собранного с городских территорий, территорий кладбища, территорий садоводческих товариществ, с территорий  </w:t>
      </w:r>
      <w:proofErr w:type="spellStart"/>
      <w:r w:rsidRPr="008E115D">
        <w:t>водоохранных</w:t>
      </w:r>
      <w:proofErr w:type="spellEnd"/>
      <w:r w:rsidRPr="008E115D">
        <w:t xml:space="preserve"> зон и лесных массивов.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>Помимо этого, на полигоне было захоронено 2380,0 куб.м. отходов, собранных с территорий садоводческих товариществ и гаражно-строительных кооперативов города,  за счет средств местного бюджета.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 xml:space="preserve">Активное участие принимали общественные объединения: женсовет, ассоциация многодетных семей, а также отдельные семьи. Неоднократно жители 15 микрорайона организовывали субботники на своей территории. В рамках месячников  состоялось более 10 экологических рейдов и акций на территории городских лесов, организованных общественными молодежными объединениями. </w:t>
      </w:r>
    </w:p>
    <w:p w:rsidR="009E4641" w:rsidRDefault="009E4641" w:rsidP="009E4641">
      <w:pPr>
        <w:spacing w:line="360" w:lineRule="auto"/>
        <w:ind w:firstLine="708"/>
        <w:jc w:val="both"/>
      </w:pPr>
      <w:r w:rsidRPr="008E115D">
        <w:t xml:space="preserve">На территории города продолжает работать </w:t>
      </w:r>
      <w:proofErr w:type="spellStart"/>
      <w:r w:rsidRPr="008E115D">
        <w:t>пилотный</w:t>
      </w:r>
      <w:proofErr w:type="spellEnd"/>
      <w:r w:rsidRPr="008E115D">
        <w:t xml:space="preserve"> проект по сбору и вывозу на утилизацию отходов от частных жилых домов микрорайон</w:t>
      </w:r>
      <w:r w:rsidRPr="00304A50">
        <w:t>ов</w:t>
      </w:r>
      <w:r w:rsidRPr="008E115D">
        <w:t xml:space="preserve"> 21, 22 и ТИЗ. Жители собирают мусор в пакеты с логотипом «Чистый город», приобретенные через розничную сеть и, в соответствии с разработанным графиком вывоза отходов, размещают пакеты с мусором у своих домов. Выставленные пакеты забираются транспортом </w:t>
      </w:r>
      <w:proofErr w:type="spellStart"/>
      <w:r w:rsidRPr="00304A50">
        <w:t>МуДЭП</w:t>
      </w:r>
      <w:proofErr w:type="spellEnd"/>
      <w:r w:rsidRPr="008E115D">
        <w:t>.</w:t>
      </w:r>
    </w:p>
    <w:p w:rsidR="009E4641" w:rsidRPr="00D6599B" w:rsidRDefault="009E4641" w:rsidP="009E4641">
      <w:pPr>
        <w:spacing w:line="360" w:lineRule="auto"/>
        <w:ind w:firstLine="708"/>
        <w:jc w:val="both"/>
      </w:pPr>
    </w:p>
    <w:p w:rsidR="009E4641" w:rsidRPr="006F398E" w:rsidRDefault="009E4641" w:rsidP="009E4641">
      <w:pPr>
        <w:jc w:val="center"/>
        <w:rPr>
          <w:b/>
          <w:i/>
        </w:rPr>
      </w:pPr>
      <w:r w:rsidRPr="00304A50">
        <w:rPr>
          <w:b/>
          <w:i/>
        </w:rPr>
        <w:t>Обустройство мест массового отдыха населения</w:t>
      </w:r>
    </w:p>
    <w:p w:rsidR="009E4641" w:rsidRPr="00B135D7" w:rsidRDefault="009E4641" w:rsidP="009E4641">
      <w:pPr>
        <w:jc w:val="center"/>
        <w:rPr>
          <w:b/>
        </w:rPr>
      </w:pP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>Пляж, находящийся на территории зоны отдыха пруда «Протяжка», обустроен в соответствии с Постановлением Правительства Нижегородской области от 14.05.2005     № 120 «Об утверждении требований охраны жизни людей на воде в Нижегородской области</w:t>
      </w:r>
      <w:r w:rsidRPr="00304A50">
        <w:t>»</w:t>
      </w:r>
      <w:r w:rsidRPr="008E115D">
        <w:t>.</w:t>
      </w:r>
    </w:p>
    <w:p w:rsidR="009E4641" w:rsidRDefault="009E4641" w:rsidP="009E4641">
      <w:pPr>
        <w:spacing w:line="360" w:lineRule="auto"/>
        <w:ind w:firstLine="708"/>
        <w:jc w:val="both"/>
      </w:pPr>
      <w:r w:rsidRPr="008E115D">
        <w:t xml:space="preserve">На территории зоны отдыха пруда </w:t>
      </w:r>
      <w:proofErr w:type="gramStart"/>
      <w:r w:rsidRPr="008E115D">
        <w:t>Боровое</w:t>
      </w:r>
      <w:proofErr w:type="gramEnd"/>
      <w:r w:rsidRPr="008E115D">
        <w:t xml:space="preserve"> в 2010 году увеличена площадь детского бассейна, улучшен подход к воде, убраны сухостойные деревья с территории зоны отдыха, установлены урны, скамьи, завезен песок, была организована ежедневная санитарная очистка </w:t>
      </w:r>
      <w:r w:rsidRPr="008E115D">
        <w:lastRenderedPageBreak/>
        <w:t xml:space="preserve">территории. </w:t>
      </w:r>
      <w:r>
        <w:t xml:space="preserve"> </w:t>
      </w:r>
      <w:r w:rsidRPr="008E115D">
        <w:t xml:space="preserve">Постоянно очищались от мусора территории зон отдыха прудов Филипповских и пруда </w:t>
      </w:r>
      <w:proofErr w:type="spellStart"/>
      <w:r w:rsidRPr="008E115D">
        <w:t>Балыковский</w:t>
      </w:r>
      <w:proofErr w:type="spellEnd"/>
      <w:r w:rsidRPr="008E115D">
        <w:t>.</w:t>
      </w:r>
    </w:p>
    <w:p w:rsidR="009E4641" w:rsidRPr="00FC0752" w:rsidRDefault="009E4641" w:rsidP="009E4641">
      <w:pPr>
        <w:spacing w:line="360" w:lineRule="auto"/>
        <w:ind w:firstLine="708"/>
        <w:jc w:val="both"/>
      </w:pPr>
    </w:p>
    <w:p w:rsidR="009E4641" w:rsidRPr="006F398E" w:rsidRDefault="009E4641" w:rsidP="009E4641">
      <w:pPr>
        <w:spacing w:line="360" w:lineRule="auto"/>
        <w:jc w:val="center"/>
        <w:rPr>
          <w:b/>
          <w:i/>
        </w:rPr>
      </w:pPr>
      <w:r w:rsidRPr="00304A50">
        <w:rPr>
          <w:b/>
          <w:i/>
        </w:rPr>
        <w:t>Охрана окружающей среды и природных ресурсов</w:t>
      </w:r>
    </w:p>
    <w:p w:rsidR="009E4641" w:rsidRPr="00C81A75" w:rsidRDefault="009E4641" w:rsidP="009E4641">
      <w:pPr>
        <w:spacing w:line="360" w:lineRule="auto"/>
        <w:ind w:firstLine="708"/>
        <w:jc w:val="both"/>
      </w:pPr>
      <w:r w:rsidRPr="00C81A75">
        <w:t>На природоохранные мероприятия в 2010 году израсходовано 1 млн. 850 тыс. рублей. Среди наиболее значимых  мероприятий:</w:t>
      </w:r>
    </w:p>
    <w:p w:rsidR="009E4641" w:rsidRPr="00304A50" w:rsidRDefault="009E4641" w:rsidP="009E4641">
      <w:pPr>
        <w:spacing w:line="360" w:lineRule="auto"/>
        <w:jc w:val="both"/>
      </w:pPr>
      <w:r w:rsidRPr="00C81A75">
        <w:t xml:space="preserve">- уборка сухостойных и аварийно-опасных деревьев на территории </w:t>
      </w:r>
      <w:proofErr w:type="spellStart"/>
      <w:r w:rsidRPr="00C81A75">
        <w:t>водоохранных</w:t>
      </w:r>
      <w:proofErr w:type="spellEnd"/>
      <w:r w:rsidRPr="00C81A75">
        <w:t xml:space="preserve"> </w:t>
      </w:r>
      <w:r w:rsidRPr="00304A50">
        <w:t>зон;</w:t>
      </w:r>
    </w:p>
    <w:p w:rsidR="009E4641" w:rsidRPr="00304A50" w:rsidRDefault="009E4641" w:rsidP="009E4641">
      <w:pPr>
        <w:spacing w:line="360" w:lineRule="auto"/>
        <w:jc w:val="both"/>
      </w:pPr>
      <w:r w:rsidRPr="00304A50">
        <w:t xml:space="preserve">- санитарная очистка лесных массивов, </w:t>
      </w:r>
      <w:proofErr w:type="spellStart"/>
      <w:r w:rsidRPr="00304A50">
        <w:t>водоохранных</w:t>
      </w:r>
      <w:proofErr w:type="spellEnd"/>
      <w:r w:rsidRPr="00304A50">
        <w:t xml:space="preserve"> зон и русла реки Сатис;</w:t>
      </w:r>
    </w:p>
    <w:p w:rsidR="009E4641" w:rsidRPr="00304A50" w:rsidRDefault="009E4641" w:rsidP="009E4641">
      <w:pPr>
        <w:spacing w:line="360" w:lineRule="auto"/>
        <w:jc w:val="both"/>
      </w:pPr>
      <w:r w:rsidRPr="00304A50">
        <w:t>- организация работ по обеспечению гидрологических наблюдений на водных объектах;</w:t>
      </w:r>
    </w:p>
    <w:p w:rsidR="009E4641" w:rsidRPr="00304A50" w:rsidRDefault="009E4641" w:rsidP="009E4641">
      <w:pPr>
        <w:spacing w:line="360" w:lineRule="auto"/>
        <w:jc w:val="both"/>
      </w:pPr>
      <w:r w:rsidRPr="00304A50">
        <w:t xml:space="preserve">- проведение наблюдений за гидрологическим режимом рек Сатис и </w:t>
      </w:r>
      <w:proofErr w:type="spellStart"/>
      <w:r w:rsidRPr="00304A50">
        <w:t>Саровка</w:t>
      </w:r>
      <w:proofErr w:type="spellEnd"/>
      <w:r w:rsidRPr="00304A50">
        <w:t>;</w:t>
      </w:r>
    </w:p>
    <w:p w:rsidR="009E4641" w:rsidRPr="00304A50" w:rsidRDefault="009E4641" w:rsidP="009E4641">
      <w:pPr>
        <w:spacing w:line="360" w:lineRule="auto"/>
        <w:jc w:val="both"/>
      </w:pPr>
      <w:r w:rsidRPr="00304A50">
        <w:t>- обустройство лесных участков в районе подвесного моста и Заливного луга;</w:t>
      </w:r>
    </w:p>
    <w:p w:rsidR="009E4641" w:rsidRPr="00304A50" w:rsidRDefault="009E4641" w:rsidP="009E4641">
      <w:pPr>
        <w:spacing w:line="360" w:lineRule="auto"/>
        <w:jc w:val="both"/>
      </w:pPr>
      <w:r w:rsidRPr="00304A50">
        <w:t>- размещение социальной рекламы по вопросам охраны окружающей среды;</w:t>
      </w:r>
    </w:p>
    <w:p w:rsidR="009E4641" w:rsidRPr="00C81A75" w:rsidRDefault="009E4641" w:rsidP="009E4641">
      <w:pPr>
        <w:spacing w:line="360" w:lineRule="auto"/>
        <w:jc w:val="both"/>
      </w:pPr>
      <w:r w:rsidRPr="00304A50">
        <w:t xml:space="preserve">- организация наблюдений за загрязнением почвенного и снежного покрова города </w:t>
      </w:r>
      <w:proofErr w:type="spellStart"/>
      <w:r w:rsidRPr="00304A50">
        <w:t>Сарова</w:t>
      </w:r>
      <w:proofErr w:type="spellEnd"/>
      <w:r w:rsidRPr="00304A50">
        <w:t>;</w:t>
      </w:r>
    </w:p>
    <w:p w:rsidR="009E4641" w:rsidRPr="00C81A75" w:rsidRDefault="009E4641" w:rsidP="009E4641">
      <w:pPr>
        <w:spacing w:line="360" w:lineRule="auto"/>
        <w:jc w:val="both"/>
      </w:pPr>
      <w:r w:rsidRPr="00C81A75">
        <w:t>- сбор и вывоз на переработку бесхозного металлолома, автопокрышек и брошенных ртутьсодержащих отходов.</w:t>
      </w:r>
    </w:p>
    <w:p w:rsidR="009E4641" w:rsidRDefault="009E4641" w:rsidP="009E4641">
      <w:pPr>
        <w:spacing w:line="360" w:lineRule="auto"/>
        <w:ind w:firstLine="708"/>
        <w:jc w:val="both"/>
      </w:pPr>
      <w:r w:rsidRPr="00C81A75">
        <w:t>В рамках плана экологического просвещения и образования населения проведены мероприятия, посвященные дням защиты от экологической опасности, дню Земли, дню Леса, дню охраны окружающей среды. Издан доклад о состоянии окружающей среды</w:t>
      </w:r>
      <w:r>
        <w:t>.</w:t>
      </w:r>
    </w:p>
    <w:p w:rsidR="009E4641" w:rsidRPr="00C81A75" w:rsidRDefault="009E4641" w:rsidP="009E4641">
      <w:pPr>
        <w:spacing w:line="360" w:lineRule="auto"/>
        <w:ind w:firstLine="708"/>
        <w:jc w:val="both"/>
      </w:pPr>
    </w:p>
    <w:p w:rsidR="009E4641" w:rsidRPr="006F398E" w:rsidRDefault="009E4641" w:rsidP="009E4641">
      <w:pPr>
        <w:spacing w:line="360" w:lineRule="auto"/>
        <w:jc w:val="center"/>
        <w:rPr>
          <w:b/>
          <w:i/>
        </w:rPr>
      </w:pPr>
      <w:r w:rsidRPr="00304A50">
        <w:rPr>
          <w:b/>
          <w:i/>
        </w:rPr>
        <w:t>Нормативно-правовая работа</w:t>
      </w:r>
    </w:p>
    <w:p w:rsidR="009E4641" w:rsidRPr="008E115D" w:rsidRDefault="009E4641" w:rsidP="009E4641">
      <w:pPr>
        <w:spacing w:line="360" w:lineRule="auto"/>
        <w:ind w:firstLine="708"/>
        <w:jc w:val="both"/>
      </w:pPr>
      <w:r w:rsidRPr="008E115D">
        <w:t>В процессе текущей деятельности департамента большое внимание уделяется рассмотрению обращений и жалоб жителей города. В 2010 году в департамент поступило 340 обращений, заявлений (жалоб) горожан, из них:</w:t>
      </w:r>
    </w:p>
    <w:p w:rsidR="009E4641" w:rsidRPr="008E115D" w:rsidRDefault="009E4641" w:rsidP="009E4641">
      <w:pPr>
        <w:spacing w:line="360" w:lineRule="auto"/>
        <w:jc w:val="both"/>
      </w:pPr>
      <w:r>
        <w:t xml:space="preserve">- </w:t>
      </w:r>
      <w:r w:rsidRPr="008E115D">
        <w:t>95 – по благоустройству, качеству уборки и освещенности территорий</w:t>
      </w:r>
      <w:r>
        <w:t>;</w:t>
      </w:r>
    </w:p>
    <w:p w:rsidR="009E4641" w:rsidRPr="008E115D" w:rsidRDefault="009E4641" w:rsidP="009E4641">
      <w:pPr>
        <w:spacing w:line="360" w:lineRule="auto"/>
        <w:jc w:val="both"/>
      </w:pPr>
      <w:r>
        <w:t xml:space="preserve">- </w:t>
      </w:r>
      <w:r w:rsidRPr="008E115D">
        <w:t>48 – по безопасности дорожного движения, перевозок пассажиров, ремонту дорожных покрытий</w:t>
      </w:r>
      <w:r>
        <w:t>;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- 108 – по содержани</w:t>
      </w:r>
      <w:r w:rsidRPr="00304A50">
        <w:rPr>
          <w:rFonts w:ascii="Times New Roman CYR" w:hAnsi="Times New Roman CYR" w:cs="Times New Roman CYR"/>
        </w:rPr>
        <w:t>ю</w:t>
      </w:r>
      <w:r>
        <w:rPr>
          <w:rFonts w:ascii="Times New Roman CYR" w:hAnsi="Times New Roman CYR" w:cs="Times New Roman CYR"/>
        </w:rPr>
        <w:t>, текущему и капитальному ремонту домов;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- 39 – по оплате жилья и коммунальных услуг;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- 26 – по деятельности общественного кладбища;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- 21 – по вопросам экологии и санитарной вырубки деревьев;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- 3 – по отлову безнадзорных животных.</w:t>
      </w:r>
    </w:p>
    <w:p w:rsidR="009E4641" w:rsidRDefault="009E4641" w:rsidP="009E464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Кроме того, было рассмотрено 126 заявлений о перепланировке и (или) переустройстве жилого помещения и 8 заявлений о переводе жилых помещений </w:t>
      </w:r>
      <w:proofErr w:type="gramStart"/>
      <w:r>
        <w:rPr>
          <w:rFonts w:ascii="Times New Roman CYR" w:hAnsi="Times New Roman CYR" w:cs="Times New Roman CYR"/>
        </w:rPr>
        <w:t>в</w:t>
      </w:r>
      <w:proofErr w:type="gramEnd"/>
      <w:r>
        <w:rPr>
          <w:rFonts w:ascii="Times New Roman CYR" w:hAnsi="Times New Roman CYR" w:cs="Times New Roman CYR"/>
        </w:rPr>
        <w:t xml:space="preserve"> нежилые. </w:t>
      </w:r>
    </w:p>
    <w:p w:rsidR="009E4641" w:rsidRPr="008E115D" w:rsidRDefault="009E4641" w:rsidP="009E464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</w:rPr>
      </w:pPr>
    </w:p>
    <w:p w:rsidR="009E4641" w:rsidRPr="00DA13F2" w:rsidRDefault="009E4641" w:rsidP="009E4641">
      <w:pPr>
        <w:pStyle w:val="a3"/>
        <w:spacing w:line="360" w:lineRule="auto"/>
        <w:ind w:firstLine="709"/>
        <w:jc w:val="both"/>
        <w:rPr>
          <w:rFonts w:ascii="Times New Roman CYR" w:hAnsi="Times New Roman CYR" w:cs="Times New Roman CYR"/>
        </w:rPr>
      </w:pPr>
      <w:r>
        <w:rPr>
          <w:b/>
        </w:rPr>
        <w:lastRenderedPageBreak/>
        <w:t>Административно-техническая инспекция (АТИ)</w:t>
      </w:r>
      <w:r>
        <w:t xml:space="preserve"> в 2010 году за нарушение законодательства в сфере благоустройства выдала 59 предписаний на устранение нарушений и  составила 28 протокола на физические, юридические и должностные лица для привлечения их к административной ответственности. Все правонарушения были рассмотрены </w:t>
      </w:r>
      <w:proofErr w:type="spellStart"/>
      <w:r>
        <w:t>Арзамасским</w:t>
      </w:r>
      <w:proofErr w:type="spellEnd"/>
      <w:r>
        <w:t xml:space="preserve"> отделом инспекции административно-технического надзора Нижегородской области и определены наказания в виде штрафов.</w:t>
      </w:r>
    </w:p>
    <w:p w:rsidR="009E4641" w:rsidRPr="00DA13F2" w:rsidRDefault="009E4641" w:rsidP="009E4641">
      <w:pPr>
        <w:pStyle w:val="a3"/>
        <w:spacing w:line="360" w:lineRule="auto"/>
        <w:ind w:firstLine="709"/>
        <w:jc w:val="center"/>
        <w:rPr>
          <w:b/>
        </w:rPr>
      </w:pPr>
      <w:r w:rsidRPr="00DA13F2">
        <w:rPr>
          <w:b/>
        </w:rPr>
        <w:t>Пожары</w:t>
      </w:r>
    </w:p>
    <w:p w:rsidR="009E4641" w:rsidRDefault="009E4641" w:rsidP="009E4641">
      <w:pPr>
        <w:pStyle w:val="a3"/>
        <w:spacing w:line="360" w:lineRule="auto"/>
        <w:ind w:firstLine="709"/>
        <w:jc w:val="both"/>
      </w:pPr>
      <w:r>
        <w:t xml:space="preserve">В 2010 году </w:t>
      </w:r>
      <w:proofErr w:type="spellStart"/>
      <w:r>
        <w:t>Саров</w:t>
      </w:r>
      <w:proofErr w:type="spellEnd"/>
      <w:r>
        <w:t xml:space="preserve"> столкнулся с лесными пожарами, на охрану города от огня вышли сотрудники различных организаций и предприятий города, в том числе и сотрудники аппарата городской Думы. </w:t>
      </w:r>
    </w:p>
    <w:p w:rsidR="009E4641" w:rsidRDefault="009E4641" w:rsidP="009E4641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>
            <wp:extent cx="2957830" cy="1979930"/>
            <wp:effectExtent l="19050" t="0" r="0" b="0"/>
            <wp:docPr id="13" name="Рисунок 13" descr="Дума-ли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ума-лик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7830" cy="1979930"/>
            <wp:effectExtent l="19050" t="0" r="0" b="0"/>
            <wp:docPr id="14" name="Рисунок 14" descr="Дума-ли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ума-лик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FC7DF2" w:rsidRDefault="009E4641" w:rsidP="009E4641">
      <w:pPr>
        <w:pStyle w:val="a3"/>
        <w:spacing w:line="360" w:lineRule="auto"/>
        <w:ind w:firstLine="709"/>
        <w:jc w:val="both"/>
      </w:pPr>
    </w:p>
    <w:p w:rsidR="009E4641" w:rsidRPr="00FC7DF2" w:rsidRDefault="009E4641" w:rsidP="009E4641">
      <w:pPr>
        <w:pStyle w:val="a3"/>
        <w:spacing w:line="360" w:lineRule="auto"/>
      </w:pPr>
      <w:r>
        <w:rPr>
          <w:noProof/>
        </w:rPr>
        <w:drawing>
          <wp:inline distT="0" distB="0" distL="0" distR="0">
            <wp:extent cx="5868035" cy="3928110"/>
            <wp:effectExtent l="19050" t="0" r="0" b="0"/>
            <wp:docPr id="15" name="Рисунок 15" descr="Дума-ли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ума-лик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882FC8" w:rsidRDefault="009E4641" w:rsidP="009E4641">
      <w:pPr>
        <w:pStyle w:val="a3"/>
        <w:spacing w:line="360" w:lineRule="auto"/>
        <w:ind w:firstLine="709"/>
        <w:jc w:val="both"/>
        <w:rPr>
          <w:sz w:val="20"/>
        </w:rPr>
      </w:pPr>
      <w:proofErr w:type="spellStart"/>
      <w:r w:rsidRPr="00882FC8">
        <w:rPr>
          <w:sz w:val="20"/>
        </w:rPr>
        <w:lastRenderedPageBreak/>
        <w:t>Саровчане</w:t>
      </w:r>
      <w:proofErr w:type="spellEnd"/>
      <w:r w:rsidRPr="00882FC8">
        <w:rPr>
          <w:sz w:val="20"/>
        </w:rPr>
        <w:t xml:space="preserve"> на ликвидации пожара</w:t>
      </w:r>
    </w:p>
    <w:p w:rsidR="009E4641" w:rsidRPr="000B3ED0" w:rsidRDefault="009E4641" w:rsidP="009E4641">
      <w:pPr>
        <w:pStyle w:val="a3"/>
        <w:spacing w:line="360" w:lineRule="auto"/>
        <w:jc w:val="both"/>
      </w:pPr>
    </w:p>
    <w:p w:rsidR="009E4641" w:rsidRPr="0048293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293560065"/>
      <w:r w:rsidRPr="0048293C">
        <w:rPr>
          <w:rFonts w:ascii="Times New Roman" w:hAnsi="Times New Roman" w:cs="Times New Roman"/>
          <w:sz w:val="28"/>
          <w:szCs w:val="28"/>
        </w:rPr>
        <w:t>Международное и межмуниципальное сотрудничество в 2010 году</w:t>
      </w:r>
      <w:bookmarkEnd w:id="8"/>
    </w:p>
    <w:p w:rsidR="009E4641" w:rsidRPr="00A43D06" w:rsidRDefault="009E4641" w:rsidP="009E4641">
      <w:pPr>
        <w:spacing w:line="360" w:lineRule="auto"/>
        <w:ind w:firstLine="708"/>
        <w:jc w:val="both"/>
      </w:pPr>
      <w:r>
        <w:t xml:space="preserve">Несмотря на то, что </w:t>
      </w:r>
      <w:proofErr w:type="spellStart"/>
      <w:r>
        <w:t>Саров</w:t>
      </w:r>
      <w:proofErr w:type="spellEnd"/>
      <w:r>
        <w:t xml:space="preserve"> является закрытым городом, руководство города активно поддерживает международное и межмуниципальное сотрудничество.</w:t>
      </w:r>
    </w:p>
    <w:p w:rsidR="009E4641" w:rsidRPr="0048293C" w:rsidRDefault="009E4641" w:rsidP="009E4641">
      <w:pPr>
        <w:pStyle w:val="ad"/>
        <w:tabs>
          <w:tab w:val="clear" w:pos="4677"/>
          <w:tab w:val="clear" w:pos="935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/>
      </w:tblPr>
      <w:tblGrid>
        <w:gridCol w:w="3168"/>
        <w:gridCol w:w="1800"/>
        <w:gridCol w:w="1499"/>
        <w:gridCol w:w="1499"/>
        <w:gridCol w:w="1800"/>
      </w:tblGrid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68" w:type="dxa"/>
            <w:vMerge w:val="restart"/>
            <w:shd w:val="clear" w:color="auto" w:fill="FFFFFF"/>
          </w:tcPr>
          <w:p w:rsidR="009E4641" w:rsidRPr="0048293C" w:rsidRDefault="009E4641" w:rsidP="005C47FF"/>
        </w:tc>
        <w:tc>
          <w:tcPr>
            <w:tcW w:w="3240" w:type="dxa"/>
            <w:gridSpan w:val="2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2009</w:t>
            </w:r>
          </w:p>
          <w:p w:rsidR="009E4641" w:rsidRPr="0048293C" w:rsidRDefault="009E4641" w:rsidP="005C47FF">
            <w:pPr>
              <w:jc w:val="center"/>
              <w:rPr>
                <w:b/>
              </w:rPr>
            </w:pPr>
          </w:p>
        </w:tc>
        <w:tc>
          <w:tcPr>
            <w:tcW w:w="3240" w:type="dxa"/>
            <w:gridSpan w:val="2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2010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68" w:type="dxa"/>
            <w:vMerge/>
            <w:shd w:val="clear" w:color="auto" w:fill="FFFFFF"/>
          </w:tcPr>
          <w:p w:rsidR="009E4641" w:rsidRPr="0048293C" w:rsidRDefault="009E4641" w:rsidP="005C47FF"/>
        </w:tc>
        <w:tc>
          <w:tcPr>
            <w:tcW w:w="1800" w:type="dxa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Количество визитов</w:t>
            </w:r>
          </w:p>
        </w:tc>
        <w:tc>
          <w:tcPr>
            <w:tcW w:w="1440" w:type="dxa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Количество участников</w:t>
            </w:r>
          </w:p>
        </w:tc>
        <w:tc>
          <w:tcPr>
            <w:tcW w:w="1440" w:type="dxa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Количество визитов</w:t>
            </w:r>
          </w:p>
        </w:tc>
        <w:tc>
          <w:tcPr>
            <w:tcW w:w="1800" w:type="dxa"/>
            <w:shd w:val="clear" w:color="auto" w:fill="FFFFFF"/>
          </w:tcPr>
          <w:p w:rsidR="009E4641" w:rsidRPr="0048293C" w:rsidRDefault="009E4641" w:rsidP="005C47FF">
            <w:pPr>
              <w:jc w:val="center"/>
              <w:rPr>
                <w:b/>
              </w:rPr>
            </w:pPr>
            <w:r w:rsidRPr="0048293C">
              <w:rPr>
                <w:b/>
              </w:rPr>
              <w:t>Количество участников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3168" w:type="dxa"/>
            <w:shd w:val="clear" w:color="auto" w:fill="FFFFFF"/>
          </w:tcPr>
          <w:p w:rsidR="009E4641" w:rsidRPr="0048293C" w:rsidRDefault="009E4641" w:rsidP="005C47FF">
            <w:r w:rsidRPr="0048293C">
              <w:t xml:space="preserve">Поездки </w:t>
            </w:r>
            <w:proofErr w:type="spellStart"/>
            <w:r w:rsidRPr="0048293C">
              <w:t>саровчан</w:t>
            </w:r>
            <w:proofErr w:type="spellEnd"/>
            <w:r w:rsidRPr="0048293C">
              <w:t xml:space="preserve"> в рамках международного сотрудничества</w:t>
            </w:r>
          </w:p>
        </w:tc>
        <w:tc>
          <w:tcPr>
            <w:tcW w:w="180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 xml:space="preserve"> 1</w:t>
            </w:r>
          </w:p>
        </w:tc>
        <w:tc>
          <w:tcPr>
            <w:tcW w:w="144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>5</w:t>
            </w:r>
          </w:p>
        </w:tc>
        <w:tc>
          <w:tcPr>
            <w:tcW w:w="144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>1</w:t>
            </w:r>
          </w:p>
        </w:tc>
        <w:tc>
          <w:tcPr>
            <w:tcW w:w="180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>6</w:t>
            </w:r>
          </w:p>
        </w:tc>
      </w:tr>
      <w:tr w:rsidR="009E4641" w:rsidRPr="0048293C" w:rsidTr="005C47FF">
        <w:tblPrEx>
          <w:tblCellMar>
            <w:top w:w="0" w:type="dxa"/>
            <w:bottom w:w="0" w:type="dxa"/>
          </w:tblCellMar>
        </w:tblPrEx>
        <w:tc>
          <w:tcPr>
            <w:tcW w:w="3168" w:type="dxa"/>
            <w:shd w:val="clear" w:color="auto" w:fill="FFFFFF"/>
          </w:tcPr>
          <w:p w:rsidR="009E4641" w:rsidRPr="0048293C" w:rsidRDefault="009E4641" w:rsidP="005C47FF">
            <w:r w:rsidRPr="0048293C">
              <w:t xml:space="preserve">Прием в </w:t>
            </w:r>
            <w:proofErr w:type="spellStart"/>
            <w:r w:rsidRPr="0048293C">
              <w:t>Сарове</w:t>
            </w:r>
            <w:proofErr w:type="spellEnd"/>
            <w:r w:rsidRPr="0048293C">
              <w:t xml:space="preserve"> иностранных делегаций</w:t>
            </w:r>
          </w:p>
        </w:tc>
        <w:tc>
          <w:tcPr>
            <w:tcW w:w="180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>8</w:t>
            </w:r>
          </w:p>
        </w:tc>
        <w:tc>
          <w:tcPr>
            <w:tcW w:w="1440" w:type="dxa"/>
            <w:shd w:val="clear" w:color="auto" w:fill="FFFFFF"/>
          </w:tcPr>
          <w:p w:rsidR="009E4641" w:rsidRPr="0048293C" w:rsidRDefault="009E4641" w:rsidP="005C47FF">
            <w:pPr>
              <w:jc w:val="center"/>
            </w:pPr>
            <w:r w:rsidRPr="0048293C">
              <w:t>15</w:t>
            </w:r>
          </w:p>
        </w:tc>
        <w:tc>
          <w:tcPr>
            <w:tcW w:w="1440" w:type="dxa"/>
            <w:shd w:val="clear" w:color="auto" w:fill="FFFFFF"/>
          </w:tcPr>
          <w:p w:rsidR="009E4641" w:rsidRPr="00FB5581" w:rsidRDefault="009E4641" w:rsidP="005C47FF">
            <w:pPr>
              <w:jc w:val="center"/>
            </w:pPr>
            <w:r w:rsidRPr="00FB5581">
              <w:t>1</w:t>
            </w:r>
          </w:p>
          <w:p w:rsidR="009E4641" w:rsidRPr="00FB5581" w:rsidRDefault="009E4641" w:rsidP="005C47FF">
            <w:pPr>
              <w:jc w:val="center"/>
            </w:pPr>
          </w:p>
          <w:p w:rsidR="009E4641" w:rsidRPr="00FB5581" w:rsidRDefault="009E4641" w:rsidP="005C47FF">
            <w:pPr>
              <w:jc w:val="center"/>
            </w:pPr>
          </w:p>
          <w:p w:rsidR="009E4641" w:rsidRPr="00FB5581" w:rsidRDefault="009E4641" w:rsidP="005C47FF">
            <w:pPr>
              <w:jc w:val="center"/>
            </w:pPr>
            <w:r w:rsidRPr="00FB5581">
              <w:t>1</w:t>
            </w:r>
          </w:p>
        </w:tc>
        <w:tc>
          <w:tcPr>
            <w:tcW w:w="1800" w:type="dxa"/>
            <w:shd w:val="clear" w:color="auto" w:fill="FFFFFF"/>
          </w:tcPr>
          <w:p w:rsidR="009E4641" w:rsidRPr="00FB5581" w:rsidRDefault="009E4641" w:rsidP="005C47FF">
            <w:pPr>
              <w:jc w:val="center"/>
            </w:pPr>
            <w:r w:rsidRPr="00FB5581">
              <w:t>14</w:t>
            </w:r>
          </w:p>
          <w:p w:rsidR="009E4641" w:rsidRPr="00FB5581" w:rsidRDefault="009E4641" w:rsidP="005C47FF">
            <w:pPr>
              <w:jc w:val="center"/>
            </w:pPr>
            <w:r w:rsidRPr="00FB5581">
              <w:t>(из них 10 детей)</w:t>
            </w:r>
          </w:p>
          <w:p w:rsidR="009E4641" w:rsidRPr="00FB5581" w:rsidRDefault="009E4641" w:rsidP="005C47FF">
            <w:pPr>
              <w:jc w:val="center"/>
            </w:pPr>
            <w:r w:rsidRPr="00FB5581">
              <w:t xml:space="preserve">6 </w:t>
            </w:r>
          </w:p>
          <w:p w:rsidR="009E4641" w:rsidRPr="00FB5581" w:rsidRDefault="009E4641" w:rsidP="005C47FF">
            <w:pPr>
              <w:jc w:val="center"/>
            </w:pPr>
            <w:proofErr w:type="gramStart"/>
            <w:r w:rsidRPr="00FB5581">
              <w:t xml:space="preserve">(из них 4 </w:t>
            </w:r>
            <w:proofErr w:type="gramEnd"/>
          </w:p>
          <w:p w:rsidR="009E4641" w:rsidRPr="00FB5581" w:rsidRDefault="009E4641" w:rsidP="005C47FF">
            <w:pPr>
              <w:jc w:val="center"/>
            </w:pPr>
            <w:r w:rsidRPr="00FB5581">
              <w:t>иностранцы)</w:t>
            </w:r>
          </w:p>
        </w:tc>
      </w:tr>
    </w:tbl>
    <w:p w:rsidR="009E4641" w:rsidRPr="00B135D7" w:rsidRDefault="009E4641" w:rsidP="009E4641">
      <w:pPr>
        <w:rPr>
          <w:sz w:val="20"/>
          <w:szCs w:val="20"/>
        </w:rPr>
      </w:pPr>
      <w:r w:rsidRPr="00B135D7">
        <w:rPr>
          <w:sz w:val="20"/>
          <w:szCs w:val="20"/>
        </w:rPr>
        <w:t>Таблица</w:t>
      </w:r>
      <w:r>
        <w:rPr>
          <w:sz w:val="20"/>
          <w:szCs w:val="20"/>
        </w:rPr>
        <w:t xml:space="preserve"> 7</w:t>
      </w:r>
      <w:r w:rsidRPr="00B135D7">
        <w:rPr>
          <w:sz w:val="20"/>
          <w:szCs w:val="20"/>
        </w:rPr>
        <w:t>. Международное сотрудничество   в 2010 году</w:t>
      </w:r>
    </w:p>
    <w:p w:rsidR="009E4641" w:rsidRPr="0048293C" w:rsidRDefault="009E4641" w:rsidP="009E4641">
      <w:pPr>
        <w:pStyle w:val="af2"/>
        <w:ind w:firstLine="720"/>
        <w:jc w:val="both"/>
        <w:rPr>
          <w:rFonts w:ascii="Times New Roman" w:hAnsi="Times New Roman"/>
          <w:b/>
          <w:bCs/>
          <w:sz w:val="28"/>
        </w:rPr>
      </w:pPr>
    </w:p>
    <w:p w:rsidR="009E4641" w:rsidRPr="0048293C" w:rsidRDefault="009E4641" w:rsidP="009E4641">
      <w:pPr>
        <w:pStyle w:val="af2"/>
        <w:spacing w:line="360" w:lineRule="auto"/>
        <w:ind w:firstLine="720"/>
        <w:jc w:val="both"/>
        <w:rPr>
          <w:rFonts w:ascii="Times New Roman" w:hAnsi="Times New Roman"/>
          <w:b/>
          <w:bCs/>
          <w:sz w:val="24"/>
        </w:rPr>
      </w:pPr>
      <w:r w:rsidRPr="0048293C">
        <w:rPr>
          <w:rFonts w:ascii="Times New Roman" w:hAnsi="Times New Roman"/>
          <w:b/>
          <w:bCs/>
          <w:sz w:val="24"/>
        </w:rPr>
        <w:t>Осуществление побратимских связей с городом Лос-Аламос, США</w:t>
      </w:r>
    </w:p>
    <w:p w:rsidR="009E4641" w:rsidRPr="0048293C" w:rsidRDefault="009E4641" w:rsidP="009E4641">
      <w:pPr>
        <w:spacing w:line="360" w:lineRule="auto"/>
        <w:ind w:firstLine="720"/>
        <w:jc w:val="both"/>
      </w:pPr>
      <w:r w:rsidRPr="0048293C">
        <w:t xml:space="preserve">С 03 по 16 июля 2010 года в рамках побратимских отношений </w:t>
      </w:r>
      <w:r w:rsidRPr="0048293C">
        <w:rPr>
          <w:szCs w:val="28"/>
        </w:rPr>
        <w:t xml:space="preserve">между городами </w:t>
      </w:r>
      <w:proofErr w:type="spellStart"/>
      <w:r w:rsidRPr="0048293C">
        <w:rPr>
          <w:szCs w:val="28"/>
        </w:rPr>
        <w:t>Саров</w:t>
      </w:r>
      <w:proofErr w:type="spellEnd"/>
      <w:r w:rsidRPr="0048293C">
        <w:rPr>
          <w:szCs w:val="28"/>
        </w:rPr>
        <w:t xml:space="preserve"> и Лос-Аламос </w:t>
      </w:r>
      <w:r w:rsidRPr="0048293C">
        <w:t xml:space="preserve"> в городе </w:t>
      </w:r>
      <w:proofErr w:type="spellStart"/>
      <w:r w:rsidRPr="0048293C">
        <w:t>Сарове</w:t>
      </w:r>
      <w:proofErr w:type="spellEnd"/>
      <w:r w:rsidRPr="0048293C">
        <w:t xml:space="preserve"> побывали дети из г</w:t>
      </w:r>
      <w:proofErr w:type="gramStart"/>
      <w:r w:rsidRPr="0048293C">
        <w:t>.Л</w:t>
      </w:r>
      <w:proofErr w:type="gramEnd"/>
      <w:r w:rsidRPr="0048293C">
        <w:t>ос-Аламоса (США)</w:t>
      </w:r>
      <w:r w:rsidRPr="0048293C">
        <w:rPr>
          <w:szCs w:val="28"/>
        </w:rPr>
        <w:t>.</w:t>
      </w:r>
    </w:p>
    <w:p w:rsidR="009E4641" w:rsidRPr="0048293C" w:rsidRDefault="009E4641" w:rsidP="009E4641">
      <w:pPr>
        <w:spacing w:line="360" w:lineRule="auto"/>
        <w:ind w:firstLine="540"/>
        <w:jc w:val="both"/>
      </w:pPr>
      <w:r w:rsidRPr="0048293C">
        <w:t>Цели приема:</w:t>
      </w:r>
    </w:p>
    <w:p w:rsidR="009E4641" w:rsidRPr="0048293C" w:rsidRDefault="009E4641" w:rsidP="009E4641">
      <w:pPr>
        <w:spacing w:line="360" w:lineRule="auto"/>
        <w:ind w:firstLine="540"/>
        <w:jc w:val="both"/>
        <w:rPr>
          <w:szCs w:val="28"/>
        </w:rPr>
      </w:pPr>
      <w:r w:rsidRPr="0048293C">
        <w:rPr>
          <w:szCs w:val="28"/>
        </w:rPr>
        <w:t xml:space="preserve">- знакомство делегации детей города Лос-Аламоса с </w:t>
      </w:r>
      <w:r>
        <w:rPr>
          <w:szCs w:val="28"/>
        </w:rPr>
        <w:t xml:space="preserve">городом </w:t>
      </w:r>
      <w:proofErr w:type="spellStart"/>
      <w:r w:rsidRPr="0048293C">
        <w:rPr>
          <w:szCs w:val="28"/>
        </w:rPr>
        <w:t>Саровом</w:t>
      </w:r>
      <w:proofErr w:type="spellEnd"/>
      <w:r w:rsidRPr="0048293C">
        <w:rPr>
          <w:szCs w:val="28"/>
        </w:rPr>
        <w:t>, с его культурными, образовательными, спортивными и историческими ценностями;</w:t>
      </w:r>
    </w:p>
    <w:p w:rsidR="009E4641" w:rsidRPr="0048293C" w:rsidRDefault="009E4641" w:rsidP="009E4641">
      <w:pPr>
        <w:spacing w:line="360" w:lineRule="auto"/>
        <w:ind w:firstLine="540"/>
        <w:jc w:val="both"/>
        <w:rPr>
          <w:szCs w:val="28"/>
        </w:rPr>
      </w:pPr>
      <w:r w:rsidRPr="0048293C">
        <w:rPr>
          <w:szCs w:val="28"/>
        </w:rPr>
        <w:t>- посещение членами делегации учреждений образования, культуры и спорта, исторических мест с последующим обсуждением возможностей сотрудничества, встречи с жителями города.</w:t>
      </w:r>
    </w:p>
    <w:p w:rsidR="009E4641" w:rsidRPr="0048293C" w:rsidRDefault="009E4641" w:rsidP="009E4641">
      <w:pPr>
        <w:spacing w:line="360" w:lineRule="auto"/>
        <w:ind w:firstLine="540"/>
        <w:jc w:val="both"/>
        <w:rPr>
          <w:szCs w:val="28"/>
        </w:rPr>
      </w:pPr>
      <w:r w:rsidRPr="0048293C">
        <w:rPr>
          <w:szCs w:val="28"/>
        </w:rPr>
        <w:t xml:space="preserve">В соответствии с планом визита гости побывали: </w:t>
      </w:r>
    </w:p>
    <w:p w:rsidR="009E4641" w:rsidRPr="0048293C" w:rsidRDefault="009E4641" w:rsidP="009E4641">
      <w:pPr>
        <w:spacing w:line="360" w:lineRule="auto"/>
        <w:jc w:val="both"/>
        <w:rPr>
          <w:szCs w:val="28"/>
        </w:rPr>
      </w:pPr>
      <w:proofErr w:type="gramStart"/>
      <w:r w:rsidRPr="0048293C">
        <w:rPr>
          <w:szCs w:val="28"/>
        </w:rPr>
        <w:t xml:space="preserve">- в здании городской Администрации, в детском саду № 2, в ледовом Дворце, филиале детской школы искусств, в городском музее и художественной галерее, в открытом музее ядерного оружия, в драматическом театре, в исторических местах города (храм </w:t>
      </w:r>
      <w:proofErr w:type="spellStart"/>
      <w:r w:rsidRPr="0048293C">
        <w:rPr>
          <w:szCs w:val="28"/>
        </w:rPr>
        <w:t>прп</w:t>
      </w:r>
      <w:proofErr w:type="spellEnd"/>
      <w:r w:rsidRPr="0048293C">
        <w:rPr>
          <w:szCs w:val="28"/>
        </w:rPr>
        <w:t>.</w:t>
      </w:r>
      <w:proofErr w:type="gramEnd"/>
      <w:r w:rsidRPr="0048293C">
        <w:rPr>
          <w:szCs w:val="28"/>
        </w:rPr>
        <w:t xml:space="preserve"> </w:t>
      </w:r>
      <w:proofErr w:type="gramStart"/>
      <w:r w:rsidRPr="0048293C">
        <w:rPr>
          <w:szCs w:val="28"/>
        </w:rPr>
        <w:t xml:space="preserve">Серафима </w:t>
      </w:r>
      <w:proofErr w:type="spellStart"/>
      <w:r w:rsidRPr="0048293C">
        <w:rPr>
          <w:szCs w:val="28"/>
        </w:rPr>
        <w:t>Саровского</w:t>
      </w:r>
      <w:proofErr w:type="spellEnd"/>
      <w:r w:rsidRPr="0048293C">
        <w:rPr>
          <w:szCs w:val="28"/>
        </w:rPr>
        <w:t xml:space="preserve">, Храм И.Предтечи, ближняя и дальняя </w:t>
      </w:r>
      <w:proofErr w:type="spellStart"/>
      <w:r w:rsidRPr="0048293C">
        <w:rPr>
          <w:szCs w:val="28"/>
        </w:rPr>
        <w:t>Пустынка</w:t>
      </w:r>
      <w:proofErr w:type="spellEnd"/>
      <w:r w:rsidRPr="0048293C">
        <w:rPr>
          <w:szCs w:val="28"/>
        </w:rPr>
        <w:t xml:space="preserve">, </w:t>
      </w:r>
      <w:proofErr w:type="spellStart"/>
      <w:r w:rsidRPr="0048293C">
        <w:rPr>
          <w:szCs w:val="28"/>
        </w:rPr>
        <w:t>саровские</w:t>
      </w:r>
      <w:proofErr w:type="spellEnd"/>
      <w:r w:rsidRPr="0048293C">
        <w:rPr>
          <w:szCs w:val="28"/>
        </w:rPr>
        <w:t xml:space="preserve"> пещеры – пещерный храм), в магазинах:</w:t>
      </w:r>
      <w:proofErr w:type="gramEnd"/>
      <w:r w:rsidRPr="0048293C">
        <w:rPr>
          <w:szCs w:val="28"/>
        </w:rPr>
        <w:t xml:space="preserve"> «Бриллианты </w:t>
      </w:r>
      <w:proofErr w:type="spellStart"/>
      <w:r w:rsidRPr="0048293C">
        <w:rPr>
          <w:szCs w:val="28"/>
        </w:rPr>
        <w:t>Сарова</w:t>
      </w:r>
      <w:proofErr w:type="spellEnd"/>
      <w:r w:rsidRPr="0048293C">
        <w:rPr>
          <w:szCs w:val="28"/>
        </w:rPr>
        <w:t>», «Плаза»;</w:t>
      </w:r>
    </w:p>
    <w:p w:rsidR="009E4641" w:rsidRPr="0048293C" w:rsidRDefault="009E4641" w:rsidP="009E4641">
      <w:pPr>
        <w:spacing w:line="360" w:lineRule="auto"/>
        <w:jc w:val="both"/>
        <w:rPr>
          <w:szCs w:val="28"/>
        </w:rPr>
      </w:pPr>
      <w:r w:rsidRPr="0048293C">
        <w:rPr>
          <w:szCs w:val="28"/>
        </w:rPr>
        <w:t>- на предприятиях малого бизнеса города, находящихся на муниципальной территории: «ЗАО «Система», ОАО «Минеральная вода и напитки»;</w:t>
      </w:r>
    </w:p>
    <w:p w:rsidR="009E4641" w:rsidRPr="0048293C" w:rsidRDefault="009E4641" w:rsidP="009E4641">
      <w:pPr>
        <w:spacing w:line="360" w:lineRule="auto"/>
        <w:jc w:val="both"/>
        <w:rPr>
          <w:szCs w:val="28"/>
        </w:rPr>
      </w:pPr>
      <w:r w:rsidRPr="0048293C">
        <w:rPr>
          <w:szCs w:val="28"/>
        </w:rPr>
        <w:t xml:space="preserve">- в здании УВД и  пожарной части (ул. </w:t>
      </w:r>
      <w:proofErr w:type="gramStart"/>
      <w:r w:rsidRPr="0048293C">
        <w:rPr>
          <w:szCs w:val="28"/>
        </w:rPr>
        <w:t>Московская</w:t>
      </w:r>
      <w:proofErr w:type="gramEnd"/>
      <w:r w:rsidRPr="0048293C">
        <w:rPr>
          <w:szCs w:val="28"/>
        </w:rPr>
        <w:t>).</w:t>
      </w:r>
    </w:p>
    <w:p w:rsidR="009E4641" w:rsidRPr="0048293C" w:rsidRDefault="009E4641" w:rsidP="009E4641">
      <w:pPr>
        <w:spacing w:line="360" w:lineRule="auto"/>
        <w:ind w:firstLine="708"/>
        <w:jc w:val="both"/>
        <w:rPr>
          <w:color w:val="000000"/>
          <w:szCs w:val="28"/>
        </w:rPr>
      </w:pPr>
      <w:r w:rsidRPr="0048293C">
        <w:rPr>
          <w:szCs w:val="28"/>
        </w:rPr>
        <w:lastRenderedPageBreak/>
        <w:t xml:space="preserve">Проведено знакомство с деятельностью </w:t>
      </w:r>
      <w:r w:rsidRPr="0048293C">
        <w:rPr>
          <w:color w:val="000000"/>
          <w:szCs w:val="28"/>
        </w:rPr>
        <w:t xml:space="preserve">законодательного (представительного) органа государственной власти Нижегородской области – Законодательного Собрания Нижегородской области и посещение его музея. </w:t>
      </w:r>
    </w:p>
    <w:p w:rsidR="009E4641" w:rsidRPr="00D6599B" w:rsidRDefault="009E4641" w:rsidP="009E4641">
      <w:pPr>
        <w:spacing w:line="360" w:lineRule="auto"/>
        <w:ind w:firstLine="708"/>
        <w:jc w:val="both"/>
        <w:rPr>
          <w:szCs w:val="28"/>
        </w:rPr>
      </w:pPr>
      <w:r w:rsidRPr="0048293C">
        <w:rPr>
          <w:szCs w:val="28"/>
        </w:rPr>
        <w:t xml:space="preserve">Посетили музей матрешки в р.п. </w:t>
      </w:r>
      <w:proofErr w:type="gramStart"/>
      <w:r w:rsidRPr="0048293C">
        <w:rPr>
          <w:szCs w:val="28"/>
        </w:rPr>
        <w:t>Вознесенское</w:t>
      </w:r>
      <w:proofErr w:type="gramEnd"/>
      <w:r w:rsidRPr="0048293C">
        <w:rPr>
          <w:szCs w:val="28"/>
        </w:rPr>
        <w:t xml:space="preserve">, </w:t>
      </w:r>
      <w:proofErr w:type="spellStart"/>
      <w:r w:rsidRPr="0048293C">
        <w:rPr>
          <w:szCs w:val="28"/>
        </w:rPr>
        <w:t>Дивеевский</w:t>
      </w:r>
      <w:proofErr w:type="spellEnd"/>
      <w:r w:rsidRPr="0048293C">
        <w:rPr>
          <w:szCs w:val="28"/>
        </w:rPr>
        <w:t xml:space="preserve"> монастырь, планетарий в Нижнем Новгороде.</w:t>
      </w:r>
      <w:r>
        <w:rPr>
          <w:szCs w:val="28"/>
        </w:rPr>
        <w:t xml:space="preserve"> </w:t>
      </w:r>
      <w:r w:rsidRPr="0048293C">
        <w:t>Были проведены встречи с жителями города, ранее уже встречавшимися с приглашенными, а так же со СМИ во время встречи с Главой города и в процессе отдыха детей в оздоровительном лагере «Гайдар».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Во время визита был обсужден план работы побратимского комитета Лос-Аламоса и </w:t>
      </w:r>
      <w:proofErr w:type="spellStart"/>
      <w:r w:rsidRPr="0048293C">
        <w:t>Сарова</w:t>
      </w:r>
      <w:proofErr w:type="spellEnd"/>
      <w:r w:rsidRPr="0048293C">
        <w:t>, подведены итоги работы и намечены мероприятия по модификации плана. По результатам визита предварительно обсуждался вопрос об ответном визите наших  детей в Лос-Аламос в 2011 году.</w:t>
      </w:r>
    </w:p>
    <w:p w:rsidR="009E4641" w:rsidRPr="0048293C" w:rsidRDefault="009E4641" w:rsidP="009E4641">
      <w:pPr>
        <w:spacing w:line="360" w:lineRule="auto"/>
        <w:ind w:firstLine="708"/>
        <w:jc w:val="both"/>
        <w:rPr>
          <w:szCs w:val="28"/>
        </w:rPr>
      </w:pPr>
      <w:r w:rsidRPr="0048293C">
        <w:rPr>
          <w:szCs w:val="28"/>
        </w:rPr>
        <w:t>В рамках сотрудничества между городами – п</w:t>
      </w:r>
      <w:r>
        <w:rPr>
          <w:szCs w:val="28"/>
        </w:rPr>
        <w:t xml:space="preserve">обратимами </w:t>
      </w:r>
      <w:proofErr w:type="spellStart"/>
      <w:r>
        <w:rPr>
          <w:szCs w:val="28"/>
        </w:rPr>
        <w:t>Саров</w:t>
      </w:r>
      <w:proofErr w:type="spellEnd"/>
      <w:r>
        <w:rPr>
          <w:szCs w:val="28"/>
        </w:rPr>
        <w:t xml:space="preserve"> (Россия) – </w:t>
      </w:r>
      <w:proofErr w:type="spellStart"/>
      <w:r>
        <w:rPr>
          <w:szCs w:val="28"/>
        </w:rPr>
        <w:t>Лос</w:t>
      </w:r>
      <w:proofErr w:type="spellEnd"/>
      <w:r>
        <w:rPr>
          <w:szCs w:val="28"/>
        </w:rPr>
        <w:t>–</w:t>
      </w:r>
      <w:proofErr w:type="spellStart"/>
      <w:r w:rsidRPr="0048293C">
        <w:rPr>
          <w:szCs w:val="28"/>
        </w:rPr>
        <w:t>Аламос</w:t>
      </w:r>
      <w:proofErr w:type="spellEnd"/>
      <w:r w:rsidRPr="0048293C">
        <w:rPr>
          <w:szCs w:val="28"/>
        </w:rPr>
        <w:t xml:space="preserve"> (США) с 18 по 27 сентября 2010 года состоялся ответный визит </w:t>
      </w:r>
      <w:proofErr w:type="spellStart"/>
      <w:r w:rsidRPr="0048293C">
        <w:rPr>
          <w:szCs w:val="28"/>
        </w:rPr>
        <w:t>саровской</w:t>
      </w:r>
      <w:proofErr w:type="spellEnd"/>
      <w:r w:rsidRPr="0048293C">
        <w:rPr>
          <w:szCs w:val="28"/>
        </w:rPr>
        <w:t xml:space="preserve"> делегации в город Лос-Аламос (США). </w:t>
      </w:r>
    </w:p>
    <w:p w:rsidR="009E4641" w:rsidRPr="00931670" w:rsidRDefault="009E4641" w:rsidP="009E4641">
      <w:pPr>
        <w:spacing w:line="360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78145" cy="4118610"/>
            <wp:effectExtent l="19050" t="0" r="8255" b="0"/>
            <wp:docPr id="16" name="Рисунок 16" descr="IMG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5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B135D7" w:rsidRDefault="009E4641" w:rsidP="009E4641">
      <w:pPr>
        <w:ind w:firstLine="708"/>
        <w:jc w:val="both"/>
        <w:rPr>
          <w:sz w:val="20"/>
          <w:szCs w:val="20"/>
        </w:rPr>
      </w:pPr>
      <w:proofErr w:type="spellStart"/>
      <w:r w:rsidRPr="00B135D7">
        <w:rPr>
          <w:sz w:val="20"/>
          <w:szCs w:val="20"/>
        </w:rPr>
        <w:t>Саровская</w:t>
      </w:r>
      <w:proofErr w:type="spellEnd"/>
      <w:r w:rsidRPr="00B135D7">
        <w:rPr>
          <w:sz w:val="20"/>
          <w:szCs w:val="20"/>
        </w:rPr>
        <w:t xml:space="preserve"> делегация </w:t>
      </w:r>
      <w:r>
        <w:rPr>
          <w:sz w:val="20"/>
          <w:szCs w:val="20"/>
        </w:rPr>
        <w:t xml:space="preserve">с </w:t>
      </w:r>
      <w:r w:rsidRPr="00B135D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жителями города </w:t>
      </w:r>
      <w:r w:rsidRPr="00B135D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Лос</w:t>
      </w:r>
      <w:proofErr w:type="spellEnd"/>
      <w:r w:rsidRPr="00B135D7">
        <w:rPr>
          <w:sz w:val="20"/>
          <w:szCs w:val="20"/>
        </w:rPr>
        <w:t>–</w:t>
      </w:r>
      <w:proofErr w:type="spellStart"/>
      <w:r w:rsidRPr="00B135D7">
        <w:rPr>
          <w:sz w:val="20"/>
          <w:szCs w:val="20"/>
        </w:rPr>
        <w:t>Аламос</w:t>
      </w:r>
      <w:proofErr w:type="spellEnd"/>
    </w:p>
    <w:p w:rsidR="009E4641" w:rsidRPr="007336B0" w:rsidRDefault="009E4641" w:rsidP="009E4641">
      <w:pPr>
        <w:spacing w:line="360" w:lineRule="auto"/>
        <w:ind w:firstLine="708"/>
        <w:jc w:val="both"/>
        <w:rPr>
          <w:szCs w:val="28"/>
        </w:rPr>
      </w:pPr>
    </w:p>
    <w:p w:rsidR="009E4641" w:rsidRPr="0048293C" w:rsidRDefault="009E4641" w:rsidP="009E4641">
      <w:pPr>
        <w:spacing w:line="360" w:lineRule="auto"/>
        <w:ind w:firstLine="708"/>
        <w:jc w:val="both"/>
        <w:rPr>
          <w:szCs w:val="28"/>
        </w:rPr>
      </w:pPr>
      <w:r w:rsidRPr="0048293C">
        <w:rPr>
          <w:szCs w:val="28"/>
        </w:rPr>
        <w:t>Целью этого визита являлось проведение дискуссий, встреч, и показательных учений, включающих представителей полиции/милиции, пожарной охраны и других служб общественной безопасности город</w:t>
      </w:r>
      <w:r w:rsidRPr="00FB5581">
        <w:rPr>
          <w:szCs w:val="28"/>
        </w:rPr>
        <w:t>ов</w:t>
      </w:r>
      <w:r w:rsidRPr="0048293C">
        <w:rPr>
          <w:szCs w:val="28"/>
        </w:rPr>
        <w:t xml:space="preserve"> </w:t>
      </w:r>
      <w:proofErr w:type="spellStart"/>
      <w:r w:rsidRPr="0048293C">
        <w:rPr>
          <w:szCs w:val="28"/>
        </w:rPr>
        <w:t>Сарова</w:t>
      </w:r>
      <w:proofErr w:type="spellEnd"/>
      <w:r w:rsidRPr="0048293C">
        <w:rPr>
          <w:szCs w:val="28"/>
        </w:rPr>
        <w:t>, Лос-Аламос</w:t>
      </w:r>
      <w:r w:rsidRPr="00E23A8A">
        <w:rPr>
          <w:szCs w:val="28"/>
        </w:rPr>
        <w:t>.</w:t>
      </w:r>
      <w:r w:rsidRPr="0048293C">
        <w:rPr>
          <w:szCs w:val="28"/>
        </w:rPr>
        <w:t xml:space="preserve"> </w:t>
      </w:r>
    </w:p>
    <w:p w:rsidR="009E4641" w:rsidRPr="0048293C" w:rsidRDefault="009E4641" w:rsidP="009E4641">
      <w:pPr>
        <w:spacing w:line="360" w:lineRule="auto"/>
        <w:ind w:firstLine="708"/>
        <w:jc w:val="both"/>
        <w:rPr>
          <w:szCs w:val="28"/>
        </w:rPr>
      </w:pPr>
      <w:r w:rsidRPr="0048293C">
        <w:rPr>
          <w:szCs w:val="28"/>
        </w:rPr>
        <w:lastRenderedPageBreak/>
        <w:t xml:space="preserve">В ходе визита представители делегации ознакомились с работой полицейского участка </w:t>
      </w:r>
      <w:proofErr w:type="gramStart"/>
      <w:r w:rsidRPr="0048293C">
        <w:rPr>
          <w:szCs w:val="28"/>
        </w:rPr>
        <w:t>г</w:t>
      </w:r>
      <w:proofErr w:type="gramEnd"/>
      <w:r w:rsidRPr="0048293C">
        <w:rPr>
          <w:szCs w:val="28"/>
        </w:rPr>
        <w:t xml:space="preserve">. Лос-Аламоса, посетили пожарные части №1, №2, №3 города Лос-Аламос, добровольческие пожарные части, Центр Чрезвычайных ситуаций Лаборатории Лос-Аламос. Также в ходе визита представители посетили Музей Лос-Аламосской национальной лаборатории, Научный Музей </w:t>
      </w:r>
      <w:proofErr w:type="spellStart"/>
      <w:r w:rsidRPr="0048293C">
        <w:rPr>
          <w:szCs w:val="28"/>
        </w:rPr>
        <w:t>Бредбери</w:t>
      </w:r>
      <w:proofErr w:type="spellEnd"/>
      <w:r w:rsidRPr="0048293C">
        <w:rPr>
          <w:szCs w:val="28"/>
        </w:rPr>
        <w:t>, Музей народного искусства</w:t>
      </w:r>
      <w:r>
        <w:rPr>
          <w:szCs w:val="28"/>
        </w:rPr>
        <w:t xml:space="preserve"> </w:t>
      </w:r>
      <w:r w:rsidRPr="00FB5581">
        <w:rPr>
          <w:szCs w:val="28"/>
        </w:rPr>
        <w:t>города</w:t>
      </w:r>
      <w:r>
        <w:rPr>
          <w:szCs w:val="28"/>
        </w:rPr>
        <w:t xml:space="preserve"> </w:t>
      </w:r>
      <w:r w:rsidRPr="0048293C">
        <w:rPr>
          <w:szCs w:val="28"/>
        </w:rPr>
        <w:t xml:space="preserve"> Санта </w:t>
      </w:r>
      <w:proofErr w:type="spellStart"/>
      <w:proofErr w:type="gramStart"/>
      <w:r w:rsidRPr="0048293C">
        <w:rPr>
          <w:szCs w:val="28"/>
        </w:rPr>
        <w:t>Фе</w:t>
      </w:r>
      <w:proofErr w:type="spellEnd"/>
      <w:r w:rsidRPr="0048293C">
        <w:rPr>
          <w:szCs w:val="28"/>
        </w:rPr>
        <w:t xml:space="preserve"> и</w:t>
      </w:r>
      <w:proofErr w:type="gramEnd"/>
      <w:r w:rsidRPr="0048293C">
        <w:rPr>
          <w:szCs w:val="28"/>
        </w:rPr>
        <w:t xml:space="preserve"> многое другое. Членам </w:t>
      </w:r>
      <w:proofErr w:type="spellStart"/>
      <w:r w:rsidRPr="0048293C">
        <w:rPr>
          <w:szCs w:val="28"/>
        </w:rPr>
        <w:t>саровской</w:t>
      </w:r>
      <w:proofErr w:type="spellEnd"/>
      <w:r w:rsidRPr="0048293C">
        <w:rPr>
          <w:szCs w:val="28"/>
        </w:rPr>
        <w:t xml:space="preserve"> делегации в ходе проведенных встреч с представителями американской стороны удалось обсудить функции, полномочия, порядок взаимодействия пожарных и полицейских структур округа, штата и федерации. 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По итогам визита </w:t>
      </w:r>
      <w:proofErr w:type="gramStart"/>
      <w:r w:rsidRPr="0048293C">
        <w:t>в</w:t>
      </w:r>
      <w:proofErr w:type="gramEnd"/>
      <w:r w:rsidRPr="0048293C">
        <w:t xml:space="preserve"> </w:t>
      </w:r>
      <w:proofErr w:type="gramStart"/>
      <w:r w:rsidRPr="0048293C">
        <w:t>город-побратим</w:t>
      </w:r>
      <w:proofErr w:type="gramEnd"/>
      <w:r w:rsidRPr="0048293C">
        <w:t xml:space="preserve"> Лос-Аламос  участниками делегации проведены рабочие совещания, на которых они ознакомили своих сотрудников с опытом и практикой работы пожарных и полицейских служб города Лос-Аламоса. В целом, все участники поездки отметили важность и полезность данного визита, и подчеркнули необходимость применения приобретенного положительного опыта работы служб города Лос-Аламоса в своей практике.</w:t>
      </w:r>
    </w:p>
    <w:p w:rsidR="009E4641" w:rsidRDefault="009E4641" w:rsidP="009E4641">
      <w:pPr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3943985" cy="2950210"/>
            <wp:effectExtent l="19050" t="0" r="0" b="0"/>
            <wp:docPr id="17" name="Рисунок 17" descr="IMG_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3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 w:rsidP="009E4641">
      <w:pPr>
        <w:spacing w:line="360" w:lineRule="auto"/>
        <w:jc w:val="both"/>
      </w:pPr>
    </w:p>
    <w:p w:rsidR="009E4641" w:rsidRPr="00931670" w:rsidRDefault="009E4641" w:rsidP="009E4641">
      <w:pPr>
        <w:spacing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3935730" cy="2950210"/>
            <wp:effectExtent l="19050" t="0" r="7620" b="0"/>
            <wp:docPr id="18" name="Рисунок 18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 w:rsidP="009E4641">
      <w:pPr>
        <w:spacing w:line="360" w:lineRule="auto"/>
        <w:ind w:firstLine="708"/>
        <w:jc w:val="both"/>
        <w:rPr>
          <w:sz w:val="20"/>
          <w:szCs w:val="20"/>
        </w:rPr>
      </w:pPr>
      <w:proofErr w:type="spellStart"/>
      <w:r w:rsidRPr="00931670">
        <w:rPr>
          <w:sz w:val="20"/>
          <w:szCs w:val="20"/>
        </w:rPr>
        <w:t>Саровская</w:t>
      </w:r>
      <w:proofErr w:type="spellEnd"/>
      <w:r w:rsidRPr="00931670">
        <w:rPr>
          <w:sz w:val="20"/>
          <w:szCs w:val="20"/>
        </w:rPr>
        <w:t xml:space="preserve"> делегация</w:t>
      </w:r>
      <w:r>
        <w:rPr>
          <w:sz w:val="20"/>
          <w:szCs w:val="20"/>
        </w:rPr>
        <w:t xml:space="preserve"> в Лос-</w:t>
      </w:r>
      <w:r w:rsidRPr="00931670">
        <w:rPr>
          <w:sz w:val="20"/>
          <w:szCs w:val="20"/>
        </w:rPr>
        <w:t>Аламосе</w:t>
      </w:r>
    </w:p>
    <w:p w:rsidR="009E4641" w:rsidRPr="00931670" w:rsidRDefault="009E4641" w:rsidP="009E4641">
      <w:pPr>
        <w:spacing w:line="360" w:lineRule="auto"/>
        <w:ind w:firstLine="708"/>
        <w:jc w:val="both"/>
        <w:rPr>
          <w:sz w:val="20"/>
          <w:szCs w:val="20"/>
        </w:rPr>
      </w:pPr>
    </w:p>
    <w:p w:rsidR="009E4641" w:rsidRPr="00FB5581" w:rsidRDefault="009E4641" w:rsidP="009E4641">
      <w:pPr>
        <w:pStyle w:val="af2"/>
        <w:spacing w:line="360" w:lineRule="auto"/>
        <w:ind w:firstLine="720"/>
        <w:jc w:val="center"/>
        <w:rPr>
          <w:rFonts w:ascii="Times New Roman" w:hAnsi="Times New Roman"/>
          <w:b/>
          <w:bCs/>
          <w:sz w:val="24"/>
        </w:rPr>
      </w:pPr>
      <w:r w:rsidRPr="00FB5581">
        <w:rPr>
          <w:rFonts w:ascii="Times New Roman" w:hAnsi="Times New Roman"/>
          <w:b/>
          <w:bCs/>
          <w:sz w:val="24"/>
        </w:rPr>
        <w:t>Российско-британское сотрудничество по программе ПАГ (Партнерство атомных городов)</w:t>
      </w:r>
    </w:p>
    <w:p w:rsidR="009E4641" w:rsidRPr="00D6599B" w:rsidRDefault="009E4641" w:rsidP="009E4641">
      <w:pPr>
        <w:spacing w:line="360" w:lineRule="auto"/>
        <w:ind w:firstLine="720"/>
        <w:jc w:val="both"/>
        <w:rPr>
          <w:szCs w:val="28"/>
        </w:rPr>
      </w:pPr>
      <w:r w:rsidRPr="00FB5581">
        <w:rPr>
          <w:szCs w:val="28"/>
        </w:rPr>
        <w:t xml:space="preserve">В июне 2010 года город </w:t>
      </w:r>
      <w:proofErr w:type="spellStart"/>
      <w:r w:rsidRPr="00FB5581">
        <w:rPr>
          <w:szCs w:val="28"/>
        </w:rPr>
        <w:t>Саров</w:t>
      </w:r>
      <w:proofErr w:type="spellEnd"/>
      <w:r w:rsidRPr="00FB5581">
        <w:rPr>
          <w:szCs w:val="28"/>
        </w:rPr>
        <w:t xml:space="preserve"> посетила группа кураторов проектов, реализуемых </w:t>
      </w:r>
      <w:proofErr w:type="gramStart"/>
      <w:r w:rsidRPr="00FB5581">
        <w:rPr>
          <w:szCs w:val="28"/>
        </w:rPr>
        <w:t>в</w:t>
      </w:r>
      <w:proofErr w:type="gramEnd"/>
      <w:r w:rsidRPr="00FB5581">
        <w:rPr>
          <w:szCs w:val="28"/>
        </w:rPr>
        <w:t xml:space="preserve"> ЗАТО атомной промышленности, во главе с Патриком Греем. В городе </w:t>
      </w:r>
      <w:proofErr w:type="spellStart"/>
      <w:r w:rsidRPr="00FB5581">
        <w:rPr>
          <w:szCs w:val="28"/>
        </w:rPr>
        <w:t>Сарове</w:t>
      </w:r>
      <w:proofErr w:type="spellEnd"/>
      <w:r w:rsidRPr="00FB5581">
        <w:rPr>
          <w:szCs w:val="28"/>
        </w:rPr>
        <w:t xml:space="preserve"> и на площадке </w:t>
      </w:r>
      <w:r>
        <w:rPr>
          <w:szCs w:val="28"/>
        </w:rPr>
        <w:t>Т</w:t>
      </w:r>
      <w:r w:rsidRPr="00FB5581">
        <w:rPr>
          <w:szCs w:val="28"/>
        </w:rPr>
        <w:t>ехнопарка «</w:t>
      </w:r>
      <w:proofErr w:type="spellStart"/>
      <w:r>
        <w:rPr>
          <w:szCs w:val="28"/>
        </w:rPr>
        <w:t>Росатом</w:t>
      </w:r>
      <w:r w:rsidRPr="00FB5581">
        <w:rPr>
          <w:szCs w:val="28"/>
        </w:rPr>
        <w:t>-Система</w:t>
      </w:r>
      <w:proofErr w:type="spellEnd"/>
      <w:r w:rsidRPr="00FB5581">
        <w:rPr>
          <w:szCs w:val="28"/>
        </w:rPr>
        <w:t xml:space="preserve">» реализуется ряд инновационных проектов, </w:t>
      </w:r>
      <w:proofErr w:type="spellStart"/>
      <w:r w:rsidRPr="00FB5581">
        <w:rPr>
          <w:szCs w:val="28"/>
        </w:rPr>
        <w:t>софинансируемых</w:t>
      </w:r>
      <w:proofErr w:type="spellEnd"/>
      <w:r w:rsidRPr="00FB5581">
        <w:rPr>
          <w:szCs w:val="28"/>
        </w:rPr>
        <w:t xml:space="preserve"> на средства британской стороны. Кураторы ознакомились с ходом реализации проектов, высказали свои замечания к проблемным проектам (проекты «Биомасса», «Электромашина», «</w:t>
      </w:r>
      <w:proofErr w:type="spellStart"/>
      <w:r w:rsidRPr="00FB5581">
        <w:rPr>
          <w:szCs w:val="28"/>
        </w:rPr>
        <w:t>Элисар</w:t>
      </w:r>
      <w:proofErr w:type="spellEnd"/>
      <w:r w:rsidRPr="00FB5581">
        <w:rPr>
          <w:szCs w:val="28"/>
        </w:rPr>
        <w:t>»), дали рекомендации по дальнейшим работам.</w:t>
      </w:r>
    </w:p>
    <w:p w:rsidR="009E4641" w:rsidRPr="00DA62CC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293560066"/>
      <w:r w:rsidRPr="00DA62CC">
        <w:rPr>
          <w:rFonts w:ascii="Times New Roman" w:hAnsi="Times New Roman" w:cs="Times New Roman"/>
          <w:sz w:val="28"/>
          <w:szCs w:val="28"/>
        </w:rPr>
        <w:t>Представительская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Главы города в 2010 году</w:t>
      </w:r>
      <w:bookmarkEnd w:id="9"/>
    </w:p>
    <w:p w:rsidR="009E4641" w:rsidRPr="0048293C" w:rsidRDefault="009E4641" w:rsidP="009E4641">
      <w:pPr>
        <w:pStyle w:val="a3"/>
        <w:spacing w:line="360" w:lineRule="auto"/>
        <w:ind w:firstLine="708"/>
        <w:jc w:val="both"/>
      </w:pPr>
      <w:r w:rsidRPr="0048293C">
        <w:t xml:space="preserve">В течение 2010 года Глава города, его заместители, а также депутаты городской Думы пятого созыва принимали участие в ответственных мероприятиях, организованных Правительством и Законодательным собранием </w:t>
      </w:r>
      <w:r>
        <w:t>Ни</w:t>
      </w:r>
      <w:r w:rsidRPr="0048293C">
        <w:t xml:space="preserve">жегородской области, </w:t>
      </w:r>
      <w:proofErr w:type="spellStart"/>
      <w:r w:rsidRPr="0048293C">
        <w:t>Госкорпорацией</w:t>
      </w:r>
      <w:proofErr w:type="spellEnd"/>
      <w:r w:rsidRPr="0048293C">
        <w:t xml:space="preserve"> «</w:t>
      </w:r>
      <w:proofErr w:type="spellStart"/>
      <w:r w:rsidRPr="0048293C">
        <w:t>Росатом</w:t>
      </w:r>
      <w:proofErr w:type="spellEnd"/>
      <w:r w:rsidRPr="0048293C">
        <w:t xml:space="preserve">», </w:t>
      </w:r>
      <w:proofErr w:type="gramStart"/>
      <w:r w:rsidRPr="0048293C">
        <w:t>Ассоциацией</w:t>
      </w:r>
      <w:proofErr w:type="gramEnd"/>
      <w:r w:rsidRPr="0048293C">
        <w:t xml:space="preserve"> ЗАТО атомной промышленности.</w:t>
      </w:r>
    </w:p>
    <w:p w:rsidR="009E4641" w:rsidRPr="0048293C" w:rsidRDefault="009E4641" w:rsidP="009E4641">
      <w:pPr>
        <w:pStyle w:val="21"/>
        <w:spacing w:line="360" w:lineRule="auto"/>
        <w:ind w:firstLine="708"/>
        <w:jc w:val="both"/>
      </w:pPr>
      <w:r w:rsidRPr="0048293C">
        <w:t xml:space="preserve">Одно из заседаний Ассоциации представительных органов муниципальных районов и городских округов Нижегородской области при Законодательном собрании Нижегородской области прошло в </w:t>
      </w:r>
      <w:proofErr w:type="spellStart"/>
      <w:r w:rsidRPr="0048293C">
        <w:t>Сарове</w:t>
      </w:r>
      <w:proofErr w:type="spellEnd"/>
      <w:r w:rsidRPr="0048293C">
        <w:t xml:space="preserve"> 29 октября 2010 года.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После встречи в </w:t>
      </w:r>
      <w:proofErr w:type="spellStart"/>
      <w:r w:rsidRPr="0048293C">
        <w:t>Сарове</w:t>
      </w:r>
      <w:proofErr w:type="spellEnd"/>
      <w:r w:rsidRPr="0048293C">
        <w:t xml:space="preserve"> Ассоциация рекомендовала органам местного самоуправления муниципальных районов и городских округов Нижегородской области использовать в практической деятельности положительный опыт работы социальных учреждений города </w:t>
      </w:r>
      <w:proofErr w:type="spellStart"/>
      <w:r w:rsidRPr="0048293C">
        <w:t>Сарова</w:t>
      </w:r>
      <w:proofErr w:type="spellEnd"/>
      <w:r w:rsidRPr="0048293C">
        <w:t xml:space="preserve"> по реорганизации образовательных учреждений, организации школьного питания и комплексной реабилитации дошкольников в детских садах компенсирующего</w:t>
      </w:r>
      <w:r w:rsidRPr="0048293C">
        <w:tab/>
        <w:t>вида.</w:t>
      </w:r>
    </w:p>
    <w:p w:rsidR="009E4641" w:rsidRPr="0048293C" w:rsidRDefault="009E4641" w:rsidP="009E4641">
      <w:pPr>
        <w:spacing w:line="360" w:lineRule="auto"/>
        <w:ind w:firstLine="708"/>
      </w:pPr>
      <w:r>
        <w:rPr>
          <w:noProof/>
        </w:rPr>
        <w:lastRenderedPageBreak/>
        <w:drawing>
          <wp:inline distT="0" distB="0" distL="0" distR="0">
            <wp:extent cx="3665855" cy="2759075"/>
            <wp:effectExtent l="19050" t="0" r="0" b="0"/>
            <wp:docPr id="19" name="Рисунок 19" descr="S105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10587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B135D7" w:rsidRDefault="009E4641" w:rsidP="009E4641">
      <w:pPr>
        <w:ind w:left="720" w:hanging="12"/>
        <w:rPr>
          <w:sz w:val="20"/>
          <w:szCs w:val="20"/>
        </w:rPr>
      </w:pPr>
      <w:r w:rsidRPr="00B135D7">
        <w:rPr>
          <w:sz w:val="20"/>
          <w:szCs w:val="20"/>
        </w:rPr>
        <w:t>Участники Ассоциации представительных органов муниципальн</w:t>
      </w:r>
      <w:r>
        <w:rPr>
          <w:sz w:val="20"/>
          <w:szCs w:val="20"/>
        </w:rPr>
        <w:t xml:space="preserve">ых районов и городских округов в городе </w:t>
      </w:r>
      <w:proofErr w:type="spellStart"/>
      <w:r>
        <w:rPr>
          <w:sz w:val="20"/>
          <w:szCs w:val="20"/>
        </w:rPr>
        <w:t>Сарове</w:t>
      </w:r>
      <w:proofErr w:type="spellEnd"/>
    </w:p>
    <w:p w:rsidR="009E4641" w:rsidRPr="0048293C" w:rsidRDefault="009E4641" w:rsidP="009E4641">
      <w:pPr>
        <w:ind w:firstLine="708"/>
      </w:pPr>
      <w:r w:rsidRPr="0048293C">
        <w:br/>
      </w:r>
      <w:r w:rsidRPr="0048293C">
        <w:tab/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18 ноября в Вознесенском районе Ассоциация провела зональный семинар по формированию местного бюджета для депутатов Земских собраний </w:t>
      </w:r>
      <w:proofErr w:type="spellStart"/>
      <w:r w:rsidRPr="0048293C">
        <w:t>Арзамасского</w:t>
      </w:r>
      <w:proofErr w:type="spellEnd"/>
      <w:r w:rsidRPr="0048293C">
        <w:t xml:space="preserve">, </w:t>
      </w:r>
      <w:proofErr w:type="spellStart"/>
      <w:r w:rsidRPr="0048293C">
        <w:t>Ардатовского</w:t>
      </w:r>
      <w:proofErr w:type="spellEnd"/>
      <w:r w:rsidRPr="0048293C">
        <w:t xml:space="preserve">, </w:t>
      </w:r>
      <w:proofErr w:type="spellStart"/>
      <w:r w:rsidRPr="0048293C">
        <w:t>Дивеевского</w:t>
      </w:r>
      <w:proofErr w:type="spellEnd"/>
      <w:r w:rsidRPr="0048293C">
        <w:t xml:space="preserve">, </w:t>
      </w:r>
      <w:proofErr w:type="spellStart"/>
      <w:r w:rsidRPr="0048293C">
        <w:t>Вадского</w:t>
      </w:r>
      <w:proofErr w:type="spellEnd"/>
      <w:r w:rsidRPr="0048293C">
        <w:t xml:space="preserve">, Вознесенского, Первомайского муниципальных районов и дум городов Арзамаса и </w:t>
      </w:r>
      <w:proofErr w:type="spellStart"/>
      <w:r w:rsidRPr="0048293C">
        <w:t>Сарова</w:t>
      </w:r>
      <w:proofErr w:type="spellEnd"/>
      <w:r w:rsidRPr="0048293C">
        <w:t xml:space="preserve">. По решению Главы города, от </w:t>
      </w:r>
      <w:proofErr w:type="spellStart"/>
      <w:r w:rsidRPr="0048293C">
        <w:t>Сарова</w:t>
      </w:r>
      <w:proofErr w:type="spellEnd"/>
      <w:r w:rsidRPr="0048293C">
        <w:t xml:space="preserve"> в семинаре приняли участие председатель планово-бюджетного комитета городской Думы </w:t>
      </w:r>
      <w:proofErr w:type="spellStart"/>
      <w:r w:rsidRPr="0048293C">
        <w:t>Г.В.Кашинцов</w:t>
      </w:r>
      <w:proofErr w:type="spellEnd"/>
      <w:r w:rsidRPr="0048293C">
        <w:t xml:space="preserve">, заместитель руководителя фракции ВПП «Единая Россия» в городской Думе </w:t>
      </w:r>
      <w:proofErr w:type="spellStart"/>
      <w:r w:rsidRPr="0048293C">
        <w:t>Сарова</w:t>
      </w:r>
      <w:proofErr w:type="spellEnd"/>
      <w:r w:rsidRPr="0048293C">
        <w:t xml:space="preserve"> Д.В.Авдеев, депутаты Д.А.Андреев, </w:t>
      </w:r>
      <w:proofErr w:type="spellStart"/>
      <w:r w:rsidRPr="0048293C">
        <w:t>А.В.Тихов</w:t>
      </w:r>
      <w:proofErr w:type="spellEnd"/>
      <w:r w:rsidRPr="0048293C">
        <w:t xml:space="preserve"> и начальник  организационно-правового Управления городской Думы </w:t>
      </w:r>
      <w:proofErr w:type="spellStart"/>
      <w:r w:rsidRPr="0048293C">
        <w:t>В.П.Гусарова</w:t>
      </w:r>
      <w:proofErr w:type="spellEnd"/>
      <w:r w:rsidRPr="0048293C">
        <w:t>.</w:t>
      </w:r>
    </w:p>
    <w:p w:rsidR="009E4641" w:rsidRDefault="009E4641" w:rsidP="009E4641">
      <w:pPr>
        <w:spacing w:line="360" w:lineRule="auto"/>
        <w:jc w:val="both"/>
      </w:pPr>
      <w:r w:rsidRPr="0048293C">
        <w:t> </w:t>
      </w:r>
      <w:r w:rsidRPr="0048293C">
        <w:tab/>
        <w:t xml:space="preserve">Состоялось выездное заседание комитета Законодательного собрания Нижегородской области по социальным вопросам </w:t>
      </w:r>
      <w:proofErr w:type="gramStart"/>
      <w:r w:rsidRPr="0048293C">
        <w:t>в</w:t>
      </w:r>
      <w:proofErr w:type="gramEnd"/>
      <w:r w:rsidRPr="0048293C">
        <w:t xml:space="preserve"> ЗАТО город </w:t>
      </w:r>
      <w:proofErr w:type="spellStart"/>
      <w:r w:rsidRPr="0048293C">
        <w:t>Саров</w:t>
      </w:r>
      <w:proofErr w:type="spellEnd"/>
      <w:r w:rsidRPr="0048293C">
        <w:t xml:space="preserve">. Делегация посетила учреждения социальной сферы города: детский сад № 1, стадион «Икар», Молодежный центр и молодежную биржу труда, а также центр социальной помощи семье и детям, которым руководит депутат городской Думы И.И.Ситников.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Состоялась встреча депутатов Законодательного собрания с руководством города и депутатами городской Думы. В ходе обсуждения были затронуты вопросы образования, здравоохранения, социального обеспечения незащищенных слоев населения. Глава города поделился планами развития инновационных проектов на базе Технопарка «</w:t>
      </w:r>
      <w:proofErr w:type="spellStart"/>
      <w:r>
        <w:t>Росатом</w:t>
      </w:r>
      <w:r w:rsidRPr="0048293C">
        <w:t>-Система</w:t>
      </w:r>
      <w:proofErr w:type="spellEnd"/>
      <w:r w:rsidRPr="0048293C">
        <w:t>».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сентябре 2010 года в Москве состоялось заседание </w:t>
      </w:r>
      <w:proofErr w:type="gramStart"/>
      <w:r w:rsidRPr="0048293C">
        <w:t>Ассоциации</w:t>
      </w:r>
      <w:proofErr w:type="gramEnd"/>
      <w:r w:rsidRPr="0048293C">
        <w:t xml:space="preserve"> ЗАТО атомной промышленности, в котором принял участие Глава города </w:t>
      </w:r>
      <w:proofErr w:type="spellStart"/>
      <w:r w:rsidRPr="0048293C">
        <w:t>Сарова</w:t>
      </w:r>
      <w:proofErr w:type="spellEnd"/>
      <w:r w:rsidRPr="0048293C">
        <w:t xml:space="preserve">. Основными вопросами, рассмотренными на заседании, были: состояние работ над проектом Закона Российской Федерации «О внесении изменений в Закон о ЗАТО» и организация обсуждения вопроса о работе органов </w:t>
      </w:r>
      <w:r w:rsidRPr="00583635">
        <w:t>МВД</w:t>
      </w:r>
      <w:r>
        <w:t xml:space="preserve"> </w:t>
      </w:r>
      <w:proofErr w:type="gramStart"/>
      <w:r w:rsidRPr="0048293C">
        <w:t>в</w:t>
      </w:r>
      <w:proofErr w:type="gramEnd"/>
      <w:r w:rsidRPr="0048293C">
        <w:t xml:space="preserve"> ЗАТО после их подчинения областным ГУВД.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lastRenderedPageBreak/>
        <w:t>В ноябре 2010 года глава Администрации В.Д.Димитров, начальник УВД А.В.Леонтьев, заместитель Главы города А.В.</w:t>
      </w:r>
      <w:proofErr w:type="gramStart"/>
      <w:r w:rsidRPr="0048293C">
        <w:t>Голубев</w:t>
      </w:r>
      <w:proofErr w:type="gramEnd"/>
      <w:r w:rsidRPr="0048293C">
        <w:t xml:space="preserve"> приняли участие в заседании Ассоциации ЗАТО атомной промышленности, которое проводилось в ЗАТО Трехгорный Челябинской области. </w:t>
      </w:r>
      <w:proofErr w:type="gramStart"/>
      <w:r w:rsidRPr="0048293C">
        <w:t>Основным</w:t>
      </w:r>
      <w:proofErr w:type="gramEnd"/>
      <w:r w:rsidRPr="0048293C">
        <w:t xml:space="preserve"> рассматриваемым на заседании вопросом стал вопрос работы органов внутренних дел после изменения их подчиненности – из ГУ МВД РФ в ГУВД области. В заседании приняли участие представители МВД РФ и ГУВД областей, на территории которых </w:t>
      </w:r>
      <w:proofErr w:type="gramStart"/>
      <w:r w:rsidRPr="0048293C">
        <w:t>находятся</w:t>
      </w:r>
      <w:proofErr w:type="gramEnd"/>
      <w:r w:rsidRPr="0048293C">
        <w:t xml:space="preserve"> ЗАТО атомной промышленности. Были приняты решения, обеспечивающие нормальное функционирование УВД и ОВД ЗАТО.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декабре 2010 года в Государственной Думе Федерального Собрания Российской Федерации под председательством депутата Госдумы Г.Г.Лазарева прошло заседание рабочей группы по разработке проекта Закона «О внесении изменений в Закон </w:t>
      </w:r>
      <w:proofErr w:type="gramStart"/>
      <w:r w:rsidRPr="0048293C">
        <w:t>о</w:t>
      </w:r>
      <w:proofErr w:type="gramEnd"/>
      <w:r w:rsidRPr="0048293C">
        <w:t xml:space="preserve"> ЗАТО», </w:t>
      </w:r>
      <w:proofErr w:type="gramStart"/>
      <w:r w:rsidRPr="0048293C">
        <w:t>в</w:t>
      </w:r>
      <w:proofErr w:type="gramEnd"/>
      <w:r w:rsidRPr="0048293C">
        <w:t xml:space="preserve"> котором принял участие Глава города </w:t>
      </w:r>
      <w:proofErr w:type="spellStart"/>
      <w:r w:rsidRPr="0048293C">
        <w:t>Сарова</w:t>
      </w:r>
      <w:proofErr w:type="spellEnd"/>
      <w:r w:rsidRPr="0048293C">
        <w:t xml:space="preserve">. </w:t>
      </w:r>
      <w:proofErr w:type="gramStart"/>
      <w:r w:rsidRPr="0048293C">
        <w:t xml:space="preserve">Были рассмотрены предложенные изменения Закона о ЗАТО, прошло их обсуждение с представителями Минфина РФ, МЭРТ РФ и </w:t>
      </w:r>
      <w:proofErr w:type="spellStart"/>
      <w:r w:rsidRPr="0048293C">
        <w:t>Минрегиона</w:t>
      </w:r>
      <w:proofErr w:type="spellEnd"/>
      <w:r w:rsidRPr="0048293C">
        <w:t xml:space="preserve"> РФ и достигнута договоренность о проведении очередного заседания рабочей группы в феврале 2011 года.</w:t>
      </w:r>
      <w:proofErr w:type="gramEnd"/>
      <w:r w:rsidRPr="0048293C">
        <w:t xml:space="preserve"> Заседание запланировано в </w:t>
      </w:r>
      <w:proofErr w:type="spellStart"/>
      <w:r w:rsidRPr="0048293C">
        <w:t>Сарове</w:t>
      </w:r>
      <w:proofErr w:type="spellEnd"/>
      <w:r w:rsidRPr="0048293C">
        <w:t xml:space="preserve"> на 15 февраля</w:t>
      </w:r>
      <w:r>
        <w:t>.</w:t>
      </w:r>
      <w:r w:rsidRPr="0048293C">
        <w:t xml:space="preserve"> </w:t>
      </w:r>
    </w:p>
    <w:p w:rsidR="009E4641" w:rsidRPr="0048293C" w:rsidRDefault="009E4641" w:rsidP="009E4641">
      <w:pPr>
        <w:spacing w:line="360" w:lineRule="auto"/>
      </w:pPr>
    </w:p>
    <w:p w:rsidR="009E4641" w:rsidRDefault="009E4641" w:rsidP="009E4641"/>
    <w:p w:rsidR="009E4641" w:rsidRPr="00213088" w:rsidRDefault="009E4641" w:rsidP="009E4641"/>
    <w:p w:rsidR="009E4641" w:rsidRPr="004853A3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293560067"/>
      <w:r w:rsidRPr="004853A3">
        <w:rPr>
          <w:rFonts w:ascii="Times New Roman" w:hAnsi="Times New Roman" w:cs="Times New Roman"/>
          <w:sz w:val="28"/>
          <w:szCs w:val="28"/>
        </w:rPr>
        <w:t>Информационная деятельность</w:t>
      </w:r>
      <w:bookmarkEnd w:id="10"/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Для  полного информационного освещения работы Главы города использовались разные формы работы. Жители города получали необходимую информацию через разные источники. Это: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- организация выступлений Главы города в СМИ, на радио «Говорит </w:t>
      </w:r>
      <w:proofErr w:type="spellStart"/>
      <w:r w:rsidRPr="0048293C">
        <w:t>Саров</w:t>
      </w:r>
      <w:proofErr w:type="spellEnd"/>
      <w:r w:rsidRPr="0048293C">
        <w:t>», телевидении “Канал-</w:t>
      </w:r>
      <w:smartTag w:uri="urn:schemas-microsoft-com:office:smarttags" w:element="metricconverter">
        <w:smartTagPr>
          <w:attr w:name="ProductID" w:val="16”"/>
        </w:smartTagPr>
        <w:r w:rsidRPr="0048293C">
          <w:t>16”</w:t>
        </w:r>
      </w:smartTag>
      <w:r w:rsidRPr="0048293C">
        <w:t>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- организация и проведение прямых эфиров по актуальным вопросам на радио «Говорит </w:t>
      </w:r>
      <w:proofErr w:type="spellStart"/>
      <w:r w:rsidRPr="0048293C">
        <w:t>Саров</w:t>
      </w:r>
      <w:proofErr w:type="spellEnd"/>
      <w:r w:rsidRPr="0048293C">
        <w:t>» и ТВ. В частности,  прямые эфиры с Главой города касались следующих тем: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Устава города;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проблем развития города в области экономики, культуры и спорта;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обеспечения правопорядка в городе;</w:t>
      </w:r>
    </w:p>
    <w:p w:rsidR="009E4641" w:rsidRDefault="009E4641" w:rsidP="009E4641">
      <w:pPr>
        <w:spacing w:line="360" w:lineRule="auto"/>
        <w:jc w:val="both"/>
      </w:pPr>
      <w:r w:rsidRPr="0048293C">
        <w:t>- изменения в Закон «</w:t>
      </w:r>
      <w:proofErr w:type="gramStart"/>
      <w:r w:rsidRPr="0048293C">
        <w:t>О</w:t>
      </w:r>
      <w:proofErr w:type="gramEnd"/>
      <w:r w:rsidRPr="0048293C">
        <w:t xml:space="preserve"> ЗАТО» и др.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Каждый раз на основании заданных в ходе прямых эфиров вопросов горожан составляется  план работы,  ведется контроль по исполнению просьб горожан, намечаются пути претворения предложений.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Глава города  принимает активное участие в совещаниях, проводимых </w:t>
      </w:r>
      <w:proofErr w:type="spellStart"/>
      <w:r w:rsidRPr="0048293C">
        <w:t>Госкорпорацией</w:t>
      </w:r>
      <w:proofErr w:type="spellEnd"/>
      <w:r w:rsidRPr="0048293C">
        <w:t xml:space="preserve"> «</w:t>
      </w:r>
      <w:proofErr w:type="spellStart"/>
      <w:r w:rsidRPr="0048293C">
        <w:t>Росатом</w:t>
      </w:r>
      <w:proofErr w:type="spellEnd"/>
      <w:r w:rsidRPr="0048293C">
        <w:t xml:space="preserve">», Ассоциацией закрытых городов РФ, Ассоциацией органов местного самоуправления </w:t>
      </w:r>
      <w:r w:rsidRPr="0048293C">
        <w:lastRenderedPageBreak/>
        <w:t>Нижегородской области, по</w:t>
      </w:r>
      <w:r w:rsidRPr="002835BD">
        <w:t>э</w:t>
      </w:r>
      <w:r w:rsidRPr="0048293C">
        <w:t>тому основная информация до жителей города доводится путем выступления Главы в средствах массовой информации и на встречах с горожанами.</w:t>
      </w:r>
    </w:p>
    <w:p w:rsidR="009E4641" w:rsidRDefault="009E4641" w:rsidP="009E4641">
      <w:pPr>
        <w:spacing w:line="360" w:lineRule="auto"/>
        <w:ind w:firstLine="708"/>
        <w:jc w:val="both"/>
      </w:pPr>
      <w:r w:rsidRPr="0048293C">
        <w:t xml:space="preserve">Под руководством и при непосредственном участии Главы города, он же председатель городской Думы, проходит деятельность представительного органа власти. 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Для освещения деятельности городской Думы проходят следующие мероприятия: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организация репортажей с сессий городской Думы, заседаний комитетов и комиссий городской Думы;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публикация решений городской Думы в газете «</w:t>
      </w:r>
      <w:smartTag w:uri="urn:schemas-microsoft-com:office:smarttags" w:element="PersonName">
        <w:smartTagPr>
          <w:attr w:name="ProductID" w:val="Городской курьер"/>
        </w:smartTagPr>
        <w:r w:rsidRPr="0048293C">
          <w:t>Городской курьер</w:t>
        </w:r>
      </w:smartTag>
      <w:r w:rsidRPr="0048293C">
        <w:t>»;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выпуск «Депутатского вестника», для него подготовлен отчет о работе городской Думы пятого созыва за 2010 год. Познакомиться с отчетом можно на предприятиях, в учреждениях, библиотеках города;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информирование о взаимосвязи депутатов городской Думы с общественными организациями города, в частности, с Советом ветеранов, Союзом ветеранов Афганистана, Чечни, с ветеранами Военно-Морского флота;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анализ и предоставление информации в СМИ по вопросам деятельности Главы города и городской Думы;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подготовка и публикация пресс-релизов, интервью с руководителями города и депутатами;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подготовка и публикация материалов на общегородские темы;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подготовка и проведение совместно с журналистами СМИ общегородских и областных акций;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проведение круглых столов и пресс-конференций по основным проблемам городского хозяйства, образования, культуры, развития физкультуры и спорта, здравоохранения;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организация и проведени</w:t>
      </w:r>
      <w:r w:rsidRPr="00590017">
        <w:t>е</w:t>
      </w:r>
      <w:r w:rsidRPr="0048293C">
        <w:t xml:space="preserve"> приемов. В частности, состоялись приемы Почетных граждан города, ветеранов города в связи с присвоением Думой звания «Заслуженный ветеран города </w:t>
      </w:r>
      <w:proofErr w:type="spellStart"/>
      <w:r w:rsidRPr="0048293C">
        <w:t>Сарова</w:t>
      </w:r>
      <w:proofErr w:type="spellEnd"/>
      <w:r w:rsidRPr="0048293C">
        <w:t>»;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>- организация поздравлений руководителей области, коллективы предприятий и организаций с профессиональными и государственными праздниками.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Кроме того, заполняется информационное пространство о жизни </w:t>
      </w:r>
      <w:proofErr w:type="spellStart"/>
      <w:r w:rsidRPr="0048293C">
        <w:t>Сарова</w:t>
      </w:r>
      <w:proofErr w:type="spellEnd"/>
      <w:r w:rsidRPr="0048293C">
        <w:t xml:space="preserve"> в областных и центральных СМИ (газеты «Нижегородские новости», «Российская газета», «Аргументы и факты», «Комсомольская правда» «Атом-пресс</w:t>
      </w:r>
      <w:r w:rsidRPr="00590017">
        <w:t>а</w:t>
      </w:r>
      <w:r w:rsidRPr="0048293C">
        <w:t>» и др.).</w:t>
      </w:r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 xml:space="preserve">В 2010 году продолжена работа над официальным сайтом органов местного самоуправления города </w:t>
      </w:r>
      <w:proofErr w:type="spellStart"/>
      <w:r w:rsidRPr="0048293C">
        <w:t>Саров</w:t>
      </w:r>
      <w:proofErr w:type="spellEnd"/>
      <w:r w:rsidRPr="0048293C">
        <w:t xml:space="preserve"> в сети Интернет. С января 2011 года работает сайт городской Думы, его адрес </w:t>
      </w:r>
      <w:proofErr w:type="spellStart"/>
      <w:r w:rsidRPr="0048293C">
        <w:t>www.duma-sarov.ru</w:t>
      </w:r>
      <w:proofErr w:type="spellEnd"/>
    </w:p>
    <w:p w:rsidR="009E4641" w:rsidRPr="0048293C" w:rsidRDefault="009E4641" w:rsidP="009E4641">
      <w:pPr>
        <w:spacing w:line="360" w:lineRule="auto"/>
        <w:ind w:firstLine="708"/>
        <w:jc w:val="both"/>
      </w:pPr>
      <w:r w:rsidRPr="0048293C">
        <w:t>На сайте можно получить информацию о событиях, деятельности Главы города и заместителей председателя городской Думы, работе депутатов. Размещаются решения, принятые городской Думой, и постановления Главы города.</w:t>
      </w:r>
    </w:p>
    <w:p w:rsidR="009E4641" w:rsidRPr="0048293C" w:rsidRDefault="009E4641" w:rsidP="009E464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999230" cy="2743200"/>
            <wp:effectExtent l="19050" t="0" r="1270" b="0"/>
            <wp:docPr id="20" name="Рисунок 20" descr="сай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йт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486" t="14549" r="17111" b="2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Pr="004A4BEC" w:rsidRDefault="009E4641" w:rsidP="009E4641">
      <w:pPr>
        <w:spacing w:line="360" w:lineRule="auto"/>
        <w:jc w:val="both"/>
        <w:rPr>
          <w:sz w:val="20"/>
          <w:szCs w:val="20"/>
        </w:rPr>
      </w:pPr>
      <w:r w:rsidRPr="004A4BEC">
        <w:rPr>
          <w:sz w:val="20"/>
          <w:szCs w:val="20"/>
        </w:rPr>
        <w:t xml:space="preserve">Новый сайт городской Думы города </w:t>
      </w:r>
      <w:proofErr w:type="spellStart"/>
      <w:r w:rsidRPr="004A4BEC">
        <w:rPr>
          <w:sz w:val="20"/>
          <w:szCs w:val="20"/>
        </w:rPr>
        <w:t>Сарова</w:t>
      </w:r>
      <w:proofErr w:type="spellEnd"/>
    </w:p>
    <w:p w:rsidR="009E4641" w:rsidRDefault="009E4641" w:rsidP="009E4641">
      <w:pPr>
        <w:spacing w:line="360" w:lineRule="auto"/>
        <w:jc w:val="both"/>
      </w:pPr>
    </w:p>
    <w:p w:rsidR="009E4641" w:rsidRPr="0048293C" w:rsidRDefault="009E4641" w:rsidP="009E4641">
      <w:pPr>
        <w:jc w:val="both"/>
      </w:pPr>
      <w:r w:rsidRPr="0048293C">
        <w:rPr>
          <w:vanish/>
        </w:rPr>
        <w:cr/>
        <w:t xml:space="preserve"> фото еще! 15 февраля.одов за 2007-2010 гг. </w:t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  <w:r w:rsidRPr="0048293C">
        <w:rPr>
          <w:vanish/>
        </w:rPr>
        <w:pgNum/>
      </w:r>
    </w:p>
    <w:p w:rsidR="009E4641" w:rsidRPr="007336B0" w:rsidRDefault="009E4641" w:rsidP="009E4641">
      <w:pPr>
        <w:jc w:val="center"/>
        <w:rPr>
          <w:b/>
          <w:sz w:val="28"/>
          <w:szCs w:val="28"/>
        </w:rPr>
      </w:pPr>
      <w:bookmarkStart w:id="11" w:name="_Toc293560068"/>
      <w:r w:rsidRPr="007336B0">
        <w:rPr>
          <w:rStyle w:val="30"/>
          <w:sz w:val="28"/>
          <w:szCs w:val="28"/>
        </w:rPr>
        <w:t>Сводные данные за 2010 год по проведению публичных слушаний</w:t>
      </w:r>
      <w:bookmarkEnd w:id="11"/>
      <w:r w:rsidRPr="007336B0">
        <w:rPr>
          <w:b/>
          <w:sz w:val="28"/>
          <w:szCs w:val="28"/>
        </w:rPr>
        <w:t xml:space="preserve"> по вопросам, отнесенным к компетенции </w:t>
      </w:r>
      <w:r w:rsidRPr="00590017">
        <w:rPr>
          <w:b/>
          <w:sz w:val="28"/>
          <w:szCs w:val="28"/>
        </w:rPr>
        <w:t xml:space="preserve">органов местного самоуправления города </w:t>
      </w:r>
      <w:proofErr w:type="spellStart"/>
      <w:r w:rsidRPr="00590017">
        <w:rPr>
          <w:b/>
          <w:sz w:val="28"/>
          <w:szCs w:val="28"/>
        </w:rPr>
        <w:t>Сарова</w:t>
      </w:r>
      <w:proofErr w:type="spellEnd"/>
      <w:r>
        <w:rPr>
          <w:b/>
          <w:sz w:val="28"/>
          <w:szCs w:val="28"/>
        </w:rPr>
        <w:t xml:space="preserve"> </w:t>
      </w:r>
    </w:p>
    <w:p w:rsidR="009E4641" w:rsidRPr="0048293C" w:rsidRDefault="009E4641" w:rsidP="009E4641">
      <w:pPr>
        <w:jc w:val="center"/>
        <w:rPr>
          <w:b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160"/>
        <w:gridCol w:w="1440"/>
        <w:gridCol w:w="6300"/>
      </w:tblGrid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 xml:space="preserve">№ </w:t>
            </w:r>
          </w:p>
          <w:p w:rsidR="009E4641" w:rsidRPr="0048293C" w:rsidRDefault="009E4641" w:rsidP="005C47FF">
            <w:pPr>
              <w:jc w:val="center"/>
            </w:pPr>
            <w:proofErr w:type="spellStart"/>
            <w:proofErr w:type="gramStart"/>
            <w:r w:rsidRPr="0048293C">
              <w:t>п</w:t>
            </w:r>
            <w:proofErr w:type="spellEnd"/>
            <w:proofErr w:type="gramEnd"/>
            <w:r w:rsidRPr="0048293C">
              <w:t>/</w:t>
            </w:r>
            <w:proofErr w:type="spellStart"/>
            <w:r w:rsidRPr="0048293C">
              <w:t>п</w:t>
            </w:r>
            <w:proofErr w:type="spellEnd"/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№ Постановления Главы города о назначении публичных слушаний. Дата.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Дата публичных слушаний - заседания комиссии</w:t>
            </w:r>
          </w:p>
        </w:tc>
        <w:tc>
          <w:tcPr>
            <w:tcW w:w="6300" w:type="dxa"/>
          </w:tcPr>
          <w:p w:rsidR="009E4641" w:rsidRPr="0048293C" w:rsidRDefault="009E4641" w:rsidP="005C47FF">
            <w:pPr>
              <w:jc w:val="center"/>
            </w:pPr>
          </w:p>
          <w:p w:rsidR="009E4641" w:rsidRPr="0048293C" w:rsidRDefault="009E4641" w:rsidP="005C47FF">
            <w:pPr>
              <w:jc w:val="center"/>
            </w:pPr>
            <w:r w:rsidRPr="0048293C">
              <w:t>Вопросы, внесенные на рассмотрение на публичных слушаниях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22.03.2010 № 05-П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19.05.2010</w:t>
            </w:r>
          </w:p>
        </w:tc>
        <w:tc>
          <w:tcPr>
            <w:tcW w:w="6300" w:type="dxa"/>
          </w:tcPr>
          <w:p w:rsidR="009E4641" w:rsidRPr="0048293C" w:rsidRDefault="009E4641" w:rsidP="005C47FF">
            <w:pPr>
              <w:jc w:val="both"/>
            </w:pPr>
            <w:r w:rsidRPr="0048293C">
              <w:t xml:space="preserve">О назначении публичных слушаний по вопросу изменения утвержденного решением городской Думы № 39/4-гд от 23.04.2009 временного регламента </w:t>
            </w:r>
            <w:proofErr w:type="spellStart"/>
            <w:r w:rsidRPr="0048293C">
              <w:t>подзоны</w:t>
            </w:r>
            <w:proofErr w:type="spellEnd"/>
            <w:r w:rsidRPr="0048293C">
              <w:t xml:space="preserve"> Р</w:t>
            </w:r>
            <w:proofErr w:type="gramStart"/>
            <w:r w:rsidRPr="0048293C">
              <w:t>2</w:t>
            </w:r>
            <w:proofErr w:type="gramEnd"/>
            <w:r w:rsidRPr="0048293C">
              <w:t xml:space="preserve">, входящей в состав рекреационной территориальной зоны города </w:t>
            </w:r>
            <w:proofErr w:type="spellStart"/>
            <w:r w:rsidRPr="0048293C">
              <w:t>Сарова</w:t>
            </w:r>
            <w:proofErr w:type="spellEnd"/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2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26.04.2010 № 08-П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19.05.2010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изменению вида использования земельного участка с.т. «Красная Звезда», участок 6, сад 12, по улице Мостовой 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3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26.04.2010 № 09-П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19.05.2010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изменению вида использования земельного участка и объекта капитального строительства, расположенных по адресу: улица Московская, дом 3, строение 7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4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07.05.2010 № 10-П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23.06.2010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отчету об исполнении бюджета города </w:t>
            </w:r>
            <w:proofErr w:type="spellStart"/>
            <w:r w:rsidRPr="0048293C">
              <w:t>Сарова</w:t>
            </w:r>
            <w:proofErr w:type="spellEnd"/>
            <w:r w:rsidRPr="0048293C">
              <w:t xml:space="preserve"> за 2009 год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5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07.06.2010 № 11-П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07.07.2010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проекту планировки и межевания территории земельного участка с кадастровым номером 52:60:0010028:6, расположенного южнее существующего района индивидуальной жилой застройки ТИЗ-1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6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26.07.2010 № 16-П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02.09.2010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проекту «Внесение изменений в Генеральный план города </w:t>
            </w:r>
            <w:proofErr w:type="spellStart"/>
            <w:r w:rsidRPr="0048293C">
              <w:t>Сарова</w:t>
            </w:r>
            <w:proofErr w:type="spellEnd"/>
            <w:r w:rsidRPr="0048293C">
              <w:t xml:space="preserve"> Нижегородской области изменений в части зонирования отдельных частей территории города. Дополнения: </w:t>
            </w:r>
            <w:r w:rsidRPr="0048293C">
              <w:lastRenderedPageBreak/>
              <w:t>участки № 19 и № 20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lastRenderedPageBreak/>
              <w:t>7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03.09.2010 № 18-П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30.03.2010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изменению вида использования земельного участка и объекта капитального строительства, расположенных по адресу: улица Московская, дом 3, строение 7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8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10.09.2010 № 20-П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30.09.2010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изменению вида использования земельного участка, расположенного по улице Павлика Морозова, МКР-21, квартал 8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9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08.11.2010 № 23-П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08.12.2010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Проекту корректировки проекта планировки кварталов № 1,2,3,4 в микрорайоне № 22 города </w:t>
            </w:r>
            <w:proofErr w:type="spellStart"/>
            <w:r w:rsidRPr="0048293C">
              <w:t>Саров</w:t>
            </w:r>
            <w:proofErr w:type="spellEnd"/>
            <w:r w:rsidRPr="0048293C">
              <w:t xml:space="preserve"> Нижегородской области в части квартала № 1 и Проекту межевания квартала № 1 в микрорайоне № 22 города </w:t>
            </w:r>
            <w:proofErr w:type="spellStart"/>
            <w:r w:rsidRPr="0048293C">
              <w:t>Саров</w:t>
            </w:r>
            <w:proofErr w:type="spellEnd"/>
            <w:r w:rsidRPr="0048293C">
              <w:t xml:space="preserve"> Нижегородской области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10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15.11.2010 № 24-П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26.11.2010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проекту решения городской Думы «О бюджете города </w:t>
            </w:r>
            <w:proofErr w:type="spellStart"/>
            <w:r w:rsidRPr="0048293C">
              <w:t>Сарова</w:t>
            </w:r>
            <w:proofErr w:type="spellEnd"/>
            <w:r w:rsidRPr="0048293C">
              <w:t xml:space="preserve"> на 2011 год»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11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19.11.2010 № 25-П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08.12.2010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изменению вида использования земельного участка и объекта капитального строительства, расположенных по адресу: ул</w:t>
            </w:r>
            <w:proofErr w:type="gramStart"/>
            <w:r w:rsidRPr="0048293C">
              <w:t>.З</w:t>
            </w:r>
            <w:proofErr w:type="gramEnd"/>
            <w:r w:rsidRPr="0048293C">
              <w:t>ернова, д.40А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12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19.11.2010 № 26-П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08.12.2010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изменению вида использования земельного участка и объекта капитального строительства, расположенных адресу: ул. </w:t>
            </w:r>
            <w:proofErr w:type="spellStart"/>
            <w:r w:rsidRPr="0048293C">
              <w:t>Силкина</w:t>
            </w:r>
            <w:proofErr w:type="spellEnd"/>
            <w:r w:rsidRPr="0048293C">
              <w:t>, д.30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13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19.11.2010 № 27-П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08.12.2010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 xml:space="preserve">О назначении публичных слушаний по изменению вида использования земельного участка и объекта капитального строительства, расположенных адресу: </w:t>
            </w:r>
            <w:proofErr w:type="spellStart"/>
            <w:r w:rsidRPr="0048293C">
              <w:t>пр-т</w:t>
            </w:r>
            <w:proofErr w:type="spellEnd"/>
            <w:r w:rsidRPr="0048293C">
              <w:t xml:space="preserve"> Ленина, д.41</w:t>
            </w:r>
          </w:p>
        </w:tc>
      </w:tr>
      <w:tr w:rsidR="009E4641" w:rsidRPr="0048293C" w:rsidTr="005C47FF">
        <w:tc>
          <w:tcPr>
            <w:tcW w:w="540" w:type="dxa"/>
          </w:tcPr>
          <w:p w:rsidR="009E4641" w:rsidRPr="0048293C" w:rsidRDefault="009E4641" w:rsidP="005C47FF">
            <w:pPr>
              <w:jc w:val="center"/>
            </w:pPr>
            <w:r w:rsidRPr="0048293C">
              <w:t>14</w:t>
            </w:r>
          </w:p>
        </w:tc>
        <w:tc>
          <w:tcPr>
            <w:tcW w:w="2160" w:type="dxa"/>
          </w:tcPr>
          <w:p w:rsidR="009E4641" w:rsidRPr="0048293C" w:rsidRDefault="009E4641" w:rsidP="005C47FF">
            <w:pPr>
              <w:jc w:val="center"/>
            </w:pPr>
            <w:r w:rsidRPr="0048293C">
              <w:t>19.11.2010 № 28-П</w:t>
            </w:r>
          </w:p>
        </w:tc>
        <w:tc>
          <w:tcPr>
            <w:tcW w:w="1440" w:type="dxa"/>
          </w:tcPr>
          <w:p w:rsidR="009E4641" w:rsidRPr="0048293C" w:rsidRDefault="009E4641" w:rsidP="005C47FF">
            <w:pPr>
              <w:jc w:val="center"/>
            </w:pPr>
            <w:r w:rsidRPr="0048293C">
              <w:t>08.12.2010</w:t>
            </w:r>
          </w:p>
        </w:tc>
        <w:tc>
          <w:tcPr>
            <w:tcW w:w="6300" w:type="dxa"/>
          </w:tcPr>
          <w:p w:rsidR="009E4641" w:rsidRPr="0048293C" w:rsidRDefault="009E4641" w:rsidP="005C47FF">
            <w:r w:rsidRPr="0048293C">
              <w:t>О назначении публичных слушаний по изменению вида использования земельного участка и объекта капитального строительства, расположенных адресу: ул</w:t>
            </w:r>
            <w:proofErr w:type="gramStart"/>
            <w:r w:rsidRPr="0048293C">
              <w:t>.Г</w:t>
            </w:r>
            <w:proofErr w:type="gramEnd"/>
            <w:r w:rsidRPr="0048293C">
              <w:t>агарина, д.13</w:t>
            </w:r>
          </w:p>
        </w:tc>
      </w:tr>
    </w:tbl>
    <w:p w:rsidR="009E4641" w:rsidRPr="00993C31" w:rsidRDefault="009E4641" w:rsidP="009E4641">
      <w:pPr>
        <w:rPr>
          <w:sz w:val="20"/>
          <w:szCs w:val="20"/>
        </w:rPr>
      </w:pPr>
      <w:r w:rsidRPr="00993C31">
        <w:rPr>
          <w:sz w:val="20"/>
          <w:szCs w:val="20"/>
        </w:rPr>
        <w:t>Таблица 8.</w:t>
      </w:r>
      <w:r w:rsidRPr="00993C31">
        <w:rPr>
          <w:rStyle w:val="30"/>
          <w:sz w:val="20"/>
          <w:szCs w:val="20"/>
        </w:rPr>
        <w:t xml:space="preserve"> </w:t>
      </w:r>
      <w:r w:rsidRPr="00993C31">
        <w:rPr>
          <w:sz w:val="20"/>
          <w:szCs w:val="20"/>
        </w:rPr>
        <w:t>Сводные данные за 2010 год по проведению публичных слушаний</w:t>
      </w:r>
    </w:p>
    <w:p w:rsidR="009E4641" w:rsidRPr="00176577" w:rsidRDefault="009E4641" w:rsidP="009E4641"/>
    <w:p w:rsidR="009E4641" w:rsidRPr="007336B0" w:rsidRDefault="009E4641" w:rsidP="009E464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293560069"/>
      <w:r w:rsidRPr="007336B0">
        <w:rPr>
          <w:rFonts w:ascii="Times New Roman" w:hAnsi="Times New Roman" w:cs="Times New Roman"/>
          <w:sz w:val="28"/>
          <w:szCs w:val="28"/>
        </w:rPr>
        <w:t>Заключительное  слово</w:t>
      </w:r>
      <w:bookmarkEnd w:id="12"/>
    </w:p>
    <w:p w:rsidR="009E4641" w:rsidRPr="0048293C" w:rsidRDefault="009E4641" w:rsidP="009E4641">
      <w:pPr>
        <w:spacing w:line="360" w:lineRule="auto"/>
      </w:pP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 xml:space="preserve">Трудный и богатый на события 2010 год показал, что 5 созыв городской Думы города </w:t>
      </w:r>
      <w:proofErr w:type="spellStart"/>
      <w:r w:rsidRPr="0048293C">
        <w:t>Сарова</w:t>
      </w:r>
      <w:proofErr w:type="spellEnd"/>
      <w:r w:rsidRPr="0048293C">
        <w:t xml:space="preserve"> содержит в себе огромный потенциал.  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 xml:space="preserve">У депутатов есть силы и желание работать  на своих округах, разрабатывать новые проекты и социальные программы, принимать эффективные и продуманные  решения на благо города и его жителей.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>Сейчас перед депутатами городской Думы и Главой города стоит ряд важнейших приоритетных задач, которые необходимо решить в 2011 году: снижение напряженности на рынке труда, создание  новых рабочих мест путем поддержки малого  и среднего   предпринимательства, привлечение инвестиций в город,  принятие комплексных мер  по оптимизации расходов местного бюджета.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>Одной из наиболее  актуальных  задач является  работа по привлечению горожан  к управлению жил</w:t>
      </w:r>
      <w:r w:rsidRPr="00590017">
        <w:t>ищн</w:t>
      </w:r>
      <w:r w:rsidRPr="0048293C">
        <w:t xml:space="preserve">ым фондом, его содержанию, сохранению и благоустройству.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lastRenderedPageBreak/>
        <w:tab/>
        <w:t>Большое внимание  в 2011 году депутаты планируют уделить социальной сфере, работе с молодежью, развитию молодежного парламентаризма, созданию  привлекательных социальных условий для привлечения в город  молодых специалистов.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 xml:space="preserve">Не останутся без внимания и пенсионеры, продолжится работа по разработке адресных программ поддержки пожилых людей.  </w:t>
      </w:r>
    </w:p>
    <w:p w:rsidR="009E4641" w:rsidRPr="0048293C" w:rsidRDefault="009E4641" w:rsidP="009E4641">
      <w:pPr>
        <w:spacing w:line="360" w:lineRule="auto"/>
        <w:jc w:val="both"/>
      </w:pPr>
      <w:r w:rsidRPr="0048293C">
        <w:tab/>
        <w:t xml:space="preserve">Традиционно Глава города и депутаты будут проводить работу с наказами избирателей. </w:t>
      </w:r>
    </w:p>
    <w:p w:rsidR="009E4641" w:rsidRDefault="009E4641" w:rsidP="009E4641">
      <w:pPr>
        <w:spacing w:line="360" w:lineRule="auto"/>
        <w:jc w:val="both"/>
      </w:pPr>
      <w:r w:rsidRPr="0048293C">
        <w:tab/>
        <w:t>Впереди большая и трудная работа, которая потребует мобилизации сил и управленческих навыков, умения работать в команде и находить компромиссные решения.</w:t>
      </w:r>
    </w:p>
    <w:p w:rsidR="009E4641" w:rsidRPr="0048293C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jc w:val="both"/>
      </w:pPr>
      <w:r w:rsidRPr="0048293C">
        <w:tab/>
        <w:t xml:space="preserve">И именно благодаря совместным усилиям депутатов и при поддержке депутатских инициатив жителями 2011 год может стать еще одной яркой страницей в истории города, тем более что в 2011 году </w:t>
      </w:r>
      <w:proofErr w:type="spellStart"/>
      <w:r w:rsidRPr="0048293C">
        <w:t>Саров</w:t>
      </w:r>
      <w:proofErr w:type="spellEnd"/>
      <w:r w:rsidRPr="0048293C">
        <w:t xml:space="preserve"> отметит свое 320–</w:t>
      </w:r>
      <w:proofErr w:type="spellStart"/>
      <w:r w:rsidRPr="0048293C">
        <w:t>летие</w:t>
      </w:r>
      <w:proofErr w:type="spellEnd"/>
      <w:r w:rsidRPr="0048293C">
        <w:t xml:space="preserve">. </w:t>
      </w:r>
    </w:p>
    <w:p w:rsidR="009E4641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jc w:val="both"/>
      </w:pPr>
    </w:p>
    <w:p w:rsidR="009E4641" w:rsidRPr="0048293C" w:rsidRDefault="009E4641" w:rsidP="009E4641">
      <w:pPr>
        <w:spacing w:line="360" w:lineRule="auto"/>
        <w:jc w:val="both"/>
      </w:pPr>
    </w:p>
    <w:p w:rsidR="009E4641" w:rsidRDefault="009E4641" w:rsidP="009E4641">
      <w:pPr>
        <w:spacing w:line="360" w:lineRule="auto"/>
        <w:ind w:left="4248"/>
      </w:pPr>
      <w:r>
        <w:t xml:space="preserve">     </w:t>
      </w:r>
      <w:r w:rsidRPr="0048293C">
        <w:t>С уважением,</w:t>
      </w:r>
      <w:r w:rsidRPr="0048293C">
        <w:tab/>
      </w:r>
      <w:r w:rsidRPr="0048293C">
        <w:tab/>
      </w:r>
    </w:p>
    <w:p w:rsidR="009E4641" w:rsidRPr="0048293C" w:rsidRDefault="009E4641" w:rsidP="009E4641">
      <w:pPr>
        <w:spacing w:line="360" w:lineRule="auto"/>
        <w:ind w:left="4248"/>
      </w:pPr>
      <w:r>
        <w:t xml:space="preserve">    Глава города  </w:t>
      </w:r>
      <w:proofErr w:type="spellStart"/>
      <w:r>
        <w:t>Сарова</w:t>
      </w:r>
      <w:proofErr w:type="spellEnd"/>
      <w:r>
        <w:t xml:space="preserve">  </w:t>
      </w:r>
      <w:r w:rsidRPr="0048293C">
        <w:t xml:space="preserve">П.Ф. </w:t>
      </w:r>
      <w:proofErr w:type="spellStart"/>
      <w:r w:rsidRPr="0048293C">
        <w:t>Шульженко</w:t>
      </w:r>
      <w:proofErr w:type="spellEnd"/>
    </w:p>
    <w:p w:rsidR="009E4641" w:rsidRPr="0048293C" w:rsidRDefault="009E4641" w:rsidP="009E4641">
      <w:pPr>
        <w:spacing w:line="360" w:lineRule="auto"/>
      </w:pPr>
    </w:p>
    <w:p w:rsidR="009E4641" w:rsidRDefault="009E4641" w:rsidP="009E4641">
      <w:pPr>
        <w:pStyle w:val="a3"/>
      </w:pPr>
    </w:p>
    <w:p w:rsidR="00D24A14" w:rsidRDefault="009E4641"/>
    <w:sectPr w:rsidR="00D24A14" w:rsidSect="006D6DF3">
      <w:footerReference w:type="even" r:id="rId26"/>
      <w:footerReference w:type="default" r:id="rId27"/>
      <w:pgSz w:w="11906" w:h="16838"/>
      <w:pgMar w:top="1134" w:right="851" w:bottom="1079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11" w:rsidRDefault="009E4641" w:rsidP="0082448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3711" w:rsidRDefault="009E464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711" w:rsidRDefault="009E4641" w:rsidP="0082448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40</w:t>
    </w:r>
    <w:r>
      <w:rPr>
        <w:rStyle w:val="a7"/>
      </w:rPr>
      <w:fldChar w:fldCharType="end"/>
    </w:r>
  </w:p>
  <w:p w:rsidR="00AA3711" w:rsidRDefault="009E4641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5868"/>
    <w:multiLevelType w:val="hybridMultilevel"/>
    <w:tmpl w:val="C556F0CC"/>
    <w:lvl w:ilvl="0" w:tplc="B49EBCC8">
      <w:start w:val="9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063A0D"/>
    <w:multiLevelType w:val="hybridMultilevel"/>
    <w:tmpl w:val="AC187E72"/>
    <w:lvl w:ilvl="0" w:tplc="310AA0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B5596E"/>
    <w:multiLevelType w:val="hybridMultilevel"/>
    <w:tmpl w:val="A0789C42"/>
    <w:lvl w:ilvl="0" w:tplc="0442B8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0315B7"/>
    <w:multiLevelType w:val="hybridMultilevel"/>
    <w:tmpl w:val="F594C406"/>
    <w:lvl w:ilvl="0" w:tplc="9B3857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ACC44A3"/>
    <w:multiLevelType w:val="hybridMultilevel"/>
    <w:tmpl w:val="4016036E"/>
    <w:lvl w:ilvl="0" w:tplc="FBD49F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7C7319"/>
    <w:multiLevelType w:val="hybridMultilevel"/>
    <w:tmpl w:val="AC187E72"/>
    <w:lvl w:ilvl="0" w:tplc="310AA0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EF560D"/>
    <w:multiLevelType w:val="hybridMultilevel"/>
    <w:tmpl w:val="41D8900E"/>
    <w:lvl w:ilvl="0" w:tplc="AAA86A08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69B6"/>
    <w:rsid w:val="009E4641"/>
    <w:rsid w:val="00A87ADD"/>
    <w:rsid w:val="00D32AAD"/>
    <w:rsid w:val="00DE116C"/>
    <w:rsid w:val="00EA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46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E46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E46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E46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E464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E464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9E464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E464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9E464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E464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E464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E464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9E46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E464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E4641"/>
    <w:rPr>
      <w:rFonts w:ascii="Arial" w:eastAsia="Times New Roman" w:hAnsi="Arial" w:cs="Arial"/>
      <w:lang w:eastAsia="ru-RU"/>
    </w:rPr>
  </w:style>
  <w:style w:type="paragraph" w:customStyle="1" w:styleId="CharCharCarCarCharCharCarCarCharCharCarCarCharChar">
    <w:name w:val=" Char Char Car Car Char Char Car Car Char Char Car Car Char Char"/>
    <w:basedOn w:val="a"/>
    <w:rsid w:val="009E4641"/>
    <w:pPr>
      <w:spacing w:after="160" w:line="240" w:lineRule="exact"/>
    </w:pPr>
    <w:rPr>
      <w:sz w:val="20"/>
      <w:szCs w:val="20"/>
      <w:lang w:eastAsia="ru-RU"/>
    </w:rPr>
  </w:style>
  <w:style w:type="paragraph" w:styleId="a3">
    <w:name w:val="Body Text"/>
    <w:aliases w:val=" в таблице"/>
    <w:basedOn w:val="a"/>
    <w:link w:val="a4"/>
    <w:rsid w:val="009E4641"/>
    <w:pPr>
      <w:spacing w:after="120"/>
    </w:pPr>
  </w:style>
  <w:style w:type="character" w:customStyle="1" w:styleId="a4">
    <w:name w:val="Основной текст Знак"/>
    <w:basedOn w:val="a0"/>
    <w:link w:val="a3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9E46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E4641"/>
  </w:style>
  <w:style w:type="paragraph" w:styleId="31">
    <w:name w:val="Body Text Indent 3"/>
    <w:basedOn w:val="a"/>
    <w:link w:val="32"/>
    <w:rsid w:val="009E464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E464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semiHidden/>
    <w:rsid w:val="009E46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9E46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9E464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КУРСОВИК"/>
    <w:basedOn w:val="3"/>
    <w:autoRedefine/>
    <w:rsid w:val="009E4641"/>
    <w:pPr>
      <w:spacing w:line="360" w:lineRule="auto"/>
    </w:pPr>
    <w:rPr>
      <w:rFonts w:ascii="Times New Roman" w:hAnsi="Times New Roman" w:cs="Times New Roman"/>
      <w:b w:val="0"/>
      <w:sz w:val="28"/>
      <w:szCs w:val="28"/>
    </w:rPr>
  </w:style>
  <w:style w:type="paragraph" w:styleId="ab">
    <w:name w:val="Title"/>
    <w:basedOn w:val="a"/>
    <w:link w:val="ac"/>
    <w:qFormat/>
    <w:rsid w:val="009E4641"/>
    <w:pPr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9E46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header"/>
    <w:basedOn w:val="a"/>
    <w:link w:val="ae"/>
    <w:rsid w:val="009E464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9E4641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9E464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9E4641"/>
    <w:rPr>
      <w:b/>
      <w:bCs/>
    </w:rPr>
  </w:style>
  <w:style w:type="paragraph" w:styleId="af2">
    <w:name w:val="Plain Text"/>
    <w:basedOn w:val="a"/>
    <w:link w:val="af3"/>
    <w:rsid w:val="009E4641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9E464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Normal (Web)"/>
    <w:basedOn w:val="a"/>
    <w:rsid w:val="009E4641"/>
    <w:pPr>
      <w:spacing w:before="100" w:after="100"/>
    </w:pPr>
    <w:rPr>
      <w:rFonts w:ascii="Arial Unicode MS" w:eastAsia="Arial Unicode MS" w:hAnsi="Arial Unicode MS" w:cs="Arial Unicode MS"/>
    </w:rPr>
  </w:style>
  <w:style w:type="paragraph" w:styleId="33">
    <w:name w:val="toc 3"/>
    <w:basedOn w:val="a"/>
    <w:next w:val="a"/>
    <w:autoRedefine/>
    <w:semiHidden/>
    <w:rsid w:val="009E4641"/>
    <w:pPr>
      <w:ind w:left="480"/>
    </w:pPr>
  </w:style>
  <w:style w:type="character" w:styleId="af5">
    <w:name w:val="Hyperlink"/>
    <w:basedOn w:val="a0"/>
    <w:rsid w:val="009E4641"/>
    <w:rPr>
      <w:color w:val="0000FF"/>
      <w:u w:val="single"/>
    </w:rPr>
  </w:style>
  <w:style w:type="paragraph" w:styleId="23">
    <w:name w:val="Body Text Indent 2"/>
    <w:basedOn w:val="a"/>
    <w:link w:val="24"/>
    <w:rsid w:val="009E46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E46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 Paragraph"/>
    <w:basedOn w:val="a"/>
    <w:qFormat/>
    <w:rsid w:val="009E4641"/>
    <w:pPr>
      <w:keepNext/>
      <w:spacing w:before="100" w:beforeAutospacing="1" w:after="100" w:afterAutospacing="1"/>
    </w:pPr>
    <w:rPr>
      <w:rFonts w:eastAsia="Calibri"/>
    </w:rPr>
  </w:style>
  <w:style w:type="paragraph" w:customStyle="1" w:styleId="BodyTextIndent2">
    <w:name w:val="Body Text Indent 2"/>
    <w:basedOn w:val="a"/>
    <w:rsid w:val="009E4641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szCs w:val="20"/>
    </w:rPr>
  </w:style>
  <w:style w:type="paragraph" w:customStyle="1" w:styleId="11">
    <w:name w:val="Стиль1"/>
    <w:basedOn w:val="a3"/>
    <w:rsid w:val="009E4641"/>
    <w:pPr>
      <w:shd w:val="clear" w:color="auto" w:fill="FFFFFF"/>
      <w:spacing w:after="0"/>
      <w:ind w:firstLine="567"/>
      <w:jc w:val="both"/>
    </w:pPr>
    <w:rPr>
      <w:rFonts w:ascii="Arial" w:hAnsi="Arial" w:cs="Arial"/>
      <w:sz w:val="28"/>
      <w:szCs w:val="20"/>
    </w:rPr>
  </w:style>
  <w:style w:type="paragraph" w:styleId="34">
    <w:name w:val="Body Text 3"/>
    <w:basedOn w:val="a"/>
    <w:link w:val="35"/>
    <w:rsid w:val="009E464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9E464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Мой стиль"/>
    <w:basedOn w:val="a"/>
    <w:rsid w:val="009E4641"/>
  </w:style>
  <w:style w:type="paragraph" w:customStyle="1" w:styleId="CharCharCarCarCharCharCarCarCharCharCarCarCharChar0">
    <w:name w:val="Char Char Car Car Char Char Car Car Char Char Car Car Char Char"/>
    <w:basedOn w:val="a"/>
    <w:rsid w:val="009E4641"/>
    <w:pPr>
      <w:spacing w:after="160" w:line="240" w:lineRule="exac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Численность населения по полу и возрасту на 01.01.2010
</a:t>
            </a:r>
          </a:p>
        </c:rich>
      </c:tx>
      <c:layout>
        <c:manualLayout>
          <c:xMode val="edge"/>
          <c:yMode val="edge"/>
          <c:x val="0.1598579040852576"/>
          <c:y val="1.9230769230769246E-2"/>
        </c:manualLayout>
      </c:layout>
      <c:spPr>
        <a:noFill/>
        <a:ln w="25405">
          <a:noFill/>
        </a:ln>
      </c:spPr>
    </c:title>
    <c:plotArea>
      <c:layout>
        <c:manualLayout>
          <c:layoutTarget val="inner"/>
          <c:xMode val="edge"/>
          <c:yMode val="edge"/>
          <c:x val="0.16873889875666079"/>
          <c:y val="0.31410256410256432"/>
          <c:w val="0.81349911190053281"/>
          <c:h val="0.37500000000000011"/>
        </c:manualLayout>
      </c:layout>
      <c:barChart>
        <c:barDir val="col"/>
        <c:grouping val="clustered"/>
        <c:ser>
          <c:idx val="0"/>
          <c:order val="0"/>
          <c:tx>
            <c:v>Мужчины</c:v>
          </c:tx>
          <c:spPr>
            <a:solidFill>
              <a:srgbClr val="9999FF"/>
            </a:solidFill>
            <a:ln w="12702">
              <a:solidFill>
                <a:srgbClr val="000000"/>
              </a:solidFill>
              <a:prstDash val="solid"/>
            </a:ln>
          </c:spPr>
          <c:cat>
            <c:strRef>
              <c:f>Лист1!$C$7:$W$7</c:f>
              <c:strCache>
                <c:ptCount val="16"/>
                <c:pt idx="0">
                  <c:v>2</c:v>
                </c:pt>
                <c:pt idx="1">
                  <c:v>5</c:v>
                </c:pt>
                <c:pt idx="2">
                  <c:v>13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70</c:v>
                </c:pt>
                <c:pt idx="15">
                  <c:v>и старше</c:v>
                </c:pt>
              </c:strCache>
            </c:strRef>
          </c:cat>
          <c:val>
            <c:numRef>
              <c:f>Лист1!$C$5:$W$5</c:f>
              <c:numCache>
                <c:formatCode>General</c:formatCode>
                <c:ptCount val="21"/>
                <c:pt idx="0">
                  <c:v>1334</c:v>
                </c:pt>
                <c:pt idx="1">
                  <c:v>1328</c:v>
                </c:pt>
                <c:pt idx="2">
                  <c:v>2234</c:v>
                </c:pt>
                <c:pt idx="3">
                  <c:v>2391</c:v>
                </c:pt>
                <c:pt idx="4">
                  <c:v>4462</c:v>
                </c:pt>
                <c:pt idx="5">
                  <c:v>4762</c:v>
                </c:pt>
                <c:pt idx="6">
                  <c:v>3647</c:v>
                </c:pt>
                <c:pt idx="7">
                  <c:v>2960</c:v>
                </c:pt>
                <c:pt idx="8">
                  <c:v>2492</c:v>
                </c:pt>
                <c:pt idx="9">
                  <c:v>3299</c:v>
                </c:pt>
                <c:pt idx="10">
                  <c:v>3684</c:v>
                </c:pt>
                <c:pt idx="11">
                  <c:v>2912</c:v>
                </c:pt>
                <c:pt idx="12">
                  <c:v>1992</c:v>
                </c:pt>
                <c:pt idx="13">
                  <c:v>999</c:v>
                </c:pt>
                <c:pt idx="14">
                  <c:v>2956</c:v>
                </c:pt>
              </c:numCache>
            </c:numRef>
          </c:val>
        </c:ser>
        <c:ser>
          <c:idx val="1"/>
          <c:order val="1"/>
          <c:tx>
            <c:v>Женщины</c:v>
          </c:tx>
          <c:spPr>
            <a:solidFill>
              <a:srgbClr val="FF0000"/>
            </a:solidFill>
            <a:ln w="12702">
              <a:solidFill>
                <a:srgbClr val="000000"/>
              </a:solidFill>
              <a:prstDash val="solid"/>
            </a:ln>
          </c:spPr>
          <c:cat>
            <c:strRef>
              <c:f>Лист1!$C$7:$W$7</c:f>
              <c:strCache>
                <c:ptCount val="16"/>
                <c:pt idx="0">
                  <c:v>2</c:v>
                </c:pt>
                <c:pt idx="1">
                  <c:v>5</c:v>
                </c:pt>
                <c:pt idx="2">
                  <c:v>13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70</c:v>
                </c:pt>
                <c:pt idx="15">
                  <c:v>и старше</c:v>
                </c:pt>
              </c:strCache>
            </c:strRef>
          </c:cat>
          <c:val>
            <c:numRef>
              <c:f>Лист1!$C$6:$W$6</c:f>
              <c:numCache>
                <c:formatCode>General</c:formatCode>
                <c:ptCount val="21"/>
                <c:pt idx="0">
                  <c:v>1224</c:v>
                </c:pt>
                <c:pt idx="1">
                  <c:v>1265</c:v>
                </c:pt>
                <c:pt idx="2">
                  <c:v>2159</c:v>
                </c:pt>
                <c:pt idx="3">
                  <c:v>2586</c:v>
                </c:pt>
                <c:pt idx="4">
                  <c:v>3329</c:v>
                </c:pt>
                <c:pt idx="5">
                  <c:v>3551</c:v>
                </c:pt>
                <c:pt idx="6">
                  <c:v>3605</c:v>
                </c:pt>
                <c:pt idx="7">
                  <c:v>3042</c:v>
                </c:pt>
                <c:pt idx="8">
                  <c:v>2731</c:v>
                </c:pt>
                <c:pt idx="9">
                  <c:v>3562</c:v>
                </c:pt>
                <c:pt idx="10">
                  <c:v>4154</c:v>
                </c:pt>
                <c:pt idx="11">
                  <c:v>3658</c:v>
                </c:pt>
                <c:pt idx="12">
                  <c:v>2519</c:v>
                </c:pt>
                <c:pt idx="13">
                  <c:v>1703</c:v>
                </c:pt>
                <c:pt idx="14">
                  <c:v>6057</c:v>
                </c:pt>
              </c:numCache>
            </c:numRef>
          </c:val>
        </c:ser>
        <c:gapWidth val="100"/>
        <c:axId val="236829312"/>
        <c:axId val="236845696"/>
      </c:barChart>
      <c:catAx>
        <c:axId val="2368293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Возраст жителей (лет)</a:t>
                </a:r>
              </a:p>
            </c:rich>
          </c:tx>
          <c:layout>
            <c:manualLayout>
              <c:xMode val="edge"/>
              <c:yMode val="edge"/>
              <c:x val="0.41207815275310833"/>
              <c:y val="0.87179487179487225"/>
            </c:manualLayout>
          </c:layout>
          <c:spPr>
            <a:noFill/>
            <a:ln w="25405">
              <a:noFill/>
            </a:ln>
          </c:spPr>
        </c:title>
        <c:numFmt formatCode="0.00" sourceLinked="0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6845696"/>
        <c:crossesAt val="0"/>
        <c:lblAlgn val="ctr"/>
        <c:lblOffset val="100"/>
        <c:tickLblSkip val="1"/>
        <c:tickMarkSkip val="1"/>
      </c:catAx>
      <c:valAx>
        <c:axId val="236845696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 жителей</a:t>
                </a:r>
              </a:p>
            </c:rich>
          </c:tx>
          <c:layout>
            <c:manualLayout>
              <c:xMode val="edge"/>
              <c:yMode val="edge"/>
              <c:x val="1.9538188277087046E-2"/>
              <c:y val="0.33974358974358981"/>
            </c:manualLayout>
          </c:layout>
          <c:spPr>
            <a:noFill/>
            <a:ln w="25405">
              <a:noFill/>
            </a:ln>
          </c:spPr>
        </c:title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6829312"/>
        <c:crosses val="autoZero"/>
        <c:crossBetween val="between"/>
        <c:majorUnit val="2000"/>
        <c:minorUnit val="100"/>
      </c:valAx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15294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2">
          <a:solidFill>
            <a:srgbClr val="C0C0C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.45470692717584388"/>
          <c:y val="0.17628205128205129"/>
          <c:w val="0.23978685612788639"/>
          <c:h val="7.0512820512820512E-2"/>
        </c:manualLayout>
      </c:layout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gradFill rotWithShape="0">
      <a:gsLst>
        <a:gs pos="0">
          <a:srgbClr val="FFFFFF">
            <a:gamma/>
            <a:tint val="0"/>
            <a:invGamma/>
          </a:srgbClr>
        </a:gs>
        <a:gs pos="50000">
          <a:srgbClr val="FFFFFF"/>
        </a:gs>
        <a:gs pos="100000">
          <a:srgbClr val="FFFFFF">
            <a:gamma/>
            <a:tint val="0"/>
            <a:invGamma/>
          </a:srgbClr>
        </a:gs>
      </a:gsLst>
      <a:lin ang="5400000" scaled="1"/>
    </a:gradFill>
    <a:ln w="3176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Количество зарегистрированных браков и разводов</a:t>
            </a:r>
          </a:p>
        </c:rich>
      </c:tx>
      <c:layout>
        <c:manualLayout>
          <c:xMode val="edge"/>
          <c:yMode val="edge"/>
          <c:x val="0.14874551971326169"/>
          <c:y val="1.9230769230769246E-2"/>
        </c:manualLayout>
      </c:layout>
      <c:spPr>
        <a:noFill/>
        <a:ln w="25405">
          <a:noFill/>
        </a:ln>
      </c:spPr>
    </c:title>
    <c:plotArea>
      <c:layout>
        <c:manualLayout>
          <c:layoutTarget val="inner"/>
          <c:xMode val="edge"/>
          <c:yMode val="edge"/>
          <c:x val="0.12903225806451613"/>
          <c:y val="0.19551282051282057"/>
          <c:w val="0.61469534050179253"/>
          <c:h val="0.60256410256410264"/>
        </c:manualLayout>
      </c:layout>
      <c:barChart>
        <c:barDir val="col"/>
        <c:grouping val="clustered"/>
        <c:ser>
          <c:idx val="0"/>
          <c:order val="0"/>
          <c:tx>
            <c:strRef>
              <c:f>Лист1!$C$7</c:f>
              <c:strCache>
                <c:ptCount val="1"/>
                <c:pt idx="0">
                  <c:v>Количество браков</c:v>
                </c:pt>
              </c:strCache>
            </c:strRef>
          </c:tx>
          <c:spPr>
            <a:solidFill>
              <a:srgbClr val="00FF00"/>
            </a:solidFill>
            <a:ln w="12702">
              <a:solidFill>
                <a:srgbClr val="000000"/>
              </a:solidFill>
              <a:prstDash val="solid"/>
            </a:ln>
          </c:spPr>
          <c:dLbls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Лист1!$B$9:$B$15</c:f>
              <c:numCache>
                <c:formatCode>General</c:formatCode>
                <c:ptCount val="7"/>
                <c:pt idx="0">
                  <c:v>2007</c:v>
                </c:pt>
                <c:pt idx="2">
                  <c:v>2008</c:v>
                </c:pt>
                <c:pt idx="4">
                  <c:v>2009</c:v>
                </c:pt>
                <c:pt idx="6">
                  <c:v>2010</c:v>
                </c:pt>
              </c:numCache>
            </c:numRef>
          </c:cat>
          <c:val>
            <c:numRef>
              <c:f>Лист1!$C$9:$C$15</c:f>
              <c:numCache>
                <c:formatCode>General</c:formatCode>
                <c:ptCount val="7"/>
                <c:pt idx="0">
                  <c:v>572</c:v>
                </c:pt>
                <c:pt idx="2">
                  <c:v>539</c:v>
                </c:pt>
                <c:pt idx="4">
                  <c:v>599</c:v>
                </c:pt>
                <c:pt idx="6">
                  <c:v>578</c:v>
                </c:pt>
              </c:numCache>
            </c:numRef>
          </c:val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Количество разводов</c:v>
                </c:pt>
              </c:strCache>
            </c:strRef>
          </c:tx>
          <c:spPr>
            <a:solidFill>
              <a:srgbClr val="FF0000"/>
            </a:solidFill>
            <a:ln w="12702">
              <a:solidFill>
                <a:srgbClr val="000000"/>
              </a:solidFill>
              <a:prstDash val="solid"/>
            </a:ln>
          </c:spPr>
          <c:dLbls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Лист1!$B$9:$B$15</c:f>
              <c:numCache>
                <c:formatCode>General</c:formatCode>
                <c:ptCount val="7"/>
                <c:pt idx="0">
                  <c:v>2007</c:v>
                </c:pt>
                <c:pt idx="2">
                  <c:v>2008</c:v>
                </c:pt>
                <c:pt idx="4">
                  <c:v>2009</c:v>
                </c:pt>
                <c:pt idx="6">
                  <c:v>2010</c:v>
                </c:pt>
              </c:numCache>
            </c:numRef>
          </c:cat>
          <c:val>
            <c:numRef>
              <c:f>Лист1!$D$9:$D$15</c:f>
              <c:numCache>
                <c:formatCode>General</c:formatCode>
                <c:ptCount val="7"/>
                <c:pt idx="0">
                  <c:v>496</c:v>
                </c:pt>
                <c:pt idx="2">
                  <c:v>466</c:v>
                </c:pt>
                <c:pt idx="4">
                  <c:v>460</c:v>
                </c:pt>
                <c:pt idx="6">
                  <c:v>456</c:v>
                </c:pt>
              </c:numCache>
            </c:numRef>
          </c:val>
        </c:ser>
        <c:axId val="287500928"/>
        <c:axId val="287525504"/>
      </c:barChart>
      <c:catAx>
        <c:axId val="28750092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50" b="0" i="0" strike="noStrike">
                    <a:solidFill>
                      <a:srgbClr val="000000"/>
                    </a:solidFill>
                    <a:latin typeface="Arial CYR"/>
                  </a:rPr>
                  <a:t>2007               2008              2009                   2010</a:t>
                </a:r>
              </a:p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125" b="1" i="0" strike="noStrike">
                    <a:solidFill>
                      <a:srgbClr val="000000"/>
                    </a:solidFill>
                    <a:latin typeface="Arial CYR"/>
                  </a:rPr>
                  <a:t>  </a:t>
                </a:r>
                <a:r>
                  <a:rPr lang="ru-RU" sz="950" b="0" i="0" strike="noStrike">
                    <a:solidFill>
                      <a:srgbClr val="000000"/>
                    </a:solidFill>
                    <a:latin typeface="Arial CYR"/>
                  </a:rPr>
                  <a:t>        </a:t>
                </a:r>
              </a:p>
            </c:rich>
          </c:tx>
          <c:layout>
            <c:manualLayout>
              <c:xMode val="edge"/>
              <c:yMode val="edge"/>
              <c:x val="0.16129032258064521"/>
              <c:y val="0.81410256410256387"/>
            </c:manualLayout>
          </c:layout>
          <c:spPr>
            <a:noFill/>
            <a:ln w="25405">
              <a:noFill/>
            </a:ln>
          </c:spPr>
        </c:title>
        <c:numFmt formatCode="General" sourceLinked="1"/>
        <c:tickLblPos val="nextTo"/>
        <c:crossAx val="287525504"/>
        <c:crosses val="autoZero"/>
        <c:auto val="1"/>
        <c:lblAlgn val="ctr"/>
        <c:lblOffset val="100"/>
      </c:catAx>
      <c:valAx>
        <c:axId val="287525504"/>
        <c:scaling>
          <c:orientation val="minMax"/>
          <c:max val="600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</a:t>
                </a:r>
              </a:p>
            </c:rich>
          </c:tx>
          <c:layout>
            <c:manualLayout>
              <c:xMode val="edge"/>
              <c:yMode val="edge"/>
              <c:x val="1.7921146953405017E-2"/>
              <c:y val="0.33653846153846179"/>
            </c:manualLayout>
          </c:layout>
          <c:spPr>
            <a:noFill/>
            <a:ln w="25405">
              <a:noFill/>
            </a:ln>
          </c:spPr>
        </c:title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7500928"/>
        <c:crosses val="autoZero"/>
        <c:crossBetween val="between"/>
      </c:valAx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0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702508960573501"/>
          <c:y val="0.31730769230769257"/>
          <c:w val="0.23118279569892472"/>
          <c:h val="0.26923076923076933"/>
        </c:manualLayout>
      </c:layout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Миграция населения города Сарова</a:t>
            </a:r>
          </a:p>
        </c:rich>
      </c:tx>
      <c:layout>
        <c:manualLayout>
          <c:xMode val="edge"/>
          <c:yMode val="edge"/>
          <c:x val="0.24035087719298245"/>
          <c:y val="0"/>
        </c:manualLayout>
      </c:layout>
      <c:spPr>
        <a:noFill/>
        <a:ln w="25386">
          <a:noFill/>
        </a:ln>
      </c:spPr>
    </c:title>
    <c:plotArea>
      <c:layout>
        <c:manualLayout>
          <c:layoutTarget val="inner"/>
          <c:xMode val="edge"/>
          <c:yMode val="edge"/>
          <c:x val="0.12807017543859645"/>
          <c:y val="0.17514124293785316"/>
          <c:w val="0.66842105263157958"/>
          <c:h val="0.6214689265536728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Лист1!$B$8</c:f>
              <c:strCache>
                <c:ptCount val="1"/>
                <c:pt idx="0">
                  <c:v>Прибыло,</c:v>
                </c:pt>
              </c:strCache>
            </c:strRef>
          </c:tx>
          <c:spPr>
            <a:solidFill>
              <a:srgbClr val="FF0000"/>
            </a:solidFill>
            <a:ln w="12693">
              <a:solidFill>
                <a:srgbClr val="000000"/>
              </a:solidFill>
              <a:prstDash val="solid"/>
            </a:ln>
          </c:spPr>
          <c:dLbls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Лист1!$C$6:$K$6</c:f>
              <c:numCache>
                <c:formatCode>General</c:formatCode>
                <c:ptCount val="9"/>
                <c:pt idx="0">
                  <c:v>2001</c:v>
                </c:pt>
                <c:pt idx="2">
                  <c:v>2003</c:v>
                </c:pt>
                <c:pt idx="3">
                  <c:v>2004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</c:numCache>
            </c:numRef>
          </c:cat>
          <c:val>
            <c:numRef>
              <c:f>Лист1!$C$8:$K$8</c:f>
              <c:numCache>
                <c:formatCode>General</c:formatCode>
                <c:ptCount val="9"/>
                <c:pt idx="0">
                  <c:v>1634</c:v>
                </c:pt>
                <c:pt idx="1">
                  <c:v>1741</c:v>
                </c:pt>
                <c:pt idx="2">
                  <c:v>1142</c:v>
                </c:pt>
                <c:pt idx="3">
                  <c:v>822</c:v>
                </c:pt>
                <c:pt idx="4">
                  <c:v>783</c:v>
                </c:pt>
                <c:pt idx="5">
                  <c:v>873</c:v>
                </c:pt>
                <c:pt idx="6">
                  <c:v>904</c:v>
                </c:pt>
                <c:pt idx="7">
                  <c:v>944</c:v>
                </c:pt>
                <c:pt idx="8">
                  <c:v>982</c:v>
                </c:pt>
              </c:numCache>
            </c:numRef>
          </c:val>
        </c:ser>
        <c:ser>
          <c:idx val="2"/>
          <c:order val="1"/>
          <c:tx>
            <c:strRef>
              <c:f>Лист1!$B$10</c:f>
              <c:strCache>
                <c:ptCount val="1"/>
                <c:pt idx="0">
                  <c:v>Выбыло,</c:v>
                </c:pt>
              </c:strCache>
            </c:strRef>
          </c:tx>
          <c:spPr>
            <a:solidFill>
              <a:srgbClr val="00FF00"/>
            </a:solidFill>
            <a:ln w="12693">
              <a:solidFill>
                <a:srgbClr val="000000"/>
              </a:solidFill>
              <a:prstDash val="solid"/>
            </a:ln>
          </c:spPr>
          <c:dLbls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Лист1!$C$6:$K$6</c:f>
              <c:numCache>
                <c:formatCode>General</c:formatCode>
                <c:ptCount val="9"/>
                <c:pt idx="0">
                  <c:v>2001</c:v>
                </c:pt>
                <c:pt idx="2">
                  <c:v>2003</c:v>
                </c:pt>
                <c:pt idx="3">
                  <c:v>2004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</c:numCache>
            </c:numRef>
          </c:cat>
          <c:val>
            <c:numRef>
              <c:f>Лист1!$C$10:$K$10</c:f>
              <c:numCache>
                <c:formatCode>General</c:formatCode>
                <c:ptCount val="9"/>
                <c:pt idx="0">
                  <c:v>450</c:v>
                </c:pt>
                <c:pt idx="1">
                  <c:v>535</c:v>
                </c:pt>
                <c:pt idx="2">
                  <c:v>475</c:v>
                </c:pt>
                <c:pt idx="3">
                  <c:v>636</c:v>
                </c:pt>
                <c:pt idx="4">
                  <c:v>659</c:v>
                </c:pt>
                <c:pt idx="5">
                  <c:v>516</c:v>
                </c:pt>
                <c:pt idx="6">
                  <c:v>518</c:v>
                </c:pt>
                <c:pt idx="7">
                  <c:v>517</c:v>
                </c:pt>
                <c:pt idx="8">
                  <c:v>495</c:v>
                </c:pt>
              </c:numCache>
            </c:numRef>
          </c:val>
        </c:ser>
        <c:axId val="287945856"/>
        <c:axId val="287947392"/>
      </c:barChart>
      <c:catAx>
        <c:axId val="287945856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7947392"/>
        <c:crosses val="autoZero"/>
        <c:lblAlgn val="ctr"/>
        <c:lblOffset val="100"/>
        <c:tickLblSkip val="1"/>
        <c:tickMarkSkip val="1"/>
      </c:catAx>
      <c:valAx>
        <c:axId val="287947392"/>
        <c:scaling>
          <c:orientation val="minMax"/>
          <c:max val="2000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Количество</a:t>
                </a:r>
              </a:p>
            </c:rich>
          </c:tx>
          <c:layout>
            <c:manualLayout>
              <c:xMode val="edge"/>
              <c:yMode val="edge"/>
              <c:x val="7.0175438596491247E-3"/>
              <c:y val="0.34463276836158191"/>
            </c:manualLayout>
          </c:layout>
          <c:spPr>
            <a:noFill/>
            <a:ln w="25386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7945856"/>
        <c:crosses val="autoZero"/>
        <c:crossBetween val="between"/>
        <c:majorUnit val="500"/>
        <c:minorUnit val="4"/>
      </c:valAx>
      <c:spPr>
        <a:gradFill rotWithShape="0">
          <a:gsLst>
            <a:gs pos="0">
              <a:srgbClr val="FFFFFF">
                <a:gamma/>
                <a:shade val="72549"/>
                <a:invGamma/>
              </a:srgbClr>
            </a:gs>
            <a:gs pos="50000">
              <a:srgbClr val="FFFFFF"/>
            </a:gs>
            <a:gs pos="100000">
              <a:srgbClr val="FFFFFF">
                <a:gamma/>
                <a:shade val="72549"/>
                <a:invGamma/>
              </a:srgbClr>
            </a:gs>
          </a:gsLst>
          <a:lin ang="5400000" scaled="1"/>
        </a:gradFill>
        <a:ln w="3173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789473684210571"/>
          <c:y val="0.4717514124293784"/>
          <c:w val="0.13508771929824562"/>
          <c:h val="0.12146892655367236"/>
        </c:manualLayout>
      </c:layout>
      <c:spPr>
        <a:solidFill>
          <a:srgbClr val="FFFFFF"/>
        </a:solidFill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19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3"/>
      <c:rotY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096247960848334E-2"/>
          <c:y val="5.4455445544554455E-2"/>
          <c:w val="0.8156606851549757"/>
          <c:h val="0.76237623762376272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2006</c:v>
                </c:pt>
              </c:strCache>
            </c:strRef>
          </c:tx>
          <c:spPr>
            <a:solidFill>
              <a:srgbClr val="008000"/>
            </a:solidFill>
            <a:ln w="126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798440487974363E-2"/>
                  <c:y val="-8.6285609082558681E-2"/>
                </c:manualLayout>
              </c:layout>
              <c:showVal val="1"/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количество  преступлений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2834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rgbClr val="FFFF00"/>
            </a:solidFill>
            <a:ln w="126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5114943293985409E-2"/>
                  <c:y val="-8.8566005469198655E-2"/>
                </c:manualLayout>
              </c:layout>
              <c:showVal val="1"/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количество  преступлений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2665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rgbClr val="0000FF"/>
            </a:solidFill>
            <a:ln w="126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5431614690420104E-2"/>
                  <c:y val="-8.5410235360234954E-2"/>
                </c:manualLayout>
              </c:layout>
              <c:showVal val="1"/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количество  преступлений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1796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rgbClr val="00FFFF"/>
            </a:solidFill>
            <a:ln w="126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922283201519111E-2"/>
                  <c:y val="-8.4165025700390694E-2"/>
                </c:manualLayout>
              </c:layout>
              <c:showVal val="1"/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количество  преступлений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1326</c:v>
                </c:pt>
              </c:numCache>
            </c:numRef>
          </c:val>
        </c:ser>
        <c:ser>
          <c:idx val="6"/>
          <c:order val="4"/>
          <c:tx>
            <c:strRef>
              <c:f>Sheet1!$A$6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0066CC"/>
            </a:solidFill>
            <a:ln w="1269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464553930069622E-2"/>
                  <c:y val="-8.6711482996205486E-2"/>
                </c:manualLayout>
              </c:layout>
              <c:showVal val="1"/>
            </c:dLbl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количество  преступлений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1337</c:v>
                </c:pt>
              </c:numCache>
            </c:numRef>
          </c:val>
        </c:ser>
        <c:dLbls>
          <c:showVal val="1"/>
        </c:dLbls>
        <c:gapDepth val="0"/>
        <c:shape val="box"/>
        <c:axId val="236803200"/>
        <c:axId val="236804736"/>
        <c:axId val="0"/>
      </c:bar3DChart>
      <c:catAx>
        <c:axId val="236803200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6804736"/>
        <c:crosses val="autoZero"/>
        <c:auto val="1"/>
        <c:lblAlgn val="ctr"/>
        <c:lblOffset val="100"/>
        <c:tickLblSkip val="1"/>
        <c:tickMarkSkip val="1"/>
      </c:catAx>
      <c:valAx>
        <c:axId val="236804736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6803200"/>
        <c:crosses val="autoZero"/>
        <c:crossBetween val="between"/>
      </c:valAx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3703099510603595"/>
          <c:y val="0.88613861386138615"/>
          <c:w val="0.64437194127243069"/>
          <c:h val="0.1188118811881188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5"/>
      <c:hPercent val="50"/>
      <c:rotY val="140"/>
      <c:perspective val="0"/>
    </c:view3D>
    <c:plotArea>
      <c:layout>
        <c:manualLayout>
          <c:layoutTarget val="inner"/>
          <c:xMode val="edge"/>
          <c:yMode val="edge"/>
          <c:x val="0.20479704797047976"/>
          <c:y val="0.17241379310344837"/>
          <c:w val="0.5"/>
          <c:h val="0.5057471264367818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explosion val="17"/>
          <c:dPt>
            <c:idx val="1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0034539603886182E-3"/>
                  <c:y val="2.1656703231506293E-2"/>
                </c:manualLayout>
              </c:layout>
              <c:dLblPos val="bestFit"/>
              <c:showVal val="1"/>
              <c:showPercent val="1"/>
            </c:dLbl>
            <c:dLbl>
              <c:idx val="1"/>
              <c:layout>
                <c:manualLayout>
                  <c:x val="-4.9193351191545054E-2"/>
                  <c:y val="-2.9602714555198934E-2"/>
                </c:manualLayout>
              </c:layout>
              <c:dLblPos val="bestFit"/>
              <c:showVal val="1"/>
              <c:showPercent val="1"/>
            </c:dLbl>
            <c:dLbl>
              <c:idx val="2"/>
              <c:layout>
                <c:manualLayout>
                  <c:x val="-2.5530966882103219E-2"/>
                  <c:y val="-9.3444653401210553E-2"/>
                </c:manualLayout>
              </c:layout>
              <c:dLblPos val="bestFit"/>
              <c:showVal val="1"/>
              <c:showPercent val="1"/>
            </c:dLbl>
            <c:dLbl>
              <c:idx val="3"/>
              <c:dLblPos val="bestFit"/>
              <c:showVal val="1"/>
              <c:showPercent val="1"/>
            </c:dLbl>
            <c:dLbl>
              <c:idx val="4"/>
              <c:layout>
                <c:manualLayout>
                  <c:x val="6.7518586553957954E-2"/>
                  <c:y val="-0.1812558902051164"/>
                </c:manualLayout>
              </c:layout>
              <c:dLblPos val="bestFit"/>
              <c:showVal val="1"/>
              <c:showPercent val="1"/>
            </c:dLbl>
            <c:dLbl>
              <c:idx val="5"/>
              <c:layout>
                <c:manualLayout>
                  <c:x val="7.8089913792774399E-2"/>
                  <c:y val="-9.7263370546020564E-2"/>
                </c:manualLayout>
              </c:layout>
              <c:dLblPos val="bestFit"/>
              <c:showVal val="1"/>
              <c:showPercent val="1"/>
            </c:dLbl>
            <c:dLbl>
              <c:idx val="6"/>
              <c:layout>
                <c:manualLayout>
                  <c:x val="7.4250965904532937E-2"/>
                  <c:y val="-3.5746205070125783E-2"/>
                </c:manualLayout>
              </c:layout>
              <c:dLblPos val="bestFit"/>
              <c:showVal val="1"/>
              <c:showPercent val="1"/>
            </c:dLbl>
            <c:dLbl>
              <c:idx val="7"/>
              <c:layout>
                <c:manualLayout>
                  <c:x val="5.721024814909207E-2"/>
                  <c:y val="2.2018130983648271E-2"/>
                </c:manualLayout>
              </c:layout>
              <c:dLblPos val="bestFit"/>
              <c:showVal val="1"/>
              <c:showPercent val="1"/>
            </c:dLbl>
            <c:dLbl>
              <c:idx val="8"/>
              <c:layout>
                <c:manualLayout>
                  <c:x val="1.5471845742536114E-2"/>
                  <c:y val="4.2145777698316483E-2"/>
                </c:manualLayout>
              </c:layout>
              <c:dLblPos val="bestFit"/>
              <c:showVal val="1"/>
              <c:showPercent val="1"/>
            </c:dLbl>
            <c:dLbl>
              <c:idx val="9"/>
              <c:layout>
                <c:manualLayout>
                  <c:x val="3.0513812905122131E-2"/>
                  <c:y val="7.1449649239496418E-3"/>
                </c:manualLayout>
              </c:layout>
              <c:dLblPos val="bestFit"/>
              <c:showVal val="1"/>
              <c:showPercent val="1"/>
            </c:dLbl>
            <c:numFmt formatCode="0.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  <c:showPercent val="1"/>
            <c:showLeaderLines val="1"/>
          </c:dLbls>
          <c:cat>
            <c:strRef>
              <c:f>Sheet1!$B$1:$K$1</c:f>
              <c:strCache>
                <c:ptCount val="10"/>
                <c:pt idx="0">
                  <c:v>Преступления против личности</c:v>
                </c:pt>
                <c:pt idx="1">
                  <c:v>Кражи</c:v>
                </c:pt>
                <c:pt idx="2">
                  <c:v>Мошенничество (общеуголовной направленности)</c:v>
                </c:pt>
                <c:pt idx="3">
                  <c:v>Грабежи</c:v>
                </c:pt>
                <c:pt idx="4">
                  <c:v>Разбои</c:v>
                </c:pt>
                <c:pt idx="5">
                  <c:v>Вымогательства</c:v>
                </c:pt>
                <c:pt idx="6">
                  <c:v>Угоны</c:v>
                </c:pt>
                <c:pt idx="7">
                  <c:v>НОН</c:v>
                </c:pt>
                <c:pt idx="8">
                  <c:v>Экономич. Направленности</c:v>
                </c:pt>
                <c:pt idx="9">
                  <c:v>Прочие 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119</c:v>
                </c:pt>
                <c:pt idx="1">
                  <c:v>699</c:v>
                </c:pt>
                <c:pt idx="2">
                  <c:v>51</c:v>
                </c:pt>
                <c:pt idx="3">
                  <c:v>92</c:v>
                </c:pt>
                <c:pt idx="4">
                  <c:v>4</c:v>
                </c:pt>
                <c:pt idx="5">
                  <c:v>5</c:v>
                </c:pt>
                <c:pt idx="6">
                  <c:v>24</c:v>
                </c:pt>
                <c:pt idx="7">
                  <c:v>9</c:v>
                </c:pt>
                <c:pt idx="8">
                  <c:v>163</c:v>
                </c:pt>
                <c:pt idx="9">
                  <c:v>171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explosion val="17"/>
          <c:dPt>
            <c:idx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Sheet1!$B$1:$K$1</c:f>
              <c:strCache>
                <c:ptCount val="10"/>
                <c:pt idx="0">
                  <c:v>Преступления против личности</c:v>
                </c:pt>
                <c:pt idx="1">
                  <c:v>Кражи</c:v>
                </c:pt>
                <c:pt idx="2">
                  <c:v>Мошенничество (общеуголовной направленности)</c:v>
                </c:pt>
                <c:pt idx="3">
                  <c:v>Грабежи</c:v>
                </c:pt>
                <c:pt idx="4">
                  <c:v>Разбои</c:v>
                </c:pt>
                <c:pt idx="5">
                  <c:v>Вымогательства</c:v>
                </c:pt>
                <c:pt idx="6">
                  <c:v>Угоны</c:v>
                </c:pt>
                <c:pt idx="7">
                  <c:v>НОН</c:v>
                </c:pt>
                <c:pt idx="8">
                  <c:v>Экономич. Направленности</c:v>
                </c:pt>
                <c:pt idx="9">
                  <c:v>Прочие 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</c:numCache>
            </c:numRef>
          </c:val>
        </c:ser>
        <c:dLbls>
          <c:showVal val="1"/>
          <c:showPercent val="1"/>
        </c:dLbls>
      </c:pie3DChart>
      <c:spPr>
        <a:noFill/>
        <a:ln w="25391">
          <a:noFill/>
        </a:ln>
      </c:spPr>
    </c:plotArea>
    <c:legend>
      <c:legendPos val="b"/>
      <c:layout>
        <c:manualLayout>
          <c:xMode val="edge"/>
          <c:yMode val="edge"/>
          <c:x val="3.5055350553505546E-2"/>
          <c:y val="0.73946360153256707"/>
          <c:w val="0.96494464944649483"/>
          <c:h val="0.25287356321839088"/>
        </c:manualLayout>
      </c:layout>
      <c:spPr>
        <a:noFill/>
        <a:ln w="25391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9767</Words>
  <Characters>55673</Characters>
  <Application>Microsoft Office Word</Application>
  <DocSecurity>0</DocSecurity>
  <Lines>463</Lines>
  <Paragraphs>130</Paragraphs>
  <ScaleCrop>false</ScaleCrop>
  <Company>***</Company>
  <LinksUpToDate>false</LinksUpToDate>
  <CharactersWithSpaces>65310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Занина</dc:creator>
  <cp:keywords/>
  <dc:description/>
  <cp:lastModifiedBy>Занина</cp:lastModifiedBy>
  <cp:revision>2</cp:revision>
  <dcterms:created xsi:type="dcterms:W3CDTF">2016-11-29T06:19:00Z</dcterms:created>
  <dcterms:modified xsi:type="dcterms:W3CDTF">2016-11-29T06:21:00Z</dcterms:modified>
</cp:coreProperties>
</file>