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4B" w:rsidRPr="00D82087" w:rsidRDefault="009A704B">
      <w:pPr>
        <w:jc w:val="right"/>
        <w:rPr>
          <w:sz w:val="26"/>
          <w:szCs w:val="26"/>
        </w:rPr>
      </w:pPr>
    </w:p>
    <w:p w:rsidR="009A704B" w:rsidRPr="00D82087" w:rsidRDefault="009A704B">
      <w:pPr>
        <w:pStyle w:val="4"/>
        <w:tabs>
          <w:tab w:val="left" w:pos="1695"/>
        </w:tabs>
      </w:pPr>
      <w:r w:rsidRPr="00D82087">
        <w:t>ИНФОРМАЦИЯ</w:t>
      </w:r>
    </w:p>
    <w:p w:rsidR="009A704B" w:rsidRPr="00D82087" w:rsidRDefault="009A704B">
      <w:pPr>
        <w:tabs>
          <w:tab w:val="left" w:pos="1695"/>
        </w:tabs>
        <w:jc w:val="center"/>
        <w:rPr>
          <w:b/>
          <w:bCs/>
        </w:rPr>
      </w:pPr>
      <w:r w:rsidRPr="00D82087">
        <w:rPr>
          <w:b/>
          <w:bCs/>
        </w:rPr>
        <w:t>О РЕЗУЛЬТАТАХ КОНТРОЛЬНОГО МЕРОПРИЯТИЯ</w:t>
      </w:r>
    </w:p>
    <w:p w:rsidR="00EE4F04" w:rsidRPr="006E5C6F" w:rsidRDefault="00EE4F04" w:rsidP="00B85243">
      <w:pPr>
        <w:autoSpaceDE w:val="0"/>
        <w:autoSpaceDN w:val="0"/>
        <w:adjustRightInd w:val="0"/>
        <w:jc w:val="center"/>
        <w:rPr>
          <w:vertAlign w:val="superscript"/>
        </w:rPr>
      </w:pPr>
      <w:r w:rsidRPr="006E5C6F">
        <w:rPr>
          <w:color w:val="000000"/>
        </w:rPr>
        <w:t>«</w:t>
      </w:r>
      <w:r w:rsidR="00C06298" w:rsidRPr="00725FE1">
        <w:t xml:space="preserve">Обследование обеспечения доступности занятий физической культурой и спортом отдельных категорий граждан на безвозмездной основе на спортивных сооружениях, находящихся в муниципальной собственности города </w:t>
      </w:r>
      <w:proofErr w:type="spellStart"/>
      <w:r w:rsidR="00C06298" w:rsidRPr="00725FE1">
        <w:t>Сарова</w:t>
      </w:r>
      <w:proofErr w:type="spellEnd"/>
      <w:r w:rsidR="00C06298" w:rsidRPr="00725FE1">
        <w:t xml:space="preserve"> за 2016 год и текущий период 2017 года</w:t>
      </w:r>
      <w:r w:rsidRPr="006E5C6F">
        <w:rPr>
          <w:color w:val="000000"/>
        </w:rPr>
        <w:t>».</w:t>
      </w:r>
    </w:p>
    <w:p w:rsidR="00D82087" w:rsidRDefault="002C4E34" w:rsidP="00E4453F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          </w:t>
      </w:r>
      <w:r w:rsidR="00D82087" w:rsidRPr="00D82087">
        <w:t xml:space="preserve"> </w:t>
      </w:r>
    </w:p>
    <w:p w:rsidR="006E5C6F" w:rsidRPr="00BE1690" w:rsidRDefault="006E5C6F" w:rsidP="006E5C6F">
      <w:pPr>
        <w:pStyle w:val="3"/>
        <w:ind w:right="-284" w:firstLine="567"/>
        <w:jc w:val="both"/>
        <w:rPr>
          <w:b w:val="0"/>
          <w:sz w:val="24"/>
          <w:szCs w:val="24"/>
        </w:rPr>
      </w:pPr>
      <w:r w:rsidRPr="008931E8">
        <w:rPr>
          <w:bCs/>
          <w:sz w:val="24"/>
          <w:szCs w:val="24"/>
        </w:rPr>
        <w:t xml:space="preserve">Объект </w:t>
      </w:r>
      <w:r>
        <w:rPr>
          <w:bCs/>
          <w:sz w:val="24"/>
          <w:szCs w:val="24"/>
        </w:rPr>
        <w:t>проверки</w:t>
      </w:r>
      <w:r w:rsidRPr="008931E8">
        <w:rPr>
          <w:sz w:val="24"/>
          <w:szCs w:val="24"/>
        </w:rPr>
        <w:t xml:space="preserve">: </w:t>
      </w:r>
      <w:r w:rsidR="00FE0A97" w:rsidRPr="00725FE1">
        <w:rPr>
          <w:b w:val="0"/>
          <w:sz w:val="24"/>
          <w:szCs w:val="24"/>
        </w:rPr>
        <w:t xml:space="preserve">Департамент образования Администрации города </w:t>
      </w:r>
      <w:proofErr w:type="spellStart"/>
      <w:r w:rsidR="00FE0A97" w:rsidRPr="00725FE1">
        <w:rPr>
          <w:b w:val="0"/>
          <w:sz w:val="24"/>
          <w:szCs w:val="24"/>
        </w:rPr>
        <w:t>Сарова</w:t>
      </w:r>
      <w:proofErr w:type="spellEnd"/>
      <w:r w:rsidR="00FE0A97" w:rsidRPr="00725FE1">
        <w:rPr>
          <w:b w:val="0"/>
          <w:sz w:val="24"/>
          <w:szCs w:val="24"/>
        </w:rPr>
        <w:t xml:space="preserve"> (далее - ДО), Департамент по делам молодежи и спорта Администрации города </w:t>
      </w:r>
      <w:proofErr w:type="spellStart"/>
      <w:r w:rsidR="00FE0A97" w:rsidRPr="00725FE1">
        <w:rPr>
          <w:b w:val="0"/>
          <w:sz w:val="24"/>
          <w:szCs w:val="24"/>
        </w:rPr>
        <w:t>Сарова</w:t>
      </w:r>
      <w:proofErr w:type="spellEnd"/>
      <w:r w:rsidR="00FE0A97" w:rsidRPr="00725FE1">
        <w:rPr>
          <w:b w:val="0"/>
          <w:sz w:val="24"/>
          <w:szCs w:val="24"/>
        </w:rPr>
        <w:t xml:space="preserve"> (далее - ДМиС) и их подведомственные учреждения</w:t>
      </w:r>
      <w:r w:rsidRPr="00BE1690">
        <w:rPr>
          <w:b w:val="0"/>
          <w:sz w:val="24"/>
          <w:szCs w:val="24"/>
        </w:rPr>
        <w:t>.</w:t>
      </w:r>
      <w:r w:rsidRPr="00BE1690">
        <w:rPr>
          <w:b w:val="0"/>
          <w:bCs/>
          <w:sz w:val="24"/>
          <w:szCs w:val="24"/>
        </w:rPr>
        <w:t xml:space="preserve"> </w:t>
      </w:r>
    </w:p>
    <w:p w:rsidR="006E5C6F" w:rsidRDefault="006E5C6F" w:rsidP="006E5C6F">
      <w:pPr>
        <w:ind w:right="-284" w:firstLine="567"/>
      </w:pPr>
      <w:r w:rsidRPr="00885A5C">
        <w:rPr>
          <w:b/>
        </w:rPr>
        <w:t xml:space="preserve">Проверенный период: </w:t>
      </w:r>
      <w:r w:rsidR="00FE0A97">
        <w:t>2016 год, 9 месяцев 2017 года</w:t>
      </w:r>
      <w:r w:rsidRPr="00885A5C">
        <w:t>.</w:t>
      </w:r>
    </w:p>
    <w:p w:rsidR="00881589" w:rsidRPr="008931E8" w:rsidRDefault="00881589" w:rsidP="006E5C6F">
      <w:pPr>
        <w:ind w:right="-284" w:firstLine="567"/>
      </w:pPr>
      <w:r w:rsidRPr="00881589">
        <w:rPr>
          <w:b/>
        </w:rPr>
        <w:t>Руководитель контрольного мероприятия:</w:t>
      </w:r>
      <w:r>
        <w:t xml:space="preserve"> аудитор </w:t>
      </w:r>
      <w:proofErr w:type="spellStart"/>
      <w:r>
        <w:t>КСП</w:t>
      </w:r>
      <w:proofErr w:type="spellEnd"/>
      <w:r>
        <w:t xml:space="preserve"> Понеделко Ю.В.</w:t>
      </w:r>
    </w:p>
    <w:p w:rsidR="006E5C6F" w:rsidRPr="00DD64C3" w:rsidRDefault="006E5C6F" w:rsidP="006E5C6F">
      <w:pPr>
        <w:ind w:firstLine="567"/>
        <w:jc w:val="both"/>
        <w:rPr>
          <w:b/>
          <w:bCs/>
        </w:rPr>
      </w:pPr>
      <w:r w:rsidRPr="00D82087">
        <w:rPr>
          <w:b/>
        </w:rPr>
        <w:t>Основные нарушения и недостатки:</w:t>
      </w:r>
    </w:p>
    <w:p w:rsidR="00FE0A97" w:rsidRPr="00794F3F" w:rsidRDefault="00FE0A97" w:rsidP="00FE0A97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1. </w:t>
      </w:r>
      <w:r w:rsidRPr="00794F3F">
        <w:rPr>
          <w:bCs/>
        </w:rPr>
        <w:t xml:space="preserve">В целях реализации ст.13 Закона Нижегородской области от 11.06.2009 N 76-З для </w:t>
      </w:r>
      <w:r w:rsidRPr="00794F3F">
        <w:t xml:space="preserve">обеспечения доступности занятий физической культурой и спортом отдельных категорий граждан на безвозмездной основе на спортивных сооружениях, находящихся в муниципальной собственности города </w:t>
      </w:r>
      <w:proofErr w:type="spellStart"/>
      <w:r w:rsidRPr="00794F3F">
        <w:t>Сарова</w:t>
      </w:r>
      <w:proofErr w:type="spellEnd"/>
      <w:r w:rsidRPr="00794F3F">
        <w:t xml:space="preserve"> на местном уровне принят Порядок №5376, который определяет механизм реализации такого обеспечения доступности.</w:t>
      </w:r>
    </w:p>
    <w:p w:rsidR="00FE0A97" w:rsidRDefault="00FE0A97" w:rsidP="00FE0A97">
      <w:pPr>
        <w:autoSpaceDE w:val="0"/>
        <w:autoSpaceDN w:val="0"/>
        <w:adjustRightInd w:val="0"/>
        <w:ind w:firstLine="540"/>
        <w:jc w:val="both"/>
      </w:pPr>
      <w:r w:rsidRPr="00794F3F">
        <w:t>При этом в Порядке №5376:</w:t>
      </w:r>
    </w:p>
    <w:p w:rsidR="00FE0A97" w:rsidRPr="00E34500" w:rsidRDefault="00FE0A97" w:rsidP="00FE0A97">
      <w:pPr>
        <w:autoSpaceDE w:val="0"/>
        <w:autoSpaceDN w:val="0"/>
        <w:adjustRightInd w:val="0"/>
        <w:jc w:val="both"/>
      </w:pPr>
      <w:r>
        <w:t xml:space="preserve">- </w:t>
      </w:r>
      <w:r w:rsidRPr="00794F3F">
        <w:t>не определен механизм финансирования для реализации такого обеспечения доступности;</w:t>
      </w:r>
    </w:p>
    <w:p w:rsidR="00FE0A97" w:rsidRPr="00E34500" w:rsidRDefault="00FE0A97" w:rsidP="00FE0A97">
      <w:pPr>
        <w:autoSpaceDE w:val="0"/>
        <w:autoSpaceDN w:val="0"/>
        <w:adjustRightInd w:val="0"/>
        <w:jc w:val="both"/>
      </w:pPr>
      <w:r>
        <w:t>-</w:t>
      </w:r>
      <w:r w:rsidRPr="00794F3F">
        <w:t xml:space="preserve"> </w:t>
      </w:r>
      <w:r>
        <w:t>о</w:t>
      </w:r>
      <w:r w:rsidRPr="00794F3F">
        <w:t>граничена одна категория граждан, имеющая такое право.</w:t>
      </w:r>
    </w:p>
    <w:p w:rsidR="00FE0A97" w:rsidRDefault="00FE0A97" w:rsidP="00FE0A97">
      <w:pPr>
        <w:autoSpaceDE w:val="0"/>
        <w:autoSpaceDN w:val="0"/>
        <w:adjustRightInd w:val="0"/>
        <w:ind w:firstLine="540"/>
        <w:jc w:val="both"/>
      </w:pPr>
      <w:r>
        <w:t>2. Не обеспечена доступность информации о времени предоставления права пользования спортивными сооружениями для ознакомления с ней граждан</w:t>
      </w:r>
      <w:r w:rsidR="00E4453F">
        <w:t>:</w:t>
      </w:r>
    </w:p>
    <w:p w:rsidR="00FE0A97" w:rsidRDefault="00FE0A97" w:rsidP="00FE0A97">
      <w:pPr>
        <w:autoSpaceDE w:val="0"/>
        <w:autoSpaceDN w:val="0"/>
        <w:adjustRightInd w:val="0"/>
        <w:jc w:val="both"/>
      </w:pPr>
      <w:r>
        <w:t xml:space="preserve">- </w:t>
      </w:r>
      <w:r w:rsidR="00E4453F">
        <w:t>и</w:t>
      </w:r>
      <w:r>
        <w:t xml:space="preserve">нформация о времени предоставлении права пользования бассейном </w:t>
      </w:r>
      <w:r w:rsidRPr="003C1075">
        <w:t>МБУДО «</w:t>
      </w:r>
      <w:r>
        <w:t>Молодежного центра</w:t>
      </w:r>
      <w:r w:rsidRPr="003C1075">
        <w:t>»</w:t>
      </w:r>
      <w:r>
        <w:t xml:space="preserve"> размещена на стенде, расположенном вдали от входа в учреждение</w:t>
      </w:r>
      <w:r w:rsidR="00E4453F">
        <w:t>;</w:t>
      </w:r>
    </w:p>
    <w:p w:rsidR="00FE0A97" w:rsidRPr="00612F99" w:rsidRDefault="00FE0A97" w:rsidP="00FE0A97">
      <w:pPr>
        <w:jc w:val="both"/>
      </w:pPr>
      <w:r>
        <w:t xml:space="preserve">- </w:t>
      </w:r>
      <w:r w:rsidR="00E4453F">
        <w:t>о</w:t>
      </w:r>
      <w:r>
        <w:t xml:space="preserve">тсутствует информация о порядке обращения, графике предоставления ледовой арены </w:t>
      </w:r>
      <w:proofErr w:type="spellStart"/>
      <w:r>
        <w:t>МБУДО</w:t>
      </w:r>
      <w:proofErr w:type="spellEnd"/>
      <w:r>
        <w:t xml:space="preserve"> </w:t>
      </w:r>
      <w:proofErr w:type="spellStart"/>
      <w:r>
        <w:t>ДЮСШ</w:t>
      </w:r>
      <w:proofErr w:type="spellEnd"/>
      <w:r>
        <w:t xml:space="preserve"> «</w:t>
      </w:r>
      <w:proofErr w:type="spellStart"/>
      <w:r>
        <w:t>Саров</w:t>
      </w:r>
      <w:proofErr w:type="spellEnd"/>
      <w:r>
        <w:t>» на сайте учреждения в сети Интернет и на информационном стенде учреждения.</w:t>
      </w:r>
    </w:p>
    <w:p w:rsidR="00FE0A97" w:rsidRDefault="00FE0A97" w:rsidP="00FE0A97">
      <w:pPr>
        <w:autoSpaceDE w:val="0"/>
        <w:autoSpaceDN w:val="0"/>
        <w:adjustRightInd w:val="0"/>
        <w:ind w:firstLine="540"/>
        <w:jc w:val="both"/>
      </w:pPr>
      <w:r>
        <w:t>3. Установленное учреждениями время посещения спортивных сооружений лишает возможности воспользоваться своим правом некоторых категорий граждан</w:t>
      </w:r>
      <w:r w:rsidR="00E4453F">
        <w:t>:</w:t>
      </w:r>
    </w:p>
    <w:p w:rsidR="00FE0A97" w:rsidRDefault="00FE0A97" w:rsidP="00FE0A97">
      <w:pPr>
        <w:autoSpaceDE w:val="0"/>
        <w:autoSpaceDN w:val="0"/>
        <w:adjustRightInd w:val="0"/>
        <w:jc w:val="both"/>
      </w:pPr>
      <w:r>
        <w:t xml:space="preserve">- </w:t>
      </w:r>
      <w:r w:rsidR="00E4453F">
        <w:t>в</w:t>
      </w:r>
      <w:r>
        <w:t xml:space="preserve"> г</w:t>
      </w:r>
      <w:r w:rsidRPr="00877B46">
        <w:t>рафик</w:t>
      </w:r>
      <w:r>
        <w:t>е</w:t>
      </w:r>
      <w:r w:rsidRPr="00877B46">
        <w:t xml:space="preserve"> предоставления бассейна </w:t>
      </w:r>
      <w:r w:rsidRPr="003C1075">
        <w:t>МБУДО «ДЮСШ «Икар»</w:t>
      </w:r>
      <w:r>
        <w:t xml:space="preserve"> на безвозмездной основе </w:t>
      </w:r>
      <w:r w:rsidRPr="00877B46">
        <w:t xml:space="preserve">для </w:t>
      </w:r>
      <w:r>
        <w:t xml:space="preserve">льготных </w:t>
      </w:r>
      <w:r w:rsidRPr="00877B46">
        <w:t xml:space="preserve">категорий граждан, включающих </w:t>
      </w:r>
      <w:r>
        <w:t>работающее население,</w:t>
      </w:r>
      <w:r w:rsidRPr="00877B46">
        <w:t xml:space="preserve"> </w:t>
      </w:r>
      <w:r>
        <w:t>ч</w:t>
      </w:r>
      <w:r w:rsidRPr="008C417F">
        <w:t xml:space="preserve">асы предоставления </w:t>
      </w:r>
      <w:r>
        <w:t>совпадают с рабочим временем данных категорий граждан. Что лишает их возможности воспользоваться таким правом.</w:t>
      </w:r>
    </w:p>
    <w:p w:rsidR="00FE0A97" w:rsidRDefault="00FE0A97" w:rsidP="00FE0A97">
      <w:pPr>
        <w:autoSpaceDE w:val="0"/>
        <w:autoSpaceDN w:val="0"/>
        <w:adjustRightInd w:val="0"/>
        <w:jc w:val="both"/>
      </w:pPr>
      <w:r>
        <w:t xml:space="preserve">- </w:t>
      </w:r>
      <w:r w:rsidR="00E4453F">
        <w:t>г</w:t>
      </w:r>
      <w:r>
        <w:t>рафик</w:t>
      </w:r>
      <w:r w:rsidRPr="008C417F">
        <w:t xml:space="preserve"> </w:t>
      </w:r>
      <w:r w:rsidR="00E4453F">
        <w:t xml:space="preserve">(время) </w:t>
      </w:r>
      <w:r w:rsidRPr="008C417F">
        <w:t xml:space="preserve">предоставления бассейна </w:t>
      </w:r>
      <w:proofErr w:type="spellStart"/>
      <w:r w:rsidRPr="003C1075">
        <w:t>МБУДО</w:t>
      </w:r>
      <w:proofErr w:type="spellEnd"/>
      <w:r w:rsidRPr="003C1075">
        <w:t xml:space="preserve"> «</w:t>
      </w:r>
      <w:r>
        <w:t>Молодежный центр</w:t>
      </w:r>
      <w:r w:rsidRPr="003C1075">
        <w:t>»</w:t>
      </w:r>
      <w:r>
        <w:t xml:space="preserve"> </w:t>
      </w:r>
      <w:r w:rsidRPr="008C417F">
        <w:t>для категорий граждан, включающих детей не соответству</w:t>
      </w:r>
      <w:r>
        <w:t>ет</w:t>
      </w:r>
      <w:r w:rsidRPr="008C417F">
        <w:t xml:space="preserve"> нормам </w:t>
      </w:r>
      <w:proofErr w:type="spellStart"/>
      <w:r w:rsidRPr="008C417F">
        <w:t>СанПиНа</w:t>
      </w:r>
      <w:proofErr w:type="spellEnd"/>
      <w:r w:rsidRPr="008C417F">
        <w:t>.</w:t>
      </w:r>
    </w:p>
    <w:p w:rsidR="00FE0A97" w:rsidRPr="003D60A9" w:rsidRDefault="00FE0A97" w:rsidP="00FE0A97">
      <w:pPr>
        <w:jc w:val="both"/>
        <w:rPr>
          <w:b/>
        </w:rPr>
      </w:pPr>
      <w:r>
        <w:t xml:space="preserve">- </w:t>
      </w:r>
      <w:r w:rsidR="00E4453F">
        <w:t>в</w:t>
      </w:r>
      <w:r>
        <w:t xml:space="preserve"> клубах </w:t>
      </w:r>
      <w:proofErr w:type="spellStart"/>
      <w:r w:rsidRPr="00383BCA">
        <w:t>МБУДО</w:t>
      </w:r>
      <w:proofErr w:type="spellEnd"/>
      <w:r w:rsidRPr="00383BCA">
        <w:t xml:space="preserve"> «Центр</w:t>
      </w:r>
      <w:r>
        <w:t>а</w:t>
      </w:r>
      <w:r w:rsidRPr="00383BCA">
        <w:t xml:space="preserve"> внешкольной работы»</w:t>
      </w:r>
      <w:r>
        <w:t xml:space="preserve"> п</w:t>
      </w:r>
      <w:r w:rsidRPr="00383BCA">
        <w:t>равом пользования спортивными сооружениями мо</w:t>
      </w:r>
      <w:r w:rsidR="00DE63FB">
        <w:t>жет</w:t>
      </w:r>
      <w:r w:rsidRPr="00383BCA">
        <w:t xml:space="preserve"> воспользоваться только не занят</w:t>
      </w:r>
      <w:r>
        <w:t>ая в рабочее и учебное время категория граждан.</w:t>
      </w:r>
    </w:p>
    <w:p w:rsidR="00FA3CE9" w:rsidRDefault="00FA3CE9" w:rsidP="00FA3CE9">
      <w:pPr>
        <w:jc w:val="both"/>
      </w:pPr>
      <w:r>
        <w:t xml:space="preserve">- </w:t>
      </w:r>
      <w:r w:rsidR="00E4453F">
        <w:t>п</w:t>
      </w:r>
      <w:r w:rsidRPr="00383BCA">
        <w:t xml:space="preserve">равом пользования </w:t>
      </w:r>
      <w:r>
        <w:t xml:space="preserve">ледовой ареной </w:t>
      </w:r>
      <w:proofErr w:type="spellStart"/>
      <w:r>
        <w:t>МБУДО</w:t>
      </w:r>
      <w:proofErr w:type="spellEnd"/>
      <w:r>
        <w:t xml:space="preserve"> </w:t>
      </w:r>
      <w:proofErr w:type="spellStart"/>
      <w:r>
        <w:t>ДЮСШ</w:t>
      </w:r>
      <w:proofErr w:type="spellEnd"/>
      <w:r>
        <w:t xml:space="preserve"> «</w:t>
      </w:r>
      <w:proofErr w:type="spellStart"/>
      <w:r>
        <w:t>Саров</w:t>
      </w:r>
      <w:proofErr w:type="spellEnd"/>
      <w:r>
        <w:t xml:space="preserve">» </w:t>
      </w:r>
      <w:r w:rsidRPr="00383BCA">
        <w:t xml:space="preserve">в установленное время </w:t>
      </w:r>
      <w:r>
        <w:t xml:space="preserve">по будням </w:t>
      </w:r>
      <w:r w:rsidRPr="00383BCA">
        <w:t>могут воспользоваться только не занят</w:t>
      </w:r>
      <w:r>
        <w:t>ая в рабочее и учебное время категория граждан.</w:t>
      </w:r>
    </w:p>
    <w:p w:rsidR="00FE0A97" w:rsidRDefault="00FE0A97" w:rsidP="00FE0A97">
      <w:pPr>
        <w:ind w:firstLine="567"/>
        <w:jc w:val="both"/>
      </w:pPr>
      <w:r>
        <w:t xml:space="preserve">4. Не все спортивные сооружения предоставляются в пользование отдельным категориям </w:t>
      </w:r>
      <w:r w:rsidR="00E4453F">
        <w:t>граждан на безвозмездной основе:</w:t>
      </w:r>
    </w:p>
    <w:p w:rsidR="00FE0A97" w:rsidRPr="006B7299" w:rsidRDefault="00FE0A97" w:rsidP="00FE0A97">
      <w:pPr>
        <w:autoSpaceDE w:val="0"/>
        <w:autoSpaceDN w:val="0"/>
        <w:adjustRightInd w:val="0"/>
        <w:jc w:val="both"/>
      </w:pPr>
      <w:proofErr w:type="gramStart"/>
      <w:r w:rsidRPr="006B7299">
        <w:t xml:space="preserve">- </w:t>
      </w:r>
      <w:r w:rsidR="00E4453F">
        <w:t>с</w:t>
      </w:r>
      <w:r w:rsidRPr="006B7299">
        <w:t xml:space="preserve">трелковый тир «Авангард», спортивный зал «Юниор», легкоатлетический манеж «Юниор», футбольные поля стадиона «Икар», зал борьбы в центральном корпусе «Икар», спортивный зал в центральном корпусе «Икар» предоставляются только </w:t>
      </w:r>
      <w:r>
        <w:t>2-м</w:t>
      </w:r>
      <w:r w:rsidRPr="006B7299">
        <w:t xml:space="preserve"> категори</w:t>
      </w:r>
      <w:r>
        <w:t xml:space="preserve">ям </w:t>
      </w:r>
      <w:r w:rsidRPr="006B7299">
        <w:t>граждан</w:t>
      </w:r>
      <w:r>
        <w:t xml:space="preserve"> из 15-ти, установленных Законом 76-З</w:t>
      </w:r>
      <w:r w:rsidRPr="006B7299">
        <w:t xml:space="preserve"> (информация о безвозмездном пользовании спортивными объектами и график посещений по категориям граждан на сайте и информационном стенде учреждения отсутствуют);</w:t>
      </w:r>
      <w:proofErr w:type="gramEnd"/>
    </w:p>
    <w:p w:rsidR="00FE0A97" w:rsidRDefault="00FE0A97" w:rsidP="00FE0A97">
      <w:pPr>
        <w:autoSpaceDE w:val="0"/>
        <w:autoSpaceDN w:val="0"/>
        <w:adjustRightInd w:val="0"/>
        <w:jc w:val="both"/>
      </w:pPr>
      <w:proofErr w:type="gramStart"/>
      <w:r w:rsidRPr="006B7299">
        <w:t xml:space="preserve">- </w:t>
      </w:r>
      <w:r w:rsidR="00E4453F">
        <w:t>з</w:t>
      </w:r>
      <w:r w:rsidRPr="006B7299">
        <w:t>ал прыжков на батуте в зале акробатики, зал художественной гимнастики в центральном корпусе «Икар», зал б</w:t>
      </w:r>
      <w:r>
        <w:t xml:space="preserve">окса в центральном корпусе «Икар», тренажерный зал в здании трибун, </w:t>
      </w:r>
      <w:r>
        <w:lastRenderedPageBreak/>
        <w:t>спортивный зал бассейна «Дельфин», каток массового катания стадиона «Икар» в пользование на безвозмездной основе не представляются (и</w:t>
      </w:r>
      <w:r w:rsidRPr="00143A80">
        <w:t xml:space="preserve">нформация о </w:t>
      </w:r>
      <w:r>
        <w:t>безвозмездном пользовании спортивными объектами и график посещений по категориям граждан на сайте и информационном стенде учреждения отсутствуют)</w:t>
      </w:r>
      <w:r w:rsidR="00E4453F">
        <w:t>;</w:t>
      </w:r>
      <w:proofErr w:type="gramEnd"/>
    </w:p>
    <w:p w:rsidR="00FE0A97" w:rsidRDefault="00FE0A97" w:rsidP="00FE0A97">
      <w:pPr>
        <w:autoSpaceDE w:val="0"/>
        <w:autoSpaceDN w:val="0"/>
        <w:adjustRightInd w:val="0"/>
        <w:jc w:val="both"/>
      </w:pPr>
      <w:r>
        <w:t xml:space="preserve">- </w:t>
      </w:r>
      <w:r w:rsidR="00E4453F">
        <w:t>н</w:t>
      </w:r>
      <w:r>
        <w:t xml:space="preserve">е предоставляется в пользование тренажерный зал </w:t>
      </w:r>
      <w:proofErr w:type="spellStart"/>
      <w:r>
        <w:t>МБУДО</w:t>
      </w:r>
      <w:proofErr w:type="spellEnd"/>
      <w:r>
        <w:t xml:space="preserve"> </w:t>
      </w:r>
      <w:proofErr w:type="spellStart"/>
      <w:r>
        <w:t>ДЮСШ</w:t>
      </w:r>
      <w:proofErr w:type="spellEnd"/>
      <w:r>
        <w:t xml:space="preserve"> «</w:t>
      </w:r>
      <w:proofErr w:type="spellStart"/>
      <w:r>
        <w:t>Саров</w:t>
      </w:r>
      <w:proofErr w:type="spellEnd"/>
      <w:r>
        <w:t>» (отсутствуют локальные акты и информация для горожан о возможности обращения на пользование услугами тренажерного зала).</w:t>
      </w:r>
    </w:p>
    <w:p w:rsidR="00FE0A97" w:rsidRDefault="00FE0A97" w:rsidP="00FE0A97">
      <w:pPr>
        <w:autoSpaceDE w:val="0"/>
        <w:autoSpaceDN w:val="0"/>
        <w:adjustRightInd w:val="0"/>
        <w:ind w:firstLine="540"/>
        <w:jc w:val="both"/>
      </w:pPr>
      <w:r>
        <w:t xml:space="preserve">5. Время предоставления спортивного сооружения, утвержденное локальным нормативным актом </w:t>
      </w:r>
      <w:proofErr w:type="spellStart"/>
      <w:r>
        <w:t>МБУДО</w:t>
      </w:r>
      <w:proofErr w:type="spellEnd"/>
      <w:r>
        <w:t xml:space="preserve"> </w:t>
      </w:r>
      <w:proofErr w:type="spellStart"/>
      <w:r>
        <w:t>ДЮСШ</w:t>
      </w:r>
      <w:proofErr w:type="spellEnd"/>
      <w:r>
        <w:t xml:space="preserve"> «</w:t>
      </w:r>
      <w:proofErr w:type="spellStart"/>
      <w:r>
        <w:t>Саров</w:t>
      </w:r>
      <w:proofErr w:type="spellEnd"/>
      <w:r>
        <w:t>», не соответствует фактическому времени предоставления права пользования</w:t>
      </w:r>
      <w:r w:rsidR="00E4453F">
        <w:t>:</w:t>
      </w:r>
      <w:r>
        <w:t xml:space="preserve"> </w:t>
      </w:r>
    </w:p>
    <w:p w:rsidR="00FE0A97" w:rsidRDefault="00E4453F" w:rsidP="00FE0A97">
      <w:pPr>
        <w:autoSpaceDE w:val="0"/>
        <w:autoSpaceDN w:val="0"/>
        <w:adjustRightInd w:val="0"/>
        <w:jc w:val="both"/>
      </w:pPr>
      <w:proofErr w:type="gramStart"/>
      <w:r>
        <w:t>- в</w:t>
      </w:r>
      <w:r w:rsidR="00FE0A97">
        <w:t xml:space="preserve"> нарушение </w:t>
      </w:r>
      <w:r w:rsidR="00F133CB">
        <w:t>«</w:t>
      </w:r>
      <w:r w:rsidR="00FE0A97">
        <w:t xml:space="preserve">Порядка обеспечения доступности занятий на ледовой арене», утвержденного самим учреждением, ледовая арена предоставлялась в безвозмездное пользование льготным категориям граждан не один раз в месяц </w:t>
      </w:r>
      <w:r w:rsidR="00FA3CE9">
        <w:t>по воскресеньям</w:t>
      </w:r>
      <w:r w:rsidR="00FE0A97">
        <w:t xml:space="preserve">, а всего 3 раза в 2016 году и 2 раза в 2017 году, в том числе </w:t>
      </w:r>
      <w:r w:rsidR="00DE63FB">
        <w:t xml:space="preserve">из них </w:t>
      </w:r>
      <w:r w:rsidR="00FE0A97">
        <w:t>2 раза среди недели</w:t>
      </w:r>
      <w:r>
        <w:t xml:space="preserve"> в рабочее время</w:t>
      </w:r>
      <w:r w:rsidR="00FE0A97">
        <w:t>.</w:t>
      </w:r>
      <w:proofErr w:type="gramEnd"/>
    </w:p>
    <w:p w:rsidR="005B6FC3" w:rsidRPr="00BE1690" w:rsidRDefault="005B6FC3" w:rsidP="00922610">
      <w:pPr>
        <w:ind w:firstLine="540"/>
        <w:jc w:val="both"/>
        <w:rPr>
          <w:b/>
        </w:rPr>
      </w:pPr>
      <w:proofErr w:type="gramStart"/>
      <w:r w:rsidRPr="00BE1690">
        <w:rPr>
          <w:b/>
        </w:rPr>
        <w:t>По итогам проведенного контрольного мероприятия направлен</w:t>
      </w:r>
      <w:r w:rsidR="00BD6669" w:rsidRPr="00BE1690">
        <w:rPr>
          <w:b/>
        </w:rPr>
        <w:t>ы</w:t>
      </w:r>
      <w:r w:rsidRPr="00BE1690">
        <w:rPr>
          <w:b/>
        </w:rPr>
        <w:t>:</w:t>
      </w:r>
      <w:proofErr w:type="gramEnd"/>
    </w:p>
    <w:p w:rsidR="005B6FC3" w:rsidRDefault="005B6FC3" w:rsidP="00922610">
      <w:pPr>
        <w:ind w:firstLine="540"/>
        <w:jc w:val="both"/>
      </w:pPr>
      <w:r w:rsidRPr="00BE1690">
        <w:t xml:space="preserve">1. В </w:t>
      </w:r>
      <w:r w:rsidR="00A606D4">
        <w:t>а</w:t>
      </w:r>
      <w:r w:rsidR="00FE0A97">
        <w:t>дминистрацию г</w:t>
      </w:r>
      <w:r w:rsidR="00A606D4">
        <w:t xml:space="preserve">орода </w:t>
      </w:r>
      <w:proofErr w:type="spellStart"/>
      <w:r w:rsidR="00FE0A97">
        <w:t>Сарова</w:t>
      </w:r>
      <w:proofErr w:type="spellEnd"/>
      <w:r w:rsidR="00FE0A97">
        <w:t>, ДО, ДМиС информационные письма о выявленных недостатках</w:t>
      </w:r>
      <w:r w:rsidRPr="00D82087">
        <w:t>.</w:t>
      </w:r>
    </w:p>
    <w:p w:rsidR="005B6FC3" w:rsidRPr="00D82087" w:rsidRDefault="00FE0A97" w:rsidP="00922610">
      <w:pPr>
        <w:ind w:firstLine="540"/>
        <w:jc w:val="both"/>
      </w:pPr>
      <w:r>
        <w:t>2</w:t>
      </w:r>
      <w:r w:rsidR="005B6FC3" w:rsidRPr="00D82087">
        <w:t xml:space="preserve">. </w:t>
      </w:r>
      <w:r w:rsidR="005B6FC3">
        <w:t>В</w:t>
      </w:r>
      <w:r w:rsidR="005B6FC3" w:rsidRPr="00D82087">
        <w:t xml:space="preserve"> Прокуратуру города </w:t>
      </w:r>
      <w:proofErr w:type="spellStart"/>
      <w:r w:rsidR="005B6FC3" w:rsidRPr="00D82087">
        <w:t>Сарова</w:t>
      </w:r>
      <w:proofErr w:type="spellEnd"/>
      <w:r w:rsidR="005B6FC3">
        <w:t xml:space="preserve"> - </w:t>
      </w:r>
      <w:r w:rsidR="005B6FC3" w:rsidRPr="00D82087">
        <w:t>копи</w:t>
      </w:r>
      <w:r w:rsidR="005B6FC3">
        <w:t>я</w:t>
      </w:r>
      <w:r w:rsidR="005B6FC3" w:rsidRPr="00D82087">
        <w:t xml:space="preserve"> </w:t>
      </w:r>
      <w:r w:rsidR="00F133CB">
        <w:t>заключения по результатам обследования.</w:t>
      </w:r>
    </w:p>
    <w:sectPr w:rsidR="005B6FC3" w:rsidRPr="00D82087" w:rsidSect="004447C3">
      <w:footerReference w:type="even" r:id="rId7"/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8F" w:rsidRDefault="0000008F">
      <w:r>
        <w:separator/>
      </w:r>
    </w:p>
  </w:endnote>
  <w:endnote w:type="continuationSeparator" w:id="0">
    <w:p w:rsidR="0000008F" w:rsidRDefault="00000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5C" w:rsidRDefault="000334D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5A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5A5C" w:rsidRDefault="00885A5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5C" w:rsidRDefault="000334D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5A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1589">
      <w:rPr>
        <w:rStyle w:val="a7"/>
        <w:noProof/>
      </w:rPr>
      <w:t>1</w:t>
    </w:r>
    <w:r>
      <w:rPr>
        <w:rStyle w:val="a7"/>
      </w:rPr>
      <w:fldChar w:fldCharType="end"/>
    </w:r>
  </w:p>
  <w:p w:rsidR="00885A5C" w:rsidRDefault="00885A5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8F" w:rsidRDefault="0000008F">
      <w:r>
        <w:separator/>
      </w:r>
    </w:p>
  </w:footnote>
  <w:footnote w:type="continuationSeparator" w:id="0">
    <w:p w:rsidR="0000008F" w:rsidRDefault="00000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2"/>
    <w:multiLevelType w:val="hybridMultilevel"/>
    <w:tmpl w:val="3EE8CA4E"/>
    <w:lvl w:ilvl="0" w:tplc="FF7CF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136426"/>
    <w:multiLevelType w:val="hybridMultilevel"/>
    <w:tmpl w:val="ED08F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1FEE"/>
    <w:multiLevelType w:val="hybridMultilevel"/>
    <w:tmpl w:val="7CC06AFC"/>
    <w:lvl w:ilvl="0" w:tplc="6C847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2394B"/>
    <w:multiLevelType w:val="hybridMultilevel"/>
    <w:tmpl w:val="72660D00"/>
    <w:lvl w:ilvl="0" w:tplc="7452D31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245F96"/>
    <w:multiLevelType w:val="hybridMultilevel"/>
    <w:tmpl w:val="E9168F0A"/>
    <w:lvl w:ilvl="0" w:tplc="738C56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701B95"/>
    <w:multiLevelType w:val="hybridMultilevel"/>
    <w:tmpl w:val="3C447E30"/>
    <w:lvl w:ilvl="0" w:tplc="56E61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4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E5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AA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4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2F7488"/>
    <w:multiLevelType w:val="hybridMultilevel"/>
    <w:tmpl w:val="FBA45058"/>
    <w:lvl w:ilvl="0" w:tplc="1DD8723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9366CF"/>
    <w:multiLevelType w:val="hybridMultilevel"/>
    <w:tmpl w:val="911A2520"/>
    <w:lvl w:ilvl="0" w:tplc="25F207A4">
      <w:start w:val="2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8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9">
    <w:nsid w:val="49895E0A"/>
    <w:multiLevelType w:val="hybridMultilevel"/>
    <w:tmpl w:val="719852F4"/>
    <w:lvl w:ilvl="0" w:tplc="32FC5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3018D8"/>
    <w:multiLevelType w:val="hybridMultilevel"/>
    <w:tmpl w:val="1534EF6E"/>
    <w:lvl w:ilvl="0" w:tplc="275EC08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B04093"/>
    <w:multiLevelType w:val="hybridMultilevel"/>
    <w:tmpl w:val="069A8E14"/>
    <w:lvl w:ilvl="0" w:tplc="03E6E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35229E"/>
    <w:multiLevelType w:val="hybridMultilevel"/>
    <w:tmpl w:val="7E422418"/>
    <w:lvl w:ilvl="0" w:tplc="FD7E58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C947296"/>
    <w:multiLevelType w:val="multilevel"/>
    <w:tmpl w:val="59E8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9C70F9E"/>
    <w:multiLevelType w:val="hybridMultilevel"/>
    <w:tmpl w:val="8780C264"/>
    <w:lvl w:ilvl="0" w:tplc="F9F0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2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EA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3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9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6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2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0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4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002FDA"/>
    <w:multiLevelType w:val="hybridMultilevel"/>
    <w:tmpl w:val="5DD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A7CA0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15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3A"/>
    <w:rsid w:val="0000008F"/>
    <w:rsid w:val="00010309"/>
    <w:rsid w:val="00012CB3"/>
    <w:rsid w:val="00026523"/>
    <w:rsid w:val="000268AD"/>
    <w:rsid w:val="000334DB"/>
    <w:rsid w:val="0003476F"/>
    <w:rsid w:val="00037D01"/>
    <w:rsid w:val="00064EBA"/>
    <w:rsid w:val="0007793A"/>
    <w:rsid w:val="000F04E6"/>
    <w:rsid w:val="00140784"/>
    <w:rsid w:val="0014233F"/>
    <w:rsid w:val="00160E9A"/>
    <w:rsid w:val="00165437"/>
    <w:rsid w:val="00174627"/>
    <w:rsid w:val="00176AA9"/>
    <w:rsid w:val="00194596"/>
    <w:rsid w:val="001C4F8D"/>
    <w:rsid w:val="001C51A9"/>
    <w:rsid w:val="001D3044"/>
    <w:rsid w:val="002360D1"/>
    <w:rsid w:val="00256E6C"/>
    <w:rsid w:val="00292924"/>
    <w:rsid w:val="002A3399"/>
    <w:rsid w:val="002C0E09"/>
    <w:rsid w:val="002C4E34"/>
    <w:rsid w:val="002D69D5"/>
    <w:rsid w:val="002F2360"/>
    <w:rsid w:val="003116F2"/>
    <w:rsid w:val="003458C2"/>
    <w:rsid w:val="003458FF"/>
    <w:rsid w:val="00353C2D"/>
    <w:rsid w:val="00373CB3"/>
    <w:rsid w:val="00394295"/>
    <w:rsid w:val="003A3039"/>
    <w:rsid w:val="003E772C"/>
    <w:rsid w:val="00413ED4"/>
    <w:rsid w:val="00427BBD"/>
    <w:rsid w:val="0043367D"/>
    <w:rsid w:val="004447C3"/>
    <w:rsid w:val="00445696"/>
    <w:rsid w:val="00471AB2"/>
    <w:rsid w:val="004A0C73"/>
    <w:rsid w:val="004B153C"/>
    <w:rsid w:val="004E1923"/>
    <w:rsid w:val="00545C85"/>
    <w:rsid w:val="00554208"/>
    <w:rsid w:val="00586476"/>
    <w:rsid w:val="005B6FC3"/>
    <w:rsid w:val="006030EC"/>
    <w:rsid w:val="00604F3A"/>
    <w:rsid w:val="0060767F"/>
    <w:rsid w:val="00623AE7"/>
    <w:rsid w:val="006245BB"/>
    <w:rsid w:val="00635170"/>
    <w:rsid w:val="00644104"/>
    <w:rsid w:val="006679F8"/>
    <w:rsid w:val="00673A44"/>
    <w:rsid w:val="00681047"/>
    <w:rsid w:val="00697745"/>
    <w:rsid w:val="006C1822"/>
    <w:rsid w:val="006D0252"/>
    <w:rsid w:val="006E5C6F"/>
    <w:rsid w:val="006F3885"/>
    <w:rsid w:val="007A161D"/>
    <w:rsid w:val="007F1328"/>
    <w:rsid w:val="008008F2"/>
    <w:rsid w:val="008041DC"/>
    <w:rsid w:val="00804E02"/>
    <w:rsid w:val="00832714"/>
    <w:rsid w:val="00850BE2"/>
    <w:rsid w:val="00881589"/>
    <w:rsid w:val="00885A5C"/>
    <w:rsid w:val="008A56CA"/>
    <w:rsid w:val="008B471B"/>
    <w:rsid w:val="00920F20"/>
    <w:rsid w:val="00922610"/>
    <w:rsid w:val="00983531"/>
    <w:rsid w:val="009A704B"/>
    <w:rsid w:val="009D1CF0"/>
    <w:rsid w:val="00A01B20"/>
    <w:rsid w:val="00A264AA"/>
    <w:rsid w:val="00A357A1"/>
    <w:rsid w:val="00A40298"/>
    <w:rsid w:val="00A606D4"/>
    <w:rsid w:val="00AB403D"/>
    <w:rsid w:val="00AE2B3A"/>
    <w:rsid w:val="00AE459C"/>
    <w:rsid w:val="00B075AC"/>
    <w:rsid w:val="00B33CC9"/>
    <w:rsid w:val="00B50602"/>
    <w:rsid w:val="00B563EF"/>
    <w:rsid w:val="00B56507"/>
    <w:rsid w:val="00B70472"/>
    <w:rsid w:val="00B837CC"/>
    <w:rsid w:val="00B85243"/>
    <w:rsid w:val="00BB432A"/>
    <w:rsid w:val="00BC622B"/>
    <w:rsid w:val="00BC6F3B"/>
    <w:rsid w:val="00BD0081"/>
    <w:rsid w:val="00BD6669"/>
    <w:rsid w:val="00BE1690"/>
    <w:rsid w:val="00BE4B37"/>
    <w:rsid w:val="00C01EA5"/>
    <w:rsid w:val="00C058BE"/>
    <w:rsid w:val="00C06298"/>
    <w:rsid w:val="00C075D5"/>
    <w:rsid w:val="00C10517"/>
    <w:rsid w:val="00C459AE"/>
    <w:rsid w:val="00C603D9"/>
    <w:rsid w:val="00C612E5"/>
    <w:rsid w:val="00C7180C"/>
    <w:rsid w:val="00C761C5"/>
    <w:rsid w:val="00C86DFA"/>
    <w:rsid w:val="00CA3761"/>
    <w:rsid w:val="00CC5C71"/>
    <w:rsid w:val="00CE23D9"/>
    <w:rsid w:val="00CE6D92"/>
    <w:rsid w:val="00CF2E04"/>
    <w:rsid w:val="00D0367C"/>
    <w:rsid w:val="00D24BAE"/>
    <w:rsid w:val="00D548FD"/>
    <w:rsid w:val="00D605C7"/>
    <w:rsid w:val="00D74C46"/>
    <w:rsid w:val="00D75BF6"/>
    <w:rsid w:val="00D82087"/>
    <w:rsid w:val="00D8640D"/>
    <w:rsid w:val="00D92B63"/>
    <w:rsid w:val="00DA4AA8"/>
    <w:rsid w:val="00DA7260"/>
    <w:rsid w:val="00DB792B"/>
    <w:rsid w:val="00DE63FB"/>
    <w:rsid w:val="00E4453F"/>
    <w:rsid w:val="00E70B70"/>
    <w:rsid w:val="00EA1445"/>
    <w:rsid w:val="00EC356A"/>
    <w:rsid w:val="00ED3EB2"/>
    <w:rsid w:val="00EE4F04"/>
    <w:rsid w:val="00EE7B5F"/>
    <w:rsid w:val="00F02238"/>
    <w:rsid w:val="00F133CB"/>
    <w:rsid w:val="00F27345"/>
    <w:rsid w:val="00F31010"/>
    <w:rsid w:val="00F6011D"/>
    <w:rsid w:val="00F60AEA"/>
    <w:rsid w:val="00F64F25"/>
    <w:rsid w:val="00FA3CE9"/>
    <w:rsid w:val="00FB34AA"/>
    <w:rsid w:val="00FD2388"/>
    <w:rsid w:val="00FE0A97"/>
    <w:rsid w:val="00FE37B1"/>
    <w:rsid w:val="00F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7C3"/>
    <w:rPr>
      <w:sz w:val="24"/>
      <w:szCs w:val="24"/>
    </w:rPr>
  </w:style>
  <w:style w:type="paragraph" w:styleId="3">
    <w:name w:val="heading 3"/>
    <w:basedOn w:val="a"/>
    <w:next w:val="a"/>
    <w:qFormat/>
    <w:rsid w:val="004447C3"/>
    <w:pPr>
      <w:snapToGrid w:val="0"/>
      <w:jc w:val="center"/>
      <w:outlineLvl w:val="2"/>
    </w:pPr>
    <w:rPr>
      <w:rFonts w:eastAsia="Arial Unicode MS"/>
      <w:b/>
      <w:sz w:val="28"/>
      <w:szCs w:val="28"/>
    </w:rPr>
  </w:style>
  <w:style w:type="paragraph" w:styleId="4">
    <w:name w:val="heading 4"/>
    <w:basedOn w:val="a"/>
    <w:next w:val="a"/>
    <w:qFormat/>
    <w:rsid w:val="004447C3"/>
    <w:pPr>
      <w:keepNext/>
      <w:tabs>
        <w:tab w:val="left" w:pos="3675"/>
      </w:tabs>
      <w:jc w:val="center"/>
      <w:outlineLvl w:val="3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4447C3"/>
    <w:pPr>
      <w:keepNext/>
      <w:ind w:firstLine="720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D75BF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447C3"/>
    <w:pPr>
      <w:keepNext/>
      <w:widowControl w:val="0"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4447C3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4447C3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5">
    <w:name w:val="Font Style15"/>
    <w:basedOn w:val="a0"/>
    <w:rsid w:val="004447C3"/>
    <w:rPr>
      <w:rFonts w:ascii="Times New Roman" w:hAnsi="Times New Roman" w:cs="Times New Roman"/>
      <w:sz w:val="22"/>
      <w:szCs w:val="22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rsid w:val="004447C3"/>
    <w:pPr>
      <w:ind w:firstLine="720"/>
      <w:jc w:val="both"/>
    </w:pPr>
  </w:style>
  <w:style w:type="paragraph" w:styleId="30">
    <w:name w:val="Body Text Indent 3"/>
    <w:basedOn w:val="a"/>
    <w:rsid w:val="004447C3"/>
    <w:pPr>
      <w:tabs>
        <w:tab w:val="left" w:pos="6860"/>
      </w:tabs>
      <w:ind w:firstLine="420"/>
      <w:jc w:val="both"/>
    </w:pPr>
    <w:rPr>
      <w:bCs/>
      <w:sz w:val="28"/>
      <w:szCs w:val="28"/>
    </w:rPr>
  </w:style>
  <w:style w:type="paragraph" w:customStyle="1" w:styleId="10">
    <w:name w:val="Абзац списка1"/>
    <w:basedOn w:val="a"/>
    <w:rsid w:val="004447C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Indent 2"/>
    <w:aliases w:val=" Знак,Знак"/>
    <w:basedOn w:val="a"/>
    <w:rsid w:val="004447C3"/>
    <w:pPr>
      <w:ind w:right="-284" w:firstLine="720"/>
    </w:pPr>
    <w:rPr>
      <w:b/>
      <w:bCs/>
    </w:rPr>
  </w:style>
  <w:style w:type="paragraph" w:styleId="a5">
    <w:name w:val="Body Text"/>
    <w:aliases w:val="Çàã1,BO,ID,body indent,andrad,EHPT,Body Text2"/>
    <w:basedOn w:val="a"/>
    <w:rsid w:val="004447C3"/>
    <w:pPr>
      <w:tabs>
        <w:tab w:val="num" w:pos="0"/>
      </w:tabs>
      <w:ind w:right="-5"/>
      <w:jc w:val="both"/>
    </w:pPr>
  </w:style>
  <w:style w:type="paragraph" w:styleId="a6">
    <w:name w:val="footer"/>
    <w:basedOn w:val="a"/>
    <w:rsid w:val="004447C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447C3"/>
  </w:style>
  <w:style w:type="paragraph" w:customStyle="1" w:styleId="ConsNormal">
    <w:name w:val="ConsNormal"/>
    <w:rsid w:val="004447C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Default">
    <w:name w:val="Default"/>
    <w:rsid w:val="004447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Title"/>
    <w:basedOn w:val="a"/>
    <w:qFormat/>
    <w:rsid w:val="004447C3"/>
    <w:pPr>
      <w:ind w:firstLine="900"/>
      <w:jc w:val="center"/>
    </w:pPr>
    <w:rPr>
      <w:sz w:val="28"/>
    </w:rPr>
  </w:style>
  <w:style w:type="paragraph" w:styleId="a9">
    <w:name w:val="header"/>
    <w:basedOn w:val="a"/>
    <w:rsid w:val="004447C3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4447C3"/>
    <w:rPr>
      <w:sz w:val="20"/>
      <w:szCs w:val="20"/>
    </w:rPr>
  </w:style>
  <w:style w:type="paragraph" w:customStyle="1" w:styleId="31">
    <w:name w:val="Основной текст с отступом 31"/>
    <w:basedOn w:val="a"/>
    <w:rsid w:val="004447C3"/>
    <w:pPr>
      <w:suppressAutoHyphens/>
      <w:autoSpaceDE w:val="0"/>
      <w:ind w:firstLine="540"/>
      <w:jc w:val="both"/>
    </w:pPr>
    <w:rPr>
      <w:lang w:eastAsia="ar-SA"/>
    </w:rPr>
  </w:style>
  <w:style w:type="paragraph" w:styleId="20">
    <w:name w:val="Body Text 2"/>
    <w:basedOn w:val="a"/>
    <w:rsid w:val="004447C3"/>
    <w:pPr>
      <w:spacing w:after="120" w:line="480" w:lineRule="auto"/>
    </w:pPr>
  </w:style>
  <w:style w:type="paragraph" w:customStyle="1" w:styleId="CharCharCarCarCharCharCarCarCharCharCarCarCharChar">
    <w:name w:val="Char Char Car Car Char Char Car Car Char Char Car Car Char Char"/>
    <w:basedOn w:val="a"/>
    <w:rsid w:val="00920F2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20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506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а номер"/>
    <w:basedOn w:val="a"/>
    <w:rsid w:val="00EE4F0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ac">
    <w:name w:val="Hyperlink"/>
    <w:basedOn w:val="a0"/>
    <w:rsid w:val="00FB34AA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6E5C6F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6F3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d-msn</dc:creator>
  <cp:lastModifiedBy>Мартынов С.Н.</cp:lastModifiedBy>
  <cp:revision>9</cp:revision>
  <cp:lastPrinted>2014-06-04T14:09:00Z</cp:lastPrinted>
  <dcterms:created xsi:type="dcterms:W3CDTF">2017-11-16T11:46:00Z</dcterms:created>
  <dcterms:modified xsi:type="dcterms:W3CDTF">2017-12-15T11:44:00Z</dcterms:modified>
</cp:coreProperties>
</file>