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420978" w:rsidRDefault="004E5780">
      <w:pPr>
        <w:pStyle w:val="4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E5780" w:rsidRPr="00420978" w:rsidRDefault="004E5780" w:rsidP="004342ED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4F7430" w:rsidRPr="004F7430" w:rsidRDefault="004F7430" w:rsidP="004F7430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430">
        <w:rPr>
          <w:rFonts w:ascii="Times New Roman" w:hAnsi="Times New Roman" w:cs="Times New Roman"/>
          <w:sz w:val="28"/>
          <w:szCs w:val="28"/>
        </w:rPr>
        <w:t xml:space="preserve">«Проверка законности заключения, эффективности и результативности исполнения инвестиционных соглашений, заключенных Администрацией </w:t>
      </w:r>
      <w:proofErr w:type="spellStart"/>
      <w:r w:rsidRPr="004F74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F74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F7430">
        <w:rPr>
          <w:rFonts w:ascii="Times New Roman" w:hAnsi="Times New Roman" w:cs="Times New Roman"/>
          <w:sz w:val="28"/>
          <w:szCs w:val="28"/>
        </w:rPr>
        <w:t>арова</w:t>
      </w:r>
      <w:proofErr w:type="spellEnd"/>
      <w:r w:rsidRPr="004F7430">
        <w:rPr>
          <w:rFonts w:ascii="Times New Roman" w:hAnsi="Times New Roman" w:cs="Times New Roman"/>
          <w:sz w:val="28"/>
          <w:szCs w:val="28"/>
        </w:rPr>
        <w:t xml:space="preserve"> для поддержки инвестиционных проектов, реализованных (реализуемых) на территории города в 2013-2015 годах».</w:t>
      </w:r>
    </w:p>
    <w:p w:rsidR="004F7430" w:rsidRPr="00A24B22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F7430" w:rsidRPr="004F7430" w:rsidRDefault="004F7430" w:rsidP="004F7430">
      <w:pPr>
        <w:jc w:val="both"/>
        <w:rPr>
          <w:rFonts w:ascii="Times New Roman" w:hAnsi="Times New Roman" w:cs="Times New Roman"/>
          <w:sz w:val="28"/>
          <w:szCs w:val="28"/>
        </w:rPr>
      </w:pPr>
      <w:r w:rsidRPr="004F7430"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4F7430">
        <w:rPr>
          <w:rFonts w:ascii="Times New Roman" w:hAnsi="Times New Roman" w:cs="Times New Roman"/>
          <w:sz w:val="28"/>
          <w:szCs w:val="28"/>
        </w:rPr>
        <w:t xml:space="preserve">: </w:t>
      </w:r>
      <w:r w:rsidR="00B0669D">
        <w:rPr>
          <w:rFonts w:ascii="Times New Roman" w:hAnsi="Times New Roman" w:cs="Times New Roman"/>
          <w:sz w:val="28"/>
          <w:szCs w:val="28"/>
        </w:rPr>
        <w:t>А</w:t>
      </w:r>
      <w:r w:rsidRPr="004F7430">
        <w:rPr>
          <w:rFonts w:ascii="Times New Roman" w:hAnsi="Times New Roman" w:cs="Times New Roman"/>
          <w:sz w:val="28"/>
          <w:szCs w:val="28"/>
        </w:rPr>
        <w:t>дминистрация г. Сарова (далее – администрация).</w:t>
      </w:r>
    </w:p>
    <w:p w:rsidR="004F7430" w:rsidRPr="004F7430" w:rsidRDefault="004F7430" w:rsidP="004F7430">
      <w:pPr>
        <w:pStyle w:val="3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7430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Pr="004F7430">
        <w:rPr>
          <w:rFonts w:ascii="Times New Roman" w:hAnsi="Times New Roman" w:cs="Times New Roman"/>
          <w:b w:val="0"/>
          <w:sz w:val="28"/>
          <w:szCs w:val="28"/>
        </w:rPr>
        <w:t>2013 -2015 год.</w:t>
      </w:r>
    </w:p>
    <w:p w:rsidR="004F7430" w:rsidRPr="004F7430" w:rsidRDefault="004F7430" w:rsidP="004F7430">
      <w:pPr>
        <w:shd w:val="clear" w:color="auto" w:fill="FFFFFF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430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контрольного мероприятия</w:t>
      </w:r>
      <w:r w:rsidRPr="004F7430">
        <w:rPr>
          <w:rFonts w:ascii="Times New Roman" w:hAnsi="Times New Roman" w:cs="Times New Roman"/>
          <w:color w:val="000000"/>
          <w:sz w:val="28"/>
          <w:szCs w:val="28"/>
        </w:rPr>
        <w:t xml:space="preserve">: аудитор КСП </w:t>
      </w:r>
      <w:proofErr w:type="spellStart"/>
      <w:r w:rsidRPr="004F7430">
        <w:rPr>
          <w:rFonts w:ascii="Times New Roman" w:hAnsi="Times New Roman" w:cs="Times New Roman"/>
          <w:color w:val="000000"/>
          <w:sz w:val="28"/>
          <w:szCs w:val="28"/>
        </w:rPr>
        <w:t>Малашенко</w:t>
      </w:r>
      <w:proofErr w:type="spellEnd"/>
      <w:r w:rsidRPr="004F7430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</w:p>
    <w:p w:rsidR="004E5780" w:rsidRPr="00A24B22" w:rsidRDefault="004E5780" w:rsidP="006D6914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4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A24B22" w:rsidRPr="00A24B22" w:rsidRDefault="00A24B22" w:rsidP="00A24B22">
      <w:pPr>
        <w:numPr>
          <w:ilvl w:val="0"/>
          <w:numId w:val="19"/>
        </w:numPr>
        <w:tabs>
          <w:tab w:val="clear" w:pos="720"/>
          <w:tab w:val="num" w:pos="0"/>
          <w:tab w:val="num" w:pos="502"/>
        </w:tabs>
        <w:autoSpaceDE w:val="0"/>
        <w:autoSpaceDN w:val="0"/>
        <w:adjustRightInd w:val="0"/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B22">
        <w:rPr>
          <w:rFonts w:ascii="Times New Roman" w:hAnsi="Times New Roman" w:cs="Times New Roman"/>
          <w:sz w:val="28"/>
          <w:szCs w:val="28"/>
        </w:rPr>
        <w:t>З</w:t>
      </w:r>
      <w:r w:rsidRPr="00A24B22">
        <w:rPr>
          <w:rFonts w:ascii="Times New Roman" w:hAnsi="Times New Roman" w:cs="Times New Roman"/>
          <w:color w:val="000000"/>
          <w:sz w:val="28"/>
          <w:szCs w:val="28"/>
        </w:rPr>
        <w:t xml:space="preserve">аключение реализуемых администрацией инвестиционных </w:t>
      </w:r>
      <w:r w:rsidRPr="00A24B22">
        <w:rPr>
          <w:rFonts w:ascii="Times New Roman" w:hAnsi="Times New Roman" w:cs="Times New Roman"/>
          <w:sz w:val="28"/>
          <w:szCs w:val="28"/>
        </w:rPr>
        <w:t>соглашений для поддержки инвестиционных проектов на территории города в 2013-2015 годах осуществлялось в соответствии с полномочиями, установленными действующим законодательством РФ и принятыми нормативными правовыми документами Нижегородской области и города Сарова в данной сфере.</w:t>
      </w:r>
      <w:proofErr w:type="gramEnd"/>
    </w:p>
    <w:p w:rsidR="00A24B22" w:rsidRPr="00A24B22" w:rsidRDefault="00A24B22" w:rsidP="00A24B22">
      <w:pPr>
        <w:numPr>
          <w:ilvl w:val="0"/>
          <w:numId w:val="19"/>
        </w:numPr>
        <w:tabs>
          <w:tab w:val="clear" w:pos="720"/>
          <w:tab w:val="num" w:pos="0"/>
          <w:tab w:val="num" w:pos="502"/>
        </w:tabs>
        <w:autoSpaceDE w:val="0"/>
        <w:autoSpaceDN w:val="0"/>
        <w:adjustRightInd w:val="0"/>
        <w:spacing w:line="240" w:lineRule="auto"/>
        <w:ind w:left="0" w:righ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B22">
        <w:rPr>
          <w:rFonts w:ascii="Times New Roman" w:hAnsi="Times New Roman" w:cs="Times New Roman"/>
          <w:color w:val="000000"/>
          <w:sz w:val="28"/>
          <w:szCs w:val="28"/>
        </w:rPr>
        <w:t>Установлены факты не соблюдения субъектами инвестиционной деятельности условий инвестиционных соглашений и непринятия к ним мер со сто</w:t>
      </w:r>
      <w:r w:rsidR="00015EC8">
        <w:rPr>
          <w:rFonts w:ascii="Times New Roman" w:hAnsi="Times New Roman" w:cs="Times New Roman"/>
          <w:color w:val="000000"/>
          <w:sz w:val="28"/>
          <w:szCs w:val="28"/>
        </w:rPr>
        <w:t>роны администрации</w:t>
      </w:r>
      <w:r w:rsidRPr="00A24B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4B22" w:rsidRPr="00A24B22" w:rsidRDefault="00A24B22" w:rsidP="00A24B22">
      <w:pPr>
        <w:numPr>
          <w:ilvl w:val="0"/>
          <w:numId w:val="19"/>
        </w:numPr>
        <w:tabs>
          <w:tab w:val="clear" w:pos="720"/>
          <w:tab w:val="num" w:pos="0"/>
          <w:tab w:val="num" w:pos="502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B22">
        <w:rPr>
          <w:rFonts w:ascii="Times New Roman" w:hAnsi="Times New Roman" w:cs="Times New Roman"/>
          <w:color w:val="000000"/>
          <w:sz w:val="28"/>
          <w:szCs w:val="28"/>
        </w:rPr>
        <w:t>Большинство плановых показателей экономической, бюджетной и социальной эффективности инвестиционных проектов, реализованных (реализуемых) в соответствии с заключенными инвестиционными соглашениями, субъектами инвестиционной деятельности не выполнены.</w:t>
      </w:r>
    </w:p>
    <w:p w:rsidR="00A24B22" w:rsidRPr="00A24B22" w:rsidRDefault="00A24B22" w:rsidP="00A24B22">
      <w:pPr>
        <w:numPr>
          <w:ilvl w:val="0"/>
          <w:numId w:val="19"/>
        </w:numPr>
        <w:tabs>
          <w:tab w:val="clear" w:pos="720"/>
          <w:tab w:val="num" w:pos="0"/>
          <w:tab w:val="num" w:pos="502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4B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B22">
        <w:rPr>
          <w:rFonts w:ascii="Times New Roman" w:hAnsi="Times New Roman" w:cs="Times New Roman"/>
          <w:sz w:val="28"/>
          <w:szCs w:val="28"/>
        </w:rPr>
        <w:t xml:space="preserve"> ходом реализации инвестиционных соглашений осуществляется бессистемно и не позволяет своевременно принимать меры </w:t>
      </w:r>
      <w:r w:rsidRPr="00A24B22">
        <w:rPr>
          <w:rFonts w:ascii="Times New Roman" w:hAnsi="Times New Roman" w:cs="Times New Roman"/>
          <w:color w:val="000000"/>
          <w:sz w:val="28"/>
          <w:szCs w:val="28"/>
        </w:rPr>
        <w:t>по фактам несоблюдения условий инвестиционных соглашений в отношении субъектов инвестиционной деятельности.</w:t>
      </w:r>
    </w:p>
    <w:p w:rsidR="004E5780" w:rsidRPr="00420978" w:rsidRDefault="004E5780" w:rsidP="008C128B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sz w:val="28"/>
          <w:szCs w:val="28"/>
        </w:rPr>
        <w:t>Основные нарушения:</w:t>
      </w:r>
    </w:p>
    <w:p w:rsidR="00A24B22" w:rsidRPr="00A24B22" w:rsidRDefault="004E5780" w:rsidP="00A24B22">
      <w:pPr>
        <w:numPr>
          <w:ilvl w:val="0"/>
          <w:numId w:val="20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B22">
        <w:rPr>
          <w:rFonts w:ascii="Times New Roman" w:hAnsi="Times New Roman" w:cs="Times New Roman"/>
          <w:sz w:val="28"/>
          <w:szCs w:val="28"/>
        </w:rPr>
        <w:t xml:space="preserve"> </w:t>
      </w:r>
      <w:r w:rsidR="00A24B22" w:rsidRPr="00A24B22">
        <w:rPr>
          <w:rFonts w:ascii="Times New Roman" w:hAnsi="Times New Roman" w:cs="Times New Roman"/>
          <w:sz w:val="28"/>
          <w:szCs w:val="28"/>
        </w:rPr>
        <w:t xml:space="preserve">В результате некорректного расчета, завышен размер планового бюджетного эффекта от реализации проекта за период срока действия инвестиционного соглашения для бюджета </w:t>
      </w:r>
      <w:proofErr w:type="gramStart"/>
      <w:r w:rsidR="00A24B22" w:rsidRPr="00A24B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24B22" w:rsidRPr="00A24B22">
        <w:rPr>
          <w:rFonts w:ascii="Times New Roman" w:hAnsi="Times New Roman" w:cs="Times New Roman"/>
          <w:sz w:val="28"/>
          <w:szCs w:val="28"/>
        </w:rPr>
        <w:t>. Сарова по трем инвестиционным соглашениям на общую сумму 3 752,8 тыс. рублей.</w:t>
      </w:r>
    </w:p>
    <w:p w:rsidR="00A24B22" w:rsidRPr="00A24B22" w:rsidRDefault="00A24B22" w:rsidP="00A24B22">
      <w:pPr>
        <w:numPr>
          <w:ilvl w:val="0"/>
          <w:numId w:val="20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B22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неисполнения субъектами инвестиционной деятельности обязательств по инвестиционным соглашениям в полном объеме, в том числе в части освоения запланированных объемов инвес</w:t>
      </w:r>
      <w:r w:rsidR="00E305F9">
        <w:rPr>
          <w:rFonts w:ascii="Times New Roman" w:hAnsi="Times New Roman" w:cs="Times New Roman"/>
          <w:color w:val="000000"/>
          <w:sz w:val="28"/>
          <w:szCs w:val="28"/>
        </w:rPr>
        <w:t xml:space="preserve">тиций, создания рабочих мест, </w:t>
      </w:r>
      <w:r w:rsidRPr="00A24B22">
        <w:rPr>
          <w:rFonts w:ascii="Times New Roman" w:hAnsi="Times New Roman" w:cs="Times New Roman"/>
          <w:color w:val="000000"/>
          <w:sz w:val="28"/>
          <w:szCs w:val="28"/>
        </w:rPr>
        <w:t>уплаты налогов и иных платежей, большинство плановых показателей экономической, бюджетной и социальной эффективности проектов не выполнены:</w:t>
      </w:r>
    </w:p>
    <w:p w:rsidR="00A24B22" w:rsidRPr="00A24B22" w:rsidRDefault="00A24B22" w:rsidP="003F07FF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B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реализовано полностью - 2 проекта;</w:t>
      </w:r>
    </w:p>
    <w:p w:rsidR="003F07FF" w:rsidRDefault="00A24B22" w:rsidP="003F07FF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B22">
        <w:rPr>
          <w:rFonts w:ascii="Times New Roman" w:hAnsi="Times New Roman" w:cs="Times New Roman"/>
          <w:color w:val="000000"/>
          <w:sz w:val="28"/>
          <w:szCs w:val="28"/>
        </w:rPr>
        <w:t>не выполнили запланированные показатели</w:t>
      </w:r>
      <w:r w:rsidR="003F07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4B22" w:rsidRPr="00015EC8" w:rsidRDefault="00015EC8" w:rsidP="003F07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07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24B22" w:rsidRPr="00A24B22">
        <w:rPr>
          <w:rFonts w:ascii="Times New Roman" w:hAnsi="Times New Roman" w:cs="Times New Roman"/>
          <w:color w:val="000000"/>
          <w:sz w:val="28"/>
          <w:szCs w:val="28"/>
        </w:rPr>
        <w:t xml:space="preserve"> по объемам инвести</w:t>
      </w:r>
      <w:r w:rsidR="00E305F9">
        <w:rPr>
          <w:rFonts w:ascii="Times New Roman" w:hAnsi="Times New Roman" w:cs="Times New Roman"/>
          <w:color w:val="000000"/>
          <w:sz w:val="28"/>
          <w:szCs w:val="28"/>
        </w:rPr>
        <w:t>ций 3 субъекта</w:t>
      </w:r>
      <w:r w:rsidR="00A24B22" w:rsidRPr="00A24B22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</w:t>
      </w:r>
      <w:r w:rsidR="00E305F9" w:rsidRPr="00015EC8">
        <w:rPr>
          <w:rFonts w:ascii="Times New Roman" w:hAnsi="Times New Roman" w:cs="Times New Roman"/>
          <w:color w:val="000000"/>
          <w:sz w:val="28"/>
          <w:szCs w:val="28"/>
        </w:rPr>
        <w:t>сумму 114 653 тыс.</w:t>
      </w:r>
      <w:r w:rsidR="00A24B22"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</w:p>
    <w:p w:rsidR="003F07FF" w:rsidRPr="00015EC8" w:rsidRDefault="003F07FF" w:rsidP="003F07FF">
      <w:pPr>
        <w:tabs>
          <w:tab w:val="num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4B22" w:rsidRPr="00015EC8">
        <w:rPr>
          <w:rFonts w:ascii="Times New Roman" w:hAnsi="Times New Roman" w:cs="Times New Roman"/>
          <w:color w:val="000000"/>
          <w:sz w:val="28"/>
          <w:szCs w:val="28"/>
        </w:rPr>
        <w:t>по объемам от</w:t>
      </w:r>
      <w:r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груженной продукции - </w:t>
      </w:r>
      <w:r w:rsidR="00A24B22" w:rsidRPr="00015EC8">
        <w:rPr>
          <w:rFonts w:ascii="Times New Roman" w:hAnsi="Times New Roman" w:cs="Times New Roman"/>
          <w:color w:val="000000"/>
          <w:sz w:val="28"/>
          <w:szCs w:val="28"/>
        </w:rPr>
        <w:t>3 субъ</w:t>
      </w:r>
      <w:r w:rsidR="00E305F9" w:rsidRPr="00015EC8">
        <w:rPr>
          <w:rFonts w:ascii="Times New Roman" w:hAnsi="Times New Roman" w:cs="Times New Roman"/>
          <w:color w:val="000000"/>
          <w:sz w:val="28"/>
          <w:szCs w:val="28"/>
        </w:rPr>
        <w:t>екта</w:t>
      </w:r>
      <w:r w:rsidR="00A24B22"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1 990 790 тыс. руб. </w:t>
      </w:r>
    </w:p>
    <w:p w:rsidR="003F07FF" w:rsidRPr="00015EC8" w:rsidRDefault="003F07FF" w:rsidP="003F07FF">
      <w:pPr>
        <w:tabs>
          <w:tab w:val="num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4B22"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по запланированным объемам платежей (23% НДФЛ, арендная плата </w:t>
      </w:r>
      <w:r w:rsidR="00E305F9"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A24B22" w:rsidRPr="00015EC8">
        <w:rPr>
          <w:rFonts w:ascii="Times New Roman" w:hAnsi="Times New Roman" w:cs="Times New Roman"/>
          <w:color w:val="000000"/>
          <w:sz w:val="28"/>
          <w:szCs w:val="28"/>
        </w:rPr>
        <w:t>землю) в местный бюджет (бюджетный эффект) – 4 субъ</w:t>
      </w:r>
      <w:r w:rsidR="00E305F9" w:rsidRPr="00015EC8">
        <w:rPr>
          <w:rFonts w:ascii="Times New Roman" w:hAnsi="Times New Roman" w:cs="Times New Roman"/>
          <w:color w:val="000000"/>
          <w:sz w:val="28"/>
          <w:szCs w:val="28"/>
        </w:rPr>
        <w:t>екта</w:t>
      </w:r>
      <w:r w:rsidR="00A24B22"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 4 928,9 тыс. руб.</w:t>
      </w:r>
    </w:p>
    <w:p w:rsidR="00A24B22" w:rsidRPr="00A24B22" w:rsidRDefault="00A24B22" w:rsidP="003F07FF">
      <w:pPr>
        <w:tabs>
          <w:tab w:val="num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7FF"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эффективности (по созданию </w:t>
      </w:r>
      <w:r w:rsidR="00E305F9" w:rsidRPr="00015EC8">
        <w:rPr>
          <w:rFonts w:ascii="Times New Roman" w:hAnsi="Times New Roman" w:cs="Times New Roman"/>
          <w:color w:val="000000"/>
          <w:sz w:val="28"/>
          <w:szCs w:val="28"/>
        </w:rPr>
        <w:t>новых рабочих мест) -3 субъекта.</w:t>
      </w:r>
      <w:r w:rsidR="003F07FF"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5F9" w:rsidRPr="00015E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</w:t>
      </w:r>
      <w:r w:rsidR="00E305F9"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не создания рабочих мест </w:t>
      </w:r>
      <w:r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в бюджет города Сарова </w:t>
      </w:r>
      <w:r w:rsidR="00E305F9" w:rsidRPr="00015EC8">
        <w:rPr>
          <w:rFonts w:ascii="Times New Roman" w:hAnsi="Times New Roman" w:cs="Times New Roman"/>
          <w:color w:val="000000"/>
          <w:sz w:val="28"/>
          <w:szCs w:val="28"/>
        </w:rPr>
        <w:t>не перечислялся</w:t>
      </w:r>
      <w:r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 НДФЛ (23 %) на общую сумму не менее 509</w:t>
      </w:r>
      <w:r w:rsidR="00E305F9" w:rsidRPr="00015E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5F9" w:rsidRPr="00015EC8">
        <w:rPr>
          <w:rFonts w:ascii="Times New Roman" w:hAnsi="Times New Roman" w:cs="Times New Roman"/>
          <w:color w:val="000000"/>
          <w:sz w:val="28"/>
          <w:szCs w:val="28"/>
        </w:rPr>
        <w:t>5 тыс.</w:t>
      </w:r>
      <w:r w:rsidRPr="00015EC8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E305F9" w:rsidRPr="00E30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5F9">
        <w:rPr>
          <w:rFonts w:ascii="Times New Roman" w:hAnsi="Times New Roman" w:cs="Times New Roman"/>
          <w:color w:val="000000"/>
          <w:sz w:val="28"/>
          <w:szCs w:val="28"/>
        </w:rPr>
        <w:t>ежегодно.</w:t>
      </w:r>
    </w:p>
    <w:p w:rsidR="00A24B22" w:rsidRPr="00A24B22" w:rsidRDefault="00A24B22" w:rsidP="00A24B22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22">
        <w:rPr>
          <w:rFonts w:ascii="Times New Roman" w:hAnsi="Times New Roman" w:cs="Times New Roman"/>
          <w:sz w:val="28"/>
          <w:szCs w:val="28"/>
        </w:rPr>
        <w:t>Отчеты субъектов инвестиционной деятельности, предоставленные в администрацию, не соответствуют утвержденным формам, заполняются формально, содержат неполные (недостоверные) данные, что не позволяет провести реальный анализ исполнения инвестиционных соглашений.</w:t>
      </w:r>
    </w:p>
    <w:p w:rsidR="00A24B22" w:rsidRPr="00A24B22" w:rsidRDefault="00A24B22" w:rsidP="00A24B22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22">
        <w:rPr>
          <w:rFonts w:ascii="Times New Roman" w:hAnsi="Times New Roman" w:cs="Times New Roman"/>
          <w:sz w:val="28"/>
          <w:szCs w:val="28"/>
        </w:rPr>
        <w:t xml:space="preserve">В нарушение Положения о порядке заключения и </w:t>
      </w:r>
      <w:proofErr w:type="gramStart"/>
      <w:r w:rsidRPr="00A24B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4B22">
        <w:rPr>
          <w:rFonts w:ascii="Times New Roman" w:hAnsi="Times New Roman" w:cs="Times New Roman"/>
          <w:sz w:val="28"/>
          <w:szCs w:val="28"/>
        </w:rPr>
        <w:t xml:space="preserve"> ходом реализации инвестиционных соглашений</w:t>
      </w:r>
      <w:r w:rsidR="00E305F9">
        <w:rPr>
          <w:rFonts w:ascii="Times New Roman" w:hAnsi="Times New Roman" w:cs="Times New Roman"/>
          <w:sz w:val="28"/>
          <w:szCs w:val="28"/>
        </w:rPr>
        <w:t xml:space="preserve"> города Сарова</w:t>
      </w:r>
      <w:r w:rsidRPr="00A24B22">
        <w:rPr>
          <w:rFonts w:ascii="Times New Roman" w:hAnsi="Times New Roman" w:cs="Times New Roman"/>
          <w:sz w:val="28"/>
          <w:szCs w:val="28"/>
        </w:rPr>
        <w:t>, администрацией не проводились совместные выездные проверки субъектов инвестиционной деятельности с целью оперативного контроля реализации инвестиционных соглашений и определения фактического исполнения инвестиционных соглашений.</w:t>
      </w:r>
    </w:p>
    <w:p w:rsidR="00A24B22" w:rsidRPr="00A24B22" w:rsidRDefault="00A24B22" w:rsidP="00A24B22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B22">
        <w:rPr>
          <w:rFonts w:ascii="Times New Roman" w:hAnsi="Times New Roman" w:cs="Times New Roman"/>
          <w:color w:val="000000"/>
          <w:sz w:val="28"/>
          <w:szCs w:val="28"/>
        </w:rPr>
        <w:t>В связи с невыполнением условий инвестиционного соглашения, и неиспользованием земельного участка по его целевому назначению,</w:t>
      </w:r>
      <w:r w:rsidRPr="00A24B22">
        <w:rPr>
          <w:rFonts w:ascii="Times New Roman" w:hAnsi="Times New Roman" w:cs="Times New Roman"/>
          <w:sz w:val="28"/>
          <w:szCs w:val="28"/>
        </w:rPr>
        <w:t xml:space="preserve"> администрацией не приняты меры по изъятию земельного участка</w:t>
      </w:r>
      <w:r w:rsidRPr="00A24B22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732 м² п</w:t>
      </w:r>
      <w:r w:rsidR="00E305F9">
        <w:rPr>
          <w:rFonts w:ascii="Times New Roman" w:hAnsi="Times New Roman" w:cs="Times New Roman"/>
          <w:color w:val="000000"/>
          <w:sz w:val="28"/>
          <w:szCs w:val="28"/>
        </w:rPr>
        <w:t>редоставленного индивидуальному предпринимателю</w:t>
      </w:r>
      <w:r w:rsidRPr="00A24B22">
        <w:rPr>
          <w:rFonts w:ascii="Times New Roman" w:hAnsi="Times New Roman" w:cs="Times New Roman"/>
          <w:color w:val="000000"/>
          <w:sz w:val="28"/>
          <w:szCs w:val="28"/>
        </w:rPr>
        <w:t xml:space="preserve"> под реализацию инвестиционного проекта.</w:t>
      </w:r>
    </w:p>
    <w:p w:rsidR="004E5780" w:rsidRPr="00420978" w:rsidRDefault="004E5780" w:rsidP="009218F7">
      <w:pPr>
        <w:pStyle w:val="2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По итогам проведенного контрольного</w:t>
      </w:r>
      <w:r w:rsidR="00E305F9">
        <w:rPr>
          <w:rFonts w:ascii="Times New Roman" w:hAnsi="Times New Roman" w:cs="Times New Roman"/>
          <w:sz w:val="28"/>
          <w:szCs w:val="28"/>
        </w:rPr>
        <w:t xml:space="preserve"> мероприятия в соответствии с Положением</w:t>
      </w:r>
      <w:r w:rsidRPr="00420978">
        <w:rPr>
          <w:rFonts w:ascii="Times New Roman" w:hAnsi="Times New Roman" w:cs="Times New Roman"/>
          <w:sz w:val="28"/>
          <w:szCs w:val="28"/>
        </w:rPr>
        <w:t xml:space="preserve"> о КСП, а также в порядке информации направлены:</w:t>
      </w:r>
    </w:p>
    <w:p w:rsidR="004E5780" w:rsidRPr="00420978" w:rsidRDefault="004E5780" w:rsidP="008C128B">
      <w:pPr>
        <w:pStyle w:val="2"/>
        <w:numPr>
          <w:ilvl w:val="0"/>
          <w:numId w:val="6"/>
        </w:numPr>
        <w:tabs>
          <w:tab w:val="clear" w:pos="1128"/>
          <w:tab w:val="num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Главе города Сарова и в Городскую Думу города Сарова – информация с приложением отчета;</w:t>
      </w:r>
    </w:p>
    <w:p w:rsidR="004E5780" w:rsidRPr="00ED65B5" w:rsidRDefault="003F07FF" w:rsidP="00ED65B5">
      <w:pPr>
        <w:pStyle w:val="2"/>
        <w:numPr>
          <w:ilvl w:val="0"/>
          <w:numId w:val="6"/>
        </w:numPr>
        <w:tabs>
          <w:tab w:val="clear" w:pos="112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4E5780" w:rsidRPr="00ED65B5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г.Саров – представление</w:t>
      </w:r>
      <w:r w:rsidR="004E5780" w:rsidRPr="00ED65B5">
        <w:rPr>
          <w:rFonts w:ascii="Times New Roman" w:hAnsi="Times New Roman" w:cs="Times New Roman"/>
          <w:sz w:val="28"/>
          <w:szCs w:val="28"/>
        </w:rPr>
        <w:t>.</w:t>
      </w:r>
    </w:p>
    <w:p w:rsidR="004E5780" w:rsidRPr="00D02A4A" w:rsidRDefault="004E5780" w:rsidP="00ED65B5">
      <w:pPr>
        <w:pStyle w:val="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02A4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2A4A">
        <w:rPr>
          <w:rFonts w:ascii="Times New Roman" w:hAnsi="Times New Roman" w:cs="Times New Roman"/>
          <w:sz w:val="28"/>
          <w:szCs w:val="28"/>
        </w:rPr>
        <w:t>Прокуратуру</w:t>
      </w:r>
      <w:proofErr w:type="gramEnd"/>
      <w:r w:rsidRPr="00D02A4A">
        <w:rPr>
          <w:rFonts w:ascii="Times New Roman" w:hAnsi="Times New Roman" w:cs="Times New Roman"/>
          <w:sz w:val="28"/>
          <w:szCs w:val="28"/>
        </w:rPr>
        <w:t xml:space="preserve"> ЗАТО г.Саров - копия акта проверки.</w:t>
      </w:r>
    </w:p>
    <w:sectPr w:rsidR="004E5780" w:rsidRPr="00D02A4A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0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21"/>
  </w:num>
  <w:num w:numId="10">
    <w:abstractNumId w:val="11"/>
  </w:num>
  <w:num w:numId="11">
    <w:abstractNumId w:val="9"/>
  </w:num>
  <w:num w:numId="12">
    <w:abstractNumId w:val="16"/>
  </w:num>
  <w:num w:numId="13">
    <w:abstractNumId w:val="18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  <w:num w:numId="19">
    <w:abstractNumId w:val="13"/>
  </w:num>
  <w:num w:numId="20">
    <w:abstractNumId w:val="19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6C4"/>
    <w:rsid w:val="00015EC8"/>
    <w:rsid w:val="00020913"/>
    <w:rsid w:val="00040069"/>
    <w:rsid w:val="000B3E9F"/>
    <w:rsid w:val="000D223F"/>
    <w:rsid w:val="000D7404"/>
    <w:rsid w:val="000E29A9"/>
    <w:rsid w:val="001147D8"/>
    <w:rsid w:val="00125AB2"/>
    <w:rsid w:val="001310F9"/>
    <w:rsid w:val="00134EF0"/>
    <w:rsid w:val="00167DA6"/>
    <w:rsid w:val="001856C8"/>
    <w:rsid w:val="001D64F8"/>
    <w:rsid w:val="001F01E8"/>
    <w:rsid w:val="00203257"/>
    <w:rsid w:val="002123E0"/>
    <w:rsid w:val="00281F62"/>
    <w:rsid w:val="002977B4"/>
    <w:rsid w:val="002B55E5"/>
    <w:rsid w:val="002C0A2B"/>
    <w:rsid w:val="002C5D63"/>
    <w:rsid w:val="002D0688"/>
    <w:rsid w:val="00340562"/>
    <w:rsid w:val="00351413"/>
    <w:rsid w:val="0039125D"/>
    <w:rsid w:val="003C4F01"/>
    <w:rsid w:val="003E06A8"/>
    <w:rsid w:val="003F07FF"/>
    <w:rsid w:val="00414646"/>
    <w:rsid w:val="00420978"/>
    <w:rsid w:val="004342ED"/>
    <w:rsid w:val="004359A4"/>
    <w:rsid w:val="00443CFE"/>
    <w:rsid w:val="00463A1F"/>
    <w:rsid w:val="00471AEE"/>
    <w:rsid w:val="00476600"/>
    <w:rsid w:val="0048725E"/>
    <w:rsid w:val="004A48EF"/>
    <w:rsid w:val="004B150C"/>
    <w:rsid w:val="004C71BB"/>
    <w:rsid w:val="004E5780"/>
    <w:rsid w:val="004F7430"/>
    <w:rsid w:val="00502997"/>
    <w:rsid w:val="00510346"/>
    <w:rsid w:val="00515E85"/>
    <w:rsid w:val="00517286"/>
    <w:rsid w:val="00520B56"/>
    <w:rsid w:val="00534593"/>
    <w:rsid w:val="005834FF"/>
    <w:rsid w:val="00590CB9"/>
    <w:rsid w:val="00593898"/>
    <w:rsid w:val="005B2A4B"/>
    <w:rsid w:val="005F1FBE"/>
    <w:rsid w:val="00602789"/>
    <w:rsid w:val="0062205A"/>
    <w:rsid w:val="006246F5"/>
    <w:rsid w:val="00635126"/>
    <w:rsid w:val="00644308"/>
    <w:rsid w:val="0065540E"/>
    <w:rsid w:val="00657C31"/>
    <w:rsid w:val="00662A41"/>
    <w:rsid w:val="00666B77"/>
    <w:rsid w:val="0067320E"/>
    <w:rsid w:val="00690D7C"/>
    <w:rsid w:val="006D3BAF"/>
    <w:rsid w:val="006D6914"/>
    <w:rsid w:val="00703B29"/>
    <w:rsid w:val="00712857"/>
    <w:rsid w:val="00763D50"/>
    <w:rsid w:val="0076722D"/>
    <w:rsid w:val="007A187C"/>
    <w:rsid w:val="007C3D75"/>
    <w:rsid w:val="007E162A"/>
    <w:rsid w:val="007F1D56"/>
    <w:rsid w:val="0082775F"/>
    <w:rsid w:val="008715B8"/>
    <w:rsid w:val="00876FD2"/>
    <w:rsid w:val="00883117"/>
    <w:rsid w:val="008C128B"/>
    <w:rsid w:val="008D00CA"/>
    <w:rsid w:val="008E482D"/>
    <w:rsid w:val="008F4B30"/>
    <w:rsid w:val="008F52A0"/>
    <w:rsid w:val="0091333A"/>
    <w:rsid w:val="009133EE"/>
    <w:rsid w:val="00916EC0"/>
    <w:rsid w:val="009218F7"/>
    <w:rsid w:val="00927368"/>
    <w:rsid w:val="009525AE"/>
    <w:rsid w:val="009533BE"/>
    <w:rsid w:val="00975819"/>
    <w:rsid w:val="009915A1"/>
    <w:rsid w:val="009A2AB4"/>
    <w:rsid w:val="009F7581"/>
    <w:rsid w:val="00A24B22"/>
    <w:rsid w:val="00A3715D"/>
    <w:rsid w:val="00A41D95"/>
    <w:rsid w:val="00A43EFA"/>
    <w:rsid w:val="00A44795"/>
    <w:rsid w:val="00A46ED1"/>
    <w:rsid w:val="00A66701"/>
    <w:rsid w:val="00AB06DD"/>
    <w:rsid w:val="00AD3D56"/>
    <w:rsid w:val="00AF0A89"/>
    <w:rsid w:val="00AF2EE6"/>
    <w:rsid w:val="00AF4080"/>
    <w:rsid w:val="00AF45E2"/>
    <w:rsid w:val="00B0669D"/>
    <w:rsid w:val="00B0676F"/>
    <w:rsid w:val="00B14D93"/>
    <w:rsid w:val="00B52EE9"/>
    <w:rsid w:val="00B812FE"/>
    <w:rsid w:val="00BA4799"/>
    <w:rsid w:val="00BC6AB4"/>
    <w:rsid w:val="00BF76A8"/>
    <w:rsid w:val="00BF79E4"/>
    <w:rsid w:val="00C70F6D"/>
    <w:rsid w:val="00C7212F"/>
    <w:rsid w:val="00CA0BAF"/>
    <w:rsid w:val="00CA2B2A"/>
    <w:rsid w:val="00CB21DC"/>
    <w:rsid w:val="00CE03CC"/>
    <w:rsid w:val="00D00930"/>
    <w:rsid w:val="00D02A4A"/>
    <w:rsid w:val="00D048CC"/>
    <w:rsid w:val="00D1344F"/>
    <w:rsid w:val="00D4203E"/>
    <w:rsid w:val="00D573BD"/>
    <w:rsid w:val="00D57710"/>
    <w:rsid w:val="00D65313"/>
    <w:rsid w:val="00D66C50"/>
    <w:rsid w:val="00D70E82"/>
    <w:rsid w:val="00D91874"/>
    <w:rsid w:val="00D9289B"/>
    <w:rsid w:val="00DD2949"/>
    <w:rsid w:val="00DD35BC"/>
    <w:rsid w:val="00DD5EEB"/>
    <w:rsid w:val="00DD63D3"/>
    <w:rsid w:val="00E06B25"/>
    <w:rsid w:val="00E1240F"/>
    <w:rsid w:val="00E305F9"/>
    <w:rsid w:val="00E44F3B"/>
    <w:rsid w:val="00E602F1"/>
    <w:rsid w:val="00E62CE8"/>
    <w:rsid w:val="00E6544D"/>
    <w:rsid w:val="00E81987"/>
    <w:rsid w:val="00E90456"/>
    <w:rsid w:val="00E933F4"/>
    <w:rsid w:val="00EB50AF"/>
    <w:rsid w:val="00EB5C52"/>
    <w:rsid w:val="00EC5958"/>
    <w:rsid w:val="00EC697B"/>
    <w:rsid w:val="00ED65B5"/>
    <w:rsid w:val="00EE2AF0"/>
    <w:rsid w:val="00EE7520"/>
    <w:rsid w:val="00F26C13"/>
    <w:rsid w:val="00F43213"/>
    <w:rsid w:val="00F54AC1"/>
    <w:rsid w:val="00F5777E"/>
    <w:rsid w:val="00F67481"/>
    <w:rsid w:val="00F73A72"/>
    <w:rsid w:val="00F75AF7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uiPriority w:val="99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91</cp:revision>
  <cp:lastPrinted>2016-07-05T13:31:00Z</cp:lastPrinted>
  <dcterms:created xsi:type="dcterms:W3CDTF">2014-04-09T12:25:00Z</dcterms:created>
  <dcterms:modified xsi:type="dcterms:W3CDTF">2016-11-15T08:13:00Z</dcterms:modified>
</cp:coreProperties>
</file>