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A7" w:rsidRPr="000D1852" w:rsidRDefault="00A925A7" w:rsidP="00AF4129">
      <w:pPr>
        <w:jc w:val="center"/>
        <w:rPr>
          <w:b/>
          <w:bCs/>
        </w:rPr>
      </w:pPr>
      <w:r w:rsidRPr="000D1852">
        <w:rPr>
          <w:b/>
          <w:bCs/>
        </w:rPr>
        <w:t>РЕШЕНИЕ</w:t>
      </w:r>
    </w:p>
    <w:p w:rsidR="00A925A7" w:rsidRPr="000D1852" w:rsidRDefault="00A925A7" w:rsidP="00AF4129">
      <w:pPr>
        <w:jc w:val="center"/>
        <w:rPr>
          <w:b/>
          <w:bCs/>
        </w:rPr>
      </w:pPr>
      <w:r w:rsidRPr="000D1852">
        <w:rPr>
          <w:b/>
          <w:bCs/>
        </w:rPr>
        <w:t>Городской Думы города Сарова</w:t>
      </w:r>
    </w:p>
    <w:p w:rsidR="00A925A7" w:rsidRPr="001F5D84" w:rsidRDefault="00A925A7" w:rsidP="00B91CD8">
      <w:pPr>
        <w:jc w:val="both"/>
      </w:pPr>
    </w:p>
    <w:p w:rsidR="00A925A7" w:rsidRDefault="00A925A7" w:rsidP="00CE4818">
      <w:pPr>
        <w:ind w:left="-540"/>
        <w:jc w:val="both"/>
      </w:pPr>
      <w:r>
        <w:t xml:space="preserve">  от 02.06.2016   №</w:t>
      </w:r>
      <w:r w:rsidRPr="00303EC5">
        <w:t xml:space="preserve"> </w:t>
      </w:r>
      <w:r>
        <w:t xml:space="preserve"> 44/6-гд</w:t>
      </w:r>
    </w:p>
    <w:p w:rsidR="00A925A7" w:rsidRPr="00542267" w:rsidRDefault="00A925A7" w:rsidP="00542267">
      <w:pPr>
        <w:jc w:val="both"/>
      </w:pPr>
    </w:p>
    <w:p w:rsidR="00A925A7" w:rsidRPr="00542267" w:rsidRDefault="00A925A7" w:rsidP="00812A2E">
      <w:pPr>
        <w:jc w:val="both"/>
      </w:pPr>
    </w:p>
    <w:p w:rsidR="00A925A7" w:rsidRDefault="00A925A7" w:rsidP="000F5144">
      <w:pPr>
        <w:pStyle w:val="2"/>
        <w:spacing w:before="0" w:after="0"/>
        <w:rPr>
          <w:rFonts w:ascii="Times New Roman" w:hAnsi="Times New Roman" w:cs="Times New Roman"/>
          <w:b w:val="0"/>
          <w:bCs w:val="0"/>
          <w:i w:val="0"/>
          <w:iCs w:val="0"/>
          <w:sz w:val="24"/>
          <w:szCs w:val="24"/>
        </w:rPr>
      </w:pPr>
      <w:r w:rsidRPr="00757445">
        <w:rPr>
          <w:rFonts w:ascii="Times New Roman" w:hAnsi="Times New Roman" w:cs="Times New Roman"/>
          <w:b w:val="0"/>
          <w:bCs w:val="0"/>
          <w:i w:val="0"/>
          <w:iCs w:val="0"/>
          <w:sz w:val="24"/>
          <w:szCs w:val="24"/>
        </w:rPr>
        <w:t xml:space="preserve">Об отчете </w:t>
      </w:r>
      <w:r>
        <w:rPr>
          <w:rFonts w:ascii="Times New Roman" w:hAnsi="Times New Roman" w:cs="Times New Roman"/>
          <w:b w:val="0"/>
          <w:bCs w:val="0"/>
          <w:i w:val="0"/>
          <w:iCs w:val="0"/>
          <w:sz w:val="24"/>
          <w:szCs w:val="24"/>
        </w:rPr>
        <w:t>о деятельности</w:t>
      </w:r>
    </w:p>
    <w:p w:rsidR="00A925A7" w:rsidRPr="00EB7657" w:rsidRDefault="00A925A7" w:rsidP="000F5144">
      <w:r>
        <w:t>Городской Думы города Сарова и</w:t>
      </w:r>
    </w:p>
    <w:p w:rsidR="00A925A7" w:rsidRPr="00757445" w:rsidRDefault="00A925A7" w:rsidP="000F5144">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Главы </w:t>
      </w:r>
      <w:r w:rsidRPr="00757445">
        <w:rPr>
          <w:rFonts w:ascii="Times New Roman" w:hAnsi="Times New Roman" w:cs="Times New Roman"/>
          <w:b w:val="0"/>
          <w:bCs w:val="0"/>
          <w:i w:val="0"/>
          <w:iCs w:val="0"/>
          <w:sz w:val="24"/>
          <w:szCs w:val="24"/>
        </w:rPr>
        <w:t>города Сарова за 20</w:t>
      </w:r>
      <w:r>
        <w:rPr>
          <w:rFonts w:ascii="Times New Roman" w:hAnsi="Times New Roman" w:cs="Times New Roman"/>
          <w:b w:val="0"/>
          <w:bCs w:val="0"/>
          <w:i w:val="0"/>
          <w:iCs w:val="0"/>
          <w:sz w:val="24"/>
          <w:szCs w:val="24"/>
        </w:rPr>
        <w:t>15</w:t>
      </w:r>
      <w:r w:rsidRPr="00757445">
        <w:rPr>
          <w:rFonts w:ascii="Times New Roman" w:hAnsi="Times New Roman" w:cs="Times New Roman"/>
          <w:b w:val="0"/>
          <w:bCs w:val="0"/>
          <w:i w:val="0"/>
          <w:iCs w:val="0"/>
          <w:sz w:val="24"/>
          <w:szCs w:val="24"/>
        </w:rPr>
        <w:t xml:space="preserve"> год</w:t>
      </w:r>
    </w:p>
    <w:p w:rsidR="00A925A7" w:rsidRDefault="00A925A7" w:rsidP="000F5144"/>
    <w:p w:rsidR="00A925A7" w:rsidRDefault="00A925A7" w:rsidP="000F5144">
      <w:pPr>
        <w:ind w:firstLine="720"/>
        <w:jc w:val="both"/>
      </w:pPr>
    </w:p>
    <w:p w:rsidR="00A925A7" w:rsidRDefault="00A925A7" w:rsidP="000F5144">
      <w:pPr>
        <w:ind w:firstLine="720"/>
        <w:jc w:val="both"/>
      </w:pPr>
      <w:r>
        <w:t>На основании пункта 5 части 4, пункта 5.1 части 5 статьи 31 Устава города Сарова заслушав Главу города Сарова, Городская Дума города Сарова</w:t>
      </w:r>
    </w:p>
    <w:p w:rsidR="00A925A7" w:rsidRDefault="00A925A7" w:rsidP="000F5144">
      <w:pPr>
        <w:jc w:val="both"/>
      </w:pPr>
    </w:p>
    <w:p w:rsidR="00A925A7" w:rsidRDefault="00A925A7" w:rsidP="000F5144">
      <w:pPr>
        <w:jc w:val="both"/>
        <w:rPr>
          <w:b/>
          <w:bCs/>
        </w:rPr>
      </w:pPr>
      <w:r>
        <w:rPr>
          <w:b/>
          <w:bCs/>
        </w:rPr>
        <w:t>решила:</w:t>
      </w:r>
    </w:p>
    <w:p w:rsidR="00A925A7" w:rsidRDefault="00A925A7" w:rsidP="000F5144">
      <w:pPr>
        <w:jc w:val="both"/>
        <w:rPr>
          <w:b/>
          <w:bCs/>
        </w:rPr>
      </w:pPr>
    </w:p>
    <w:p w:rsidR="00A925A7" w:rsidRDefault="00A925A7" w:rsidP="000F5144">
      <w:pPr>
        <w:ind w:firstLine="709"/>
        <w:jc w:val="both"/>
      </w:pPr>
      <w:r>
        <w:t>Отчет о деятельности Городской Думы города Сарова и Главы города Сарова за 2015 год принять к сведению (прилагается).</w:t>
      </w:r>
    </w:p>
    <w:p w:rsidR="00A925A7" w:rsidRDefault="00A925A7" w:rsidP="00012EE7">
      <w:pPr>
        <w:jc w:val="both"/>
      </w:pPr>
    </w:p>
    <w:p w:rsidR="00A925A7" w:rsidRDefault="00A925A7" w:rsidP="00012EE7">
      <w:pPr>
        <w:jc w:val="both"/>
      </w:pPr>
    </w:p>
    <w:p w:rsidR="00A925A7" w:rsidRDefault="00A925A7" w:rsidP="00012EE7">
      <w:pPr>
        <w:jc w:val="both"/>
      </w:pPr>
    </w:p>
    <w:p w:rsidR="00A925A7" w:rsidRDefault="00A925A7" w:rsidP="00012EE7">
      <w:pPr>
        <w:pStyle w:val="23"/>
        <w:spacing w:after="0" w:line="240" w:lineRule="auto"/>
        <w:ind w:left="0"/>
        <w:jc w:val="both"/>
      </w:pPr>
      <w:r>
        <w:t>Глава города Сарова</w:t>
      </w:r>
      <w:r>
        <w:tab/>
      </w:r>
      <w:r>
        <w:tab/>
      </w:r>
      <w:r>
        <w:tab/>
      </w:r>
      <w:r>
        <w:tab/>
      </w:r>
      <w:r>
        <w:tab/>
      </w:r>
      <w:r>
        <w:tab/>
      </w:r>
      <w:r>
        <w:tab/>
      </w:r>
      <w:r>
        <w:tab/>
      </w:r>
      <w:r>
        <w:tab/>
        <w:t xml:space="preserve">        А. М. Тихонов</w:t>
      </w:r>
    </w:p>
    <w:p w:rsidR="00A925A7" w:rsidRDefault="00A925A7" w:rsidP="00012EE7">
      <w:pPr>
        <w:pStyle w:val="23"/>
        <w:spacing w:after="0" w:line="240" w:lineRule="auto"/>
        <w:ind w:left="0"/>
        <w:jc w:val="both"/>
      </w:pPr>
    </w:p>
    <w:p w:rsidR="00BB3EF3" w:rsidRPr="00F133C7" w:rsidRDefault="00BB3EF3" w:rsidP="00BB3EF3">
      <w:pPr>
        <w:jc w:val="right"/>
      </w:pPr>
      <w:r>
        <w:br w:type="page"/>
      </w:r>
      <w:r w:rsidRPr="00F133C7">
        <w:lastRenderedPageBreak/>
        <w:t>Приложение</w:t>
      </w:r>
    </w:p>
    <w:p w:rsidR="00BB3EF3" w:rsidRPr="00F133C7" w:rsidRDefault="00BB3EF3" w:rsidP="00BB3EF3">
      <w:pPr>
        <w:jc w:val="right"/>
      </w:pPr>
      <w:r w:rsidRPr="00F133C7">
        <w:t>к решению Городской Думы</w:t>
      </w:r>
    </w:p>
    <w:p w:rsidR="00BB3EF3" w:rsidRPr="00F133C7" w:rsidRDefault="00BB3EF3" w:rsidP="00BB3EF3">
      <w:pPr>
        <w:jc w:val="right"/>
      </w:pPr>
      <w:r w:rsidRPr="00F133C7">
        <w:t>от 02.06.2016 № 44/6-гд</w:t>
      </w:r>
    </w:p>
    <w:p w:rsidR="00BB3EF3" w:rsidRDefault="00BB3EF3" w:rsidP="00BB3EF3">
      <w:pPr>
        <w:jc w:val="center"/>
        <w:rPr>
          <w:b/>
          <w:sz w:val="40"/>
          <w:szCs w:val="40"/>
        </w:rPr>
      </w:pPr>
    </w:p>
    <w:p w:rsidR="00BB3EF3" w:rsidRDefault="00BB3EF3" w:rsidP="00BB3EF3">
      <w:pPr>
        <w:jc w:val="center"/>
        <w:rPr>
          <w:b/>
          <w:sz w:val="40"/>
          <w:szCs w:val="40"/>
        </w:rPr>
      </w:pPr>
    </w:p>
    <w:p w:rsidR="00BB3EF3" w:rsidRPr="00D934F4" w:rsidRDefault="00BB3EF3" w:rsidP="00BB3EF3">
      <w:pPr>
        <w:jc w:val="center"/>
        <w:rPr>
          <w:b/>
          <w:sz w:val="40"/>
          <w:szCs w:val="40"/>
        </w:rPr>
      </w:pPr>
      <w:r w:rsidRPr="00D934F4">
        <w:rPr>
          <w:b/>
          <w:sz w:val="40"/>
          <w:szCs w:val="40"/>
        </w:rPr>
        <w:t>Отчет</w:t>
      </w:r>
    </w:p>
    <w:p w:rsidR="00BB3EF3" w:rsidRDefault="00BB3EF3" w:rsidP="00BB3EF3">
      <w:pPr>
        <w:jc w:val="center"/>
        <w:rPr>
          <w:b/>
          <w:sz w:val="40"/>
          <w:szCs w:val="40"/>
        </w:rPr>
      </w:pPr>
      <w:r w:rsidRPr="00D934F4">
        <w:rPr>
          <w:b/>
          <w:sz w:val="40"/>
          <w:szCs w:val="40"/>
        </w:rPr>
        <w:t>о результатах деятельности</w:t>
      </w:r>
    </w:p>
    <w:p w:rsidR="00BB3EF3" w:rsidRDefault="00BB3EF3" w:rsidP="00BB3EF3">
      <w:pPr>
        <w:jc w:val="center"/>
        <w:rPr>
          <w:b/>
          <w:sz w:val="40"/>
          <w:szCs w:val="40"/>
        </w:rPr>
      </w:pPr>
      <w:r w:rsidRPr="00D934F4">
        <w:rPr>
          <w:b/>
          <w:sz w:val="40"/>
          <w:szCs w:val="40"/>
        </w:rPr>
        <w:t xml:space="preserve">Городской Думы города Сарова </w:t>
      </w:r>
    </w:p>
    <w:p w:rsidR="00BB3EF3" w:rsidRDefault="00BB3EF3" w:rsidP="00BB3EF3">
      <w:pPr>
        <w:jc w:val="center"/>
        <w:rPr>
          <w:b/>
          <w:sz w:val="40"/>
          <w:szCs w:val="40"/>
        </w:rPr>
      </w:pPr>
      <w:r>
        <w:rPr>
          <w:b/>
          <w:sz w:val="40"/>
          <w:szCs w:val="40"/>
        </w:rPr>
        <w:t xml:space="preserve">и </w:t>
      </w:r>
      <w:r w:rsidRPr="00D934F4">
        <w:rPr>
          <w:b/>
          <w:sz w:val="40"/>
          <w:szCs w:val="40"/>
        </w:rPr>
        <w:t xml:space="preserve">Главы города Сарова </w:t>
      </w:r>
      <w:r>
        <w:rPr>
          <w:b/>
          <w:sz w:val="40"/>
          <w:szCs w:val="40"/>
        </w:rPr>
        <w:t>за</w:t>
      </w:r>
      <w:r w:rsidRPr="00D934F4">
        <w:rPr>
          <w:b/>
          <w:sz w:val="40"/>
          <w:szCs w:val="40"/>
        </w:rPr>
        <w:t xml:space="preserve"> 2015 год</w:t>
      </w:r>
    </w:p>
    <w:p w:rsidR="00BB3EF3" w:rsidRDefault="00BB3EF3" w:rsidP="00BB3EF3">
      <w:pPr>
        <w:rPr>
          <w:b/>
          <w:sz w:val="40"/>
          <w:szCs w:val="40"/>
        </w:rPr>
      </w:pPr>
    </w:p>
    <w:p w:rsidR="00BB3EF3" w:rsidRDefault="00BB3EF3" w:rsidP="00BB3EF3">
      <w:pPr>
        <w:rPr>
          <w:b/>
          <w:sz w:val="40"/>
          <w:szCs w:val="40"/>
        </w:rPr>
      </w:pPr>
    </w:p>
    <w:p w:rsidR="00BB3EF3" w:rsidRPr="00D934F4" w:rsidRDefault="00BB3EF3" w:rsidP="00BB3EF3">
      <w:pPr>
        <w:rPr>
          <w:b/>
          <w:i/>
          <w:sz w:val="40"/>
          <w:szCs w:val="40"/>
        </w:rPr>
      </w:pPr>
    </w:p>
    <w:p w:rsidR="00BB3EF3" w:rsidRDefault="00BB3EF3" w:rsidP="00BB3EF3">
      <w:pPr>
        <w:jc w:val="center"/>
        <w:rPr>
          <w:b/>
          <w:i/>
          <w:sz w:val="32"/>
          <w:szCs w:val="32"/>
        </w:rPr>
      </w:pPr>
      <w:r w:rsidRPr="004554FC">
        <w:rPr>
          <w:rFonts w:cs="Courier New"/>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401.85pt">
            <v:imagedata r:id="rId7" r:href="rId8"/>
          </v:shape>
        </w:pict>
      </w:r>
    </w:p>
    <w:p w:rsidR="00BB3EF3" w:rsidRDefault="00BB3EF3" w:rsidP="00BB3EF3">
      <w:pPr>
        <w:jc w:val="both"/>
        <w:rPr>
          <w:rStyle w:val="af6"/>
          <w:color w:val="272727"/>
          <w:sz w:val="28"/>
          <w:szCs w:val="28"/>
        </w:rPr>
      </w:pPr>
      <w:r>
        <w:rPr>
          <w:rStyle w:val="af6"/>
          <w:color w:val="272727"/>
          <w:sz w:val="28"/>
          <w:szCs w:val="28"/>
        </w:rPr>
        <w:tab/>
      </w:r>
      <w:r>
        <w:rPr>
          <w:rStyle w:val="af6"/>
          <w:color w:val="272727"/>
          <w:sz w:val="28"/>
          <w:szCs w:val="28"/>
        </w:rPr>
        <w:tab/>
      </w:r>
      <w:r>
        <w:rPr>
          <w:rStyle w:val="af6"/>
          <w:color w:val="272727"/>
          <w:sz w:val="28"/>
          <w:szCs w:val="28"/>
        </w:rPr>
        <w:tab/>
      </w:r>
    </w:p>
    <w:p w:rsidR="00BB3EF3" w:rsidRDefault="00BB3EF3" w:rsidP="00BB3EF3">
      <w:pPr>
        <w:jc w:val="center"/>
        <w:rPr>
          <w:rStyle w:val="af6"/>
          <w:color w:val="272727"/>
          <w:sz w:val="28"/>
          <w:szCs w:val="28"/>
        </w:rPr>
      </w:pPr>
    </w:p>
    <w:p w:rsidR="00BB3EF3" w:rsidRDefault="00BB3EF3" w:rsidP="00BB3EF3">
      <w:pPr>
        <w:jc w:val="center"/>
        <w:rPr>
          <w:rStyle w:val="af6"/>
          <w:color w:val="272727"/>
          <w:sz w:val="28"/>
          <w:szCs w:val="28"/>
        </w:rPr>
      </w:pPr>
    </w:p>
    <w:p w:rsidR="00BB3EF3" w:rsidRDefault="00BB3EF3" w:rsidP="00BB3EF3">
      <w:pPr>
        <w:jc w:val="center"/>
        <w:rPr>
          <w:rStyle w:val="af6"/>
          <w:color w:val="272727"/>
          <w:sz w:val="28"/>
          <w:szCs w:val="28"/>
        </w:rPr>
      </w:pPr>
    </w:p>
    <w:p w:rsidR="00BB3EF3" w:rsidRDefault="00BB3EF3" w:rsidP="00BB3EF3">
      <w:pPr>
        <w:jc w:val="center"/>
        <w:rPr>
          <w:rStyle w:val="af6"/>
          <w:color w:val="272727"/>
          <w:sz w:val="28"/>
          <w:szCs w:val="28"/>
        </w:rPr>
      </w:pPr>
      <w:r>
        <w:rPr>
          <w:rStyle w:val="af6"/>
          <w:color w:val="272727"/>
          <w:sz w:val="28"/>
          <w:szCs w:val="28"/>
        </w:rPr>
        <w:t>Саров</w:t>
      </w:r>
      <w:r w:rsidRPr="00BB3EF3">
        <w:rPr>
          <w:rStyle w:val="af6"/>
          <w:color w:val="272727"/>
          <w:sz w:val="28"/>
          <w:szCs w:val="28"/>
        </w:rPr>
        <w:t>,</w:t>
      </w:r>
      <w:r>
        <w:rPr>
          <w:rStyle w:val="af6"/>
          <w:color w:val="272727"/>
          <w:sz w:val="28"/>
          <w:szCs w:val="28"/>
        </w:rPr>
        <w:t xml:space="preserve"> 2016</w:t>
      </w:r>
    </w:p>
    <w:p w:rsidR="00BB3EF3" w:rsidRDefault="00BB3EF3" w:rsidP="00BB3EF3">
      <w:pPr>
        <w:jc w:val="center"/>
        <w:rPr>
          <w:rStyle w:val="af6"/>
          <w:color w:val="272727"/>
          <w:sz w:val="28"/>
          <w:szCs w:val="28"/>
        </w:rPr>
      </w:pPr>
      <w:r>
        <w:rPr>
          <w:rStyle w:val="af6"/>
          <w:color w:val="272727"/>
          <w:sz w:val="28"/>
          <w:szCs w:val="28"/>
        </w:rPr>
        <w:br w:type="page"/>
      </w:r>
      <w:r>
        <w:rPr>
          <w:rStyle w:val="af6"/>
          <w:color w:val="272727"/>
          <w:sz w:val="28"/>
          <w:szCs w:val="28"/>
        </w:rPr>
        <w:lastRenderedPageBreak/>
        <w:t>Содержание</w:t>
      </w:r>
    </w:p>
    <w:p w:rsidR="00BB3EF3" w:rsidRDefault="00BB3EF3" w:rsidP="00BB3EF3">
      <w:pPr>
        <w:jc w:val="both"/>
        <w:rPr>
          <w:rStyle w:val="af6"/>
          <w:color w:val="272727"/>
          <w:sz w:val="28"/>
          <w:szCs w:val="28"/>
        </w:rPr>
      </w:pPr>
    </w:p>
    <w:p w:rsidR="00BB3EF3" w:rsidRDefault="00BB3EF3" w:rsidP="00BB3EF3">
      <w:pPr>
        <w:spacing w:line="312" w:lineRule="auto"/>
        <w:rPr>
          <w:rStyle w:val="af6"/>
          <w:b w:val="0"/>
          <w:color w:val="272727"/>
          <w:sz w:val="28"/>
          <w:szCs w:val="28"/>
        </w:rPr>
      </w:pP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r>
      <w:r>
        <w:rPr>
          <w:rStyle w:val="af6"/>
          <w:b w:val="0"/>
          <w:color w:val="272727"/>
          <w:sz w:val="28"/>
          <w:szCs w:val="28"/>
        </w:rPr>
        <w:tab/>
        <w:t xml:space="preserve">    стр.</w:t>
      </w:r>
    </w:p>
    <w:p w:rsidR="00BB3EF3" w:rsidRDefault="00BB3EF3" w:rsidP="00BB3EF3">
      <w:pPr>
        <w:spacing w:line="288" w:lineRule="auto"/>
        <w:rPr>
          <w:rStyle w:val="af6"/>
          <w:b w:val="0"/>
          <w:color w:val="272727"/>
          <w:sz w:val="28"/>
          <w:szCs w:val="28"/>
        </w:rPr>
      </w:pPr>
      <w:r>
        <w:rPr>
          <w:rStyle w:val="af6"/>
          <w:b w:val="0"/>
          <w:color w:val="272727"/>
          <w:sz w:val="28"/>
          <w:szCs w:val="28"/>
        </w:rPr>
        <w:t xml:space="preserve">1. </w:t>
      </w:r>
      <w:r w:rsidRPr="0014603A">
        <w:rPr>
          <w:bCs/>
          <w:sz w:val="28"/>
          <w:szCs w:val="28"/>
        </w:rPr>
        <w:t>Обращение Главы города</w:t>
      </w:r>
      <w:r>
        <w:rPr>
          <w:rStyle w:val="af6"/>
          <w:b w:val="0"/>
          <w:color w:val="272727"/>
          <w:sz w:val="28"/>
          <w:szCs w:val="28"/>
        </w:rPr>
        <w:t xml:space="preserve"> ……………………………………………….….. 3  </w:t>
      </w:r>
    </w:p>
    <w:p w:rsidR="00BB3EF3" w:rsidRDefault="00BB3EF3" w:rsidP="00BB3EF3">
      <w:pPr>
        <w:spacing w:line="288" w:lineRule="auto"/>
        <w:rPr>
          <w:sz w:val="28"/>
          <w:szCs w:val="28"/>
        </w:rPr>
      </w:pPr>
      <w:r>
        <w:rPr>
          <w:rStyle w:val="af6"/>
          <w:b w:val="0"/>
          <w:color w:val="272727"/>
          <w:sz w:val="28"/>
          <w:szCs w:val="28"/>
        </w:rPr>
        <w:t>2.</w:t>
      </w:r>
      <w:r w:rsidRPr="0061008D">
        <w:rPr>
          <w:b/>
          <w:sz w:val="28"/>
          <w:szCs w:val="28"/>
        </w:rPr>
        <w:t xml:space="preserve"> </w:t>
      </w:r>
      <w:r w:rsidRPr="0061008D">
        <w:rPr>
          <w:sz w:val="28"/>
          <w:szCs w:val="28"/>
        </w:rPr>
        <w:t>Основные показатели уровня жизни</w:t>
      </w:r>
      <w:r>
        <w:rPr>
          <w:sz w:val="28"/>
          <w:szCs w:val="28"/>
        </w:rPr>
        <w:t xml:space="preserve"> </w:t>
      </w:r>
      <w:r w:rsidRPr="0061008D">
        <w:rPr>
          <w:sz w:val="28"/>
          <w:szCs w:val="28"/>
        </w:rPr>
        <w:t>населения и социально-экономического развития</w:t>
      </w:r>
      <w:r>
        <w:rPr>
          <w:sz w:val="28"/>
          <w:szCs w:val="28"/>
        </w:rPr>
        <w:t xml:space="preserve"> …………………………………………………...... 6 </w:t>
      </w:r>
    </w:p>
    <w:p w:rsidR="00BB3EF3" w:rsidRDefault="00BB3EF3" w:rsidP="00BB3EF3">
      <w:pPr>
        <w:spacing w:line="288" w:lineRule="auto"/>
        <w:rPr>
          <w:sz w:val="28"/>
          <w:szCs w:val="28"/>
        </w:rPr>
      </w:pPr>
      <w:r>
        <w:rPr>
          <w:sz w:val="28"/>
          <w:szCs w:val="28"/>
        </w:rPr>
        <w:t>3. Бюджет Сарова …………………………………………………................... 11</w:t>
      </w:r>
    </w:p>
    <w:p w:rsidR="00BB3EF3" w:rsidRDefault="00BB3EF3" w:rsidP="00BB3EF3">
      <w:pPr>
        <w:spacing w:line="288" w:lineRule="auto"/>
        <w:rPr>
          <w:sz w:val="28"/>
          <w:szCs w:val="28"/>
        </w:rPr>
      </w:pPr>
      <w:r>
        <w:rPr>
          <w:sz w:val="28"/>
          <w:szCs w:val="28"/>
        </w:rPr>
        <w:t>4.</w:t>
      </w:r>
      <w:r w:rsidRPr="00C9609D">
        <w:rPr>
          <w:sz w:val="28"/>
          <w:szCs w:val="28"/>
        </w:rPr>
        <w:t xml:space="preserve"> Деятельность</w:t>
      </w:r>
      <w:r>
        <w:rPr>
          <w:b/>
          <w:sz w:val="28"/>
          <w:szCs w:val="28"/>
        </w:rPr>
        <w:t xml:space="preserve"> </w:t>
      </w:r>
      <w:r w:rsidRPr="0061008D">
        <w:rPr>
          <w:sz w:val="28"/>
          <w:szCs w:val="28"/>
        </w:rPr>
        <w:t>Городск</w:t>
      </w:r>
      <w:r>
        <w:rPr>
          <w:sz w:val="28"/>
          <w:szCs w:val="28"/>
        </w:rPr>
        <w:t>ой</w:t>
      </w:r>
      <w:r w:rsidRPr="0061008D">
        <w:rPr>
          <w:sz w:val="28"/>
          <w:szCs w:val="28"/>
        </w:rPr>
        <w:t xml:space="preserve"> Дум</w:t>
      </w:r>
      <w:r>
        <w:rPr>
          <w:sz w:val="28"/>
          <w:szCs w:val="28"/>
        </w:rPr>
        <w:t>ы</w:t>
      </w:r>
      <w:r w:rsidRPr="0061008D">
        <w:rPr>
          <w:sz w:val="28"/>
          <w:szCs w:val="28"/>
        </w:rPr>
        <w:t xml:space="preserve"> </w:t>
      </w:r>
      <w:r>
        <w:rPr>
          <w:sz w:val="28"/>
          <w:szCs w:val="28"/>
        </w:rPr>
        <w:t xml:space="preserve">……………………………………….…... 15 </w:t>
      </w:r>
    </w:p>
    <w:p w:rsidR="00BB3EF3" w:rsidRDefault="00BB3EF3" w:rsidP="00BB3EF3">
      <w:pPr>
        <w:spacing w:line="288" w:lineRule="auto"/>
        <w:rPr>
          <w:rStyle w:val="af6"/>
          <w:sz w:val="28"/>
          <w:szCs w:val="28"/>
        </w:rPr>
      </w:pPr>
      <w:r>
        <w:rPr>
          <w:sz w:val="28"/>
          <w:szCs w:val="28"/>
        </w:rPr>
        <w:t>4.1.</w:t>
      </w:r>
      <w:r w:rsidRPr="0061008D">
        <w:rPr>
          <w:rStyle w:val="af6"/>
          <w:sz w:val="28"/>
          <w:szCs w:val="28"/>
        </w:rPr>
        <w:t xml:space="preserve"> </w:t>
      </w:r>
      <w:r w:rsidRPr="00C9609D">
        <w:rPr>
          <w:bCs/>
          <w:sz w:val="28"/>
          <w:szCs w:val="28"/>
        </w:rPr>
        <w:t xml:space="preserve">Решения </w:t>
      </w:r>
      <w:r w:rsidRPr="00C9609D">
        <w:rPr>
          <w:sz w:val="28"/>
          <w:szCs w:val="28"/>
        </w:rPr>
        <w:t>Городск</w:t>
      </w:r>
      <w:r>
        <w:rPr>
          <w:sz w:val="28"/>
          <w:szCs w:val="28"/>
        </w:rPr>
        <w:t>ой</w:t>
      </w:r>
      <w:r w:rsidRPr="0061008D">
        <w:rPr>
          <w:sz w:val="28"/>
          <w:szCs w:val="28"/>
        </w:rPr>
        <w:t xml:space="preserve"> Дум</w:t>
      </w:r>
      <w:r>
        <w:rPr>
          <w:sz w:val="28"/>
          <w:szCs w:val="28"/>
        </w:rPr>
        <w:t>ы</w:t>
      </w:r>
      <w:r w:rsidRPr="0061008D">
        <w:rPr>
          <w:sz w:val="28"/>
          <w:szCs w:val="28"/>
        </w:rPr>
        <w:t xml:space="preserve"> </w:t>
      </w:r>
      <w:r>
        <w:rPr>
          <w:sz w:val="28"/>
          <w:szCs w:val="28"/>
        </w:rPr>
        <w:t>……………………………………………..... 15</w:t>
      </w:r>
    </w:p>
    <w:p w:rsidR="00BB3EF3" w:rsidRPr="0008715D" w:rsidRDefault="00BB3EF3" w:rsidP="00BB3EF3">
      <w:pPr>
        <w:spacing w:line="288" w:lineRule="auto"/>
        <w:rPr>
          <w:rStyle w:val="af6"/>
          <w:b w:val="0"/>
          <w:sz w:val="28"/>
          <w:szCs w:val="28"/>
        </w:rPr>
      </w:pPr>
      <w:r>
        <w:rPr>
          <w:rStyle w:val="af6"/>
          <w:b w:val="0"/>
          <w:sz w:val="28"/>
          <w:szCs w:val="28"/>
        </w:rPr>
        <w:t xml:space="preserve">4.2. </w:t>
      </w:r>
      <w:r w:rsidRPr="0061008D">
        <w:rPr>
          <w:rStyle w:val="af6"/>
          <w:b w:val="0"/>
          <w:sz w:val="28"/>
          <w:szCs w:val="28"/>
        </w:rPr>
        <w:t xml:space="preserve">Деятельность </w:t>
      </w:r>
      <w:r>
        <w:rPr>
          <w:rStyle w:val="af6"/>
          <w:b w:val="0"/>
          <w:sz w:val="28"/>
          <w:szCs w:val="28"/>
        </w:rPr>
        <w:t xml:space="preserve">рабочих органов </w:t>
      </w:r>
      <w:r>
        <w:rPr>
          <w:sz w:val="28"/>
          <w:szCs w:val="28"/>
        </w:rPr>
        <w:t xml:space="preserve">………………………………….….….... 17 </w:t>
      </w:r>
      <w:r w:rsidRPr="0008715D">
        <w:rPr>
          <w:rStyle w:val="af6"/>
          <w:b w:val="0"/>
          <w:sz w:val="28"/>
          <w:szCs w:val="28"/>
        </w:rPr>
        <w:t>4.3.</w:t>
      </w:r>
      <w:r w:rsidRPr="0008715D">
        <w:rPr>
          <w:rStyle w:val="af6"/>
          <w:sz w:val="28"/>
          <w:szCs w:val="28"/>
        </w:rPr>
        <w:t xml:space="preserve"> </w:t>
      </w:r>
      <w:r w:rsidRPr="0008715D">
        <w:rPr>
          <w:rStyle w:val="af6"/>
          <w:b w:val="0"/>
          <w:sz w:val="28"/>
          <w:szCs w:val="28"/>
        </w:rPr>
        <w:t xml:space="preserve">Публичные слушания </w:t>
      </w:r>
      <w:r w:rsidRPr="0008715D">
        <w:rPr>
          <w:sz w:val="28"/>
          <w:szCs w:val="28"/>
        </w:rPr>
        <w:t>………………………………………………</w:t>
      </w:r>
      <w:r>
        <w:rPr>
          <w:sz w:val="28"/>
          <w:szCs w:val="28"/>
        </w:rPr>
        <w:t>.</w:t>
      </w:r>
      <w:r w:rsidRPr="0008715D">
        <w:rPr>
          <w:sz w:val="28"/>
          <w:szCs w:val="28"/>
        </w:rPr>
        <w:t xml:space="preserve">….... </w:t>
      </w:r>
      <w:r>
        <w:rPr>
          <w:sz w:val="28"/>
          <w:szCs w:val="28"/>
        </w:rPr>
        <w:t>27</w:t>
      </w:r>
      <w:r w:rsidRPr="0008715D">
        <w:rPr>
          <w:sz w:val="28"/>
          <w:szCs w:val="28"/>
        </w:rPr>
        <w:t xml:space="preserve"> </w:t>
      </w:r>
      <w:r w:rsidRPr="0008715D">
        <w:rPr>
          <w:rStyle w:val="af6"/>
          <w:b w:val="0"/>
          <w:sz w:val="28"/>
          <w:szCs w:val="28"/>
        </w:rPr>
        <w:t xml:space="preserve">    </w:t>
      </w:r>
    </w:p>
    <w:p w:rsidR="00BB3EF3" w:rsidRPr="0008715D" w:rsidRDefault="00BB3EF3" w:rsidP="00BB3EF3">
      <w:pPr>
        <w:spacing w:line="288" w:lineRule="auto"/>
        <w:rPr>
          <w:sz w:val="28"/>
          <w:szCs w:val="28"/>
        </w:rPr>
      </w:pPr>
      <w:r w:rsidRPr="0008715D">
        <w:rPr>
          <w:rStyle w:val="af6"/>
          <w:b w:val="0"/>
          <w:sz w:val="28"/>
          <w:szCs w:val="28"/>
        </w:rPr>
        <w:t>4.4.</w:t>
      </w:r>
      <w:r w:rsidRPr="0008715D">
        <w:rPr>
          <w:b/>
          <w:sz w:val="28"/>
          <w:szCs w:val="28"/>
        </w:rPr>
        <w:t xml:space="preserve"> </w:t>
      </w:r>
      <w:r w:rsidRPr="0008715D">
        <w:rPr>
          <w:sz w:val="28"/>
          <w:szCs w:val="28"/>
        </w:rPr>
        <w:t>Организационное и правовое обеспечение</w:t>
      </w:r>
      <w:r>
        <w:rPr>
          <w:sz w:val="28"/>
          <w:szCs w:val="28"/>
        </w:rPr>
        <w:t xml:space="preserve"> деятельности</w:t>
      </w:r>
      <w:r w:rsidRPr="0008715D">
        <w:rPr>
          <w:sz w:val="28"/>
          <w:szCs w:val="28"/>
        </w:rPr>
        <w:t xml:space="preserve"> </w:t>
      </w:r>
      <w:r>
        <w:rPr>
          <w:sz w:val="28"/>
          <w:szCs w:val="28"/>
        </w:rPr>
        <w:t>………….….. 28</w:t>
      </w:r>
    </w:p>
    <w:p w:rsidR="00BB3EF3" w:rsidRDefault="00BB3EF3" w:rsidP="00BB3EF3">
      <w:pPr>
        <w:spacing w:line="288" w:lineRule="auto"/>
        <w:rPr>
          <w:sz w:val="28"/>
          <w:szCs w:val="28"/>
        </w:rPr>
      </w:pPr>
      <w:r w:rsidRPr="0008715D">
        <w:rPr>
          <w:sz w:val="28"/>
          <w:szCs w:val="28"/>
        </w:rPr>
        <w:t xml:space="preserve">4.5. </w:t>
      </w:r>
      <w:r>
        <w:rPr>
          <w:sz w:val="28"/>
          <w:szCs w:val="28"/>
        </w:rPr>
        <w:t xml:space="preserve">Документооборот. </w:t>
      </w:r>
      <w:r w:rsidRPr="0008715D">
        <w:rPr>
          <w:sz w:val="28"/>
          <w:szCs w:val="28"/>
        </w:rPr>
        <w:t>Работа с обращения</w:t>
      </w:r>
      <w:r>
        <w:rPr>
          <w:sz w:val="28"/>
          <w:szCs w:val="28"/>
        </w:rPr>
        <w:t xml:space="preserve">ми граждан и юридических </w:t>
      </w:r>
    </w:p>
    <w:p w:rsidR="00BB3EF3" w:rsidRPr="0008715D" w:rsidRDefault="00BB3EF3" w:rsidP="00BB3EF3">
      <w:pPr>
        <w:spacing w:line="288" w:lineRule="auto"/>
        <w:rPr>
          <w:sz w:val="28"/>
          <w:szCs w:val="28"/>
        </w:rPr>
      </w:pPr>
      <w:r>
        <w:rPr>
          <w:sz w:val="28"/>
          <w:szCs w:val="28"/>
        </w:rPr>
        <w:t xml:space="preserve">лиц </w:t>
      </w:r>
      <w:r w:rsidRPr="0008715D">
        <w:rPr>
          <w:sz w:val="28"/>
          <w:szCs w:val="28"/>
        </w:rPr>
        <w:t xml:space="preserve"> </w:t>
      </w:r>
      <w:r>
        <w:rPr>
          <w:sz w:val="28"/>
          <w:szCs w:val="28"/>
        </w:rPr>
        <w:t>…………</w:t>
      </w:r>
      <w:r w:rsidRPr="0008715D">
        <w:rPr>
          <w:sz w:val="28"/>
          <w:szCs w:val="28"/>
        </w:rPr>
        <w:t>…</w:t>
      </w:r>
      <w:r>
        <w:rPr>
          <w:sz w:val="28"/>
          <w:szCs w:val="28"/>
        </w:rPr>
        <w:t>….............................................................................................</w:t>
      </w:r>
      <w:r w:rsidRPr="0008715D">
        <w:rPr>
          <w:sz w:val="28"/>
          <w:szCs w:val="28"/>
        </w:rPr>
        <w:t xml:space="preserve">.. </w:t>
      </w:r>
      <w:r>
        <w:rPr>
          <w:sz w:val="28"/>
          <w:szCs w:val="28"/>
        </w:rPr>
        <w:t>31</w:t>
      </w:r>
    </w:p>
    <w:p w:rsidR="00BB3EF3" w:rsidRPr="002D0FFD" w:rsidRDefault="00BB3EF3" w:rsidP="00BB3EF3">
      <w:pPr>
        <w:spacing w:line="288" w:lineRule="auto"/>
        <w:rPr>
          <w:sz w:val="28"/>
          <w:szCs w:val="28"/>
        </w:rPr>
      </w:pPr>
      <w:r w:rsidRPr="0008715D">
        <w:rPr>
          <w:sz w:val="28"/>
          <w:szCs w:val="28"/>
        </w:rPr>
        <w:t>4.6.</w:t>
      </w:r>
      <w:r w:rsidRPr="0008715D">
        <w:rPr>
          <w:b/>
          <w:bCs/>
          <w:sz w:val="28"/>
          <w:szCs w:val="28"/>
        </w:rPr>
        <w:t xml:space="preserve"> </w:t>
      </w:r>
      <w:r w:rsidRPr="0008715D">
        <w:rPr>
          <w:sz w:val="28"/>
          <w:szCs w:val="28"/>
        </w:rPr>
        <w:t>Работа на избирательных</w:t>
      </w:r>
      <w:r w:rsidRPr="002D0FFD">
        <w:rPr>
          <w:sz w:val="28"/>
          <w:szCs w:val="28"/>
        </w:rPr>
        <w:t xml:space="preserve"> округах, участие в региональных и </w:t>
      </w:r>
    </w:p>
    <w:p w:rsidR="00BB3EF3" w:rsidRPr="005C426B" w:rsidRDefault="00BB3EF3" w:rsidP="00BB3EF3">
      <w:pPr>
        <w:spacing w:line="288" w:lineRule="auto"/>
        <w:rPr>
          <w:bCs/>
          <w:sz w:val="28"/>
          <w:szCs w:val="28"/>
        </w:rPr>
      </w:pPr>
      <w:r w:rsidRPr="002D0FFD">
        <w:rPr>
          <w:sz w:val="28"/>
          <w:szCs w:val="28"/>
        </w:rPr>
        <w:t>общегоро</w:t>
      </w:r>
      <w:r w:rsidRPr="002D0FFD">
        <w:rPr>
          <w:sz w:val="28"/>
          <w:szCs w:val="28"/>
        </w:rPr>
        <w:t>д</w:t>
      </w:r>
      <w:r w:rsidRPr="002D0FFD">
        <w:rPr>
          <w:sz w:val="28"/>
          <w:szCs w:val="28"/>
        </w:rPr>
        <w:t>ских мероприятиях</w:t>
      </w:r>
      <w:r>
        <w:rPr>
          <w:sz w:val="28"/>
          <w:szCs w:val="28"/>
        </w:rPr>
        <w:t xml:space="preserve"> ……………………………………………....... 33 </w:t>
      </w:r>
      <w:r w:rsidRPr="005C426B">
        <w:rPr>
          <w:bCs/>
          <w:sz w:val="28"/>
          <w:szCs w:val="28"/>
        </w:rPr>
        <w:t xml:space="preserve">    </w:t>
      </w:r>
    </w:p>
    <w:p w:rsidR="00BB3EF3" w:rsidRPr="0008715D" w:rsidRDefault="00BB3EF3" w:rsidP="00BB3EF3">
      <w:pPr>
        <w:spacing w:line="288" w:lineRule="auto"/>
        <w:rPr>
          <w:sz w:val="28"/>
          <w:szCs w:val="28"/>
        </w:rPr>
      </w:pPr>
      <w:r w:rsidRPr="0008715D">
        <w:rPr>
          <w:sz w:val="28"/>
          <w:szCs w:val="28"/>
        </w:rPr>
        <w:t>4.7. Фракции в Городской Думе ……………………………………</w:t>
      </w:r>
      <w:r>
        <w:rPr>
          <w:sz w:val="28"/>
          <w:szCs w:val="28"/>
        </w:rPr>
        <w:t>……</w:t>
      </w:r>
      <w:r w:rsidRPr="0008715D">
        <w:rPr>
          <w:sz w:val="28"/>
          <w:szCs w:val="28"/>
        </w:rPr>
        <w:t xml:space="preserve">….... </w:t>
      </w:r>
      <w:r>
        <w:rPr>
          <w:sz w:val="28"/>
          <w:szCs w:val="28"/>
        </w:rPr>
        <w:t>36</w:t>
      </w:r>
    </w:p>
    <w:p w:rsidR="00BB3EF3" w:rsidRPr="0008715D" w:rsidRDefault="00BB3EF3" w:rsidP="00BB3EF3">
      <w:pPr>
        <w:spacing w:line="288" w:lineRule="auto"/>
        <w:rPr>
          <w:sz w:val="28"/>
          <w:szCs w:val="28"/>
        </w:rPr>
      </w:pPr>
      <w:r w:rsidRPr="0008715D">
        <w:rPr>
          <w:sz w:val="28"/>
          <w:szCs w:val="28"/>
        </w:rPr>
        <w:t>5. Деятельность</w:t>
      </w:r>
      <w:r w:rsidRPr="0008715D">
        <w:rPr>
          <w:b/>
          <w:sz w:val="28"/>
          <w:szCs w:val="28"/>
        </w:rPr>
        <w:t xml:space="preserve"> </w:t>
      </w:r>
      <w:r w:rsidRPr="0008715D">
        <w:rPr>
          <w:sz w:val="28"/>
          <w:szCs w:val="28"/>
        </w:rPr>
        <w:t>Главы города ………………………………………</w:t>
      </w:r>
      <w:r>
        <w:rPr>
          <w:sz w:val="28"/>
          <w:szCs w:val="28"/>
        </w:rPr>
        <w:t>……</w:t>
      </w:r>
      <w:r w:rsidRPr="0008715D">
        <w:rPr>
          <w:sz w:val="28"/>
          <w:szCs w:val="28"/>
        </w:rPr>
        <w:t xml:space="preserve">…... </w:t>
      </w:r>
      <w:r>
        <w:rPr>
          <w:sz w:val="28"/>
          <w:szCs w:val="28"/>
        </w:rPr>
        <w:t>38</w:t>
      </w:r>
    </w:p>
    <w:p w:rsidR="00BB3EF3" w:rsidRPr="0008715D" w:rsidRDefault="00BB3EF3" w:rsidP="00BB3EF3">
      <w:pPr>
        <w:spacing w:line="288" w:lineRule="auto"/>
        <w:rPr>
          <w:b/>
          <w:sz w:val="28"/>
          <w:szCs w:val="28"/>
        </w:rPr>
      </w:pPr>
      <w:r w:rsidRPr="0008715D">
        <w:rPr>
          <w:sz w:val="28"/>
          <w:szCs w:val="28"/>
        </w:rPr>
        <w:t>5.1.</w:t>
      </w:r>
      <w:r w:rsidRPr="0008715D">
        <w:rPr>
          <w:b/>
          <w:sz w:val="28"/>
          <w:szCs w:val="28"/>
        </w:rPr>
        <w:t xml:space="preserve"> </w:t>
      </w:r>
      <w:r w:rsidRPr="0008715D">
        <w:rPr>
          <w:sz w:val="28"/>
          <w:szCs w:val="28"/>
        </w:rPr>
        <w:t>Исполнение полномочий председателя</w:t>
      </w:r>
      <w:r w:rsidRPr="0008715D">
        <w:rPr>
          <w:b/>
          <w:sz w:val="28"/>
          <w:szCs w:val="28"/>
        </w:rPr>
        <w:t xml:space="preserve"> </w:t>
      </w:r>
      <w:r w:rsidRPr="0008715D">
        <w:rPr>
          <w:sz w:val="28"/>
          <w:szCs w:val="28"/>
        </w:rPr>
        <w:t>Городской Думы ……</w:t>
      </w:r>
      <w:r>
        <w:rPr>
          <w:sz w:val="28"/>
          <w:szCs w:val="28"/>
        </w:rPr>
        <w:t>….</w:t>
      </w:r>
      <w:r w:rsidRPr="0008715D">
        <w:rPr>
          <w:sz w:val="28"/>
          <w:szCs w:val="28"/>
        </w:rPr>
        <w:t>…</w:t>
      </w:r>
      <w:r>
        <w:rPr>
          <w:sz w:val="28"/>
          <w:szCs w:val="28"/>
        </w:rPr>
        <w:t>.</w:t>
      </w:r>
      <w:r w:rsidRPr="0008715D">
        <w:rPr>
          <w:sz w:val="28"/>
          <w:szCs w:val="28"/>
        </w:rPr>
        <w:t xml:space="preserve">… </w:t>
      </w:r>
      <w:r>
        <w:rPr>
          <w:sz w:val="28"/>
          <w:szCs w:val="28"/>
        </w:rPr>
        <w:t>38</w:t>
      </w:r>
    </w:p>
    <w:p w:rsidR="00BB3EF3" w:rsidRPr="0008715D" w:rsidRDefault="00BB3EF3" w:rsidP="00BB3EF3">
      <w:pPr>
        <w:spacing w:line="288" w:lineRule="auto"/>
        <w:rPr>
          <w:sz w:val="28"/>
          <w:szCs w:val="28"/>
        </w:rPr>
      </w:pPr>
      <w:r w:rsidRPr="0008715D">
        <w:rPr>
          <w:sz w:val="28"/>
          <w:szCs w:val="28"/>
        </w:rPr>
        <w:t>5.2. Исполнение собственных полномочий ……………….…</w:t>
      </w:r>
      <w:r>
        <w:rPr>
          <w:sz w:val="28"/>
          <w:szCs w:val="28"/>
        </w:rPr>
        <w:t>………………</w:t>
      </w:r>
      <w:r w:rsidRPr="0008715D">
        <w:rPr>
          <w:sz w:val="28"/>
          <w:szCs w:val="28"/>
        </w:rPr>
        <w:t xml:space="preserve"> </w:t>
      </w:r>
      <w:r>
        <w:rPr>
          <w:sz w:val="28"/>
          <w:szCs w:val="28"/>
        </w:rPr>
        <w:t>39</w:t>
      </w:r>
    </w:p>
    <w:p w:rsidR="00BB3EF3" w:rsidRPr="0008715D" w:rsidRDefault="00BB3EF3" w:rsidP="00BB3EF3">
      <w:pPr>
        <w:spacing w:line="288" w:lineRule="auto"/>
        <w:rPr>
          <w:sz w:val="28"/>
          <w:szCs w:val="28"/>
        </w:rPr>
      </w:pPr>
      <w:r>
        <w:rPr>
          <w:sz w:val="28"/>
          <w:szCs w:val="28"/>
        </w:rPr>
        <w:t>5.3</w:t>
      </w:r>
      <w:r w:rsidRPr="0008715D">
        <w:rPr>
          <w:sz w:val="28"/>
          <w:szCs w:val="28"/>
        </w:rPr>
        <w:t xml:space="preserve">. Осуществление полномочий Главы города в обеспечении </w:t>
      </w:r>
    </w:p>
    <w:p w:rsidR="00BB3EF3" w:rsidRPr="006E2001" w:rsidRDefault="00BB3EF3" w:rsidP="00BB3EF3">
      <w:pPr>
        <w:spacing w:line="288" w:lineRule="auto"/>
        <w:rPr>
          <w:sz w:val="28"/>
          <w:szCs w:val="28"/>
        </w:rPr>
      </w:pPr>
      <w:r w:rsidRPr="006E2001">
        <w:rPr>
          <w:sz w:val="28"/>
          <w:szCs w:val="28"/>
        </w:rPr>
        <w:t>правопорядка и профилактике правонарушений  …………</w:t>
      </w:r>
      <w:r>
        <w:rPr>
          <w:sz w:val="28"/>
          <w:szCs w:val="28"/>
        </w:rPr>
        <w:t>…</w:t>
      </w:r>
      <w:r w:rsidRPr="006E2001">
        <w:rPr>
          <w:sz w:val="28"/>
          <w:szCs w:val="28"/>
        </w:rPr>
        <w:t>………………</w:t>
      </w:r>
      <w:r>
        <w:rPr>
          <w:sz w:val="28"/>
          <w:szCs w:val="28"/>
        </w:rPr>
        <w:t>49</w:t>
      </w:r>
      <w:r w:rsidRPr="006E2001">
        <w:rPr>
          <w:sz w:val="28"/>
          <w:szCs w:val="28"/>
        </w:rPr>
        <w:t xml:space="preserve">     </w:t>
      </w:r>
    </w:p>
    <w:p w:rsidR="00BB3EF3" w:rsidRPr="00B5553A" w:rsidRDefault="00BB3EF3" w:rsidP="00BB3EF3">
      <w:pPr>
        <w:spacing w:before="120" w:line="288" w:lineRule="auto"/>
        <w:jc w:val="both"/>
        <w:rPr>
          <w:bCs/>
          <w:sz w:val="28"/>
          <w:szCs w:val="28"/>
        </w:rPr>
      </w:pPr>
      <w:r>
        <w:rPr>
          <w:rStyle w:val="af6"/>
          <w:b w:val="0"/>
          <w:sz w:val="28"/>
          <w:szCs w:val="28"/>
        </w:rPr>
        <w:t xml:space="preserve">5.3.1. </w:t>
      </w:r>
      <w:r w:rsidRPr="00B5553A">
        <w:rPr>
          <w:bCs/>
          <w:sz w:val="28"/>
          <w:szCs w:val="28"/>
        </w:rPr>
        <w:t>Профилактика  правонарушений и нарк</w:t>
      </w:r>
      <w:r w:rsidRPr="00B5553A">
        <w:rPr>
          <w:bCs/>
          <w:sz w:val="28"/>
          <w:szCs w:val="28"/>
        </w:rPr>
        <w:t>о</w:t>
      </w:r>
      <w:r w:rsidRPr="00B5553A">
        <w:rPr>
          <w:bCs/>
          <w:sz w:val="28"/>
          <w:szCs w:val="28"/>
        </w:rPr>
        <w:t>мании</w:t>
      </w:r>
      <w:r w:rsidRPr="006E2001">
        <w:rPr>
          <w:sz w:val="28"/>
          <w:szCs w:val="28"/>
        </w:rPr>
        <w:t>…………</w:t>
      </w:r>
      <w:r>
        <w:rPr>
          <w:sz w:val="28"/>
          <w:szCs w:val="28"/>
        </w:rPr>
        <w:t>….</w:t>
      </w:r>
      <w:r w:rsidRPr="006E2001">
        <w:rPr>
          <w:sz w:val="28"/>
          <w:szCs w:val="28"/>
        </w:rPr>
        <w:t>…………</w:t>
      </w:r>
      <w:r>
        <w:rPr>
          <w:sz w:val="28"/>
          <w:szCs w:val="28"/>
        </w:rPr>
        <w:t>49</w:t>
      </w:r>
    </w:p>
    <w:p w:rsidR="00BB3EF3" w:rsidRPr="00B5553A" w:rsidRDefault="00BB3EF3" w:rsidP="00BB3EF3">
      <w:pPr>
        <w:spacing w:before="120" w:line="288" w:lineRule="auto"/>
        <w:jc w:val="both"/>
        <w:rPr>
          <w:bCs/>
          <w:sz w:val="28"/>
          <w:szCs w:val="28"/>
        </w:rPr>
      </w:pPr>
      <w:r>
        <w:rPr>
          <w:rStyle w:val="af6"/>
          <w:b w:val="0"/>
          <w:sz w:val="28"/>
          <w:szCs w:val="28"/>
        </w:rPr>
        <w:t>5.3.2</w:t>
      </w:r>
      <w:r w:rsidRPr="00B5553A">
        <w:t xml:space="preserve">. </w:t>
      </w:r>
      <w:r w:rsidRPr="00B5553A">
        <w:rPr>
          <w:bCs/>
          <w:sz w:val="28"/>
          <w:szCs w:val="28"/>
        </w:rPr>
        <w:t>Антитеррористическая комиссия ……………………</w:t>
      </w:r>
      <w:r>
        <w:rPr>
          <w:bCs/>
          <w:sz w:val="28"/>
          <w:szCs w:val="28"/>
        </w:rPr>
        <w:t>……………….</w:t>
      </w:r>
      <w:r w:rsidRPr="00B5553A">
        <w:rPr>
          <w:bCs/>
          <w:sz w:val="28"/>
          <w:szCs w:val="28"/>
        </w:rPr>
        <w:t>…</w:t>
      </w:r>
      <w:r>
        <w:rPr>
          <w:bCs/>
          <w:sz w:val="28"/>
          <w:szCs w:val="28"/>
        </w:rPr>
        <w:t>50</w:t>
      </w:r>
    </w:p>
    <w:p w:rsidR="00BB3EF3" w:rsidRPr="006E2001" w:rsidRDefault="00BB3EF3" w:rsidP="00BB3EF3">
      <w:pPr>
        <w:spacing w:line="288" w:lineRule="auto"/>
        <w:rPr>
          <w:rStyle w:val="af6"/>
          <w:b w:val="0"/>
          <w:sz w:val="28"/>
          <w:szCs w:val="28"/>
        </w:rPr>
      </w:pPr>
      <w:r w:rsidRPr="006E2001">
        <w:rPr>
          <w:rStyle w:val="af6"/>
          <w:b w:val="0"/>
          <w:sz w:val="28"/>
          <w:szCs w:val="28"/>
        </w:rPr>
        <w:t>6.</w:t>
      </w:r>
      <w:r w:rsidRPr="006E2001">
        <w:rPr>
          <w:rStyle w:val="af6"/>
          <w:sz w:val="28"/>
          <w:szCs w:val="28"/>
        </w:rPr>
        <w:t xml:space="preserve"> </w:t>
      </w:r>
      <w:r w:rsidRPr="006E2001">
        <w:rPr>
          <w:rStyle w:val="af6"/>
          <w:b w:val="0"/>
          <w:sz w:val="28"/>
          <w:szCs w:val="28"/>
        </w:rPr>
        <w:t>Освещение деятельности Главы города и Городской Думы в СМИ …</w:t>
      </w:r>
      <w:r>
        <w:rPr>
          <w:rStyle w:val="af6"/>
          <w:b w:val="0"/>
          <w:sz w:val="28"/>
          <w:szCs w:val="28"/>
        </w:rPr>
        <w:t>..</w:t>
      </w:r>
      <w:r w:rsidRPr="006E2001">
        <w:rPr>
          <w:rStyle w:val="af6"/>
          <w:b w:val="0"/>
          <w:sz w:val="28"/>
          <w:szCs w:val="28"/>
        </w:rPr>
        <w:t>…</w:t>
      </w:r>
      <w:r>
        <w:rPr>
          <w:rStyle w:val="af6"/>
          <w:b w:val="0"/>
          <w:sz w:val="28"/>
          <w:szCs w:val="28"/>
        </w:rPr>
        <w:t>52</w:t>
      </w:r>
      <w:r w:rsidRPr="006E2001">
        <w:rPr>
          <w:rStyle w:val="af6"/>
          <w:b w:val="0"/>
          <w:sz w:val="28"/>
          <w:szCs w:val="28"/>
        </w:rPr>
        <w:t xml:space="preserve">                                                        </w:t>
      </w:r>
    </w:p>
    <w:p w:rsidR="00BB3EF3" w:rsidRPr="006E2001" w:rsidRDefault="00BB3EF3" w:rsidP="00BB3EF3">
      <w:pPr>
        <w:spacing w:line="288" w:lineRule="auto"/>
        <w:rPr>
          <w:bCs/>
          <w:sz w:val="28"/>
          <w:szCs w:val="28"/>
        </w:rPr>
      </w:pPr>
      <w:r w:rsidRPr="006E2001">
        <w:rPr>
          <w:bCs/>
          <w:sz w:val="28"/>
          <w:szCs w:val="28"/>
        </w:rPr>
        <w:t xml:space="preserve">7. Перспективы развития города  </w:t>
      </w:r>
      <w:r w:rsidRPr="006E2001">
        <w:rPr>
          <w:sz w:val="28"/>
          <w:szCs w:val="28"/>
        </w:rPr>
        <w:t>…………</w:t>
      </w:r>
      <w:r>
        <w:rPr>
          <w:sz w:val="28"/>
          <w:szCs w:val="28"/>
        </w:rPr>
        <w:t>…</w:t>
      </w:r>
      <w:r w:rsidRPr="006E2001">
        <w:rPr>
          <w:sz w:val="28"/>
          <w:szCs w:val="28"/>
        </w:rPr>
        <w:t>…</w:t>
      </w:r>
      <w:r>
        <w:rPr>
          <w:sz w:val="28"/>
          <w:szCs w:val="28"/>
        </w:rPr>
        <w:t>………………..</w:t>
      </w:r>
      <w:r w:rsidRPr="006E2001">
        <w:rPr>
          <w:sz w:val="28"/>
          <w:szCs w:val="28"/>
        </w:rPr>
        <w:t>…………</w:t>
      </w:r>
      <w:r>
        <w:rPr>
          <w:sz w:val="28"/>
          <w:szCs w:val="28"/>
        </w:rPr>
        <w:t>.</w:t>
      </w:r>
      <w:r w:rsidRPr="006E2001">
        <w:rPr>
          <w:sz w:val="28"/>
          <w:szCs w:val="28"/>
        </w:rPr>
        <w:t>…</w:t>
      </w:r>
      <w:r>
        <w:rPr>
          <w:sz w:val="28"/>
          <w:szCs w:val="28"/>
        </w:rPr>
        <w:t>53</w:t>
      </w:r>
      <w:r w:rsidRPr="006E2001">
        <w:rPr>
          <w:sz w:val="28"/>
          <w:szCs w:val="28"/>
        </w:rPr>
        <w:t xml:space="preserve">     </w:t>
      </w:r>
      <w:r w:rsidRPr="006E2001">
        <w:rPr>
          <w:bCs/>
          <w:sz w:val="28"/>
          <w:szCs w:val="28"/>
        </w:rPr>
        <w:t xml:space="preserve">                               </w:t>
      </w:r>
    </w:p>
    <w:p w:rsidR="00BB3EF3" w:rsidRPr="006E2001" w:rsidRDefault="00BB3EF3" w:rsidP="00BB3EF3">
      <w:pPr>
        <w:spacing w:line="288" w:lineRule="auto"/>
        <w:rPr>
          <w:sz w:val="28"/>
          <w:szCs w:val="28"/>
        </w:rPr>
      </w:pPr>
      <w:r w:rsidRPr="006E2001">
        <w:rPr>
          <w:sz w:val="28"/>
          <w:szCs w:val="28"/>
        </w:rPr>
        <w:t>7.1.</w:t>
      </w:r>
      <w:r w:rsidRPr="006E2001">
        <w:rPr>
          <w:b/>
          <w:sz w:val="28"/>
          <w:szCs w:val="28"/>
        </w:rPr>
        <w:t xml:space="preserve"> </w:t>
      </w:r>
      <w:r w:rsidRPr="006E2001">
        <w:rPr>
          <w:sz w:val="28"/>
          <w:szCs w:val="28"/>
        </w:rPr>
        <w:t>Саровский инновационный кластер  …………</w:t>
      </w:r>
      <w:r>
        <w:rPr>
          <w:sz w:val="28"/>
          <w:szCs w:val="28"/>
        </w:rPr>
        <w:t>…</w:t>
      </w:r>
      <w:r w:rsidRPr="006E2001">
        <w:rPr>
          <w:sz w:val="28"/>
          <w:szCs w:val="28"/>
        </w:rPr>
        <w:t>…</w:t>
      </w:r>
      <w:r>
        <w:rPr>
          <w:sz w:val="28"/>
          <w:szCs w:val="28"/>
        </w:rPr>
        <w:t>………………..…</w:t>
      </w:r>
      <w:r w:rsidRPr="006E2001">
        <w:rPr>
          <w:sz w:val="28"/>
          <w:szCs w:val="28"/>
        </w:rPr>
        <w:t>…</w:t>
      </w:r>
      <w:r>
        <w:rPr>
          <w:sz w:val="28"/>
          <w:szCs w:val="28"/>
        </w:rPr>
        <w:t>53</w:t>
      </w:r>
      <w:r w:rsidRPr="006E2001">
        <w:rPr>
          <w:sz w:val="28"/>
          <w:szCs w:val="28"/>
        </w:rPr>
        <w:t xml:space="preserve">                                      </w:t>
      </w:r>
    </w:p>
    <w:p w:rsidR="00BB3EF3" w:rsidRPr="006E2001" w:rsidRDefault="00BB3EF3" w:rsidP="00BB3EF3">
      <w:pPr>
        <w:spacing w:line="288" w:lineRule="auto"/>
        <w:rPr>
          <w:bCs/>
          <w:sz w:val="28"/>
          <w:szCs w:val="28"/>
        </w:rPr>
      </w:pPr>
      <w:r w:rsidRPr="006E2001">
        <w:rPr>
          <w:bCs/>
          <w:sz w:val="28"/>
          <w:szCs w:val="28"/>
        </w:rPr>
        <w:t>7.2.</w:t>
      </w:r>
      <w:r w:rsidRPr="006E2001">
        <w:rPr>
          <w:b/>
          <w:sz w:val="28"/>
          <w:szCs w:val="28"/>
        </w:rPr>
        <w:t xml:space="preserve"> </w:t>
      </w:r>
      <w:r w:rsidRPr="006E2001">
        <w:rPr>
          <w:bCs/>
          <w:sz w:val="28"/>
          <w:szCs w:val="28"/>
        </w:rPr>
        <w:t xml:space="preserve">Территория опережающего социально-экономического развития </w:t>
      </w:r>
    </w:p>
    <w:p w:rsidR="00BB3EF3" w:rsidRPr="006E2001" w:rsidRDefault="00BB3EF3" w:rsidP="00BB3EF3">
      <w:pPr>
        <w:spacing w:line="288" w:lineRule="auto"/>
        <w:rPr>
          <w:bCs/>
          <w:sz w:val="28"/>
          <w:szCs w:val="28"/>
        </w:rPr>
      </w:pPr>
      <w:r w:rsidRPr="006E2001">
        <w:rPr>
          <w:bCs/>
          <w:sz w:val="28"/>
          <w:szCs w:val="28"/>
        </w:rPr>
        <w:t xml:space="preserve">«Саров» </w:t>
      </w:r>
      <w:r w:rsidRPr="006E2001">
        <w:rPr>
          <w:sz w:val="28"/>
          <w:szCs w:val="28"/>
        </w:rPr>
        <w:t xml:space="preserve">……………………………………………………………………….... </w:t>
      </w:r>
      <w:r>
        <w:rPr>
          <w:sz w:val="28"/>
          <w:szCs w:val="28"/>
        </w:rPr>
        <w:t>55</w:t>
      </w:r>
    </w:p>
    <w:p w:rsidR="00BB3EF3" w:rsidRDefault="00BB3EF3" w:rsidP="00BB3EF3">
      <w:pPr>
        <w:spacing w:line="288" w:lineRule="auto"/>
        <w:jc w:val="both"/>
        <w:rPr>
          <w:bCs/>
          <w:sz w:val="28"/>
          <w:szCs w:val="28"/>
        </w:rPr>
      </w:pPr>
      <w:r>
        <w:rPr>
          <w:bCs/>
          <w:sz w:val="28"/>
          <w:szCs w:val="28"/>
        </w:rPr>
        <w:t xml:space="preserve">7.3. </w:t>
      </w:r>
      <w:r w:rsidRPr="00A97E37">
        <w:rPr>
          <w:bCs/>
          <w:sz w:val="28"/>
          <w:szCs w:val="28"/>
        </w:rPr>
        <w:t xml:space="preserve">Объединение усилий городских структур в целях развития </w:t>
      </w:r>
    </w:p>
    <w:p w:rsidR="00BB3EF3" w:rsidRPr="00A97E37" w:rsidRDefault="00BB3EF3" w:rsidP="00BB3EF3">
      <w:pPr>
        <w:spacing w:line="288" w:lineRule="auto"/>
        <w:jc w:val="both"/>
        <w:rPr>
          <w:bCs/>
          <w:sz w:val="28"/>
          <w:szCs w:val="28"/>
        </w:rPr>
      </w:pPr>
      <w:r w:rsidRPr="00A97E37">
        <w:rPr>
          <w:bCs/>
          <w:sz w:val="28"/>
          <w:szCs w:val="28"/>
        </w:rPr>
        <w:t>Сарова</w:t>
      </w:r>
      <w:r>
        <w:rPr>
          <w:bCs/>
          <w:sz w:val="28"/>
          <w:szCs w:val="28"/>
        </w:rPr>
        <w:t xml:space="preserve"> ………</w:t>
      </w:r>
      <w:r>
        <w:rPr>
          <w:sz w:val="28"/>
          <w:szCs w:val="28"/>
        </w:rPr>
        <w:t>………</w:t>
      </w:r>
      <w:r w:rsidRPr="006E2001">
        <w:rPr>
          <w:sz w:val="28"/>
          <w:szCs w:val="28"/>
        </w:rPr>
        <w:t>…………………</w:t>
      </w:r>
      <w:r>
        <w:rPr>
          <w:sz w:val="28"/>
          <w:szCs w:val="28"/>
        </w:rPr>
        <w:t>……………………………………….</w:t>
      </w:r>
      <w:r>
        <w:rPr>
          <w:bCs/>
          <w:sz w:val="28"/>
          <w:szCs w:val="28"/>
        </w:rPr>
        <w:t>..57</w:t>
      </w:r>
    </w:p>
    <w:p w:rsidR="00BB3EF3" w:rsidRPr="001C626C" w:rsidRDefault="00BB3EF3" w:rsidP="00BB3EF3">
      <w:pPr>
        <w:spacing w:line="288" w:lineRule="auto"/>
        <w:rPr>
          <w:bCs/>
          <w:color w:val="000000"/>
          <w:sz w:val="28"/>
          <w:szCs w:val="28"/>
        </w:rPr>
      </w:pPr>
      <w:r>
        <w:rPr>
          <w:sz w:val="28"/>
          <w:szCs w:val="28"/>
        </w:rPr>
        <w:t xml:space="preserve">8. Приложение </w:t>
      </w:r>
      <w:r>
        <w:rPr>
          <w:bCs/>
          <w:color w:val="000000"/>
          <w:sz w:val="28"/>
          <w:szCs w:val="28"/>
        </w:rPr>
        <w:t xml:space="preserve"> </w:t>
      </w:r>
      <w:r>
        <w:rPr>
          <w:sz w:val="28"/>
          <w:szCs w:val="28"/>
        </w:rPr>
        <w:t>………………</w:t>
      </w:r>
      <w:r w:rsidRPr="006E2001">
        <w:rPr>
          <w:sz w:val="28"/>
          <w:szCs w:val="28"/>
        </w:rPr>
        <w:t xml:space="preserve">……………………………………………….... </w:t>
      </w:r>
      <w:r>
        <w:rPr>
          <w:sz w:val="28"/>
          <w:szCs w:val="28"/>
        </w:rPr>
        <w:t>61</w:t>
      </w:r>
      <w:r>
        <w:rPr>
          <w:bCs/>
          <w:color w:val="000000"/>
          <w:sz w:val="28"/>
          <w:szCs w:val="28"/>
        </w:rPr>
        <w:t xml:space="preserve">                                                                         </w:t>
      </w:r>
    </w:p>
    <w:p w:rsidR="00BB3EF3" w:rsidRPr="002E7490" w:rsidRDefault="00BB3EF3" w:rsidP="00BB3EF3">
      <w:pPr>
        <w:jc w:val="both"/>
        <w:rPr>
          <w:sz w:val="28"/>
          <w:szCs w:val="28"/>
        </w:rPr>
      </w:pPr>
    </w:p>
    <w:p w:rsidR="00BB3EF3" w:rsidRDefault="00BB3EF3" w:rsidP="00BB3EF3">
      <w:pPr>
        <w:autoSpaceDE w:val="0"/>
        <w:autoSpaceDN w:val="0"/>
        <w:adjustRightInd w:val="0"/>
        <w:ind w:firstLine="540"/>
        <w:jc w:val="both"/>
        <w:rPr>
          <w:color w:val="0000FF"/>
          <w:sz w:val="28"/>
          <w:szCs w:val="28"/>
        </w:rPr>
      </w:pPr>
    </w:p>
    <w:p w:rsidR="00BB3EF3" w:rsidRPr="00B945DA" w:rsidRDefault="00BB3EF3" w:rsidP="00BB3EF3">
      <w:pPr>
        <w:rPr>
          <w:rStyle w:val="af6"/>
          <w:sz w:val="28"/>
          <w:szCs w:val="28"/>
        </w:rPr>
      </w:pPr>
      <w:r>
        <w:rPr>
          <w:rStyle w:val="af6"/>
          <w:color w:val="272727"/>
          <w:sz w:val="28"/>
          <w:szCs w:val="28"/>
        </w:rPr>
        <w:br w:type="page"/>
      </w:r>
      <w:r w:rsidRPr="00B945DA">
        <w:rPr>
          <w:rStyle w:val="af6"/>
          <w:sz w:val="28"/>
          <w:szCs w:val="28"/>
        </w:rPr>
        <w:lastRenderedPageBreak/>
        <w:tab/>
        <w:t>1. Обращение Главы города</w:t>
      </w:r>
    </w:p>
    <w:p w:rsidR="00BB3EF3" w:rsidRDefault="00BB3EF3" w:rsidP="00BB3EF3">
      <w:pPr>
        <w:jc w:val="both"/>
        <w:rPr>
          <w:rStyle w:val="af6"/>
          <w:color w:val="272727"/>
          <w:sz w:val="28"/>
          <w:szCs w:val="28"/>
        </w:rPr>
      </w:pPr>
      <w:r>
        <w:rPr>
          <w:rStyle w:val="af6"/>
          <w:color w:val="272727"/>
          <w:sz w:val="28"/>
          <w:szCs w:val="28"/>
        </w:rPr>
        <w:tab/>
      </w:r>
      <w:r>
        <w:rPr>
          <w:rStyle w:val="af6"/>
          <w:color w:val="272727"/>
          <w:sz w:val="28"/>
          <w:szCs w:val="28"/>
        </w:rPr>
        <w:tab/>
      </w:r>
      <w:r>
        <w:rPr>
          <w:rStyle w:val="af6"/>
          <w:color w:val="272727"/>
          <w:sz w:val="28"/>
          <w:szCs w:val="28"/>
        </w:rPr>
        <w:tab/>
      </w:r>
    </w:p>
    <w:p w:rsidR="00BB3EF3" w:rsidRPr="00E677BB" w:rsidRDefault="00BB3EF3" w:rsidP="00BB3EF3">
      <w:pPr>
        <w:jc w:val="center"/>
        <w:rPr>
          <w:i/>
          <w:sz w:val="32"/>
          <w:szCs w:val="32"/>
        </w:rPr>
      </w:pPr>
      <w:r w:rsidRPr="00E677BB">
        <w:rPr>
          <w:rStyle w:val="af6"/>
          <w:i/>
          <w:sz w:val="32"/>
          <w:szCs w:val="32"/>
        </w:rPr>
        <w:t>Уважаемые горожане!</w:t>
      </w:r>
    </w:p>
    <w:p w:rsidR="00BB3EF3" w:rsidRPr="00E677BB" w:rsidRDefault="00BB3EF3" w:rsidP="00BB3EF3">
      <w:pPr>
        <w:jc w:val="center"/>
        <w:rPr>
          <w:rStyle w:val="af6"/>
          <w:i/>
          <w:sz w:val="32"/>
          <w:szCs w:val="32"/>
        </w:rPr>
      </w:pPr>
      <w:r w:rsidRPr="00E677BB">
        <w:rPr>
          <w:rStyle w:val="af6"/>
          <w:i/>
          <w:sz w:val="32"/>
          <w:szCs w:val="32"/>
        </w:rPr>
        <w:t>Уважаемые депутаты!</w:t>
      </w:r>
    </w:p>
    <w:p w:rsidR="00BB3EF3" w:rsidRPr="00E677BB" w:rsidRDefault="00BB3EF3" w:rsidP="00BB3EF3">
      <w:pPr>
        <w:jc w:val="both"/>
        <w:rPr>
          <w:i/>
          <w:sz w:val="32"/>
          <w:szCs w:val="32"/>
        </w:rPr>
      </w:pPr>
      <w:r w:rsidRPr="00E677BB">
        <w:rPr>
          <w:i/>
          <w:sz w:val="32"/>
          <w:szCs w:val="32"/>
        </w:rPr>
        <w:t> </w:t>
      </w:r>
    </w:p>
    <w:p w:rsidR="00BB3EF3" w:rsidRDefault="00BB3EF3" w:rsidP="00BB3EF3">
      <w:pPr>
        <w:spacing w:line="288" w:lineRule="auto"/>
        <w:jc w:val="both"/>
        <w:rPr>
          <w:sz w:val="28"/>
          <w:szCs w:val="28"/>
        </w:rPr>
      </w:pPr>
      <w:r>
        <w:rPr>
          <w:sz w:val="28"/>
          <w:szCs w:val="28"/>
        </w:rPr>
        <w:tab/>
      </w:r>
      <w:r w:rsidRPr="00FD6FEA">
        <w:rPr>
          <w:sz w:val="28"/>
          <w:szCs w:val="28"/>
        </w:rPr>
        <w:t xml:space="preserve">В соответствии с федеральным законом и Уставом города Сарова </w:t>
      </w:r>
      <w:r>
        <w:rPr>
          <w:sz w:val="28"/>
          <w:szCs w:val="28"/>
        </w:rPr>
        <w:t>представляю</w:t>
      </w:r>
      <w:r w:rsidRPr="00FD6FEA">
        <w:rPr>
          <w:sz w:val="28"/>
          <w:szCs w:val="28"/>
        </w:rPr>
        <w:t xml:space="preserve"> отчет о деятельности </w:t>
      </w:r>
      <w:r>
        <w:rPr>
          <w:sz w:val="28"/>
          <w:szCs w:val="28"/>
        </w:rPr>
        <w:t xml:space="preserve">органов местного самоуправления города Сарова - </w:t>
      </w:r>
      <w:r w:rsidRPr="00FD6FEA">
        <w:rPr>
          <w:sz w:val="28"/>
          <w:szCs w:val="28"/>
        </w:rPr>
        <w:t>Г</w:t>
      </w:r>
      <w:r>
        <w:rPr>
          <w:sz w:val="28"/>
          <w:szCs w:val="28"/>
        </w:rPr>
        <w:t>ородской Думы</w:t>
      </w:r>
      <w:r w:rsidRPr="00FD6FEA">
        <w:rPr>
          <w:sz w:val="28"/>
          <w:szCs w:val="28"/>
        </w:rPr>
        <w:t xml:space="preserve"> города Сарова </w:t>
      </w:r>
      <w:r>
        <w:rPr>
          <w:sz w:val="28"/>
          <w:szCs w:val="28"/>
        </w:rPr>
        <w:t>и Главы гор</w:t>
      </w:r>
      <w:r>
        <w:rPr>
          <w:sz w:val="28"/>
          <w:szCs w:val="28"/>
        </w:rPr>
        <w:t>о</w:t>
      </w:r>
      <w:r>
        <w:rPr>
          <w:sz w:val="28"/>
          <w:szCs w:val="28"/>
        </w:rPr>
        <w:t>да Сарова</w:t>
      </w:r>
      <w:r w:rsidRPr="00364C48">
        <w:rPr>
          <w:sz w:val="28"/>
          <w:szCs w:val="28"/>
        </w:rPr>
        <w:t xml:space="preserve"> </w:t>
      </w:r>
      <w:r>
        <w:rPr>
          <w:sz w:val="28"/>
          <w:szCs w:val="28"/>
        </w:rPr>
        <w:t>за</w:t>
      </w:r>
      <w:r w:rsidRPr="00FD6FEA">
        <w:rPr>
          <w:sz w:val="28"/>
          <w:szCs w:val="28"/>
        </w:rPr>
        <w:t xml:space="preserve"> 201</w:t>
      </w:r>
      <w:r>
        <w:rPr>
          <w:sz w:val="28"/>
          <w:szCs w:val="28"/>
        </w:rPr>
        <w:t>5 год</w:t>
      </w:r>
      <w:r w:rsidRPr="00FD6FEA">
        <w:rPr>
          <w:sz w:val="28"/>
          <w:szCs w:val="28"/>
        </w:rPr>
        <w:t>.</w:t>
      </w:r>
    </w:p>
    <w:p w:rsidR="00BB3EF3" w:rsidRDefault="00BB3EF3" w:rsidP="00BB3EF3">
      <w:pPr>
        <w:autoSpaceDE w:val="0"/>
        <w:autoSpaceDN w:val="0"/>
        <w:adjustRightInd w:val="0"/>
        <w:spacing w:line="288" w:lineRule="auto"/>
        <w:ind w:firstLine="567"/>
        <w:jc w:val="both"/>
        <w:rPr>
          <w:sz w:val="28"/>
          <w:szCs w:val="28"/>
        </w:rPr>
      </w:pPr>
      <w:r>
        <w:rPr>
          <w:rFonts w:cs="Courier New"/>
          <w:sz w:val="28"/>
          <w:szCs w:val="28"/>
        </w:rPr>
        <w:tab/>
      </w:r>
      <w:r w:rsidRPr="00F26E6E">
        <w:rPr>
          <w:sz w:val="28"/>
          <w:szCs w:val="28"/>
        </w:rPr>
        <w:t xml:space="preserve">Городская Дума города Сарова </w:t>
      </w:r>
      <w:r>
        <w:rPr>
          <w:sz w:val="28"/>
          <w:szCs w:val="28"/>
        </w:rPr>
        <w:t xml:space="preserve">(далее - </w:t>
      </w:r>
      <w:r w:rsidRPr="00FD6FEA">
        <w:rPr>
          <w:sz w:val="28"/>
          <w:szCs w:val="28"/>
        </w:rPr>
        <w:t>Г</w:t>
      </w:r>
      <w:r>
        <w:rPr>
          <w:sz w:val="28"/>
          <w:szCs w:val="28"/>
        </w:rPr>
        <w:t>ородская Дума)</w:t>
      </w:r>
      <w:r w:rsidRPr="00FD6FEA">
        <w:rPr>
          <w:sz w:val="28"/>
          <w:szCs w:val="28"/>
        </w:rPr>
        <w:t xml:space="preserve"> </w:t>
      </w:r>
      <w:r w:rsidRPr="00F26E6E">
        <w:rPr>
          <w:sz w:val="28"/>
          <w:szCs w:val="28"/>
        </w:rPr>
        <w:t>является</w:t>
      </w:r>
      <w:r>
        <w:rPr>
          <w:sz w:val="28"/>
          <w:szCs w:val="28"/>
        </w:rPr>
        <w:t xml:space="preserve"> п</w:t>
      </w:r>
      <w:r w:rsidRPr="00F26E6E">
        <w:rPr>
          <w:sz w:val="28"/>
          <w:szCs w:val="28"/>
        </w:rPr>
        <w:t>редставительным органом города Сарова</w:t>
      </w:r>
      <w:r>
        <w:rPr>
          <w:sz w:val="28"/>
          <w:szCs w:val="28"/>
        </w:rPr>
        <w:t xml:space="preserve">. </w:t>
      </w:r>
    </w:p>
    <w:p w:rsidR="00BB3EF3" w:rsidRDefault="00BB3EF3" w:rsidP="00BB3EF3">
      <w:pPr>
        <w:autoSpaceDE w:val="0"/>
        <w:autoSpaceDN w:val="0"/>
        <w:adjustRightInd w:val="0"/>
        <w:spacing w:line="288" w:lineRule="auto"/>
        <w:ind w:firstLine="567"/>
        <w:jc w:val="both"/>
        <w:rPr>
          <w:sz w:val="28"/>
          <w:szCs w:val="28"/>
        </w:rPr>
      </w:pPr>
      <w:r>
        <w:rPr>
          <w:sz w:val="28"/>
          <w:szCs w:val="28"/>
        </w:rPr>
        <w:t xml:space="preserve"> </w:t>
      </w:r>
      <w:r w:rsidRPr="00F26E6E">
        <w:rPr>
          <w:sz w:val="28"/>
          <w:szCs w:val="28"/>
        </w:rPr>
        <w:t xml:space="preserve">Глава города Сарова </w:t>
      </w:r>
      <w:r>
        <w:rPr>
          <w:sz w:val="28"/>
          <w:szCs w:val="28"/>
        </w:rPr>
        <w:t>(далее – Глава города)</w:t>
      </w:r>
      <w:r w:rsidRPr="00FD6FEA">
        <w:rPr>
          <w:sz w:val="28"/>
          <w:szCs w:val="28"/>
        </w:rPr>
        <w:t xml:space="preserve"> </w:t>
      </w:r>
      <w:r w:rsidRPr="00F26E6E">
        <w:rPr>
          <w:sz w:val="28"/>
          <w:szCs w:val="28"/>
        </w:rPr>
        <w:t>является высшим должн</w:t>
      </w:r>
      <w:r w:rsidRPr="00F26E6E">
        <w:rPr>
          <w:sz w:val="28"/>
          <w:szCs w:val="28"/>
        </w:rPr>
        <w:t>о</w:t>
      </w:r>
      <w:r w:rsidRPr="00F26E6E">
        <w:rPr>
          <w:sz w:val="28"/>
          <w:szCs w:val="28"/>
        </w:rPr>
        <w:t>стным лицом города Сарова</w:t>
      </w:r>
      <w:r>
        <w:rPr>
          <w:sz w:val="28"/>
          <w:szCs w:val="28"/>
        </w:rPr>
        <w:t xml:space="preserve"> и</w:t>
      </w:r>
      <w:r w:rsidRPr="00F26E6E">
        <w:rPr>
          <w:sz w:val="28"/>
          <w:szCs w:val="28"/>
        </w:rPr>
        <w:t xml:space="preserve"> исполняет полномочия председателя Горо</w:t>
      </w:r>
      <w:r w:rsidRPr="00F26E6E">
        <w:rPr>
          <w:sz w:val="28"/>
          <w:szCs w:val="28"/>
        </w:rPr>
        <w:t>д</w:t>
      </w:r>
      <w:r w:rsidRPr="00F26E6E">
        <w:rPr>
          <w:sz w:val="28"/>
          <w:szCs w:val="28"/>
        </w:rPr>
        <w:t>ской Думы</w:t>
      </w:r>
      <w:r>
        <w:rPr>
          <w:sz w:val="28"/>
          <w:szCs w:val="28"/>
        </w:rPr>
        <w:t>.</w:t>
      </w:r>
    </w:p>
    <w:p w:rsidR="00BB3EF3" w:rsidRDefault="00BB3EF3" w:rsidP="00BB3EF3">
      <w:pPr>
        <w:spacing w:line="288" w:lineRule="auto"/>
        <w:jc w:val="both"/>
        <w:rPr>
          <w:sz w:val="28"/>
          <w:szCs w:val="28"/>
        </w:rPr>
      </w:pPr>
      <w:r>
        <w:rPr>
          <w:sz w:val="28"/>
          <w:szCs w:val="28"/>
        </w:rPr>
        <w:tab/>
      </w:r>
      <w:r w:rsidRPr="00FD6FEA">
        <w:rPr>
          <w:sz w:val="28"/>
          <w:szCs w:val="28"/>
        </w:rPr>
        <w:t xml:space="preserve">Полномочия </w:t>
      </w:r>
      <w:r w:rsidRPr="00F26E6E">
        <w:rPr>
          <w:sz w:val="28"/>
          <w:szCs w:val="28"/>
        </w:rPr>
        <w:t>Городск</w:t>
      </w:r>
      <w:r>
        <w:rPr>
          <w:sz w:val="28"/>
          <w:szCs w:val="28"/>
        </w:rPr>
        <w:t>ой</w:t>
      </w:r>
      <w:r w:rsidRPr="00F26E6E">
        <w:rPr>
          <w:sz w:val="28"/>
          <w:szCs w:val="28"/>
        </w:rPr>
        <w:t xml:space="preserve"> Дум</w:t>
      </w:r>
      <w:r>
        <w:rPr>
          <w:sz w:val="28"/>
          <w:szCs w:val="28"/>
        </w:rPr>
        <w:t>ы</w:t>
      </w:r>
      <w:r w:rsidRPr="00F26E6E">
        <w:rPr>
          <w:sz w:val="28"/>
          <w:szCs w:val="28"/>
        </w:rPr>
        <w:t xml:space="preserve"> </w:t>
      </w:r>
      <w:r>
        <w:rPr>
          <w:sz w:val="28"/>
          <w:szCs w:val="28"/>
        </w:rPr>
        <w:t xml:space="preserve">и </w:t>
      </w:r>
      <w:r w:rsidRPr="00FD6FEA">
        <w:rPr>
          <w:sz w:val="28"/>
          <w:szCs w:val="28"/>
        </w:rPr>
        <w:t>Главы города определены Констит</w:t>
      </w:r>
      <w:r w:rsidRPr="00FD6FEA">
        <w:rPr>
          <w:sz w:val="28"/>
          <w:szCs w:val="28"/>
        </w:rPr>
        <w:t>у</w:t>
      </w:r>
      <w:r w:rsidRPr="00FD6FEA">
        <w:rPr>
          <w:sz w:val="28"/>
          <w:szCs w:val="28"/>
        </w:rPr>
        <w:t>цией Российской Федерации, федеральным</w:t>
      </w:r>
      <w:r>
        <w:rPr>
          <w:sz w:val="28"/>
          <w:szCs w:val="28"/>
        </w:rPr>
        <w:t>и</w:t>
      </w:r>
      <w:r w:rsidRPr="00FD6FEA">
        <w:rPr>
          <w:sz w:val="28"/>
          <w:szCs w:val="28"/>
        </w:rPr>
        <w:t xml:space="preserve"> закон</w:t>
      </w:r>
      <w:r>
        <w:rPr>
          <w:sz w:val="28"/>
          <w:szCs w:val="28"/>
        </w:rPr>
        <w:t>а</w:t>
      </w:r>
      <w:r w:rsidRPr="00FD6FEA">
        <w:rPr>
          <w:sz w:val="28"/>
          <w:szCs w:val="28"/>
        </w:rPr>
        <w:t>м</w:t>
      </w:r>
      <w:r>
        <w:rPr>
          <w:sz w:val="28"/>
          <w:szCs w:val="28"/>
        </w:rPr>
        <w:t>и</w:t>
      </w:r>
      <w:r w:rsidRPr="00FB087F">
        <w:rPr>
          <w:sz w:val="28"/>
          <w:szCs w:val="28"/>
        </w:rPr>
        <w:t>,</w:t>
      </w:r>
      <w:r w:rsidRPr="00FD6FEA">
        <w:rPr>
          <w:sz w:val="28"/>
          <w:szCs w:val="28"/>
        </w:rPr>
        <w:t xml:space="preserve"> </w:t>
      </w:r>
      <w:r w:rsidRPr="00F26E6E">
        <w:rPr>
          <w:sz w:val="28"/>
          <w:szCs w:val="28"/>
        </w:rPr>
        <w:t>закон</w:t>
      </w:r>
      <w:r>
        <w:rPr>
          <w:sz w:val="28"/>
          <w:szCs w:val="28"/>
        </w:rPr>
        <w:t>ами</w:t>
      </w:r>
      <w:r w:rsidRPr="00F26E6E">
        <w:rPr>
          <w:sz w:val="28"/>
          <w:szCs w:val="28"/>
        </w:rPr>
        <w:t xml:space="preserve"> Нижегоро</w:t>
      </w:r>
      <w:r w:rsidRPr="00F26E6E">
        <w:rPr>
          <w:sz w:val="28"/>
          <w:szCs w:val="28"/>
        </w:rPr>
        <w:t>д</w:t>
      </w:r>
      <w:r w:rsidRPr="00F26E6E">
        <w:rPr>
          <w:sz w:val="28"/>
          <w:szCs w:val="28"/>
        </w:rPr>
        <w:t>ско</w:t>
      </w:r>
      <w:r>
        <w:rPr>
          <w:sz w:val="28"/>
          <w:szCs w:val="28"/>
        </w:rPr>
        <w:t>й области и</w:t>
      </w:r>
      <w:r w:rsidRPr="00F26E6E">
        <w:rPr>
          <w:sz w:val="28"/>
          <w:szCs w:val="28"/>
        </w:rPr>
        <w:t xml:space="preserve"> Устав</w:t>
      </w:r>
      <w:r>
        <w:rPr>
          <w:sz w:val="28"/>
          <w:szCs w:val="28"/>
        </w:rPr>
        <w:t xml:space="preserve">ом </w:t>
      </w:r>
      <w:r w:rsidRPr="00F26E6E">
        <w:rPr>
          <w:sz w:val="28"/>
          <w:szCs w:val="28"/>
        </w:rPr>
        <w:t>города Сарова.</w:t>
      </w:r>
      <w:r>
        <w:rPr>
          <w:sz w:val="28"/>
          <w:szCs w:val="28"/>
        </w:rPr>
        <w:t xml:space="preserve"> </w:t>
      </w:r>
    </w:p>
    <w:p w:rsidR="00BB3EF3" w:rsidRPr="00FD6FEA" w:rsidRDefault="00BB3EF3" w:rsidP="00BB3EF3">
      <w:pPr>
        <w:spacing w:line="288" w:lineRule="auto"/>
        <w:jc w:val="both"/>
        <w:rPr>
          <w:sz w:val="28"/>
          <w:szCs w:val="28"/>
        </w:rPr>
      </w:pPr>
      <w:r>
        <w:rPr>
          <w:sz w:val="28"/>
          <w:szCs w:val="28"/>
        </w:rPr>
        <w:tab/>
      </w:r>
      <w:r w:rsidRPr="00FD6FEA">
        <w:rPr>
          <w:sz w:val="28"/>
          <w:szCs w:val="28"/>
        </w:rPr>
        <w:t xml:space="preserve">Глава города подконтролен и подотчетен населению и </w:t>
      </w:r>
      <w:r>
        <w:rPr>
          <w:sz w:val="28"/>
          <w:szCs w:val="28"/>
        </w:rPr>
        <w:t>Городской Д</w:t>
      </w:r>
      <w:r>
        <w:rPr>
          <w:sz w:val="28"/>
          <w:szCs w:val="28"/>
        </w:rPr>
        <w:t>у</w:t>
      </w:r>
      <w:r>
        <w:rPr>
          <w:sz w:val="28"/>
          <w:szCs w:val="28"/>
        </w:rPr>
        <w:t>ме</w:t>
      </w:r>
      <w:r w:rsidRPr="00FD6FEA">
        <w:rPr>
          <w:sz w:val="28"/>
          <w:szCs w:val="28"/>
        </w:rPr>
        <w:t>.</w:t>
      </w:r>
    </w:p>
    <w:p w:rsidR="00BB3EF3" w:rsidRPr="00FD6FEA" w:rsidRDefault="00BB3EF3" w:rsidP="00BB3EF3">
      <w:pPr>
        <w:spacing w:before="120" w:line="288" w:lineRule="auto"/>
        <w:jc w:val="both"/>
        <w:rPr>
          <w:sz w:val="28"/>
          <w:szCs w:val="28"/>
        </w:rPr>
      </w:pPr>
      <w:r w:rsidRPr="00FD6FEA">
        <w:rPr>
          <w:sz w:val="28"/>
          <w:szCs w:val="28"/>
        </w:rPr>
        <w:tab/>
      </w:r>
      <w:r>
        <w:rPr>
          <w:sz w:val="28"/>
          <w:szCs w:val="28"/>
        </w:rPr>
        <w:t>Главный итог деятельности органов местного самоуправления</w:t>
      </w:r>
      <w:r w:rsidRPr="00FD6FEA">
        <w:rPr>
          <w:sz w:val="28"/>
          <w:szCs w:val="28"/>
        </w:rPr>
        <w:t xml:space="preserve"> </w:t>
      </w:r>
      <w:r>
        <w:rPr>
          <w:sz w:val="28"/>
          <w:szCs w:val="28"/>
        </w:rPr>
        <w:t>Сарова (далее – ОМСУ) в 2015 году состоит в том</w:t>
      </w:r>
      <w:r w:rsidRPr="00D5793C">
        <w:rPr>
          <w:sz w:val="28"/>
          <w:szCs w:val="28"/>
        </w:rPr>
        <w:t>,</w:t>
      </w:r>
      <w:r>
        <w:rPr>
          <w:sz w:val="28"/>
          <w:szCs w:val="28"/>
        </w:rPr>
        <w:t xml:space="preserve"> что на основе к</w:t>
      </w:r>
      <w:r w:rsidRPr="00FD6FEA">
        <w:rPr>
          <w:sz w:val="28"/>
          <w:szCs w:val="28"/>
        </w:rPr>
        <w:t>онструктивно</w:t>
      </w:r>
      <w:r>
        <w:rPr>
          <w:sz w:val="28"/>
          <w:szCs w:val="28"/>
        </w:rPr>
        <w:t>го</w:t>
      </w:r>
      <w:r w:rsidRPr="00FD6FEA">
        <w:rPr>
          <w:sz w:val="28"/>
          <w:szCs w:val="28"/>
        </w:rPr>
        <w:t xml:space="preserve"> взаимодействи</w:t>
      </w:r>
      <w:r>
        <w:rPr>
          <w:sz w:val="28"/>
          <w:szCs w:val="28"/>
        </w:rPr>
        <w:t>я</w:t>
      </w:r>
      <w:r w:rsidRPr="00FD6FEA">
        <w:rPr>
          <w:sz w:val="28"/>
          <w:szCs w:val="28"/>
        </w:rPr>
        <w:t xml:space="preserve"> </w:t>
      </w:r>
      <w:r>
        <w:rPr>
          <w:sz w:val="28"/>
          <w:szCs w:val="28"/>
        </w:rPr>
        <w:t xml:space="preserve">с </w:t>
      </w:r>
      <w:r w:rsidRPr="00987466">
        <w:rPr>
          <w:sz w:val="28"/>
          <w:szCs w:val="28"/>
        </w:rPr>
        <w:t>федеральными и областными структурами,</w:t>
      </w:r>
      <w:r>
        <w:rPr>
          <w:sz w:val="28"/>
          <w:szCs w:val="28"/>
        </w:rPr>
        <w:t xml:space="preserve"> градообразу</w:t>
      </w:r>
      <w:r>
        <w:rPr>
          <w:sz w:val="28"/>
          <w:szCs w:val="28"/>
        </w:rPr>
        <w:t>ю</w:t>
      </w:r>
      <w:r>
        <w:rPr>
          <w:sz w:val="28"/>
          <w:szCs w:val="28"/>
        </w:rPr>
        <w:t xml:space="preserve">щим предприятием </w:t>
      </w:r>
      <w:r w:rsidRPr="00FD6FEA">
        <w:rPr>
          <w:sz w:val="28"/>
          <w:szCs w:val="28"/>
        </w:rPr>
        <w:t>ФГУП «РФЯЦ-ВНИИЭФ»</w:t>
      </w:r>
      <w:r>
        <w:rPr>
          <w:sz w:val="28"/>
          <w:szCs w:val="28"/>
        </w:rPr>
        <w:t xml:space="preserve"> (далее – РФЯЦ-ВНИИЭФ)</w:t>
      </w:r>
      <w:r w:rsidRPr="00FD6FEA">
        <w:rPr>
          <w:sz w:val="28"/>
          <w:szCs w:val="28"/>
        </w:rPr>
        <w:t>, предприяти</w:t>
      </w:r>
      <w:r>
        <w:rPr>
          <w:sz w:val="28"/>
          <w:szCs w:val="28"/>
        </w:rPr>
        <w:t>ями</w:t>
      </w:r>
      <w:r w:rsidRPr="00FD6FEA">
        <w:rPr>
          <w:sz w:val="28"/>
          <w:szCs w:val="28"/>
        </w:rPr>
        <w:t xml:space="preserve"> и учреждени</w:t>
      </w:r>
      <w:r>
        <w:rPr>
          <w:sz w:val="28"/>
          <w:szCs w:val="28"/>
        </w:rPr>
        <w:t>ями</w:t>
      </w:r>
      <w:r w:rsidRPr="00FD6FEA">
        <w:rPr>
          <w:sz w:val="28"/>
          <w:szCs w:val="28"/>
        </w:rPr>
        <w:t xml:space="preserve"> города, общественны</w:t>
      </w:r>
      <w:r>
        <w:rPr>
          <w:sz w:val="28"/>
          <w:szCs w:val="28"/>
        </w:rPr>
        <w:t>ми</w:t>
      </w:r>
      <w:r w:rsidRPr="00FD6FEA">
        <w:rPr>
          <w:sz w:val="28"/>
          <w:szCs w:val="28"/>
        </w:rPr>
        <w:t xml:space="preserve"> организаци</w:t>
      </w:r>
      <w:r>
        <w:rPr>
          <w:sz w:val="28"/>
          <w:szCs w:val="28"/>
        </w:rPr>
        <w:t>ями</w:t>
      </w:r>
      <w:r w:rsidRPr="00D5793C">
        <w:rPr>
          <w:sz w:val="28"/>
          <w:szCs w:val="28"/>
        </w:rPr>
        <w:t>,</w:t>
      </w:r>
      <w:r w:rsidRPr="00FD6FEA">
        <w:rPr>
          <w:sz w:val="28"/>
          <w:szCs w:val="28"/>
        </w:rPr>
        <w:t xml:space="preserve"> </w:t>
      </w:r>
      <w:r>
        <w:rPr>
          <w:sz w:val="28"/>
          <w:szCs w:val="28"/>
        </w:rPr>
        <w:t xml:space="preserve">и </w:t>
      </w:r>
      <w:r w:rsidRPr="00FD6FEA">
        <w:rPr>
          <w:sz w:val="28"/>
          <w:szCs w:val="28"/>
        </w:rPr>
        <w:t>контрол</w:t>
      </w:r>
      <w:r>
        <w:rPr>
          <w:sz w:val="28"/>
          <w:szCs w:val="28"/>
        </w:rPr>
        <w:t>я</w:t>
      </w:r>
      <w:r w:rsidRPr="00FD6FEA">
        <w:rPr>
          <w:sz w:val="28"/>
          <w:szCs w:val="28"/>
        </w:rPr>
        <w:t xml:space="preserve"> за эффективностью </w:t>
      </w:r>
      <w:r>
        <w:rPr>
          <w:sz w:val="28"/>
          <w:szCs w:val="28"/>
        </w:rPr>
        <w:t xml:space="preserve">и </w:t>
      </w:r>
      <w:r w:rsidRPr="00FD6FEA">
        <w:rPr>
          <w:sz w:val="28"/>
          <w:szCs w:val="28"/>
        </w:rPr>
        <w:t xml:space="preserve">целевым </w:t>
      </w:r>
      <w:r>
        <w:rPr>
          <w:sz w:val="28"/>
          <w:szCs w:val="28"/>
        </w:rPr>
        <w:t xml:space="preserve">характером </w:t>
      </w:r>
      <w:r w:rsidRPr="00FD6FEA">
        <w:rPr>
          <w:sz w:val="28"/>
          <w:szCs w:val="28"/>
        </w:rPr>
        <w:t>расходования бюдже</w:t>
      </w:r>
      <w:r w:rsidRPr="00FD6FEA">
        <w:rPr>
          <w:sz w:val="28"/>
          <w:szCs w:val="28"/>
        </w:rPr>
        <w:t>т</w:t>
      </w:r>
      <w:r w:rsidRPr="00FD6FEA">
        <w:rPr>
          <w:sz w:val="28"/>
          <w:szCs w:val="28"/>
        </w:rPr>
        <w:t>ных средств</w:t>
      </w:r>
      <w:r w:rsidRPr="003F43BD">
        <w:rPr>
          <w:sz w:val="28"/>
          <w:szCs w:val="28"/>
        </w:rPr>
        <w:t>,</w:t>
      </w:r>
      <w:r w:rsidRPr="00FD6FEA">
        <w:rPr>
          <w:sz w:val="28"/>
          <w:szCs w:val="28"/>
        </w:rPr>
        <w:t xml:space="preserve"> </w:t>
      </w:r>
      <w:r>
        <w:rPr>
          <w:sz w:val="28"/>
          <w:szCs w:val="28"/>
        </w:rPr>
        <w:t>правильной расстановкой приоритетов развития</w:t>
      </w:r>
      <w:r w:rsidRPr="008123E5">
        <w:rPr>
          <w:sz w:val="28"/>
          <w:szCs w:val="28"/>
        </w:rPr>
        <w:t>,</w:t>
      </w:r>
      <w:r>
        <w:rPr>
          <w:sz w:val="28"/>
          <w:szCs w:val="28"/>
        </w:rPr>
        <w:t xml:space="preserve"> </w:t>
      </w:r>
      <w:r w:rsidRPr="00FD6FEA">
        <w:rPr>
          <w:sz w:val="28"/>
          <w:szCs w:val="28"/>
        </w:rPr>
        <w:t xml:space="preserve">в </w:t>
      </w:r>
      <w:r>
        <w:rPr>
          <w:sz w:val="28"/>
          <w:szCs w:val="28"/>
        </w:rPr>
        <w:t>Сарове</w:t>
      </w:r>
      <w:r w:rsidRPr="00FD6FEA">
        <w:rPr>
          <w:sz w:val="28"/>
          <w:szCs w:val="28"/>
        </w:rPr>
        <w:t xml:space="preserve"> </w:t>
      </w:r>
      <w:r>
        <w:rPr>
          <w:sz w:val="28"/>
          <w:szCs w:val="28"/>
        </w:rPr>
        <w:t xml:space="preserve">была </w:t>
      </w:r>
      <w:r w:rsidRPr="00FD6FEA">
        <w:rPr>
          <w:sz w:val="28"/>
          <w:szCs w:val="28"/>
        </w:rPr>
        <w:t>обеспеч</w:t>
      </w:r>
      <w:r>
        <w:rPr>
          <w:sz w:val="28"/>
          <w:szCs w:val="28"/>
        </w:rPr>
        <w:t>ена</w:t>
      </w:r>
      <w:r w:rsidRPr="00FD6FEA">
        <w:rPr>
          <w:sz w:val="28"/>
          <w:szCs w:val="28"/>
        </w:rPr>
        <w:t xml:space="preserve"> стабильность экономической и социальной обстановки</w:t>
      </w:r>
      <w:r w:rsidRPr="00D5793C">
        <w:rPr>
          <w:sz w:val="28"/>
          <w:szCs w:val="28"/>
        </w:rPr>
        <w:t>,</w:t>
      </w:r>
      <w:r w:rsidRPr="00FD6FEA">
        <w:rPr>
          <w:sz w:val="28"/>
          <w:szCs w:val="28"/>
        </w:rPr>
        <w:t xml:space="preserve"> выполн</w:t>
      </w:r>
      <w:r>
        <w:rPr>
          <w:sz w:val="28"/>
          <w:szCs w:val="28"/>
        </w:rPr>
        <w:t>е</w:t>
      </w:r>
      <w:r>
        <w:rPr>
          <w:sz w:val="28"/>
          <w:szCs w:val="28"/>
        </w:rPr>
        <w:t>ны</w:t>
      </w:r>
      <w:r w:rsidRPr="00FD6FEA">
        <w:rPr>
          <w:sz w:val="28"/>
          <w:szCs w:val="28"/>
        </w:rPr>
        <w:t xml:space="preserve"> социальные</w:t>
      </w:r>
      <w:r>
        <w:rPr>
          <w:sz w:val="28"/>
          <w:szCs w:val="28"/>
        </w:rPr>
        <w:t xml:space="preserve"> обязательства перед населением.</w:t>
      </w:r>
      <w:r w:rsidRPr="00FD6FEA">
        <w:rPr>
          <w:sz w:val="28"/>
          <w:szCs w:val="28"/>
        </w:rPr>
        <w:t xml:space="preserve"> </w:t>
      </w:r>
    </w:p>
    <w:p w:rsidR="00BB3EF3" w:rsidRPr="004E10EE" w:rsidRDefault="00BB3EF3" w:rsidP="00BB3EF3">
      <w:pPr>
        <w:tabs>
          <w:tab w:val="left" w:pos="1080"/>
          <w:tab w:val="left" w:pos="1260"/>
          <w:tab w:val="left" w:pos="1560"/>
        </w:tabs>
        <w:spacing w:line="288" w:lineRule="auto"/>
        <w:ind w:firstLine="720"/>
        <w:jc w:val="both"/>
        <w:rPr>
          <w:rFonts w:cs="Courier New"/>
          <w:sz w:val="28"/>
          <w:szCs w:val="28"/>
        </w:rPr>
      </w:pPr>
      <w:r>
        <w:rPr>
          <w:rFonts w:cs="Courier New"/>
          <w:sz w:val="28"/>
          <w:szCs w:val="28"/>
        </w:rPr>
        <w:t xml:space="preserve">В 2015 году закончился срок действия подписанного 28 февраля 2011 года Меморандума </w:t>
      </w:r>
      <w:r w:rsidRPr="00E938DC">
        <w:rPr>
          <w:rFonts w:cs="Courier New"/>
          <w:sz w:val="28"/>
          <w:szCs w:val="28"/>
        </w:rPr>
        <w:t xml:space="preserve">о сотрудничестве между </w:t>
      </w:r>
      <w:r>
        <w:rPr>
          <w:rFonts w:cs="Courier New"/>
          <w:sz w:val="28"/>
          <w:szCs w:val="28"/>
        </w:rPr>
        <w:t>ОМСУ и РФЯЦ-ВНИИЭФ</w:t>
      </w:r>
      <w:r w:rsidRPr="00E938DC">
        <w:rPr>
          <w:rFonts w:cs="Courier New"/>
          <w:sz w:val="28"/>
          <w:szCs w:val="28"/>
        </w:rPr>
        <w:t>, пр</w:t>
      </w:r>
      <w:r w:rsidRPr="00E938DC">
        <w:rPr>
          <w:rFonts w:cs="Courier New"/>
          <w:sz w:val="28"/>
          <w:szCs w:val="28"/>
        </w:rPr>
        <w:t>и</w:t>
      </w:r>
      <w:r w:rsidRPr="00E938DC">
        <w:rPr>
          <w:rFonts w:cs="Courier New"/>
          <w:sz w:val="28"/>
          <w:szCs w:val="28"/>
        </w:rPr>
        <w:t>званный объединить</w:t>
      </w:r>
      <w:r>
        <w:rPr>
          <w:rFonts w:cs="Courier New"/>
          <w:sz w:val="28"/>
          <w:szCs w:val="28"/>
        </w:rPr>
        <w:t xml:space="preserve"> и скоординировать</w:t>
      </w:r>
      <w:r w:rsidRPr="00E938DC">
        <w:rPr>
          <w:rFonts w:cs="Courier New"/>
          <w:sz w:val="28"/>
          <w:szCs w:val="28"/>
        </w:rPr>
        <w:t xml:space="preserve"> усилия </w:t>
      </w:r>
      <w:r>
        <w:rPr>
          <w:rFonts w:cs="Courier New"/>
          <w:sz w:val="28"/>
          <w:szCs w:val="28"/>
        </w:rPr>
        <w:t>Городской Д</w:t>
      </w:r>
      <w:r>
        <w:rPr>
          <w:rFonts w:cs="Courier New"/>
          <w:sz w:val="28"/>
          <w:szCs w:val="28"/>
        </w:rPr>
        <w:t>у</w:t>
      </w:r>
      <w:r>
        <w:rPr>
          <w:rFonts w:cs="Courier New"/>
          <w:sz w:val="28"/>
          <w:szCs w:val="28"/>
        </w:rPr>
        <w:t xml:space="preserve">мы, Администрации и </w:t>
      </w:r>
      <w:r w:rsidRPr="00E938DC">
        <w:rPr>
          <w:rFonts w:cs="Courier New"/>
          <w:sz w:val="28"/>
          <w:szCs w:val="28"/>
        </w:rPr>
        <w:t>РФЯЦ-ВНИИЭФ для поступательного социально-экономического развития</w:t>
      </w:r>
      <w:r w:rsidRPr="00392DB5">
        <w:rPr>
          <w:color w:val="000000"/>
          <w:sz w:val="28"/>
          <w:szCs w:val="28"/>
        </w:rPr>
        <w:t xml:space="preserve"> города, </w:t>
      </w:r>
      <w:r w:rsidRPr="00392DB5">
        <w:rPr>
          <w:sz w:val="28"/>
          <w:szCs w:val="28"/>
        </w:rPr>
        <w:t>обеспечения достойного уровня жизни всех слоев населения, доступности качественных услуг образования и здрав</w:t>
      </w:r>
      <w:r w:rsidRPr="00392DB5">
        <w:rPr>
          <w:sz w:val="28"/>
          <w:szCs w:val="28"/>
        </w:rPr>
        <w:t>о</w:t>
      </w:r>
      <w:r w:rsidRPr="00392DB5">
        <w:rPr>
          <w:sz w:val="28"/>
          <w:szCs w:val="28"/>
        </w:rPr>
        <w:t>охранения, создания комфортных условий проживания в ЗАТО Саров</w:t>
      </w:r>
      <w:r>
        <w:rPr>
          <w:sz w:val="28"/>
          <w:szCs w:val="28"/>
        </w:rPr>
        <w:t>.</w:t>
      </w:r>
    </w:p>
    <w:p w:rsidR="00BB3EF3" w:rsidRDefault="00BB3EF3" w:rsidP="00BB3EF3">
      <w:pPr>
        <w:tabs>
          <w:tab w:val="left" w:pos="1080"/>
          <w:tab w:val="left" w:pos="1260"/>
          <w:tab w:val="left" w:pos="1560"/>
        </w:tabs>
        <w:spacing w:line="288" w:lineRule="auto"/>
        <w:ind w:firstLine="720"/>
        <w:jc w:val="both"/>
        <w:rPr>
          <w:rFonts w:cs="Courier New"/>
          <w:sz w:val="28"/>
          <w:szCs w:val="28"/>
        </w:rPr>
      </w:pPr>
      <w:r>
        <w:rPr>
          <w:rFonts w:cs="Courier New"/>
          <w:sz w:val="28"/>
          <w:szCs w:val="28"/>
        </w:rPr>
        <w:t>Подведены итоги его выполнения и сторонами признано целесообра</w:t>
      </w:r>
      <w:r>
        <w:rPr>
          <w:rFonts w:cs="Courier New"/>
          <w:sz w:val="28"/>
          <w:szCs w:val="28"/>
        </w:rPr>
        <w:t>з</w:t>
      </w:r>
      <w:r>
        <w:rPr>
          <w:rFonts w:cs="Courier New"/>
          <w:sz w:val="28"/>
          <w:szCs w:val="28"/>
        </w:rPr>
        <w:t>ным подписать новый Меморандум о сотрудничестве на 2016-2020 годы</w:t>
      </w:r>
      <w:r w:rsidRPr="00D23D79">
        <w:rPr>
          <w:rFonts w:cs="Courier New"/>
          <w:sz w:val="28"/>
          <w:szCs w:val="28"/>
        </w:rPr>
        <w:t>,</w:t>
      </w:r>
      <w:r>
        <w:rPr>
          <w:rFonts w:cs="Courier New"/>
          <w:sz w:val="28"/>
          <w:szCs w:val="28"/>
        </w:rPr>
        <w:t xml:space="preserve"> проведя его предварительное публичное обсуждение. </w:t>
      </w:r>
    </w:p>
    <w:p w:rsidR="00BB3EF3" w:rsidRDefault="00BB3EF3" w:rsidP="00BB3EF3">
      <w:pPr>
        <w:spacing w:before="120" w:line="288" w:lineRule="auto"/>
        <w:jc w:val="both"/>
        <w:rPr>
          <w:sz w:val="28"/>
          <w:szCs w:val="28"/>
        </w:rPr>
      </w:pPr>
      <w:r>
        <w:rPr>
          <w:sz w:val="28"/>
          <w:szCs w:val="28"/>
        </w:rPr>
        <w:tab/>
        <w:t>Главное историческое и общественно-политическое событие 2015 года – празднование 70-летия Победы нашего народа в Великой Отечественной войне. Этому событию</w:t>
      </w:r>
      <w:r w:rsidRPr="00950669">
        <w:rPr>
          <w:sz w:val="28"/>
          <w:szCs w:val="28"/>
        </w:rPr>
        <w:t> </w:t>
      </w:r>
      <w:r>
        <w:rPr>
          <w:sz w:val="28"/>
          <w:szCs w:val="28"/>
        </w:rPr>
        <w:t>мирового масштаба был посвящён ряд городских м</w:t>
      </w:r>
      <w:r>
        <w:rPr>
          <w:sz w:val="28"/>
          <w:szCs w:val="28"/>
        </w:rPr>
        <w:t>е</w:t>
      </w:r>
      <w:r>
        <w:rPr>
          <w:sz w:val="28"/>
          <w:szCs w:val="28"/>
        </w:rPr>
        <w:t>роприятий</w:t>
      </w:r>
      <w:r w:rsidRPr="0060491F">
        <w:rPr>
          <w:sz w:val="28"/>
          <w:szCs w:val="28"/>
        </w:rPr>
        <w:t>,</w:t>
      </w:r>
      <w:r>
        <w:rPr>
          <w:sz w:val="28"/>
          <w:szCs w:val="28"/>
        </w:rPr>
        <w:t xml:space="preserve"> в </w:t>
      </w:r>
      <w:r>
        <w:rPr>
          <w:sz w:val="28"/>
          <w:szCs w:val="28"/>
        </w:rPr>
        <w:lastRenderedPageBreak/>
        <w:t>том числе вручение государственных наград Российской Фед</w:t>
      </w:r>
      <w:r>
        <w:rPr>
          <w:sz w:val="28"/>
          <w:szCs w:val="28"/>
        </w:rPr>
        <w:t>е</w:t>
      </w:r>
      <w:r>
        <w:rPr>
          <w:sz w:val="28"/>
          <w:szCs w:val="28"/>
        </w:rPr>
        <w:t>рации - юбилейных медалей «</w:t>
      </w:r>
      <w:r w:rsidRPr="00E34C39">
        <w:rPr>
          <w:sz w:val="28"/>
          <w:szCs w:val="28"/>
        </w:rPr>
        <w:t>70 лет Победы в Великой Отечественной войне 1941</w:t>
      </w:r>
      <w:r>
        <w:rPr>
          <w:sz w:val="28"/>
          <w:szCs w:val="28"/>
        </w:rPr>
        <w:t>-</w:t>
      </w:r>
      <w:smartTag w:uri="urn:schemas-microsoft-com:office:smarttags" w:element="metricconverter">
        <w:smartTagPr>
          <w:attr w:name="ProductID" w:val="1945 г"/>
        </w:smartTagPr>
        <w:r w:rsidRPr="00E34C39">
          <w:rPr>
            <w:sz w:val="28"/>
            <w:szCs w:val="28"/>
          </w:rPr>
          <w:t>1945 г</w:t>
        </w:r>
      </w:smartTag>
      <w:r>
        <w:rPr>
          <w:sz w:val="28"/>
          <w:szCs w:val="28"/>
        </w:rPr>
        <w:t>.</w:t>
      </w:r>
      <w:r w:rsidRPr="00E34C39">
        <w:rPr>
          <w:sz w:val="28"/>
          <w:szCs w:val="28"/>
        </w:rPr>
        <w:t>г.</w:t>
      </w:r>
      <w:r>
        <w:rPr>
          <w:sz w:val="28"/>
          <w:szCs w:val="28"/>
        </w:rPr>
        <w:t>» участникам ВОВ</w:t>
      </w:r>
      <w:r w:rsidRPr="00E34C39">
        <w:rPr>
          <w:sz w:val="28"/>
          <w:szCs w:val="28"/>
        </w:rPr>
        <w:t>,</w:t>
      </w:r>
      <w:r>
        <w:rPr>
          <w:sz w:val="28"/>
          <w:szCs w:val="28"/>
        </w:rPr>
        <w:t xml:space="preserve"> труженикам тыла</w:t>
      </w:r>
      <w:r w:rsidRPr="00E34C39">
        <w:rPr>
          <w:sz w:val="28"/>
          <w:szCs w:val="28"/>
        </w:rPr>
        <w:t>,</w:t>
      </w:r>
      <w:r>
        <w:rPr>
          <w:sz w:val="28"/>
          <w:szCs w:val="28"/>
        </w:rPr>
        <w:t xml:space="preserve"> жителям блокадного Л</w:t>
      </w:r>
      <w:r>
        <w:rPr>
          <w:sz w:val="28"/>
          <w:szCs w:val="28"/>
        </w:rPr>
        <w:t>е</w:t>
      </w:r>
      <w:r>
        <w:rPr>
          <w:sz w:val="28"/>
          <w:szCs w:val="28"/>
        </w:rPr>
        <w:t>нинграда</w:t>
      </w:r>
      <w:r w:rsidRPr="00E34C39">
        <w:rPr>
          <w:sz w:val="28"/>
          <w:szCs w:val="28"/>
        </w:rPr>
        <w:t>,</w:t>
      </w:r>
      <w:r>
        <w:rPr>
          <w:sz w:val="28"/>
          <w:szCs w:val="28"/>
        </w:rPr>
        <w:t xml:space="preserve"> </w:t>
      </w:r>
      <w:r w:rsidRPr="00E34C39">
        <w:rPr>
          <w:sz w:val="28"/>
          <w:szCs w:val="28"/>
        </w:rPr>
        <w:t>бывши</w:t>
      </w:r>
      <w:r>
        <w:rPr>
          <w:sz w:val="28"/>
          <w:szCs w:val="28"/>
        </w:rPr>
        <w:t>м</w:t>
      </w:r>
      <w:r w:rsidRPr="00E34C39">
        <w:rPr>
          <w:sz w:val="28"/>
          <w:szCs w:val="28"/>
        </w:rPr>
        <w:t xml:space="preserve"> несовершеннолетни</w:t>
      </w:r>
      <w:r>
        <w:rPr>
          <w:sz w:val="28"/>
          <w:szCs w:val="28"/>
        </w:rPr>
        <w:t>м</w:t>
      </w:r>
      <w:r w:rsidRPr="00E34C39">
        <w:rPr>
          <w:sz w:val="28"/>
          <w:szCs w:val="28"/>
        </w:rPr>
        <w:t xml:space="preserve"> узник</w:t>
      </w:r>
      <w:r>
        <w:rPr>
          <w:sz w:val="28"/>
          <w:szCs w:val="28"/>
        </w:rPr>
        <w:t>ам</w:t>
      </w:r>
      <w:r w:rsidRPr="00E34C39">
        <w:rPr>
          <w:sz w:val="28"/>
          <w:szCs w:val="28"/>
        </w:rPr>
        <w:t xml:space="preserve"> </w:t>
      </w:r>
      <w:hyperlink r:id="rId9" w:tooltip="Концентрационные лагеря Третьего рейха" w:history="1">
        <w:r w:rsidRPr="00E34C39">
          <w:rPr>
            <w:sz w:val="28"/>
            <w:szCs w:val="28"/>
          </w:rPr>
          <w:t>концлагерей</w:t>
        </w:r>
      </w:hyperlink>
      <w:r>
        <w:rPr>
          <w:sz w:val="28"/>
          <w:szCs w:val="28"/>
        </w:rPr>
        <w:t xml:space="preserve"> и</w:t>
      </w:r>
      <w:r w:rsidRPr="00E34C39">
        <w:rPr>
          <w:sz w:val="28"/>
          <w:szCs w:val="28"/>
        </w:rPr>
        <w:t xml:space="preserve"> </w:t>
      </w:r>
      <w:hyperlink r:id="rId10" w:tooltip="Гетто в период Второй мировой войны" w:history="1">
        <w:r w:rsidRPr="00E34C39">
          <w:rPr>
            <w:sz w:val="28"/>
            <w:szCs w:val="28"/>
          </w:rPr>
          <w:t>гетто</w:t>
        </w:r>
      </w:hyperlink>
      <w:r>
        <w:rPr>
          <w:sz w:val="28"/>
          <w:szCs w:val="28"/>
        </w:rPr>
        <w:t xml:space="preserve">. </w:t>
      </w:r>
    </w:p>
    <w:p w:rsidR="00BB3EF3" w:rsidRDefault="00BB3EF3" w:rsidP="00BB3EF3">
      <w:pPr>
        <w:spacing w:line="288" w:lineRule="auto"/>
        <w:jc w:val="both"/>
        <w:rPr>
          <w:sz w:val="28"/>
          <w:szCs w:val="28"/>
        </w:rPr>
      </w:pPr>
      <w:r>
        <w:rPr>
          <w:sz w:val="28"/>
          <w:szCs w:val="28"/>
        </w:rPr>
        <w:tab/>
        <w:t>Организационно-правовым управлением Городской Думы и департ</w:t>
      </w:r>
      <w:r>
        <w:rPr>
          <w:sz w:val="28"/>
          <w:szCs w:val="28"/>
        </w:rPr>
        <w:t>а</w:t>
      </w:r>
      <w:r>
        <w:rPr>
          <w:sz w:val="28"/>
          <w:szCs w:val="28"/>
        </w:rPr>
        <w:t>ментом культуры и искусства Администрации в этом плане была проделана большая работа. Юбилейные медали были вручены Губернатором Нижег</w:t>
      </w:r>
      <w:r>
        <w:rPr>
          <w:sz w:val="28"/>
          <w:szCs w:val="28"/>
        </w:rPr>
        <w:t>о</w:t>
      </w:r>
      <w:r>
        <w:rPr>
          <w:sz w:val="28"/>
          <w:szCs w:val="28"/>
        </w:rPr>
        <w:t xml:space="preserve">родской области и руководителями ОМСУ лично  </w:t>
      </w:r>
      <w:r w:rsidRPr="00401104">
        <w:rPr>
          <w:b/>
          <w:sz w:val="28"/>
          <w:szCs w:val="28"/>
        </w:rPr>
        <w:t xml:space="preserve">1559 </w:t>
      </w:r>
      <w:r>
        <w:rPr>
          <w:sz w:val="28"/>
          <w:szCs w:val="28"/>
        </w:rPr>
        <w:t>саровчанам.</w:t>
      </w:r>
    </w:p>
    <w:p w:rsidR="00BB3EF3" w:rsidRPr="006209BC" w:rsidRDefault="00BB3EF3" w:rsidP="00BB3EF3">
      <w:pPr>
        <w:pStyle w:val="ae"/>
        <w:spacing w:before="120" w:beforeAutospacing="0" w:after="0" w:afterAutospacing="0" w:line="288" w:lineRule="auto"/>
        <w:jc w:val="both"/>
        <w:rPr>
          <w:sz w:val="28"/>
          <w:szCs w:val="28"/>
        </w:rPr>
      </w:pPr>
      <w:r w:rsidRPr="006209BC">
        <w:tab/>
      </w:r>
      <w:r w:rsidRPr="006209BC">
        <w:rPr>
          <w:sz w:val="28"/>
          <w:szCs w:val="28"/>
        </w:rPr>
        <w:t xml:space="preserve">Другое широко отмечавшееся в России и Сарове событие 2015 года - 70-летие атомной отрасли России. Государственная корпорация по атомной энергии «Росатом» объединяет около </w:t>
      </w:r>
      <w:hyperlink r:id="rId11" w:history="1">
        <w:r w:rsidRPr="006209BC">
          <w:rPr>
            <w:sz w:val="28"/>
            <w:szCs w:val="28"/>
          </w:rPr>
          <w:t>400 предприятий и научных организ</w:t>
        </w:r>
        <w:r w:rsidRPr="006209BC">
          <w:rPr>
            <w:sz w:val="28"/>
            <w:szCs w:val="28"/>
          </w:rPr>
          <w:t>а</w:t>
        </w:r>
        <w:r w:rsidRPr="006209BC">
          <w:rPr>
            <w:sz w:val="28"/>
            <w:szCs w:val="28"/>
          </w:rPr>
          <w:t>ций</w:t>
        </w:r>
      </w:hyperlink>
      <w:r w:rsidRPr="006209BC">
        <w:rPr>
          <w:sz w:val="28"/>
          <w:szCs w:val="28"/>
        </w:rPr>
        <w:t>, в числе которых все гражданские компании атомной отрасли России, предприятия ядерного оружейного комплекса, научно-исследовательские о</w:t>
      </w:r>
      <w:r w:rsidRPr="006209BC">
        <w:rPr>
          <w:sz w:val="28"/>
          <w:szCs w:val="28"/>
        </w:rPr>
        <w:t>р</w:t>
      </w:r>
      <w:r w:rsidRPr="006209BC">
        <w:rPr>
          <w:sz w:val="28"/>
          <w:szCs w:val="28"/>
        </w:rPr>
        <w:t>ганизации и единственный в мире атомный ледокольный флот. Возникнов</w:t>
      </w:r>
      <w:r w:rsidRPr="006209BC">
        <w:rPr>
          <w:sz w:val="28"/>
          <w:szCs w:val="28"/>
        </w:rPr>
        <w:t>е</w:t>
      </w:r>
      <w:r w:rsidRPr="006209BC">
        <w:rPr>
          <w:sz w:val="28"/>
          <w:szCs w:val="28"/>
        </w:rPr>
        <w:t>ние атомной промышленности связано с созд</w:t>
      </w:r>
      <w:r w:rsidRPr="006209BC">
        <w:rPr>
          <w:sz w:val="28"/>
          <w:szCs w:val="28"/>
        </w:rPr>
        <w:t>а</w:t>
      </w:r>
      <w:r w:rsidRPr="006209BC">
        <w:rPr>
          <w:sz w:val="28"/>
          <w:szCs w:val="28"/>
        </w:rPr>
        <w:t xml:space="preserve">нием </w:t>
      </w:r>
      <w:hyperlink r:id="rId12" w:tooltip="Ядерное оружие" w:history="1">
        <w:r w:rsidRPr="006209BC">
          <w:rPr>
            <w:sz w:val="28"/>
            <w:szCs w:val="28"/>
          </w:rPr>
          <w:t>ядерного оружия</w:t>
        </w:r>
      </w:hyperlink>
      <w:r w:rsidRPr="006209BC">
        <w:rPr>
          <w:sz w:val="28"/>
          <w:szCs w:val="28"/>
        </w:rPr>
        <w:t>.</w:t>
      </w:r>
    </w:p>
    <w:p w:rsidR="00BB3EF3" w:rsidRPr="00A1119D" w:rsidRDefault="00BB3EF3" w:rsidP="00BB3EF3">
      <w:pPr>
        <w:spacing w:before="120" w:line="288" w:lineRule="auto"/>
        <w:jc w:val="both"/>
        <w:rPr>
          <w:sz w:val="28"/>
          <w:szCs w:val="28"/>
        </w:rPr>
      </w:pPr>
      <w:r w:rsidRPr="00521637">
        <w:rPr>
          <w:sz w:val="28"/>
          <w:szCs w:val="28"/>
        </w:rPr>
        <w:t xml:space="preserve"> </w:t>
      </w:r>
      <w:r>
        <w:rPr>
          <w:sz w:val="28"/>
          <w:szCs w:val="28"/>
        </w:rPr>
        <w:tab/>
        <w:t>Расположенное в</w:t>
      </w:r>
      <w:r w:rsidRPr="00521637">
        <w:rPr>
          <w:sz w:val="28"/>
          <w:szCs w:val="28"/>
        </w:rPr>
        <w:t xml:space="preserve"> Сарове </w:t>
      </w:r>
      <w:r w:rsidRPr="00A1119D">
        <w:rPr>
          <w:sz w:val="28"/>
          <w:szCs w:val="28"/>
        </w:rPr>
        <w:t>федеральное государственное унитарное предприятие Государственной корпорации по атомной энергии "Росатом" РФЯЦ-ВНИИЭФ - крупнейший в стране научно-исследовательский инст</w:t>
      </w:r>
      <w:r w:rsidRPr="00A1119D">
        <w:rPr>
          <w:sz w:val="28"/>
          <w:szCs w:val="28"/>
        </w:rPr>
        <w:t>и</w:t>
      </w:r>
      <w:r w:rsidRPr="00A1119D">
        <w:rPr>
          <w:sz w:val="28"/>
          <w:szCs w:val="28"/>
        </w:rPr>
        <w:t>тут, решающий сложные задачи оборонного, научного и народнохозяйстве</w:t>
      </w:r>
      <w:r w:rsidRPr="00A1119D">
        <w:rPr>
          <w:sz w:val="28"/>
          <w:szCs w:val="28"/>
        </w:rPr>
        <w:t>н</w:t>
      </w:r>
      <w:r w:rsidRPr="00A1119D">
        <w:rPr>
          <w:sz w:val="28"/>
          <w:szCs w:val="28"/>
        </w:rPr>
        <w:t>ного значения.</w:t>
      </w:r>
    </w:p>
    <w:p w:rsidR="00BB3EF3" w:rsidRDefault="00BB3EF3" w:rsidP="00BB3EF3">
      <w:pPr>
        <w:spacing w:before="120" w:line="288" w:lineRule="auto"/>
        <w:jc w:val="both"/>
        <w:rPr>
          <w:sz w:val="28"/>
          <w:szCs w:val="28"/>
        </w:rPr>
      </w:pPr>
      <w:r>
        <w:rPr>
          <w:sz w:val="28"/>
          <w:szCs w:val="28"/>
        </w:rPr>
        <w:tab/>
        <w:t>В</w:t>
      </w:r>
      <w:r w:rsidRPr="00521637">
        <w:rPr>
          <w:sz w:val="28"/>
          <w:szCs w:val="28"/>
        </w:rPr>
        <w:t xml:space="preserve"> общегородски</w:t>
      </w:r>
      <w:r>
        <w:rPr>
          <w:sz w:val="28"/>
          <w:szCs w:val="28"/>
        </w:rPr>
        <w:t>х</w:t>
      </w:r>
      <w:r w:rsidRPr="00521637">
        <w:rPr>
          <w:sz w:val="28"/>
          <w:szCs w:val="28"/>
        </w:rPr>
        <w:t xml:space="preserve"> мероприятия</w:t>
      </w:r>
      <w:r>
        <w:rPr>
          <w:sz w:val="28"/>
          <w:szCs w:val="28"/>
        </w:rPr>
        <w:t>х</w:t>
      </w:r>
      <w:r w:rsidRPr="00521637">
        <w:rPr>
          <w:sz w:val="28"/>
          <w:szCs w:val="28"/>
        </w:rPr>
        <w:t>, связанны</w:t>
      </w:r>
      <w:r>
        <w:rPr>
          <w:sz w:val="28"/>
          <w:szCs w:val="28"/>
        </w:rPr>
        <w:t>х с</w:t>
      </w:r>
      <w:r w:rsidRPr="00521637">
        <w:rPr>
          <w:sz w:val="28"/>
          <w:szCs w:val="28"/>
        </w:rPr>
        <w:t xml:space="preserve"> 70-летие</w:t>
      </w:r>
      <w:r>
        <w:rPr>
          <w:sz w:val="28"/>
          <w:szCs w:val="28"/>
        </w:rPr>
        <w:t>м</w:t>
      </w:r>
      <w:r w:rsidRPr="00521637">
        <w:rPr>
          <w:sz w:val="28"/>
          <w:szCs w:val="28"/>
        </w:rPr>
        <w:t xml:space="preserve"> атомной о</w:t>
      </w:r>
      <w:r w:rsidRPr="00521637">
        <w:rPr>
          <w:sz w:val="28"/>
          <w:szCs w:val="28"/>
        </w:rPr>
        <w:t>т</w:t>
      </w:r>
      <w:r w:rsidRPr="00521637">
        <w:rPr>
          <w:sz w:val="28"/>
          <w:szCs w:val="28"/>
        </w:rPr>
        <w:t xml:space="preserve">расли, </w:t>
      </w:r>
      <w:r>
        <w:rPr>
          <w:sz w:val="28"/>
          <w:szCs w:val="28"/>
        </w:rPr>
        <w:t xml:space="preserve">наряду </w:t>
      </w:r>
      <w:r w:rsidRPr="00521637">
        <w:rPr>
          <w:sz w:val="28"/>
          <w:szCs w:val="28"/>
        </w:rPr>
        <w:t xml:space="preserve">с РФЯЦ-ВНИИЭФ, приняли </w:t>
      </w:r>
      <w:r>
        <w:rPr>
          <w:sz w:val="28"/>
          <w:szCs w:val="28"/>
        </w:rPr>
        <w:t xml:space="preserve">участие </w:t>
      </w:r>
      <w:r w:rsidRPr="00521637">
        <w:rPr>
          <w:sz w:val="28"/>
          <w:szCs w:val="28"/>
        </w:rPr>
        <w:t>муниципальные предпр</w:t>
      </w:r>
      <w:r w:rsidRPr="00521637">
        <w:rPr>
          <w:sz w:val="28"/>
          <w:szCs w:val="28"/>
        </w:rPr>
        <w:t>и</w:t>
      </w:r>
      <w:r w:rsidRPr="00521637">
        <w:rPr>
          <w:sz w:val="28"/>
          <w:szCs w:val="28"/>
        </w:rPr>
        <w:t>ятия и учреждения</w:t>
      </w:r>
      <w:r w:rsidRPr="00B1400E">
        <w:rPr>
          <w:sz w:val="28"/>
          <w:szCs w:val="28"/>
        </w:rPr>
        <w:t>,</w:t>
      </w:r>
      <w:r>
        <w:rPr>
          <w:sz w:val="28"/>
          <w:szCs w:val="28"/>
          <w:lang w:val="en-US"/>
        </w:rPr>
        <w:t> </w:t>
      </w:r>
      <w:r>
        <w:rPr>
          <w:sz w:val="28"/>
          <w:szCs w:val="28"/>
        </w:rPr>
        <w:t>общественные</w:t>
      </w:r>
      <w:r w:rsidRPr="00B1400E">
        <w:rPr>
          <w:sz w:val="28"/>
          <w:szCs w:val="28"/>
        </w:rPr>
        <w:t xml:space="preserve"> </w:t>
      </w:r>
      <w:r>
        <w:rPr>
          <w:sz w:val="28"/>
          <w:szCs w:val="28"/>
        </w:rPr>
        <w:t>организации и все горожане</w:t>
      </w:r>
      <w:r w:rsidRPr="00521637">
        <w:rPr>
          <w:sz w:val="28"/>
          <w:szCs w:val="28"/>
        </w:rPr>
        <w:t>. Особенно широко в них принимала участие саровская молодежь.</w:t>
      </w:r>
      <w:r>
        <w:rPr>
          <w:sz w:val="28"/>
          <w:szCs w:val="28"/>
        </w:rPr>
        <w:t xml:space="preserve"> </w:t>
      </w:r>
    </w:p>
    <w:p w:rsidR="00BB3EF3" w:rsidRPr="00521637" w:rsidRDefault="00BB3EF3" w:rsidP="00BB3EF3">
      <w:pPr>
        <w:spacing w:after="120" w:line="288" w:lineRule="auto"/>
        <w:jc w:val="both"/>
        <w:rPr>
          <w:sz w:val="28"/>
          <w:szCs w:val="28"/>
        </w:rPr>
      </w:pPr>
      <w:r>
        <w:rPr>
          <w:sz w:val="28"/>
          <w:szCs w:val="28"/>
        </w:rPr>
        <w:tab/>
        <w:t xml:space="preserve">В 2016 году отмечается </w:t>
      </w:r>
      <w:r w:rsidRPr="00521637">
        <w:rPr>
          <w:sz w:val="28"/>
          <w:szCs w:val="28"/>
        </w:rPr>
        <w:t>70-летие</w:t>
      </w:r>
      <w:r>
        <w:rPr>
          <w:sz w:val="28"/>
          <w:szCs w:val="28"/>
        </w:rPr>
        <w:t xml:space="preserve"> </w:t>
      </w:r>
      <w:r w:rsidRPr="00521637">
        <w:rPr>
          <w:sz w:val="28"/>
          <w:szCs w:val="28"/>
        </w:rPr>
        <w:t>РФЯЦ-ВНИИЭФ</w:t>
      </w:r>
      <w:r>
        <w:rPr>
          <w:sz w:val="28"/>
          <w:szCs w:val="28"/>
        </w:rPr>
        <w:t>.</w:t>
      </w:r>
    </w:p>
    <w:p w:rsidR="00BB3EF3" w:rsidRPr="006209BC" w:rsidRDefault="00BB3EF3" w:rsidP="00BB3EF3">
      <w:pPr>
        <w:spacing w:line="288" w:lineRule="auto"/>
        <w:jc w:val="both"/>
        <w:rPr>
          <w:sz w:val="28"/>
          <w:szCs w:val="28"/>
        </w:rPr>
      </w:pPr>
      <w:r>
        <w:rPr>
          <w:sz w:val="28"/>
          <w:szCs w:val="28"/>
        </w:rPr>
        <w:tab/>
        <w:t>Еще одно важное общественно-политическое событие 2015 года в С</w:t>
      </w:r>
      <w:r>
        <w:rPr>
          <w:sz w:val="28"/>
          <w:szCs w:val="28"/>
        </w:rPr>
        <w:t>а</w:t>
      </w:r>
      <w:r>
        <w:rPr>
          <w:sz w:val="28"/>
          <w:szCs w:val="28"/>
        </w:rPr>
        <w:t>рове</w:t>
      </w:r>
      <w:r w:rsidRPr="006C3E91">
        <w:rPr>
          <w:sz w:val="28"/>
          <w:szCs w:val="28"/>
        </w:rPr>
        <w:t>,</w:t>
      </w:r>
      <w:r>
        <w:rPr>
          <w:sz w:val="28"/>
          <w:szCs w:val="28"/>
        </w:rPr>
        <w:t xml:space="preserve"> прошедшее при непосредственном участии ОМСУ</w:t>
      </w:r>
      <w:r w:rsidRPr="00F1481B">
        <w:rPr>
          <w:sz w:val="28"/>
          <w:szCs w:val="28"/>
        </w:rPr>
        <w:t>,</w:t>
      </w:r>
      <w:r>
        <w:rPr>
          <w:sz w:val="28"/>
          <w:szCs w:val="28"/>
        </w:rPr>
        <w:t xml:space="preserve"> - выборы в Горо</w:t>
      </w:r>
      <w:r>
        <w:rPr>
          <w:sz w:val="28"/>
          <w:szCs w:val="28"/>
        </w:rPr>
        <w:t>д</w:t>
      </w:r>
      <w:r>
        <w:rPr>
          <w:sz w:val="28"/>
          <w:szCs w:val="28"/>
        </w:rPr>
        <w:t>скую Думу шестого</w:t>
      </w:r>
      <w:r w:rsidRPr="00F1481B">
        <w:rPr>
          <w:sz w:val="28"/>
          <w:szCs w:val="28"/>
        </w:rPr>
        <w:t xml:space="preserve"> </w:t>
      </w:r>
      <w:r>
        <w:rPr>
          <w:sz w:val="28"/>
          <w:szCs w:val="28"/>
        </w:rPr>
        <w:t>созыва. Выборы прошли организованно, по-современному гласно и в рамках законности. 13 сентября 2015 года в голос</w:t>
      </w:r>
      <w:r>
        <w:rPr>
          <w:sz w:val="28"/>
          <w:szCs w:val="28"/>
        </w:rPr>
        <w:t>о</w:t>
      </w:r>
      <w:r>
        <w:rPr>
          <w:sz w:val="28"/>
          <w:szCs w:val="28"/>
        </w:rPr>
        <w:t>вании</w:t>
      </w:r>
      <w:r w:rsidRPr="00890EE1">
        <w:rPr>
          <w:rFonts w:ascii="Arial" w:hAnsi="Arial" w:cs="Arial"/>
          <w:color w:val="161616"/>
          <w:sz w:val="29"/>
          <w:szCs w:val="29"/>
        </w:rPr>
        <w:t xml:space="preserve"> </w:t>
      </w:r>
      <w:r w:rsidRPr="00890EE1">
        <w:rPr>
          <w:color w:val="161616"/>
          <w:sz w:val="28"/>
          <w:szCs w:val="28"/>
        </w:rPr>
        <w:t>принял</w:t>
      </w:r>
      <w:r>
        <w:rPr>
          <w:color w:val="161616"/>
          <w:sz w:val="28"/>
          <w:szCs w:val="28"/>
        </w:rPr>
        <w:t xml:space="preserve">о </w:t>
      </w:r>
      <w:r w:rsidRPr="00890EE1">
        <w:rPr>
          <w:color w:val="161616"/>
          <w:sz w:val="28"/>
          <w:szCs w:val="28"/>
        </w:rPr>
        <w:t>участие 41955 избирателей</w:t>
      </w:r>
      <w:r w:rsidRPr="00F1481B">
        <w:rPr>
          <w:color w:val="161616"/>
          <w:sz w:val="28"/>
          <w:szCs w:val="28"/>
        </w:rPr>
        <w:t>,</w:t>
      </w:r>
      <w:r>
        <w:rPr>
          <w:color w:val="161616"/>
          <w:sz w:val="28"/>
          <w:szCs w:val="28"/>
        </w:rPr>
        <w:t xml:space="preserve"> что составило</w:t>
      </w:r>
      <w:r w:rsidRPr="00890EE1">
        <w:rPr>
          <w:color w:val="161616"/>
          <w:sz w:val="28"/>
          <w:szCs w:val="28"/>
        </w:rPr>
        <w:t xml:space="preserve"> 55,84% от </w:t>
      </w:r>
      <w:r>
        <w:rPr>
          <w:color w:val="161616"/>
          <w:sz w:val="28"/>
          <w:szCs w:val="28"/>
        </w:rPr>
        <w:t xml:space="preserve">их </w:t>
      </w:r>
      <w:r w:rsidRPr="00890EE1">
        <w:rPr>
          <w:color w:val="161616"/>
          <w:sz w:val="28"/>
          <w:szCs w:val="28"/>
        </w:rPr>
        <w:t>общ</w:t>
      </w:r>
      <w:r w:rsidRPr="00890EE1">
        <w:rPr>
          <w:color w:val="161616"/>
          <w:sz w:val="28"/>
          <w:szCs w:val="28"/>
        </w:rPr>
        <w:t>е</w:t>
      </w:r>
      <w:r w:rsidRPr="00890EE1">
        <w:rPr>
          <w:color w:val="161616"/>
          <w:sz w:val="28"/>
          <w:szCs w:val="28"/>
        </w:rPr>
        <w:t>го числа.</w:t>
      </w:r>
      <w:r>
        <w:rPr>
          <w:color w:val="161616"/>
          <w:sz w:val="28"/>
          <w:szCs w:val="28"/>
        </w:rPr>
        <w:t xml:space="preserve"> В результате выборов по 34 </w:t>
      </w:r>
      <w:r>
        <w:rPr>
          <w:sz w:val="28"/>
          <w:szCs w:val="28"/>
        </w:rPr>
        <w:t>одномандатным округам</w:t>
      </w:r>
      <w:r>
        <w:rPr>
          <w:color w:val="161616"/>
          <w:sz w:val="28"/>
          <w:szCs w:val="28"/>
        </w:rPr>
        <w:t xml:space="preserve"> были избраны </w:t>
      </w:r>
      <w:r>
        <w:rPr>
          <w:sz w:val="28"/>
          <w:szCs w:val="28"/>
        </w:rPr>
        <w:t>34 депутата</w:t>
      </w:r>
      <w:r w:rsidRPr="00C02C01">
        <w:rPr>
          <w:sz w:val="28"/>
          <w:szCs w:val="28"/>
        </w:rPr>
        <w:t>,</w:t>
      </w:r>
      <w:r>
        <w:rPr>
          <w:sz w:val="28"/>
          <w:szCs w:val="28"/>
        </w:rPr>
        <w:t xml:space="preserve"> </w:t>
      </w:r>
      <w:r w:rsidRPr="006209BC">
        <w:rPr>
          <w:sz w:val="28"/>
          <w:szCs w:val="28"/>
        </w:rPr>
        <w:t xml:space="preserve">26 из которых представляют градообразующее предприятие РФЯЦ-ВНИИЭФ, 3 – бизнес, 3 – муниципальные предприятия и учреждения, 1 – государственное учреждение, 1 СМИ. </w:t>
      </w:r>
    </w:p>
    <w:p w:rsidR="00BB3EF3" w:rsidRDefault="00BB3EF3" w:rsidP="00BB3EF3">
      <w:pPr>
        <w:spacing w:after="120" w:line="288" w:lineRule="auto"/>
        <w:jc w:val="both"/>
        <w:rPr>
          <w:sz w:val="28"/>
          <w:szCs w:val="28"/>
        </w:rPr>
      </w:pPr>
      <w:r>
        <w:rPr>
          <w:sz w:val="28"/>
          <w:szCs w:val="28"/>
        </w:rPr>
        <w:tab/>
        <w:t>В связи с прошедшими выборами благодарю все службы, з</w:t>
      </w:r>
      <w:r>
        <w:rPr>
          <w:sz w:val="28"/>
          <w:szCs w:val="28"/>
        </w:rPr>
        <w:t>а</w:t>
      </w:r>
      <w:r>
        <w:rPr>
          <w:sz w:val="28"/>
          <w:szCs w:val="28"/>
        </w:rPr>
        <w:t>нятые в их подготовке и проведении, а также деп</w:t>
      </w:r>
      <w:r>
        <w:rPr>
          <w:sz w:val="28"/>
          <w:szCs w:val="28"/>
        </w:rPr>
        <w:t>у</w:t>
      </w:r>
      <w:r>
        <w:rPr>
          <w:sz w:val="28"/>
          <w:szCs w:val="28"/>
        </w:rPr>
        <w:t>татов Городской Думы пятого созыва.</w:t>
      </w:r>
    </w:p>
    <w:p w:rsidR="00BB3EF3" w:rsidRDefault="00BB3EF3" w:rsidP="00BB3EF3">
      <w:pPr>
        <w:spacing w:line="288" w:lineRule="auto"/>
        <w:jc w:val="both"/>
        <w:rPr>
          <w:sz w:val="28"/>
          <w:szCs w:val="28"/>
        </w:rPr>
      </w:pPr>
      <w:r>
        <w:rPr>
          <w:sz w:val="28"/>
          <w:szCs w:val="28"/>
        </w:rPr>
        <w:tab/>
        <w:t>Полномочия Главы города</w:t>
      </w:r>
      <w:r w:rsidRPr="00E81E56">
        <w:rPr>
          <w:sz w:val="28"/>
          <w:szCs w:val="28"/>
        </w:rPr>
        <w:t xml:space="preserve">, </w:t>
      </w:r>
      <w:r>
        <w:rPr>
          <w:sz w:val="28"/>
          <w:szCs w:val="28"/>
        </w:rPr>
        <w:t>председателя Городской</w:t>
      </w:r>
      <w:r w:rsidRPr="00E81E56">
        <w:rPr>
          <w:sz w:val="28"/>
          <w:szCs w:val="28"/>
        </w:rPr>
        <w:t xml:space="preserve"> </w:t>
      </w:r>
      <w:r>
        <w:rPr>
          <w:sz w:val="28"/>
          <w:szCs w:val="28"/>
        </w:rPr>
        <w:t>Думы города С</w:t>
      </w:r>
      <w:r>
        <w:rPr>
          <w:sz w:val="28"/>
          <w:szCs w:val="28"/>
        </w:rPr>
        <w:t>а</w:t>
      </w:r>
      <w:r>
        <w:rPr>
          <w:sz w:val="28"/>
          <w:szCs w:val="28"/>
        </w:rPr>
        <w:t>рова в отчётном году</w:t>
      </w:r>
      <w:r w:rsidRPr="00D8071F">
        <w:rPr>
          <w:sz w:val="28"/>
          <w:szCs w:val="28"/>
        </w:rPr>
        <w:t>,</w:t>
      </w:r>
      <w:r>
        <w:rPr>
          <w:sz w:val="28"/>
          <w:szCs w:val="28"/>
        </w:rPr>
        <w:t xml:space="preserve"> по решению депутатов</w:t>
      </w:r>
      <w:r w:rsidRPr="00D8071F">
        <w:rPr>
          <w:sz w:val="28"/>
          <w:szCs w:val="28"/>
        </w:rPr>
        <w:t>,</w:t>
      </w:r>
      <w:r>
        <w:rPr>
          <w:sz w:val="28"/>
          <w:szCs w:val="28"/>
        </w:rPr>
        <w:t xml:space="preserve"> исполняли</w:t>
      </w:r>
      <w:r w:rsidRPr="00E81E56">
        <w:rPr>
          <w:sz w:val="28"/>
          <w:szCs w:val="28"/>
        </w:rPr>
        <w:t>:</w:t>
      </w:r>
    </w:p>
    <w:p w:rsidR="00BB3EF3" w:rsidRDefault="00BB3EF3" w:rsidP="00BB3EF3">
      <w:pPr>
        <w:spacing w:line="288" w:lineRule="auto"/>
        <w:jc w:val="both"/>
        <w:rPr>
          <w:sz w:val="28"/>
          <w:szCs w:val="28"/>
        </w:rPr>
      </w:pPr>
      <w:r>
        <w:rPr>
          <w:sz w:val="28"/>
          <w:szCs w:val="28"/>
        </w:rPr>
        <w:lastRenderedPageBreak/>
        <w:tab/>
        <w:t>- с 1 января по 11 ноября 2015 года - Голубев Алексей Викторович</w:t>
      </w:r>
      <w:r w:rsidRPr="00E81E56">
        <w:rPr>
          <w:sz w:val="28"/>
          <w:szCs w:val="28"/>
        </w:rPr>
        <w:t>;</w:t>
      </w:r>
    </w:p>
    <w:p w:rsidR="00BB3EF3" w:rsidRDefault="00BB3EF3" w:rsidP="00BB3EF3">
      <w:pPr>
        <w:spacing w:line="288" w:lineRule="auto"/>
        <w:jc w:val="both"/>
        <w:rPr>
          <w:sz w:val="28"/>
          <w:szCs w:val="28"/>
        </w:rPr>
      </w:pPr>
      <w:r>
        <w:rPr>
          <w:sz w:val="28"/>
          <w:szCs w:val="28"/>
        </w:rPr>
        <w:tab/>
        <w:t xml:space="preserve">- с  11 ноября по 31 декабря 2015 года – </w:t>
      </w:r>
      <w:smartTag w:uri="urn:schemas-microsoft-com:office:smarttags" w:element="PersonName">
        <w:r>
          <w:rPr>
            <w:sz w:val="28"/>
            <w:szCs w:val="28"/>
          </w:rPr>
          <w:t>Тихонов Александр Михайл</w:t>
        </w:r>
        <w:r>
          <w:rPr>
            <w:sz w:val="28"/>
            <w:szCs w:val="28"/>
          </w:rPr>
          <w:t>о</w:t>
        </w:r>
        <w:r>
          <w:rPr>
            <w:sz w:val="28"/>
            <w:szCs w:val="28"/>
          </w:rPr>
          <w:t>вич</w:t>
        </w:r>
      </w:smartTag>
      <w:r w:rsidRPr="00F91D3F">
        <w:rPr>
          <w:sz w:val="28"/>
          <w:szCs w:val="28"/>
        </w:rPr>
        <w:t xml:space="preserve">, </w:t>
      </w:r>
      <w:r>
        <w:rPr>
          <w:sz w:val="28"/>
          <w:szCs w:val="28"/>
        </w:rPr>
        <w:t xml:space="preserve">ранее работавший заместителем председателя Городской Думы города Сарова. </w:t>
      </w:r>
    </w:p>
    <w:p w:rsidR="00BB3EF3" w:rsidRPr="00D110C7" w:rsidRDefault="00BB3EF3" w:rsidP="00BB3EF3">
      <w:pPr>
        <w:spacing w:after="120" w:line="288" w:lineRule="auto"/>
        <w:jc w:val="both"/>
        <w:rPr>
          <w:sz w:val="28"/>
          <w:szCs w:val="28"/>
        </w:rPr>
      </w:pPr>
      <w:r>
        <w:rPr>
          <w:sz w:val="28"/>
          <w:szCs w:val="28"/>
        </w:rPr>
        <w:tab/>
        <w:t xml:space="preserve">Смена руководителей произошла в результате </w:t>
      </w:r>
      <w:r w:rsidRPr="00D110C7">
        <w:rPr>
          <w:sz w:val="28"/>
          <w:szCs w:val="28"/>
        </w:rPr>
        <w:t xml:space="preserve">назначения </w:t>
      </w:r>
      <w:r>
        <w:rPr>
          <w:sz w:val="28"/>
          <w:szCs w:val="28"/>
        </w:rPr>
        <w:t>Голубева А.В.</w:t>
      </w:r>
      <w:r w:rsidRPr="00D110C7">
        <w:rPr>
          <w:sz w:val="28"/>
          <w:szCs w:val="28"/>
        </w:rPr>
        <w:t xml:space="preserve"> </w:t>
      </w:r>
      <w:r>
        <w:rPr>
          <w:sz w:val="28"/>
          <w:szCs w:val="28"/>
        </w:rPr>
        <w:t xml:space="preserve">по итогам конкурса Городской Думой </w:t>
      </w:r>
      <w:r w:rsidRPr="00D110C7">
        <w:rPr>
          <w:sz w:val="28"/>
          <w:szCs w:val="28"/>
        </w:rPr>
        <w:t>на должность главы Администр</w:t>
      </w:r>
      <w:r w:rsidRPr="00D110C7">
        <w:rPr>
          <w:sz w:val="28"/>
          <w:szCs w:val="28"/>
        </w:rPr>
        <w:t>а</w:t>
      </w:r>
      <w:r w:rsidRPr="00D110C7">
        <w:rPr>
          <w:sz w:val="28"/>
          <w:szCs w:val="28"/>
        </w:rPr>
        <w:t>ции города Сарова</w:t>
      </w:r>
      <w:r>
        <w:rPr>
          <w:sz w:val="28"/>
          <w:szCs w:val="28"/>
        </w:rPr>
        <w:t xml:space="preserve"> с 12 ноября 2015 года.</w:t>
      </w:r>
    </w:p>
    <w:p w:rsidR="00BB3EF3" w:rsidRDefault="00BB3EF3" w:rsidP="00BB3EF3">
      <w:pPr>
        <w:spacing w:line="288" w:lineRule="auto"/>
        <w:jc w:val="both"/>
        <w:rPr>
          <w:sz w:val="28"/>
          <w:szCs w:val="28"/>
        </w:rPr>
      </w:pPr>
      <w:r>
        <w:rPr>
          <w:sz w:val="28"/>
          <w:szCs w:val="28"/>
        </w:rPr>
        <w:tab/>
        <w:t>Данный отчёт содержит результаты деятельности Городской Думы и Главы города Саров за 2015 год в соответствии с их полномочиями</w:t>
      </w:r>
      <w:r w:rsidRPr="00BB0360">
        <w:rPr>
          <w:sz w:val="28"/>
          <w:szCs w:val="28"/>
        </w:rPr>
        <w:t>,</w:t>
      </w:r>
      <w:r>
        <w:rPr>
          <w:sz w:val="28"/>
          <w:szCs w:val="28"/>
        </w:rPr>
        <w:t xml:space="preserve"> опред</w:t>
      </w:r>
      <w:r>
        <w:rPr>
          <w:sz w:val="28"/>
          <w:szCs w:val="28"/>
        </w:rPr>
        <w:t>е</w:t>
      </w:r>
      <w:r>
        <w:rPr>
          <w:sz w:val="28"/>
          <w:szCs w:val="28"/>
        </w:rPr>
        <w:t xml:space="preserve">ленными законодательством РФ и Уставом города Сарова. </w:t>
      </w:r>
    </w:p>
    <w:p w:rsidR="00BB3EF3" w:rsidRDefault="00BB3EF3" w:rsidP="00BB3EF3">
      <w:pPr>
        <w:spacing w:line="288" w:lineRule="auto"/>
        <w:jc w:val="both"/>
        <w:rPr>
          <w:sz w:val="28"/>
          <w:szCs w:val="28"/>
        </w:rPr>
      </w:pPr>
    </w:p>
    <w:p w:rsidR="00BB3EF3" w:rsidRPr="003A5B31" w:rsidRDefault="00BB3EF3" w:rsidP="00BB3EF3">
      <w:pPr>
        <w:spacing w:after="120" w:line="288" w:lineRule="auto"/>
        <w:ind w:firstLine="709"/>
        <w:jc w:val="both"/>
        <w:rPr>
          <w:rFonts w:cs="Courier New"/>
          <w:b/>
          <w:sz w:val="28"/>
          <w:szCs w:val="28"/>
        </w:rPr>
      </w:pPr>
      <w:r>
        <w:rPr>
          <w:b/>
          <w:sz w:val="28"/>
          <w:szCs w:val="28"/>
        </w:rPr>
        <w:br w:type="page"/>
      </w:r>
      <w:r>
        <w:rPr>
          <w:b/>
          <w:sz w:val="28"/>
          <w:szCs w:val="28"/>
        </w:rPr>
        <w:lastRenderedPageBreak/>
        <w:t xml:space="preserve">2. </w:t>
      </w:r>
      <w:r w:rsidRPr="003A5B31">
        <w:rPr>
          <w:b/>
          <w:sz w:val="28"/>
          <w:szCs w:val="28"/>
        </w:rPr>
        <w:t>Основные показатели социальн</w:t>
      </w:r>
      <w:r>
        <w:rPr>
          <w:b/>
          <w:sz w:val="28"/>
          <w:szCs w:val="28"/>
        </w:rPr>
        <w:t>о-экономического развития</w:t>
      </w:r>
      <w:r w:rsidRPr="009D0475">
        <w:rPr>
          <w:b/>
          <w:sz w:val="28"/>
          <w:szCs w:val="28"/>
        </w:rPr>
        <w:t xml:space="preserve"> </w:t>
      </w:r>
      <w:r>
        <w:rPr>
          <w:b/>
          <w:sz w:val="28"/>
          <w:szCs w:val="28"/>
        </w:rPr>
        <w:t>и</w:t>
      </w:r>
      <w:r w:rsidRPr="003A5B31">
        <w:rPr>
          <w:b/>
          <w:sz w:val="28"/>
          <w:szCs w:val="28"/>
        </w:rPr>
        <w:tab/>
      </w:r>
      <w:r w:rsidRPr="003A5B31">
        <w:rPr>
          <w:b/>
          <w:sz w:val="28"/>
          <w:szCs w:val="28"/>
        </w:rPr>
        <w:tab/>
      </w:r>
      <w:r>
        <w:rPr>
          <w:b/>
          <w:sz w:val="28"/>
          <w:szCs w:val="28"/>
        </w:rPr>
        <w:t>уровня жизни населения</w:t>
      </w:r>
    </w:p>
    <w:p w:rsidR="00BB3EF3" w:rsidRPr="00FD6FEA" w:rsidRDefault="00BB3EF3" w:rsidP="00BB3EF3">
      <w:pPr>
        <w:spacing w:before="120" w:line="288" w:lineRule="auto"/>
        <w:jc w:val="both"/>
        <w:rPr>
          <w:sz w:val="28"/>
          <w:szCs w:val="28"/>
        </w:rPr>
      </w:pPr>
      <w:r>
        <w:tab/>
      </w:r>
      <w:r>
        <w:rPr>
          <w:sz w:val="28"/>
          <w:szCs w:val="28"/>
        </w:rPr>
        <w:t xml:space="preserve">Основная задача деятельности ОМСУ - на основе </w:t>
      </w:r>
      <w:r w:rsidRPr="00FD6FEA">
        <w:rPr>
          <w:sz w:val="28"/>
          <w:szCs w:val="28"/>
        </w:rPr>
        <w:t>взаимодействи</w:t>
      </w:r>
      <w:r>
        <w:rPr>
          <w:sz w:val="28"/>
          <w:szCs w:val="28"/>
        </w:rPr>
        <w:t>я</w:t>
      </w:r>
      <w:r w:rsidRPr="00FD6FEA">
        <w:rPr>
          <w:sz w:val="28"/>
          <w:szCs w:val="28"/>
        </w:rPr>
        <w:t xml:space="preserve"> </w:t>
      </w:r>
      <w:r>
        <w:rPr>
          <w:sz w:val="28"/>
          <w:szCs w:val="28"/>
        </w:rPr>
        <w:t xml:space="preserve">с </w:t>
      </w:r>
      <w:r w:rsidRPr="00987466">
        <w:rPr>
          <w:sz w:val="28"/>
          <w:szCs w:val="28"/>
        </w:rPr>
        <w:t>федеральными и областными структурами,</w:t>
      </w:r>
      <w:r>
        <w:rPr>
          <w:sz w:val="28"/>
          <w:szCs w:val="28"/>
        </w:rPr>
        <w:t xml:space="preserve"> </w:t>
      </w:r>
      <w:r w:rsidRPr="00FD6FEA">
        <w:rPr>
          <w:sz w:val="28"/>
          <w:szCs w:val="28"/>
        </w:rPr>
        <w:t>предприяти</w:t>
      </w:r>
      <w:r>
        <w:rPr>
          <w:sz w:val="28"/>
          <w:szCs w:val="28"/>
        </w:rPr>
        <w:t>ями</w:t>
      </w:r>
      <w:r w:rsidRPr="00FD6FEA">
        <w:rPr>
          <w:sz w:val="28"/>
          <w:szCs w:val="28"/>
        </w:rPr>
        <w:t xml:space="preserve"> и учреждени</w:t>
      </w:r>
      <w:r>
        <w:rPr>
          <w:sz w:val="28"/>
          <w:szCs w:val="28"/>
        </w:rPr>
        <w:t>ями</w:t>
      </w:r>
      <w:r w:rsidRPr="00FD6FEA">
        <w:rPr>
          <w:sz w:val="28"/>
          <w:szCs w:val="28"/>
        </w:rPr>
        <w:t xml:space="preserve"> города, общественны</w:t>
      </w:r>
      <w:r>
        <w:rPr>
          <w:sz w:val="28"/>
          <w:szCs w:val="28"/>
        </w:rPr>
        <w:t>ми</w:t>
      </w:r>
      <w:r w:rsidRPr="00FD6FEA">
        <w:rPr>
          <w:sz w:val="28"/>
          <w:szCs w:val="28"/>
        </w:rPr>
        <w:t xml:space="preserve"> организаци</w:t>
      </w:r>
      <w:r>
        <w:rPr>
          <w:sz w:val="28"/>
          <w:szCs w:val="28"/>
        </w:rPr>
        <w:t>ями</w:t>
      </w:r>
      <w:r w:rsidRPr="00D5793C">
        <w:rPr>
          <w:sz w:val="28"/>
          <w:szCs w:val="28"/>
        </w:rPr>
        <w:t>,</w:t>
      </w:r>
      <w:r w:rsidRPr="00FD6FEA">
        <w:rPr>
          <w:sz w:val="28"/>
          <w:szCs w:val="28"/>
        </w:rPr>
        <w:t xml:space="preserve"> </w:t>
      </w:r>
      <w:r>
        <w:rPr>
          <w:sz w:val="28"/>
          <w:szCs w:val="28"/>
        </w:rPr>
        <w:t xml:space="preserve">и </w:t>
      </w:r>
      <w:r w:rsidRPr="00FD6FEA">
        <w:rPr>
          <w:sz w:val="28"/>
          <w:szCs w:val="28"/>
        </w:rPr>
        <w:t>контрол</w:t>
      </w:r>
      <w:r>
        <w:rPr>
          <w:sz w:val="28"/>
          <w:szCs w:val="28"/>
        </w:rPr>
        <w:t>я</w:t>
      </w:r>
      <w:r w:rsidRPr="00FD6FEA">
        <w:rPr>
          <w:sz w:val="28"/>
          <w:szCs w:val="28"/>
        </w:rPr>
        <w:t xml:space="preserve"> за эффективностью </w:t>
      </w:r>
      <w:r>
        <w:rPr>
          <w:sz w:val="28"/>
          <w:szCs w:val="28"/>
        </w:rPr>
        <w:t xml:space="preserve">и </w:t>
      </w:r>
      <w:r w:rsidRPr="00FD6FEA">
        <w:rPr>
          <w:sz w:val="28"/>
          <w:szCs w:val="28"/>
        </w:rPr>
        <w:t xml:space="preserve">целевым </w:t>
      </w:r>
      <w:r>
        <w:rPr>
          <w:sz w:val="28"/>
          <w:szCs w:val="28"/>
        </w:rPr>
        <w:t xml:space="preserve">характером </w:t>
      </w:r>
      <w:r w:rsidRPr="00FD6FEA">
        <w:rPr>
          <w:sz w:val="28"/>
          <w:szCs w:val="28"/>
        </w:rPr>
        <w:t>расходования бюджетных средств</w:t>
      </w:r>
      <w:r w:rsidRPr="003F43BD">
        <w:rPr>
          <w:sz w:val="28"/>
          <w:szCs w:val="28"/>
        </w:rPr>
        <w:t>,</w:t>
      </w:r>
      <w:r w:rsidRPr="00FD6FEA">
        <w:rPr>
          <w:sz w:val="28"/>
          <w:szCs w:val="28"/>
        </w:rPr>
        <w:t xml:space="preserve"> </w:t>
      </w:r>
      <w:r>
        <w:rPr>
          <w:sz w:val="28"/>
          <w:szCs w:val="28"/>
        </w:rPr>
        <w:t>пр</w:t>
      </w:r>
      <w:r>
        <w:rPr>
          <w:sz w:val="28"/>
          <w:szCs w:val="28"/>
        </w:rPr>
        <w:t>а</w:t>
      </w:r>
      <w:r>
        <w:rPr>
          <w:sz w:val="28"/>
          <w:szCs w:val="28"/>
        </w:rPr>
        <w:t>вильной расстановкой приоритетов развития</w:t>
      </w:r>
      <w:r w:rsidRPr="008123E5">
        <w:rPr>
          <w:sz w:val="28"/>
          <w:szCs w:val="28"/>
        </w:rPr>
        <w:t>,</w:t>
      </w:r>
      <w:r>
        <w:rPr>
          <w:sz w:val="28"/>
          <w:szCs w:val="28"/>
        </w:rPr>
        <w:t xml:space="preserve"> </w:t>
      </w:r>
      <w:r w:rsidRPr="00FD6FEA">
        <w:rPr>
          <w:sz w:val="28"/>
          <w:szCs w:val="28"/>
        </w:rPr>
        <w:t>обеспеч</w:t>
      </w:r>
      <w:r>
        <w:rPr>
          <w:sz w:val="28"/>
          <w:szCs w:val="28"/>
        </w:rPr>
        <w:t>ение</w:t>
      </w:r>
      <w:r w:rsidRPr="00FD6FEA">
        <w:rPr>
          <w:sz w:val="28"/>
          <w:szCs w:val="28"/>
        </w:rPr>
        <w:t xml:space="preserve"> стабильност</w:t>
      </w:r>
      <w:r>
        <w:rPr>
          <w:sz w:val="28"/>
          <w:szCs w:val="28"/>
        </w:rPr>
        <w:t>и</w:t>
      </w:r>
      <w:r w:rsidRPr="00FD6FEA">
        <w:rPr>
          <w:sz w:val="28"/>
          <w:szCs w:val="28"/>
        </w:rPr>
        <w:t xml:space="preserve"> экономической и социал</w:t>
      </w:r>
      <w:r w:rsidRPr="00FD6FEA">
        <w:rPr>
          <w:sz w:val="28"/>
          <w:szCs w:val="28"/>
        </w:rPr>
        <w:t>ь</w:t>
      </w:r>
      <w:r w:rsidRPr="00FD6FEA">
        <w:rPr>
          <w:sz w:val="28"/>
          <w:szCs w:val="28"/>
        </w:rPr>
        <w:t>ной обстановки</w:t>
      </w:r>
      <w:r w:rsidRPr="00D5793C">
        <w:rPr>
          <w:sz w:val="28"/>
          <w:szCs w:val="28"/>
        </w:rPr>
        <w:t>,</w:t>
      </w:r>
      <w:r w:rsidRPr="00FD6FEA">
        <w:rPr>
          <w:sz w:val="28"/>
          <w:szCs w:val="28"/>
        </w:rPr>
        <w:t xml:space="preserve"> выполн</w:t>
      </w:r>
      <w:r>
        <w:rPr>
          <w:sz w:val="28"/>
          <w:szCs w:val="28"/>
        </w:rPr>
        <w:t>е</w:t>
      </w:r>
      <w:r>
        <w:rPr>
          <w:sz w:val="28"/>
          <w:szCs w:val="28"/>
        </w:rPr>
        <w:t>ние</w:t>
      </w:r>
      <w:r w:rsidRPr="00FD6FEA">
        <w:rPr>
          <w:sz w:val="28"/>
          <w:szCs w:val="28"/>
        </w:rPr>
        <w:t xml:space="preserve"> социальные</w:t>
      </w:r>
      <w:r>
        <w:rPr>
          <w:sz w:val="28"/>
          <w:szCs w:val="28"/>
        </w:rPr>
        <w:t xml:space="preserve"> обязательства перед населением.</w:t>
      </w:r>
      <w:r w:rsidRPr="00FD6FEA">
        <w:rPr>
          <w:sz w:val="28"/>
          <w:szCs w:val="28"/>
        </w:rPr>
        <w:t xml:space="preserve"> </w:t>
      </w:r>
    </w:p>
    <w:p w:rsidR="00BB3EF3" w:rsidRDefault="00BB3EF3" w:rsidP="00BB3EF3">
      <w:pPr>
        <w:pStyle w:val="1"/>
        <w:spacing w:before="120" w:line="288" w:lineRule="auto"/>
        <w:jc w:val="both"/>
        <w:rPr>
          <w:sz w:val="28"/>
          <w:szCs w:val="28"/>
        </w:rPr>
      </w:pPr>
      <w:r>
        <w:rPr>
          <w:sz w:val="28"/>
          <w:szCs w:val="28"/>
        </w:rPr>
        <w:tab/>
      </w:r>
      <w:r w:rsidRPr="00D63B8A">
        <w:rPr>
          <w:sz w:val="28"/>
          <w:szCs w:val="28"/>
        </w:rPr>
        <w:t xml:space="preserve">Министерством экономики Нижегородской области проведена оценка уровня социально-экономического развития территорий по итогам 2015 года </w:t>
      </w:r>
      <w:r w:rsidRPr="00995F90">
        <w:rPr>
          <w:sz w:val="28"/>
          <w:szCs w:val="28"/>
        </w:rPr>
        <w:t>/</w:t>
      </w:r>
      <w:hyperlink r:id="rId13" w:history="1">
        <w:r w:rsidRPr="00D63B8A">
          <w:rPr>
            <w:sz w:val="28"/>
            <w:szCs w:val="28"/>
          </w:rPr>
          <w:t>http://minec.government-nnov.ru/?id=66555</w:t>
        </w:r>
      </w:hyperlink>
      <w:r w:rsidRPr="002144E0">
        <w:rPr>
          <w:sz w:val="28"/>
          <w:szCs w:val="28"/>
        </w:rPr>
        <w:t>/</w:t>
      </w:r>
      <w:r w:rsidRPr="00D63B8A">
        <w:rPr>
          <w:sz w:val="28"/>
          <w:szCs w:val="28"/>
        </w:rPr>
        <w:t xml:space="preserve">. </w:t>
      </w:r>
    </w:p>
    <w:p w:rsidR="00BB3EF3" w:rsidRPr="00D63B8A" w:rsidRDefault="00BB3EF3" w:rsidP="00BB3EF3">
      <w:pPr>
        <w:pStyle w:val="1"/>
        <w:spacing w:line="288" w:lineRule="auto"/>
        <w:jc w:val="both"/>
        <w:rPr>
          <w:sz w:val="28"/>
          <w:szCs w:val="28"/>
        </w:rPr>
      </w:pPr>
      <w:r>
        <w:tab/>
      </w:r>
      <w:r w:rsidRPr="00D63B8A">
        <w:rPr>
          <w:sz w:val="28"/>
          <w:szCs w:val="28"/>
        </w:rPr>
        <w:t>Такая оценка проводится в соответствии с «Методикой оценки уровня социально-экономического развития муниципальных районов и городских округов Нижегородской области», утвержденной постановлением Прав</w:t>
      </w:r>
      <w:r w:rsidRPr="00D63B8A">
        <w:rPr>
          <w:sz w:val="28"/>
          <w:szCs w:val="28"/>
        </w:rPr>
        <w:t>и</w:t>
      </w:r>
      <w:r w:rsidRPr="00D63B8A">
        <w:rPr>
          <w:sz w:val="28"/>
          <w:szCs w:val="28"/>
        </w:rPr>
        <w:t xml:space="preserve">тельства Нижегородской области от 1 марта </w:t>
      </w:r>
      <w:smartTag w:uri="urn:schemas-microsoft-com:office:smarttags" w:element="metricconverter">
        <w:smartTagPr>
          <w:attr w:name="ProductID" w:val="2006 г"/>
        </w:smartTagPr>
        <w:r w:rsidRPr="00D63B8A">
          <w:rPr>
            <w:sz w:val="28"/>
            <w:szCs w:val="28"/>
          </w:rPr>
          <w:t>2006 г</w:t>
        </w:r>
      </w:smartTag>
      <w:r w:rsidRPr="00D63B8A">
        <w:rPr>
          <w:sz w:val="28"/>
          <w:szCs w:val="28"/>
        </w:rPr>
        <w:t xml:space="preserve">. № 60. </w:t>
      </w:r>
    </w:p>
    <w:p w:rsidR="00BB3EF3" w:rsidRPr="001527CC" w:rsidRDefault="00BB3EF3" w:rsidP="00BB3EF3">
      <w:pPr>
        <w:widowControl w:val="0"/>
        <w:autoSpaceDE w:val="0"/>
        <w:autoSpaceDN w:val="0"/>
        <w:adjustRightInd w:val="0"/>
        <w:spacing w:line="288" w:lineRule="auto"/>
        <w:ind w:firstLine="540"/>
        <w:jc w:val="both"/>
        <w:rPr>
          <w:sz w:val="28"/>
          <w:szCs w:val="28"/>
        </w:rPr>
      </w:pPr>
      <w:r w:rsidRPr="001527CC">
        <w:rPr>
          <w:sz w:val="28"/>
          <w:szCs w:val="28"/>
        </w:rPr>
        <w:t>В основу оценки положены следующие основные принципы:</w:t>
      </w:r>
    </w:p>
    <w:p w:rsidR="00BB3EF3" w:rsidRPr="001527CC" w:rsidRDefault="00BB3EF3" w:rsidP="00BB3EF3">
      <w:pPr>
        <w:widowControl w:val="0"/>
        <w:autoSpaceDE w:val="0"/>
        <w:autoSpaceDN w:val="0"/>
        <w:adjustRightInd w:val="0"/>
        <w:spacing w:line="288" w:lineRule="auto"/>
        <w:ind w:firstLine="540"/>
        <w:jc w:val="both"/>
        <w:rPr>
          <w:sz w:val="28"/>
          <w:szCs w:val="28"/>
        </w:rPr>
      </w:pPr>
      <w:r w:rsidRPr="001527CC">
        <w:rPr>
          <w:sz w:val="28"/>
          <w:szCs w:val="28"/>
        </w:rPr>
        <w:t>- учет реализации программ развития производительных сил муниц</w:t>
      </w:r>
      <w:r w:rsidRPr="001527CC">
        <w:rPr>
          <w:sz w:val="28"/>
          <w:szCs w:val="28"/>
        </w:rPr>
        <w:t>и</w:t>
      </w:r>
      <w:r w:rsidRPr="001527CC">
        <w:rPr>
          <w:sz w:val="28"/>
          <w:szCs w:val="28"/>
        </w:rPr>
        <w:t>пальных районов (городских округов) Нижегородской области;</w:t>
      </w:r>
    </w:p>
    <w:p w:rsidR="00BB3EF3" w:rsidRPr="001527CC" w:rsidRDefault="00BB3EF3" w:rsidP="00BB3EF3">
      <w:pPr>
        <w:widowControl w:val="0"/>
        <w:autoSpaceDE w:val="0"/>
        <w:autoSpaceDN w:val="0"/>
        <w:adjustRightInd w:val="0"/>
        <w:spacing w:line="288" w:lineRule="auto"/>
        <w:ind w:firstLine="540"/>
        <w:jc w:val="both"/>
        <w:rPr>
          <w:sz w:val="28"/>
          <w:szCs w:val="28"/>
        </w:rPr>
      </w:pPr>
      <w:r w:rsidRPr="001527CC">
        <w:rPr>
          <w:sz w:val="28"/>
          <w:szCs w:val="28"/>
        </w:rPr>
        <w:t>- учет взаимосвязей индикаторов развития территорий;</w:t>
      </w:r>
    </w:p>
    <w:p w:rsidR="00BB3EF3" w:rsidRPr="001527CC" w:rsidRDefault="00BB3EF3" w:rsidP="00BB3EF3">
      <w:pPr>
        <w:widowControl w:val="0"/>
        <w:autoSpaceDE w:val="0"/>
        <w:autoSpaceDN w:val="0"/>
        <w:adjustRightInd w:val="0"/>
        <w:spacing w:line="288" w:lineRule="auto"/>
        <w:ind w:firstLine="540"/>
        <w:jc w:val="both"/>
        <w:rPr>
          <w:sz w:val="28"/>
          <w:szCs w:val="28"/>
        </w:rPr>
      </w:pPr>
      <w:r w:rsidRPr="001527CC">
        <w:rPr>
          <w:sz w:val="28"/>
          <w:szCs w:val="28"/>
        </w:rPr>
        <w:t>- достоверность исходных данных;</w:t>
      </w:r>
    </w:p>
    <w:p w:rsidR="00BB3EF3" w:rsidRDefault="00BB3EF3" w:rsidP="00BB3EF3">
      <w:pPr>
        <w:widowControl w:val="0"/>
        <w:autoSpaceDE w:val="0"/>
        <w:autoSpaceDN w:val="0"/>
        <w:adjustRightInd w:val="0"/>
        <w:spacing w:line="288" w:lineRule="auto"/>
        <w:ind w:firstLine="540"/>
        <w:jc w:val="both"/>
        <w:rPr>
          <w:sz w:val="28"/>
          <w:szCs w:val="28"/>
        </w:rPr>
      </w:pPr>
      <w:r w:rsidRPr="001527CC">
        <w:rPr>
          <w:sz w:val="28"/>
          <w:szCs w:val="28"/>
        </w:rPr>
        <w:t>- соответствие индикаторов показателям прогноза социально-экономического развития Нижегородской области и существующей стат</w:t>
      </w:r>
      <w:r w:rsidRPr="001527CC">
        <w:rPr>
          <w:sz w:val="28"/>
          <w:szCs w:val="28"/>
        </w:rPr>
        <w:t>и</w:t>
      </w:r>
      <w:r w:rsidRPr="001527CC">
        <w:rPr>
          <w:sz w:val="28"/>
          <w:szCs w:val="28"/>
        </w:rPr>
        <w:t xml:space="preserve">стической отчетности. </w:t>
      </w:r>
    </w:p>
    <w:p w:rsidR="00BB3EF3" w:rsidRDefault="00BB3EF3" w:rsidP="00BB3EF3">
      <w:pPr>
        <w:widowControl w:val="0"/>
        <w:autoSpaceDE w:val="0"/>
        <w:autoSpaceDN w:val="0"/>
        <w:adjustRightInd w:val="0"/>
        <w:spacing w:line="288" w:lineRule="auto"/>
        <w:ind w:firstLine="540"/>
        <w:jc w:val="both"/>
        <w:rPr>
          <w:sz w:val="28"/>
          <w:szCs w:val="28"/>
        </w:rPr>
      </w:pPr>
      <w:hyperlink w:anchor="Par181" w:history="1">
        <w:r>
          <w:rPr>
            <w:sz w:val="28"/>
            <w:szCs w:val="28"/>
          </w:rPr>
          <w:t>И</w:t>
        </w:r>
        <w:r w:rsidRPr="00D63B8A">
          <w:rPr>
            <w:sz w:val="28"/>
            <w:szCs w:val="28"/>
          </w:rPr>
          <w:t>ндикатор</w:t>
        </w:r>
        <w:r>
          <w:rPr>
            <w:sz w:val="28"/>
            <w:szCs w:val="28"/>
          </w:rPr>
          <w:t>ы</w:t>
        </w:r>
      </w:hyperlink>
      <w:r>
        <w:rPr>
          <w:sz w:val="28"/>
          <w:szCs w:val="28"/>
        </w:rPr>
        <w:t xml:space="preserve">  </w:t>
      </w:r>
      <w:r w:rsidRPr="001527CC">
        <w:rPr>
          <w:sz w:val="28"/>
          <w:szCs w:val="28"/>
        </w:rPr>
        <w:t>развития территорий</w:t>
      </w:r>
      <w:r w:rsidRPr="00D63B8A">
        <w:rPr>
          <w:sz w:val="28"/>
          <w:szCs w:val="28"/>
        </w:rPr>
        <w:t xml:space="preserve"> разделен</w:t>
      </w:r>
      <w:r>
        <w:rPr>
          <w:sz w:val="28"/>
          <w:szCs w:val="28"/>
        </w:rPr>
        <w:t>ы</w:t>
      </w:r>
      <w:r w:rsidRPr="00D63B8A">
        <w:rPr>
          <w:sz w:val="28"/>
          <w:szCs w:val="28"/>
        </w:rPr>
        <w:t xml:space="preserve"> на 2 блока:</w:t>
      </w:r>
    </w:p>
    <w:p w:rsidR="00BB3EF3" w:rsidRPr="00D63B8A" w:rsidRDefault="00BB3EF3" w:rsidP="00BB3EF3">
      <w:pPr>
        <w:widowControl w:val="0"/>
        <w:autoSpaceDE w:val="0"/>
        <w:autoSpaceDN w:val="0"/>
        <w:adjustRightInd w:val="0"/>
        <w:spacing w:line="288" w:lineRule="auto"/>
        <w:jc w:val="both"/>
        <w:rPr>
          <w:sz w:val="28"/>
          <w:szCs w:val="28"/>
        </w:rPr>
      </w:pPr>
      <w:r>
        <w:rPr>
          <w:sz w:val="28"/>
          <w:szCs w:val="28"/>
        </w:rPr>
        <w:tab/>
        <w:t>- блок 1</w:t>
      </w:r>
      <w:r w:rsidRPr="00D63B8A">
        <w:rPr>
          <w:sz w:val="28"/>
          <w:szCs w:val="28"/>
        </w:rPr>
        <w:t>:</w:t>
      </w:r>
      <w:r>
        <w:rPr>
          <w:sz w:val="28"/>
          <w:szCs w:val="28"/>
        </w:rPr>
        <w:t xml:space="preserve"> и</w:t>
      </w:r>
      <w:r w:rsidRPr="00D63B8A">
        <w:rPr>
          <w:sz w:val="28"/>
          <w:szCs w:val="28"/>
        </w:rPr>
        <w:t>ндикаторы, характеризующие наращивание налогового п</w:t>
      </w:r>
      <w:r w:rsidRPr="00D63B8A">
        <w:rPr>
          <w:sz w:val="28"/>
          <w:szCs w:val="28"/>
        </w:rPr>
        <w:t>о</w:t>
      </w:r>
      <w:r w:rsidRPr="00D63B8A">
        <w:rPr>
          <w:sz w:val="28"/>
          <w:szCs w:val="28"/>
        </w:rPr>
        <w:t>тенциала, включающие экономические и финансовые индикаторы.</w:t>
      </w:r>
    </w:p>
    <w:p w:rsidR="00BB3EF3" w:rsidRPr="00D63B8A" w:rsidRDefault="00BB3EF3" w:rsidP="00BB3EF3">
      <w:pPr>
        <w:widowControl w:val="0"/>
        <w:autoSpaceDE w:val="0"/>
        <w:autoSpaceDN w:val="0"/>
        <w:adjustRightInd w:val="0"/>
        <w:spacing w:line="288" w:lineRule="auto"/>
        <w:jc w:val="both"/>
        <w:rPr>
          <w:sz w:val="28"/>
          <w:szCs w:val="28"/>
        </w:rPr>
      </w:pPr>
      <w:r>
        <w:rPr>
          <w:sz w:val="28"/>
          <w:szCs w:val="28"/>
        </w:rPr>
        <w:tab/>
        <w:t>- блок 2</w:t>
      </w:r>
      <w:r w:rsidRPr="00D63B8A">
        <w:rPr>
          <w:sz w:val="28"/>
          <w:szCs w:val="28"/>
        </w:rPr>
        <w:t>:</w:t>
      </w:r>
      <w:r>
        <w:rPr>
          <w:sz w:val="28"/>
          <w:szCs w:val="28"/>
        </w:rPr>
        <w:t xml:space="preserve"> и</w:t>
      </w:r>
      <w:r w:rsidRPr="00D63B8A">
        <w:rPr>
          <w:sz w:val="28"/>
          <w:szCs w:val="28"/>
        </w:rPr>
        <w:t>ндикаторы уровня жизни населения.</w:t>
      </w:r>
    </w:p>
    <w:p w:rsidR="00BB3EF3" w:rsidRDefault="00BB3EF3" w:rsidP="00BB3EF3">
      <w:pPr>
        <w:pStyle w:val="1"/>
        <w:spacing w:before="120" w:line="288" w:lineRule="auto"/>
        <w:jc w:val="both"/>
        <w:rPr>
          <w:sz w:val="28"/>
          <w:szCs w:val="28"/>
        </w:rPr>
      </w:pPr>
      <w:r>
        <w:rPr>
          <w:sz w:val="28"/>
          <w:szCs w:val="28"/>
        </w:rPr>
        <w:tab/>
      </w:r>
      <w:r w:rsidRPr="003A67DD">
        <w:rPr>
          <w:sz w:val="28"/>
          <w:szCs w:val="28"/>
        </w:rPr>
        <w:t xml:space="preserve">По результатам оценки </w:t>
      </w:r>
      <w:r w:rsidRPr="00D63B8A">
        <w:rPr>
          <w:sz w:val="28"/>
          <w:szCs w:val="28"/>
        </w:rPr>
        <w:t xml:space="preserve">по итогам 2015 года </w:t>
      </w:r>
      <w:r w:rsidRPr="003A67DD">
        <w:rPr>
          <w:sz w:val="28"/>
          <w:szCs w:val="28"/>
        </w:rPr>
        <w:t>15 территорий имеют уровень развития выше среднего, 30 - средний, 7 – ниже среднего (см. рис.</w:t>
      </w:r>
      <w:r>
        <w:rPr>
          <w:sz w:val="28"/>
          <w:szCs w:val="28"/>
        </w:rPr>
        <w:t xml:space="preserve"> н</w:t>
      </w:r>
      <w:r>
        <w:rPr>
          <w:sz w:val="28"/>
          <w:szCs w:val="28"/>
        </w:rPr>
        <w:t>и</w:t>
      </w:r>
      <w:r>
        <w:rPr>
          <w:sz w:val="28"/>
          <w:szCs w:val="28"/>
        </w:rPr>
        <w:t>же</w:t>
      </w:r>
      <w:r w:rsidRPr="003A67DD">
        <w:rPr>
          <w:sz w:val="28"/>
          <w:szCs w:val="28"/>
        </w:rPr>
        <w:t xml:space="preserve">). Саров имеет оценку «Выше среднего» и занимает 4 место </w:t>
      </w:r>
      <w:r>
        <w:rPr>
          <w:sz w:val="28"/>
          <w:szCs w:val="28"/>
        </w:rPr>
        <w:t xml:space="preserve">(в течение 3-х последних лет) </w:t>
      </w:r>
      <w:r w:rsidRPr="003A67DD">
        <w:rPr>
          <w:sz w:val="28"/>
          <w:szCs w:val="28"/>
        </w:rPr>
        <w:t xml:space="preserve">среди 52 муниципальных образований, уступая Кстовскому району </w:t>
      </w:r>
      <w:r>
        <w:rPr>
          <w:sz w:val="28"/>
          <w:szCs w:val="28"/>
        </w:rPr>
        <w:t xml:space="preserve">и </w:t>
      </w:r>
      <w:r w:rsidRPr="003A67DD">
        <w:rPr>
          <w:sz w:val="28"/>
          <w:szCs w:val="28"/>
        </w:rPr>
        <w:t>городским округам Выкса</w:t>
      </w:r>
      <w:r w:rsidRPr="00140E6D">
        <w:rPr>
          <w:sz w:val="28"/>
          <w:szCs w:val="28"/>
        </w:rPr>
        <w:t>,</w:t>
      </w:r>
      <w:r>
        <w:rPr>
          <w:sz w:val="28"/>
          <w:szCs w:val="28"/>
        </w:rPr>
        <w:t xml:space="preserve"> </w:t>
      </w:r>
      <w:r w:rsidRPr="003A67DD">
        <w:rPr>
          <w:sz w:val="28"/>
          <w:szCs w:val="28"/>
        </w:rPr>
        <w:t>Нижний Новгород.</w:t>
      </w:r>
    </w:p>
    <w:p w:rsidR="00BB3EF3" w:rsidRPr="00C13C18" w:rsidRDefault="00BB3EF3" w:rsidP="00BB3EF3">
      <w:pPr>
        <w:spacing w:line="288" w:lineRule="auto"/>
        <w:ind w:firstLine="720"/>
        <w:jc w:val="both"/>
        <w:rPr>
          <w:sz w:val="28"/>
          <w:szCs w:val="28"/>
        </w:rPr>
      </w:pPr>
      <w:r>
        <w:rPr>
          <w:sz w:val="28"/>
          <w:szCs w:val="28"/>
        </w:rPr>
        <w:t xml:space="preserve">При этом </w:t>
      </w:r>
      <w:r w:rsidRPr="00C13C18">
        <w:rPr>
          <w:sz w:val="28"/>
          <w:szCs w:val="28"/>
        </w:rPr>
        <w:t xml:space="preserve">Саров неизменно </w:t>
      </w:r>
      <w:r>
        <w:rPr>
          <w:sz w:val="28"/>
          <w:szCs w:val="28"/>
        </w:rPr>
        <w:t>лидирует</w:t>
      </w:r>
      <w:r w:rsidRPr="00C13C18">
        <w:rPr>
          <w:sz w:val="28"/>
          <w:szCs w:val="28"/>
        </w:rPr>
        <w:t xml:space="preserve"> по следующим  индикаторам:</w:t>
      </w:r>
    </w:p>
    <w:p w:rsidR="00BB3EF3" w:rsidRPr="00C13C18" w:rsidRDefault="00BB3EF3" w:rsidP="00BB3EF3">
      <w:pPr>
        <w:numPr>
          <w:ilvl w:val="0"/>
          <w:numId w:val="29"/>
        </w:numPr>
        <w:tabs>
          <w:tab w:val="clear" w:pos="2040"/>
          <w:tab w:val="num" w:pos="0"/>
        </w:tabs>
        <w:snapToGrid w:val="0"/>
        <w:spacing w:line="288" w:lineRule="auto"/>
        <w:ind w:left="0" w:firstLine="360"/>
        <w:jc w:val="both"/>
        <w:rPr>
          <w:sz w:val="28"/>
          <w:szCs w:val="28"/>
        </w:rPr>
      </w:pPr>
      <w:r>
        <w:rPr>
          <w:sz w:val="28"/>
          <w:szCs w:val="28"/>
        </w:rPr>
        <w:t>д</w:t>
      </w:r>
      <w:r w:rsidRPr="00C13C18">
        <w:rPr>
          <w:sz w:val="28"/>
          <w:szCs w:val="28"/>
        </w:rPr>
        <w:t>оля площади земельных участков, являющихся объектами налогоо</w:t>
      </w:r>
      <w:r w:rsidRPr="00C13C18">
        <w:rPr>
          <w:sz w:val="28"/>
          <w:szCs w:val="28"/>
        </w:rPr>
        <w:t>б</w:t>
      </w:r>
      <w:r w:rsidRPr="00C13C18">
        <w:rPr>
          <w:sz w:val="28"/>
          <w:szCs w:val="28"/>
        </w:rPr>
        <w:t>ложения земельным налогом, в общей площади территории (98,41%</w:t>
      </w:r>
      <w:r>
        <w:rPr>
          <w:sz w:val="28"/>
          <w:szCs w:val="28"/>
        </w:rPr>
        <w:t>)</w:t>
      </w:r>
      <w:r w:rsidRPr="00C13C18">
        <w:rPr>
          <w:sz w:val="28"/>
          <w:szCs w:val="28"/>
        </w:rPr>
        <w:t>;</w:t>
      </w:r>
    </w:p>
    <w:p w:rsidR="00BB3EF3" w:rsidRPr="00C13C18" w:rsidRDefault="00BB3EF3" w:rsidP="00BB3EF3">
      <w:pPr>
        <w:numPr>
          <w:ilvl w:val="0"/>
          <w:numId w:val="29"/>
        </w:numPr>
        <w:tabs>
          <w:tab w:val="clear" w:pos="2040"/>
          <w:tab w:val="num" w:pos="0"/>
        </w:tabs>
        <w:snapToGrid w:val="0"/>
        <w:spacing w:line="288" w:lineRule="auto"/>
        <w:ind w:left="0" w:firstLine="360"/>
        <w:jc w:val="both"/>
        <w:rPr>
          <w:sz w:val="28"/>
          <w:szCs w:val="28"/>
        </w:rPr>
      </w:pPr>
      <w:r>
        <w:rPr>
          <w:sz w:val="28"/>
          <w:szCs w:val="28"/>
        </w:rPr>
        <w:t>с</w:t>
      </w:r>
      <w:r w:rsidRPr="00C13C18">
        <w:rPr>
          <w:sz w:val="28"/>
          <w:szCs w:val="28"/>
        </w:rPr>
        <w:t>реднемесячная заработная плата одного работающего;</w:t>
      </w:r>
    </w:p>
    <w:p w:rsidR="00BB3EF3" w:rsidRPr="00C13C18" w:rsidRDefault="00BB3EF3" w:rsidP="00BB3EF3">
      <w:pPr>
        <w:numPr>
          <w:ilvl w:val="0"/>
          <w:numId w:val="29"/>
        </w:numPr>
        <w:tabs>
          <w:tab w:val="clear" w:pos="2040"/>
          <w:tab w:val="num" w:pos="0"/>
        </w:tabs>
        <w:snapToGrid w:val="0"/>
        <w:spacing w:line="288" w:lineRule="auto"/>
        <w:ind w:left="0" w:firstLine="360"/>
        <w:jc w:val="both"/>
        <w:rPr>
          <w:sz w:val="28"/>
          <w:szCs w:val="28"/>
        </w:rPr>
      </w:pPr>
      <w:r>
        <w:rPr>
          <w:sz w:val="28"/>
          <w:szCs w:val="28"/>
        </w:rPr>
        <w:t>т</w:t>
      </w:r>
      <w:r w:rsidRPr="00C13C18">
        <w:rPr>
          <w:sz w:val="28"/>
          <w:szCs w:val="28"/>
        </w:rPr>
        <w:t>емп роста среднемесячной заработной платы одного работающего в действующих ценах к соответствующему периоду прошлого года;</w:t>
      </w:r>
    </w:p>
    <w:p w:rsidR="00BB3EF3" w:rsidRPr="00C13C18" w:rsidRDefault="00BB3EF3" w:rsidP="00BB3EF3">
      <w:pPr>
        <w:numPr>
          <w:ilvl w:val="0"/>
          <w:numId w:val="29"/>
        </w:numPr>
        <w:tabs>
          <w:tab w:val="clear" w:pos="2040"/>
          <w:tab w:val="num" w:pos="0"/>
        </w:tabs>
        <w:snapToGrid w:val="0"/>
        <w:spacing w:line="288" w:lineRule="auto"/>
        <w:ind w:left="0" w:firstLine="360"/>
        <w:jc w:val="both"/>
        <w:rPr>
          <w:sz w:val="28"/>
          <w:szCs w:val="28"/>
        </w:rPr>
      </w:pPr>
      <w:r>
        <w:rPr>
          <w:sz w:val="28"/>
          <w:szCs w:val="28"/>
        </w:rPr>
        <w:lastRenderedPageBreak/>
        <w:t>с</w:t>
      </w:r>
      <w:r w:rsidRPr="00C13C18">
        <w:rPr>
          <w:sz w:val="28"/>
          <w:szCs w:val="28"/>
        </w:rPr>
        <w:t>оотношение среднемесячной заработной платы одного работающего и прожиточного минимума для тру</w:t>
      </w:r>
      <w:r>
        <w:rPr>
          <w:sz w:val="28"/>
          <w:szCs w:val="28"/>
        </w:rPr>
        <w:t>доспособного населения</w:t>
      </w:r>
      <w:r w:rsidRPr="00C13C18">
        <w:rPr>
          <w:sz w:val="28"/>
          <w:szCs w:val="28"/>
        </w:rPr>
        <w:t>;</w:t>
      </w:r>
    </w:p>
    <w:p w:rsidR="00BB3EF3" w:rsidRPr="00C13C18" w:rsidRDefault="00BB3EF3" w:rsidP="00BB3EF3">
      <w:pPr>
        <w:numPr>
          <w:ilvl w:val="0"/>
          <w:numId w:val="29"/>
        </w:numPr>
        <w:tabs>
          <w:tab w:val="clear" w:pos="2040"/>
          <w:tab w:val="num" w:pos="0"/>
        </w:tabs>
        <w:snapToGrid w:val="0"/>
        <w:spacing w:after="120" w:line="288" w:lineRule="auto"/>
        <w:ind w:left="0" w:firstLine="357"/>
        <w:jc w:val="both"/>
        <w:rPr>
          <w:sz w:val="28"/>
          <w:szCs w:val="28"/>
        </w:rPr>
      </w:pPr>
      <w:r>
        <w:rPr>
          <w:sz w:val="28"/>
          <w:szCs w:val="28"/>
        </w:rPr>
        <w:t>у</w:t>
      </w:r>
      <w:r w:rsidRPr="00C13C18">
        <w:rPr>
          <w:sz w:val="28"/>
          <w:szCs w:val="28"/>
        </w:rPr>
        <w:t>ровень преступности (число зарегистрированных преступлений в ра</w:t>
      </w:r>
      <w:r w:rsidRPr="00C13C18">
        <w:rPr>
          <w:sz w:val="28"/>
          <w:szCs w:val="28"/>
        </w:rPr>
        <w:t>с</w:t>
      </w:r>
      <w:r w:rsidRPr="00C13C18">
        <w:rPr>
          <w:sz w:val="28"/>
          <w:szCs w:val="28"/>
        </w:rPr>
        <w:t>чёте на 10 тыс. человек населения).</w:t>
      </w:r>
    </w:p>
    <w:p w:rsidR="00BB3EF3" w:rsidRPr="003A67DD" w:rsidRDefault="00BB3EF3" w:rsidP="00BB3EF3">
      <w:pPr>
        <w:pStyle w:val="1"/>
        <w:spacing w:line="288" w:lineRule="auto"/>
        <w:rPr>
          <w:sz w:val="28"/>
          <w:szCs w:val="28"/>
        </w:rPr>
      </w:pPr>
      <w:r w:rsidRPr="003A67DD">
        <w:rPr>
          <w:rFonts w:ascii="Arial" w:hAnsi="Arial" w:cs="Arial"/>
          <w:color w:val="323232"/>
        </w:rPr>
        <w:pict>
          <v:shape id="_x0000_i1026" type="#_x0000_t75" alt="" style="width:425.3pt;height:542.5pt">
            <v:imagedata r:id="rId14" r:href="rId15"/>
          </v:shape>
        </w:pict>
      </w:r>
    </w:p>
    <w:p w:rsidR="00BB3EF3" w:rsidRPr="00213D4F" w:rsidRDefault="00BB3EF3" w:rsidP="00BB3EF3">
      <w:pPr>
        <w:spacing w:before="160" w:after="160" w:line="288" w:lineRule="auto"/>
        <w:jc w:val="both"/>
        <w:rPr>
          <w:sz w:val="28"/>
          <w:szCs w:val="28"/>
        </w:rPr>
      </w:pPr>
      <w:r>
        <w:rPr>
          <w:sz w:val="28"/>
          <w:szCs w:val="28"/>
        </w:rPr>
        <w:tab/>
      </w:r>
      <w:r w:rsidRPr="00EB5A03">
        <w:rPr>
          <w:rFonts w:ascii="Tahoma" w:hAnsi="Tahoma" w:cs="Tahoma"/>
          <w:sz w:val="22"/>
          <w:szCs w:val="22"/>
        </w:rPr>
        <w:t> </w:t>
      </w:r>
      <w:r w:rsidRPr="003D46A5">
        <w:rPr>
          <w:sz w:val="28"/>
          <w:szCs w:val="28"/>
        </w:rPr>
        <w:t xml:space="preserve">Ниже в табличном виде </w:t>
      </w:r>
      <w:r>
        <w:rPr>
          <w:sz w:val="28"/>
          <w:szCs w:val="28"/>
        </w:rPr>
        <w:t xml:space="preserve">по данным Саровского подразделения территориального органа Федеральной службы статистики по Нижегородской области </w:t>
      </w:r>
      <w:r w:rsidRPr="003D46A5">
        <w:rPr>
          <w:sz w:val="28"/>
          <w:szCs w:val="28"/>
        </w:rPr>
        <w:t>представлены основные</w:t>
      </w:r>
      <w:r>
        <w:rPr>
          <w:rFonts w:ascii="Tahoma" w:hAnsi="Tahoma" w:cs="Tahoma"/>
          <w:sz w:val="22"/>
          <w:szCs w:val="22"/>
        </w:rPr>
        <w:t xml:space="preserve"> </w:t>
      </w:r>
      <w:r w:rsidRPr="00FE355C">
        <w:rPr>
          <w:sz w:val="28"/>
          <w:szCs w:val="28"/>
        </w:rPr>
        <w:t>показатели социально-экономического разв</w:t>
      </w:r>
      <w:r w:rsidRPr="00FE355C">
        <w:rPr>
          <w:sz w:val="28"/>
          <w:szCs w:val="28"/>
        </w:rPr>
        <w:t>и</w:t>
      </w:r>
      <w:r w:rsidRPr="00FE355C">
        <w:rPr>
          <w:sz w:val="28"/>
          <w:szCs w:val="28"/>
        </w:rPr>
        <w:t>тия</w:t>
      </w:r>
      <w:r w:rsidRPr="00213D4F">
        <w:rPr>
          <w:sz w:val="28"/>
          <w:szCs w:val="28"/>
        </w:rPr>
        <w:t xml:space="preserve"> города Сарова </w:t>
      </w:r>
      <w:r>
        <w:rPr>
          <w:sz w:val="28"/>
          <w:szCs w:val="28"/>
        </w:rPr>
        <w:t>и уровня жизни населения в</w:t>
      </w:r>
      <w:r w:rsidRPr="00213D4F">
        <w:rPr>
          <w:sz w:val="28"/>
          <w:szCs w:val="28"/>
        </w:rPr>
        <w:t xml:space="preserve"> 2015 год</w:t>
      </w:r>
      <w:r>
        <w:rPr>
          <w:sz w:val="28"/>
          <w:szCs w:val="28"/>
        </w:rPr>
        <w:t>у (в сравнении с 2014 годом)</w:t>
      </w:r>
      <w:r w:rsidRPr="00213D4F">
        <w:rPr>
          <w:sz w:val="28"/>
          <w:szCs w:val="28"/>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4553"/>
        <w:gridCol w:w="1556"/>
        <w:gridCol w:w="1407"/>
        <w:gridCol w:w="1329"/>
        <w:gridCol w:w="1303"/>
      </w:tblGrid>
      <w:tr w:rsidR="00BB3EF3" w:rsidRPr="00B65DDD" w:rsidTr="00123EEB">
        <w:trPr>
          <w:cantSplit/>
          <w:trHeight w:val="410"/>
          <w:tblHeader/>
          <w:jc w:val="center"/>
        </w:trPr>
        <w:tc>
          <w:tcPr>
            <w:tcW w:w="311" w:type="pct"/>
            <w:vAlign w:val="center"/>
          </w:tcPr>
          <w:p w:rsidR="00BB3EF3" w:rsidRPr="00B65DDD" w:rsidRDefault="00BB3EF3" w:rsidP="00123EEB">
            <w:pPr>
              <w:suppressAutoHyphens/>
              <w:jc w:val="center"/>
              <w:rPr>
                <w:sz w:val="28"/>
                <w:szCs w:val="28"/>
              </w:rPr>
            </w:pPr>
            <w:r w:rsidRPr="00B65DDD">
              <w:rPr>
                <w:sz w:val="28"/>
                <w:szCs w:val="28"/>
              </w:rPr>
              <w:lastRenderedPageBreak/>
              <w:t>№ п/п</w:t>
            </w:r>
          </w:p>
        </w:tc>
        <w:tc>
          <w:tcPr>
            <w:tcW w:w="2104" w:type="pct"/>
            <w:vAlign w:val="center"/>
          </w:tcPr>
          <w:p w:rsidR="00BB3EF3" w:rsidRPr="00B65DDD" w:rsidRDefault="00BB3EF3" w:rsidP="00123EEB">
            <w:pPr>
              <w:suppressAutoHyphens/>
              <w:jc w:val="center"/>
              <w:rPr>
                <w:sz w:val="28"/>
                <w:szCs w:val="28"/>
              </w:rPr>
            </w:pPr>
            <w:r w:rsidRPr="00B65DDD">
              <w:rPr>
                <w:sz w:val="28"/>
                <w:szCs w:val="28"/>
              </w:rPr>
              <w:t>Показатели</w:t>
            </w:r>
          </w:p>
        </w:tc>
        <w:tc>
          <w:tcPr>
            <w:tcW w:w="719" w:type="pct"/>
            <w:vAlign w:val="center"/>
          </w:tcPr>
          <w:p w:rsidR="00BB3EF3" w:rsidRPr="00B65DDD" w:rsidRDefault="00BB3EF3" w:rsidP="00123EEB">
            <w:pPr>
              <w:suppressAutoHyphens/>
              <w:jc w:val="center"/>
              <w:rPr>
                <w:sz w:val="28"/>
                <w:szCs w:val="28"/>
              </w:rPr>
            </w:pPr>
            <w:r w:rsidRPr="00B65DDD">
              <w:rPr>
                <w:sz w:val="28"/>
                <w:szCs w:val="28"/>
              </w:rPr>
              <w:t>Ед.</w:t>
            </w:r>
          </w:p>
          <w:p w:rsidR="00BB3EF3" w:rsidRPr="00B65DDD" w:rsidRDefault="00BB3EF3" w:rsidP="00123EEB">
            <w:pPr>
              <w:suppressAutoHyphens/>
              <w:jc w:val="center"/>
              <w:rPr>
                <w:sz w:val="28"/>
                <w:szCs w:val="28"/>
              </w:rPr>
            </w:pPr>
            <w:r w:rsidRPr="00B65DDD">
              <w:rPr>
                <w:sz w:val="28"/>
                <w:szCs w:val="28"/>
              </w:rPr>
              <w:t>измерения</w:t>
            </w:r>
          </w:p>
        </w:tc>
        <w:tc>
          <w:tcPr>
            <w:tcW w:w="650" w:type="pct"/>
            <w:vAlign w:val="center"/>
          </w:tcPr>
          <w:p w:rsidR="00BB3EF3" w:rsidRPr="00B65DDD" w:rsidRDefault="00BB3EF3" w:rsidP="00123EEB">
            <w:pPr>
              <w:suppressAutoHyphens/>
              <w:jc w:val="center"/>
              <w:rPr>
                <w:sz w:val="28"/>
                <w:szCs w:val="28"/>
              </w:rPr>
            </w:pPr>
            <w:r w:rsidRPr="00B65DDD">
              <w:rPr>
                <w:sz w:val="28"/>
                <w:szCs w:val="28"/>
              </w:rPr>
              <w:t>2014</w:t>
            </w:r>
          </w:p>
          <w:p w:rsidR="00BB3EF3" w:rsidRPr="00B65DDD" w:rsidRDefault="00BB3EF3" w:rsidP="00123EEB">
            <w:pPr>
              <w:suppressAutoHyphens/>
              <w:jc w:val="center"/>
              <w:rPr>
                <w:sz w:val="28"/>
                <w:szCs w:val="28"/>
              </w:rPr>
            </w:pPr>
            <w:r w:rsidRPr="00B65DDD">
              <w:rPr>
                <w:sz w:val="28"/>
                <w:szCs w:val="28"/>
              </w:rPr>
              <w:t>год</w:t>
            </w:r>
          </w:p>
        </w:tc>
        <w:tc>
          <w:tcPr>
            <w:tcW w:w="614" w:type="pct"/>
            <w:vAlign w:val="center"/>
          </w:tcPr>
          <w:p w:rsidR="00BB3EF3" w:rsidRPr="00B65DDD" w:rsidRDefault="00BB3EF3" w:rsidP="00123EEB">
            <w:pPr>
              <w:suppressAutoHyphens/>
              <w:jc w:val="center"/>
              <w:rPr>
                <w:sz w:val="28"/>
                <w:szCs w:val="28"/>
              </w:rPr>
            </w:pPr>
            <w:r w:rsidRPr="00B65DDD">
              <w:rPr>
                <w:sz w:val="28"/>
                <w:szCs w:val="28"/>
              </w:rPr>
              <w:t>2015</w:t>
            </w:r>
          </w:p>
          <w:p w:rsidR="00BB3EF3" w:rsidRPr="00B65DDD" w:rsidRDefault="00BB3EF3" w:rsidP="00123EEB">
            <w:pPr>
              <w:suppressAutoHyphens/>
              <w:jc w:val="center"/>
              <w:rPr>
                <w:sz w:val="28"/>
                <w:szCs w:val="28"/>
              </w:rPr>
            </w:pPr>
            <w:r w:rsidRPr="00B65DDD">
              <w:rPr>
                <w:sz w:val="28"/>
                <w:szCs w:val="28"/>
              </w:rPr>
              <w:t>год</w:t>
            </w:r>
          </w:p>
        </w:tc>
        <w:tc>
          <w:tcPr>
            <w:tcW w:w="602" w:type="pct"/>
            <w:vAlign w:val="center"/>
          </w:tcPr>
          <w:p w:rsidR="00BB3EF3" w:rsidRPr="00B65DDD" w:rsidRDefault="00BB3EF3" w:rsidP="00123EEB">
            <w:pPr>
              <w:pStyle w:val="71"/>
              <w:keepNext w:val="0"/>
              <w:widowControl/>
              <w:suppressAutoHyphens/>
              <w:rPr>
                <w:sz w:val="28"/>
                <w:szCs w:val="28"/>
              </w:rPr>
            </w:pPr>
            <w:r w:rsidRPr="00B65DDD">
              <w:rPr>
                <w:sz w:val="28"/>
                <w:szCs w:val="28"/>
              </w:rPr>
              <w:t xml:space="preserve">2015 к </w:t>
            </w:r>
          </w:p>
          <w:p w:rsidR="00BB3EF3" w:rsidRPr="00B65DDD" w:rsidRDefault="00BB3EF3" w:rsidP="00123EEB">
            <w:pPr>
              <w:suppressAutoHyphens/>
              <w:jc w:val="center"/>
              <w:rPr>
                <w:sz w:val="28"/>
                <w:szCs w:val="28"/>
              </w:rPr>
            </w:pPr>
            <w:r w:rsidRPr="00B65DDD">
              <w:rPr>
                <w:sz w:val="28"/>
                <w:szCs w:val="28"/>
              </w:rPr>
              <w:t>2014, %</w:t>
            </w:r>
          </w:p>
        </w:tc>
      </w:tr>
      <w:tr w:rsidR="00BB3EF3" w:rsidRPr="00B65DDD" w:rsidTr="00123EEB">
        <w:trPr>
          <w:cantSplit/>
          <w:jc w:val="center"/>
        </w:trPr>
        <w:tc>
          <w:tcPr>
            <w:tcW w:w="311" w:type="pct"/>
          </w:tcPr>
          <w:p w:rsidR="00BB3EF3" w:rsidRPr="00B65DDD" w:rsidRDefault="00BB3EF3" w:rsidP="00123EEB">
            <w:pPr>
              <w:pStyle w:val="71"/>
              <w:keepNext w:val="0"/>
              <w:widowControl/>
              <w:suppressAutoHyphens/>
              <w:rPr>
                <w:sz w:val="28"/>
                <w:szCs w:val="28"/>
              </w:rPr>
            </w:pPr>
            <w:r>
              <w:rPr>
                <w:sz w:val="28"/>
                <w:szCs w:val="28"/>
              </w:rPr>
              <w:t>1</w:t>
            </w:r>
          </w:p>
        </w:tc>
        <w:tc>
          <w:tcPr>
            <w:tcW w:w="2104" w:type="pct"/>
            <w:vAlign w:val="center"/>
          </w:tcPr>
          <w:p w:rsidR="00BB3EF3" w:rsidRPr="00B65DDD" w:rsidRDefault="00BB3EF3" w:rsidP="00123EEB">
            <w:pPr>
              <w:suppressAutoHyphens/>
              <w:rPr>
                <w:sz w:val="28"/>
                <w:szCs w:val="28"/>
              </w:rPr>
            </w:pPr>
            <w:r w:rsidRPr="00B65DDD">
              <w:rPr>
                <w:sz w:val="28"/>
                <w:szCs w:val="28"/>
              </w:rPr>
              <w:t xml:space="preserve">Отгружено товаров собственного производства, выполнено работ, услуг собственными силами </w:t>
            </w:r>
            <w:r>
              <w:rPr>
                <w:sz w:val="28"/>
                <w:szCs w:val="28"/>
              </w:rPr>
              <w:t xml:space="preserve">без НДС и акцизов </w:t>
            </w:r>
            <w:r w:rsidRPr="00B65DDD">
              <w:rPr>
                <w:sz w:val="28"/>
                <w:szCs w:val="28"/>
              </w:rPr>
              <w:t xml:space="preserve">(по </w:t>
            </w:r>
            <w:r>
              <w:rPr>
                <w:sz w:val="28"/>
                <w:szCs w:val="28"/>
              </w:rPr>
              <w:t>полному кругу организаций)</w:t>
            </w:r>
          </w:p>
        </w:tc>
        <w:tc>
          <w:tcPr>
            <w:tcW w:w="719" w:type="pct"/>
            <w:vAlign w:val="center"/>
          </w:tcPr>
          <w:p w:rsidR="00BB3EF3" w:rsidRPr="00B65DDD" w:rsidRDefault="00BB3EF3" w:rsidP="00123EEB">
            <w:pPr>
              <w:suppressAutoHyphens/>
              <w:jc w:val="center"/>
              <w:rPr>
                <w:sz w:val="28"/>
                <w:szCs w:val="28"/>
              </w:rPr>
            </w:pPr>
            <w:r w:rsidRPr="00B65DDD">
              <w:rPr>
                <w:sz w:val="28"/>
                <w:szCs w:val="28"/>
              </w:rPr>
              <w:t>млн. руб.</w:t>
            </w:r>
          </w:p>
        </w:tc>
        <w:tc>
          <w:tcPr>
            <w:tcW w:w="650" w:type="pct"/>
            <w:vAlign w:val="center"/>
          </w:tcPr>
          <w:p w:rsidR="00BB3EF3" w:rsidRPr="00B65DDD" w:rsidRDefault="00BB3EF3" w:rsidP="00123EEB">
            <w:pPr>
              <w:jc w:val="center"/>
              <w:rPr>
                <w:sz w:val="28"/>
                <w:szCs w:val="28"/>
              </w:rPr>
            </w:pPr>
            <w:r>
              <w:rPr>
                <w:sz w:val="28"/>
                <w:szCs w:val="28"/>
              </w:rPr>
              <w:t>43 492</w:t>
            </w:r>
            <w:r w:rsidRPr="00B65DDD">
              <w:rPr>
                <w:sz w:val="28"/>
                <w:szCs w:val="28"/>
              </w:rPr>
              <w:t>,</w:t>
            </w:r>
            <w:r>
              <w:rPr>
                <w:sz w:val="28"/>
                <w:szCs w:val="28"/>
              </w:rPr>
              <w:t>9</w:t>
            </w:r>
          </w:p>
        </w:tc>
        <w:tc>
          <w:tcPr>
            <w:tcW w:w="614" w:type="pct"/>
            <w:vAlign w:val="center"/>
          </w:tcPr>
          <w:p w:rsidR="00BB3EF3" w:rsidRPr="00B65DDD" w:rsidRDefault="00BB3EF3" w:rsidP="00123EEB">
            <w:pPr>
              <w:jc w:val="center"/>
              <w:rPr>
                <w:sz w:val="28"/>
                <w:szCs w:val="28"/>
              </w:rPr>
            </w:pPr>
            <w:r w:rsidRPr="00B65DDD">
              <w:rPr>
                <w:sz w:val="28"/>
                <w:szCs w:val="28"/>
              </w:rPr>
              <w:t>4</w:t>
            </w:r>
            <w:r>
              <w:rPr>
                <w:sz w:val="28"/>
                <w:szCs w:val="28"/>
              </w:rPr>
              <w:t>5</w:t>
            </w:r>
            <w:r w:rsidRPr="00B65DDD">
              <w:rPr>
                <w:sz w:val="28"/>
                <w:szCs w:val="28"/>
              </w:rPr>
              <w:t xml:space="preserve"> 4</w:t>
            </w:r>
            <w:r>
              <w:rPr>
                <w:sz w:val="28"/>
                <w:szCs w:val="28"/>
              </w:rPr>
              <w:t>53</w:t>
            </w:r>
            <w:r w:rsidRPr="00B65DDD">
              <w:rPr>
                <w:sz w:val="28"/>
                <w:szCs w:val="28"/>
              </w:rPr>
              <w:t>,</w:t>
            </w:r>
            <w:r>
              <w:rPr>
                <w:sz w:val="28"/>
                <w:szCs w:val="28"/>
              </w:rPr>
              <w:t>3</w:t>
            </w:r>
          </w:p>
        </w:tc>
        <w:tc>
          <w:tcPr>
            <w:tcW w:w="602" w:type="pct"/>
            <w:vAlign w:val="center"/>
          </w:tcPr>
          <w:p w:rsidR="00BB3EF3" w:rsidRPr="00B65DDD" w:rsidRDefault="00BB3EF3" w:rsidP="00123EEB">
            <w:pPr>
              <w:jc w:val="center"/>
              <w:rPr>
                <w:sz w:val="28"/>
                <w:szCs w:val="28"/>
              </w:rPr>
            </w:pPr>
            <w:r w:rsidRPr="00B65DDD">
              <w:rPr>
                <w:sz w:val="28"/>
                <w:szCs w:val="28"/>
              </w:rPr>
              <w:t>104,</w:t>
            </w:r>
            <w:r>
              <w:rPr>
                <w:sz w:val="28"/>
                <w:szCs w:val="28"/>
              </w:rPr>
              <w:t>5</w:t>
            </w:r>
          </w:p>
        </w:tc>
      </w:tr>
      <w:tr w:rsidR="00BB3EF3" w:rsidRPr="00B65DDD" w:rsidTr="00123EEB">
        <w:trPr>
          <w:cantSplit/>
          <w:jc w:val="center"/>
        </w:trPr>
        <w:tc>
          <w:tcPr>
            <w:tcW w:w="311" w:type="pct"/>
          </w:tcPr>
          <w:p w:rsidR="00BB3EF3" w:rsidRPr="00B65DDD" w:rsidRDefault="00BB3EF3" w:rsidP="00123EEB">
            <w:pPr>
              <w:pStyle w:val="71"/>
              <w:keepNext w:val="0"/>
              <w:widowControl/>
              <w:suppressAutoHyphens/>
              <w:rPr>
                <w:sz w:val="28"/>
                <w:szCs w:val="28"/>
              </w:rPr>
            </w:pPr>
            <w:r w:rsidRPr="00B65DDD">
              <w:rPr>
                <w:sz w:val="28"/>
                <w:szCs w:val="28"/>
              </w:rPr>
              <w:t>1.</w:t>
            </w:r>
            <w:r>
              <w:rPr>
                <w:sz w:val="28"/>
                <w:szCs w:val="28"/>
              </w:rPr>
              <w:t>1</w:t>
            </w:r>
          </w:p>
        </w:tc>
        <w:tc>
          <w:tcPr>
            <w:tcW w:w="2104" w:type="pct"/>
            <w:vAlign w:val="center"/>
          </w:tcPr>
          <w:p w:rsidR="00BB3EF3" w:rsidRPr="00B65DDD" w:rsidRDefault="00BB3EF3" w:rsidP="00123EEB">
            <w:pPr>
              <w:suppressAutoHyphens/>
              <w:rPr>
                <w:sz w:val="28"/>
                <w:szCs w:val="28"/>
              </w:rPr>
            </w:pPr>
            <w:r>
              <w:rPr>
                <w:sz w:val="28"/>
                <w:szCs w:val="28"/>
              </w:rPr>
              <w:t>В том числе отгружено товаров</w:t>
            </w:r>
            <w:r w:rsidRPr="00A2675B">
              <w:rPr>
                <w:sz w:val="28"/>
                <w:szCs w:val="28"/>
              </w:rPr>
              <w:t>,</w:t>
            </w:r>
            <w:r>
              <w:rPr>
                <w:sz w:val="28"/>
                <w:szCs w:val="28"/>
              </w:rPr>
              <w:t xml:space="preserve"> работ</w:t>
            </w:r>
            <w:r w:rsidRPr="00A2675B">
              <w:rPr>
                <w:sz w:val="28"/>
                <w:szCs w:val="28"/>
              </w:rPr>
              <w:t>,</w:t>
            </w:r>
            <w:r>
              <w:rPr>
                <w:sz w:val="28"/>
                <w:szCs w:val="28"/>
              </w:rPr>
              <w:t xml:space="preserve"> услуг по </w:t>
            </w:r>
            <w:r w:rsidRPr="00B65DDD">
              <w:rPr>
                <w:sz w:val="28"/>
                <w:szCs w:val="28"/>
              </w:rPr>
              <w:t xml:space="preserve">крупным и средним </w:t>
            </w:r>
            <w:r>
              <w:rPr>
                <w:sz w:val="28"/>
                <w:szCs w:val="28"/>
              </w:rPr>
              <w:t>организациям</w:t>
            </w:r>
          </w:p>
        </w:tc>
        <w:tc>
          <w:tcPr>
            <w:tcW w:w="719" w:type="pct"/>
            <w:vAlign w:val="center"/>
          </w:tcPr>
          <w:p w:rsidR="00BB3EF3" w:rsidRPr="00B65DDD" w:rsidRDefault="00BB3EF3" w:rsidP="00123EEB">
            <w:pPr>
              <w:suppressAutoHyphens/>
              <w:jc w:val="center"/>
              <w:rPr>
                <w:sz w:val="28"/>
                <w:szCs w:val="28"/>
              </w:rPr>
            </w:pPr>
            <w:r w:rsidRPr="00B65DDD">
              <w:rPr>
                <w:sz w:val="28"/>
                <w:szCs w:val="28"/>
              </w:rPr>
              <w:t>млн. руб.</w:t>
            </w:r>
          </w:p>
        </w:tc>
        <w:tc>
          <w:tcPr>
            <w:tcW w:w="650" w:type="pct"/>
            <w:vAlign w:val="center"/>
          </w:tcPr>
          <w:p w:rsidR="00BB3EF3" w:rsidRPr="00B65DDD" w:rsidRDefault="00BB3EF3" w:rsidP="00123EEB">
            <w:pPr>
              <w:jc w:val="center"/>
              <w:rPr>
                <w:sz w:val="28"/>
                <w:szCs w:val="28"/>
              </w:rPr>
            </w:pPr>
            <w:r w:rsidRPr="00B65DDD">
              <w:rPr>
                <w:sz w:val="28"/>
                <w:szCs w:val="28"/>
              </w:rPr>
              <w:t>39 759,5</w:t>
            </w:r>
          </w:p>
        </w:tc>
        <w:tc>
          <w:tcPr>
            <w:tcW w:w="614" w:type="pct"/>
            <w:vAlign w:val="center"/>
          </w:tcPr>
          <w:p w:rsidR="00BB3EF3" w:rsidRPr="00B65DDD" w:rsidRDefault="00BB3EF3" w:rsidP="00123EEB">
            <w:pPr>
              <w:jc w:val="center"/>
              <w:rPr>
                <w:sz w:val="28"/>
                <w:szCs w:val="28"/>
              </w:rPr>
            </w:pPr>
            <w:r w:rsidRPr="00B65DDD">
              <w:rPr>
                <w:sz w:val="28"/>
                <w:szCs w:val="28"/>
              </w:rPr>
              <w:t>41 469,5</w:t>
            </w:r>
          </w:p>
        </w:tc>
        <w:tc>
          <w:tcPr>
            <w:tcW w:w="602" w:type="pct"/>
            <w:vAlign w:val="center"/>
          </w:tcPr>
          <w:p w:rsidR="00BB3EF3" w:rsidRPr="00B65DDD" w:rsidRDefault="00BB3EF3" w:rsidP="00123EEB">
            <w:pPr>
              <w:jc w:val="center"/>
              <w:rPr>
                <w:sz w:val="28"/>
                <w:szCs w:val="28"/>
              </w:rPr>
            </w:pPr>
            <w:r w:rsidRPr="00B65DDD">
              <w:rPr>
                <w:sz w:val="28"/>
                <w:szCs w:val="28"/>
              </w:rPr>
              <w:t>104,3</w:t>
            </w:r>
          </w:p>
        </w:tc>
      </w:tr>
      <w:tr w:rsidR="00BB3EF3" w:rsidRPr="00B65DDD" w:rsidTr="00123EEB">
        <w:trPr>
          <w:cantSplit/>
          <w:jc w:val="center"/>
        </w:trPr>
        <w:tc>
          <w:tcPr>
            <w:tcW w:w="311" w:type="pct"/>
          </w:tcPr>
          <w:p w:rsidR="00BB3EF3" w:rsidRPr="00B65DDD" w:rsidRDefault="00BB3EF3" w:rsidP="00123EEB">
            <w:pPr>
              <w:pStyle w:val="71"/>
              <w:keepNext w:val="0"/>
              <w:widowControl/>
              <w:suppressAutoHyphens/>
              <w:rPr>
                <w:sz w:val="28"/>
                <w:szCs w:val="28"/>
              </w:rPr>
            </w:pPr>
            <w:r w:rsidRPr="00B65DDD">
              <w:rPr>
                <w:sz w:val="28"/>
                <w:szCs w:val="28"/>
              </w:rPr>
              <w:t>2.</w:t>
            </w:r>
          </w:p>
        </w:tc>
        <w:tc>
          <w:tcPr>
            <w:tcW w:w="4689" w:type="pct"/>
            <w:gridSpan w:val="5"/>
          </w:tcPr>
          <w:p w:rsidR="00BB3EF3" w:rsidRPr="00D553C4" w:rsidRDefault="00BB3EF3" w:rsidP="00123EEB">
            <w:pPr>
              <w:suppressAutoHyphens/>
              <w:jc w:val="center"/>
              <w:rPr>
                <w:b/>
                <w:sz w:val="28"/>
                <w:szCs w:val="28"/>
              </w:rPr>
            </w:pPr>
            <w:r w:rsidRPr="00D553C4">
              <w:rPr>
                <w:b/>
                <w:sz w:val="28"/>
                <w:szCs w:val="28"/>
              </w:rPr>
              <w:t>Инвестиции и ввод жилья</w:t>
            </w:r>
          </w:p>
        </w:tc>
      </w:tr>
      <w:tr w:rsidR="00BB3EF3" w:rsidRPr="00B65DDD" w:rsidTr="00123EEB">
        <w:trPr>
          <w:cantSplit/>
          <w:jc w:val="center"/>
        </w:trPr>
        <w:tc>
          <w:tcPr>
            <w:tcW w:w="311" w:type="pct"/>
          </w:tcPr>
          <w:p w:rsidR="00BB3EF3" w:rsidRPr="00B65DDD" w:rsidRDefault="00BB3EF3" w:rsidP="00123EEB">
            <w:pPr>
              <w:pStyle w:val="31"/>
              <w:suppressAutoHyphens/>
              <w:spacing w:after="0"/>
              <w:ind w:left="0"/>
              <w:jc w:val="center"/>
              <w:rPr>
                <w:sz w:val="28"/>
                <w:szCs w:val="28"/>
              </w:rPr>
            </w:pPr>
            <w:r w:rsidRPr="00B65DDD">
              <w:rPr>
                <w:sz w:val="28"/>
                <w:szCs w:val="28"/>
              </w:rPr>
              <w:t>2.1</w:t>
            </w:r>
          </w:p>
        </w:tc>
        <w:tc>
          <w:tcPr>
            <w:tcW w:w="2104" w:type="pct"/>
          </w:tcPr>
          <w:p w:rsidR="00BB3EF3" w:rsidRPr="00B65DDD" w:rsidRDefault="00BB3EF3" w:rsidP="00123EEB">
            <w:pPr>
              <w:suppressAutoHyphens/>
              <w:rPr>
                <w:sz w:val="28"/>
                <w:szCs w:val="28"/>
              </w:rPr>
            </w:pPr>
            <w:r w:rsidRPr="00B65DDD">
              <w:rPr>
                <w:sz w:val="28"/>
                <w:szCs w:val="28"/>
              </w:rPr>
              <w:t>Инвестиции в основной капитал по полному кругу организаций</w:t>
            </w:r>
          </w:p>
        </w:tc>
        <w:tc>
          <w:tcPr>
            <w:tcW w:w="719" w:type="pct"/>
            <w:vAlign w:val="center"/>
          </w:tcPr>
          <w:p w:rsidR="00BB3EF3" w:rsidRPr="00B65DDD" w:rsidRDefault="00BB3EF3" w:rsidP="00123EEB">
            <w:pPr>
              <w:pStyle w:val="31"/>
              <w:suppressAutoHyphens/>
              <w:ind w:left="0"/>
              <w:jc w:val="center"/>
              <w:rPr>
                <w:sz w:val="28"/>
                <w:szCs w:val="28"/>
              </w:rPr>
            </w:pPr>
            <w:r w:rsidRPr="00B65DDD">
              <w:rPr>
                <w:sz w:val="28"/>
                <w:szCs w:val="28"/>
              </w:rPr>
              <w:t>млн. руб.</w:t>
            </w:r>
          </w:p>
        </w:tc>
        <w:tc>
          <w:tcPr>
            <w:tcW w:w="650" w:type="pct"/>
            <w:vAlign w:val="center"/>
          </w:tcPr>
          <w:p w:rsidR="00BB3EF3" w:rsidRPr="00B65DDD" w:rsidRDefault="00BB3EF3" w:rsidP="00123EEB">
            <w:pPr>
              <w:jc w:val="center"/>
              <w:rPr>
                <w:sz w:val="28"/>
                <w:szCs w:val="28"/>
              </w:rPr>
            </w:pPr>
            <w:r w:rsidRPr="00B65DDD">
              <w:rPr>
                <w:sz w:val="28"/>
                <w:szCs w:val="28"/>
              </w:rPr>
              <w:t>8 666,0</w:t>
            </w:r>
          </w:p>
        </w:tc>
        <w:tc>
          <w:tcPr>
            <w:tcW w:w="614" w:type="pct"/>
            <w:vAlign w:val="center"/>
          </w:tcPr>
          <w:p w:rsidR="00BB3EF3" w:rsidRPr="00B65DDD" w:rsidRDefault="00BB3EF3" w:rsidP="00123EEB">
            <w:pPr>
              <w:jc w:val="center"/>
              <w:rPr>
                <w:sz w:val="28"/>
                <w:szCs w:val="28"/>
              </w:rPr>
            </w:pPr>
            <w:r w:rsidRPr="00B65DDD">
              <w:rPr>
                <w:sz w:val="28"/>
                <w:szCs w:val="28"/>
              </w:rPr>
              <w:t>8 052,1</w:t>
            </w:r>
          </w:p>
        </w:tc>
        <w:tc>
          <w:tcPr>
            <w:tcW w:w="602" w:type="pct"/>
            <w:vAlign w:val="center"/>
          </w:tcPr>
          <w:p w:rsidR="00BB3EF3" w:rsidRPr="00B65DDD" w:rsidRDefault="00BB3EF3" w:rsidP="00123EEB">
            <w:pPr>
              <w:jc w:val="center"/>
              <w:rPr>
                <w:sz w:val="28"/>
                <w:szCs w:val="28"/>
              </w:rPr>
            </w:pPr>
            <w:r w:rsidRPr="00B65DDD">
              <w:rPr>
                <w:sz w:val="28"/>
                <w:szCs w:val="28"/>
              </w:rPr>
              <w:t>92,9</w:t>
            </w:r>
          </w:p>
        </w:tc>
      </w:tr>
      <w:tr w:rsidR="00BB3EF3" w:rsidRPr="00B65DDD" w:rsidTr="00123EEB">
        <w:trPr>
          <w:cantSplit/>
          <w:jc w:val="center"/>
        </w:trPr>
        <w:tc>
          <w:tcPr>
            <w:tcW w:w="311" w:type="pct"/>
          </w:tcPr>
          <w:p w:rsidR="00BB3EF3" w:rsidRPr="00B65DDD" w:rsidRDefault="00BB3EF3" w:rsidP="00123EEB">
            <w:pPr>
              <w:pStyle w:val="71"/>
              <w:keepNext w:val="0"/>
              <w:widowControl/>
              <w:suppressAutoHyphens/>
              <w:rPr>
                <w:sz w:val="28"/>
                <w:szCs w:val="28"/>
              </w:rPr>
            </w:pPr>
            <w:r w:rsidRPr="00B65DDD">
              <w:rPr>
                <w:sz w:val="28"/>
                <w:szCs w:val="28"/>
              </w:rPr>
              <w:t>2.2</w:t>
            </w:r>
          </w:p>
        </w:tc>
        <w:tc>
          <w:tcPr>
            <w:tcW w:w="2104" w:type="pct"/>
          </w:tcPr>
          <w:p w:rsidR="00BB3EF3" w:rsidRPr="00B65DDD" w:rsidRDefault="00BB3EF3" w:rsidP="00123EEB">
            <w:pPr>
              <w:suppressAutoHyphens/>
              <w:rPr>
                <w:sz w:val="28"/>
                <w:szCs w:val="28"/>
              </w:rPr>
            </w:pPr>
            <w:r w:rsidRPr="00B65DDD">
              <w:rPr>
                <w:sz w:val="28"/>
                <w:szCs w:val="28"/>
              </w:rPr>
              <w:t>Ввод в действие жилья за счет всех источников финансирования:</w:t>
            </w:r>
          </w:p>
        </w:tc>
        <w:tc>
          <w:tcPr>
            <w:tcW w:w="719" w:type="pct"/>
            <w:vAlign w:val="center"/>
          </w:tcPr>
          <w:p w:rsidR="00BB3EF3" w:rsidRPr="00B65DDD" w:rsidRDefault="00BB3EF3" w:rsidP="00123EEB">
            <w:pPr>
              <w:pStyle w:val="71"/>
              <w:keepNext w:val="0"/>
              <w:widowControl/>
              <w:suppressAutoHyphens/>
              <w:rPr>
                <w:sz w:val="28"/>
                <w:szCs w:val="28"/>
              </w:rPr>
            </w:pPr>
          </w:p>
        </w:tc>
        <w:tc>
          <w:tcPr>
            <w:tcW w:w="650" w:type="pct"/>
            <w:vAlign w:val="center"/>
          </w:tcPr>
          <w:p w:rsidR="00BB3EF3" w:rsidRPr="00B65DDD" w:rsidRDefault="00BB3EF3" w:rsidP="00123EEB">
            <w:pPr>
              <w:pStyle w:val="71"/>
              <w:keepNext w:val="0"/>
              <w:widowControl/>
              <w:suppressAutoHyphens/>
              <w:rPr>
                <w:sz w:val="28"/>
                <w:szCs w:val="28"/>
              </w:rPr>
            </w:pPr>
          </w:p>
        </w:tc>
        <w:tc>
          <w:tcPr>
            <w:tcW w:w="614" w:type="pct"/>
            <w:vAlign w:val="center"/>
          </w:tcPr>
          <w:p w:rsidR="00BB3EF3" w:rsidRPr="00B65DDD" w:rsidRDefault="00BB3EF3" w:rsidP="00123EEB">
            <w:pPr>
              <w:pStyle w:val="71"/>
              <w:keepNext w:val="0"/>
              <w:widowControl/>
              <w:suppressAutoHyphens/>
              <w:rPr>
                <w:sz w:val="28"/>
                <w:szCs w:val="28"/>
              </w:rPr>
            </w:pPr>
          </w:p>
        </w:tc>
        <w:tc>
          <w:tcPr>
            <w:tcW w:w="602" w:type="pct"/>
            <w:vAlign w:val="center"/>
          </w:tcPr>
          <w:p w:rsidR="00BB3EF3" w:rsidRPr="00B65DDD" w:rsidRDefault="00BB3EF3" w:rsidP="00123EEB">
            <w:pPr>
              <w:suppressAutoHyphens/>
              <w:jc w:val="center"/>
              <w:rPr>
                <w:sz w:val="28"/>
                <w:szCs w:val="28"/>
              </w:rPr>
            </w:pP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2.3</w:t>
            </w:r>
          </w:p>
        </w:tc>
        <w:tc>
          <w:tcPr>
            <w:tcW w:w="2104" w:type="pct"/>
          </w:tcPr>
          <w:p w:rsidR="00BB3EF3" w:rsidRPr="00B65DDD" w:rsidRDefault="00BB3EF3" w:rsidP="00123EEB">
            <w:pPr>
              <w:suppressAutoHyphens/>
              <w:ind w:left="85"/>
              <w:rPr>
                <w:sz w:val="28"/>
                <w:szCs w:val="28"/>
              </w:rPr>
            </w:pPr>
            <w:r w:rsidRPr="00B65DDD">
              <w:rPr>
                <w:sz w:val="28"/>
                <w:szCs w:val="28"/>
              </w:rPr>
              <w:t>- общая жилая площадь ввода</w:t>
            </w:r>
          </w:p>
        </w:tc>
        <w:tc>
          <w:tcPr>
            <w:tcW w:w="719" w:type="pct"/>
            <w:vAlign w:val="center"/>
          </w:tcPr>
          <w:p w:rsidR="00BB3EF3" w:rsidRPr="00B65DDD" w:rsidRDefault="00BB3EF3" w:rsidP="00123EEB">
            <w:pPr>
              <w:suppressAutoHyphens/>
              <w:jc w:val="center"/>
              <w:rPr>
                <w:sz w:val="28"/>
                <w:szCs w:val="28"/>
              </w:rPr>
            </w:pPr>
            <w:r w:rsidRPr="00B65DDD">
              <w:rPr>
                <w:sz w:val="28"/>
                <w:szCs w:val="28"/>
              </w:rPr>
              <w:t>кв. м</w:t>
            </w:r>
          </w:p>
        </w:tc>
        <w:tc>
          <w:tcPr>
            <w:tcW w:w="650" w:type="pct"/>
            <w:vAlign w:val="center"/>
          </w:tcPr>
          <w:p w:rsidR="00BB3EF3" w:rsidRPr="00B65DDD" w:rsidRDefault="00BB3EF3" w:rsidP="00123EEB">
            <w:pPr>
              <w:suppressAutoHyphens/>
              <w:jc w:val="center"/>
              <w:rPr>
                <w:sz w:val="28"/>
                <w:szCs w:val="28"/>
              </w:rPr>
            </w:pPr>
            <w:r w:rsidRPr="00B65DDD">
              <w:rPr>
                <w:sz w:val="28"/>
                <w:szCs w:val="28"/>
              </w:rPr>
              <w:t>36 195</w:t>
            </w:r>
          </w:p>
        </w:tc>
        <w:tc>
          <w:tcPr>
            <w:tcW w:w="614" w:type="pct"/>
            <w:vAlign w:val="center"/>
          </w:tcPr>
          <w:p w:rsidR="00BB3EF3" w:rsidRPr="00B65DDD" w:rsidRDefault="00BB3EF3" w:rsidP="00123EEB">
            <w:pPr>
              <w:suppressAutoHyphens/>
              <w:jc w:val="center"/>
              <w:rPr>
                <w:sz w:val="28"/>
                <w:szCs w:val="28"/>
              </w:rPr>
            </w:pPr>
            <w:r w:rsidRPr="00B65DDD">
              <w:rPr>
                <w:sz w:val="28"/>
                <w:szCs w:val="28"/>
              </w:rPr>
              <w:t>43 381</w:t>
            </w:r>
          </w:p>
        </w:tc>
        <w:tc>
          <w:tcPr>
            <w:tcW w:w="602" w:type="pct"/>
            <w:vAlign w:val="center"/>
          </w:tcPr>
          <w:p w:rsidR="00BB3EF3" w:rsidRPr="00B65DDD" w:rsidRDefault="00BB3EF3" w:rsidP="00123EEB">
            <w:pPr>
              <w:jc w:val="center"/>
              <w:rPr>
                <w:sz w:val="28"/>
                <w:szCs w:val="28"/>
              </w:rPr>
            </w:pPr>
            <w:r w:rsidRPr="00B65DDD">
              <w:rPr>
                <w:sz w:val="28"/>
                <w:szCs w:val="28"/>
              </w:rPr>
              <w:t>119,9</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2.4</w:t>
            </w:r>
          </w:p>
        </w:tc>
        <w:tc>
          <w:tcPr>
            <w:tcW w:w="2104" w:type="pct"/>
          </w:tcPr>
          <w:p w:rsidR="00BB3EF3" w:rsidRPr="00B65DDD" w:rsidRDefault="00BB3EF3" w:rsidP="00123EEB">
            <w:pPr>
              <w:suppressAutoHyphens/>
              <w:ind w:left="85"/>
              <w:rPr>
                <w:sz w:val="28"/>
                <w:szCs w:val="28"/>
              </w:rPr>
            </w:pPr>
            <w:r w:rsidRPr="00B65DDD">
              <w:rPr>
                <w:sz w:val="28"/>
                <w:szCs w:val="28"/>
              </w:rPr>
              <w:t>- количество МКД / ИЖС</w:t>
            </w:r>
          </w:p>
        </w:tc>
        <w:tc>
          <w:tcPr>
            <w:tcW w:w="719" w:type="pct"/>
            <w:vAlign w:val="center"/>
          </w:tcPr>
          <w:p w:rsidR="00BB3EF3" w:rsidRPr="00B65DDD" w:rsidRDefault="00BB3EF3" w:rsidP="00123EEB">
            <w:pPr>
              <w:pStyle w:val="71"/>
              <w:keepNext w:val="0"/>
              <w:widowControl/>
              <w:suppressAutoHyphens/>
              <w:rPr>
                <w:sz w:val="28"/>
                <w:szCs w:val="28"/>
              </w:rPr>
            </w:pPr>
            <w:r w:rsidRPr="00B65DDD">
              <w:rPr>
                <w:sz w:val="28"/>
                <w:szCs w:val="28"/>
              </w:rPr>
              <w:t>ед.</w:t>
            </w:r>
          </w:p>
        </w:tc>
        <w:tc>
          <w:tcPr>
            <w:tcW w:w="650" w:type="pct"/>
            <w:vAlign w:val="center"/>
          </w:tcPr>
          <w:p w:rsidR="00BB3EF3" w:rsidRPr="00B65DDD" w:rsidRDefault="00BB3EF3" w:rsidP="00123EEB">
            <w:pPr>
              <w:suppressAutoHyphens/>
              <w:jc w:val="center"/>
              <w:rPr>
                <w:sz w:val="28"/>
                <w:szCs w:val="28"/>
              </w:rPr>
            </w:pPr>
            <w:r w:rsidRPr="00B65DDD">
              <w:rPr>
                <w:sz w:val="28"/>
                <w:szCs w:val="28"/>
              </w:rPr>
              <w:t>9/ 82</w:t>
            </w:r>
          </w:p>
        </w:tc>
        <w:tc>
          <w:tcPr>
            <w:tcW w:w="614" w:type="pct"/>
            <w:vAlign w:val="center"/>
          </w:tcPr>
          <w:p w:rsidR="00BB3EF3" w:rsidRPr="00B65DDD" w:rsidRDefault="00BB3EF3" w:rsidP="00123EEB">
            <w:pPr>
              <w:suppressAutoHyphens/>
              <w:jc w:val="center"/>
              <w:rPr>
                <w:sz w:val="28"/>
                <w:szCs w:val="28"/>
              </w:rPr>
            </w:pPr>
            <w:r w:rsidRPr="00B65DDD">
              <w:rPr>
                <w:sz w:val="28"/>
                <w:szCs w:val="28"/>
              </w:rPr>
              <w:t>11/ 32</w:t>
            </w:r>
          </w:p>
        </w:tc>
        <w:tc>
          <w:tcPr>
            <w:tcW w:w="602" w:type="pct"/>
            <w:vAlign w:val="center"/>
          </w:tcPr>
          <w:p w:rsidR="00BB3EF3" w:rsidRPr="00B65DDD" w:rsidRDefault="00BB3EF3" w:rsidP="00123EEB">
            <w:pPr>
              <w:suppressAutoHyphens/>
              <w:jc w:val="center"/>
              <w:rPr>
                <w:sz w:val="28"/>
                <w:szCs w:val="28"/>
              </w:rPr>
            </w:pPr>
            <w:r w:rsidRPr="00B65DDD">
              <w:rPr>
                <w:sz w:val="28"/>
                <w:szCs w:val="28"/>
              </w:rPr>
              <w:t>122,2/ 39</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2.5</w:t>
            </w:r>
          </w:p>
        </w:tc>
        <w:tc>
          <w:tcPr>
            <w:tcW w:w="2104" w:type="pct"/>
          </w:tcPr>
          <w:p w:rsidR="00BB3EF3" w:rsidRPr="00B65DDD" w:rsidRDefault="00BB3EF3" w:rsidP="00123EEB">
            <w:pPr>
              <w:suppressAutoHyphens/>
              <w:rPr>
                <w:sz w:val="28"/>
                <w:szCs w:val="28"/>
              </w:rPr>
            </w:pPr>
            <w:r w:rsidRPr="00B65DDD">
              <w:rPr>
                <w:sz w:val="28"/>
                <w:szCs w:val="28"/>
              </w:rPr>
              <w:t>Ввод жилья на 1 жителя</w:t>
            </w:r>
          </w:p>
        </w:tc>
        <w:tc>
          <w:tcPr>
            <w:tcW w:w="719" w:type="pct"/>
            <w:vAlign w:val="center"/>
          </w:tcPr>
          <w:p w:rsidR="00BB3EF3" w:rsidRPr="00B65DDD" w:rsidRDefault="00BB3EF3" w:rsidP="00123EEB">
            <w:pPr>
              <w:suppressAutoHyphens/>
              <w:jc w:val="center"/>
              <w:rPr>
                <w:sz w:val="28"/>
                <w:szCs w:val="28"/>
              </w:rPr>
            </w:pPr>
            <w:r w:rsidRPr="00B65DDD">
              <w:rPr>
                <w:sz w:val="28"/>
                <w:szCs w:val="28"/>
              </w:rPr>
              <w:t>кв. м</w:t>
            </w:r>
          </w:p>
        </w:tc>
        <w:tc>
          <w:tcPr>
            <w:tcW w:w="650" w:type="pct"/>
            <w:vAlign w:val="center"/>
          </w:tcPr>
          <w:p w:rsidR="00BB3EF3" w:rsidRPr="00B65DDD" w:rsidRDefault="00BB3EF3" w:rsidP="00123EEB">
            <w:pPr>
              <w:suppressAutoHyphens/>
              <w:jc w:val="center"/>
              <w:rPr>
                <w:sz w:val="28"/>
                <w:szCs w:val="28"/>
              </w:rPr>
            </w:pPr>
            <w:r w:rsidRPr="00B65DDD">
              <w:rPr>
                <w:sz w:val="28"/>
                <w:szCs w:val="28"/>
              </w:rPr>
              <w:t>0,38</w:t>
            </w:r>
          </w:p>
        </w:tc>
        <w:tc>
          <w:tcPr>
            <w:tcW w:w="614" w:type="pct"/>
            <w:vAlign w:val="center"/>
          </w:tcPr>
          <w:p w:rsidR="00BB3EF3" w:rsidRPr="00B65DDD" w:rsidRDefault="00BB3EF3" w:rsidP="00123EEB">
            <w:pPr>
              <w:suppressAutoHyphens/>
              <w:jc w:val="center"/>
              <w:rPr>
                <w:sz w:val="28"/>
                <w:szCs w:val="28"/>
              </w:rPr>
            </w:pPr>
            <w:r w:rsidRPr="00B65DDD">
              <w:rPr>
                <w:sz w:val="28"/>
                <w:szCs w:val="28"/>
              </w:rPr>
              <w:t>0,46</w:t>
            </w:r>
          </w:p>
        </w:tc>
        <w:tc>
          <w:tcPr>
            <w:tcW w:w="602" w:type="pct"/>
            <w:vAlign w:val="center"/>
          </w:tcPr>
          <w:p w:rsidR="00BB3EF3" w:rsidRPr="00B65DDD" w:rsidRDefault="00BB3EF3" w:rsidP="00123EEB">
            <w:pPr>
              <w:jc w:val="center"/>
              <w:rPr>
                <w:sz w:val="28"/>
                <w:szCs w:val="28"/>
              </w:rPr>
            </w:pPr>
            <w:r w:rsidRPr="00B65DDD">
              <w:rPr>
                <w:sz w:val="28"/>
                <w:szCs w:val="28"/>
              </w:rPr>
              <w:t>121,1</w:t>
            </w:r>
          </w:p>
        </w:tc>
      </w:tr>
      <w:tr w:rsidR="00BB3EF3" w:rsidRPr="00B65DDD" w:rsidTr="00123EEB">
        <w:trPr>
          <w:cantSplit/>
          <w:jc w:val="center"/>
        </w:trPr>
        <w:tc>
          <w:tcPr>
            <w:tcW w:w="311" w:type="pct"/>
          </w:tcPr>
          <w:p w:rsidR="00BB3EF3" w:rsidRPr="00B65DDD" w:rsidRDefault="00BB3EF3" w:rsidP="00123EEB">
            <w:pPr>
              <w:suppressAutoHyphens/>
              <w:jc w:val="center"/>
              <w:rPr>
                <w:color w:val="000000"/>
                <w:sz w:val="28"/>
                <w:szCs w:val="28"/>
              </w:rPr>
            </w:pPr>
            <w:r w:rsidRPr="00B65DDD">
              <w:rPr>
                <w:color w:val="000000"/>
                <w:sz w:val="28"/>
                <w:szCs w:val="28"/>
              </w:rPr>
              <w:t>3.</w:t>
            </w:r>
          </w:p>
        </w:tc>
        <w:tc>
          <w:tcPr>
            <w:tcW w:w="4689" w:type="pct"/>
            <w:gridSpan w:val="5"/>
          </w:tcPr>
          <w:p w:rsidR="00BB3EF3" w:rsidRPr="00D553C4" w:rsidRDefault="00BB3EF3" w:rsidP="00123EEB">
            <w:pPr>
              <w:suppressAutoHyphens/>
              <w:jc w:val="center"/>
              <w:rPr>
                <w:b/>
                <w:color w:val="000000"/>
                <w:sz w:val="28"/>
                <w:szCs w:val="28"/>
              </w:rPr>
            </w:pPr>
            <w:r w:rsidRPr="00D553C4">
              <w:rPr>
                <w:b/>
                <w:color w:val="000000"/>
                <w:sz w:val="28"/>
                <w:szCs w:val="28"/>
              </w:rPr>
              <w:t>Жилищно-коммунальное хозяйство</w:t>
            </w:r>
          </w:p>
        </w:tc>
      </w:tr>
      <w:tr w:rsidR="00BB3EF3" w:rsidRPr="00B65DDD" w:rsidTr="00123EEB">
        <w:trPr>
          <w:cantSplit/>
          <w:jc w:val="center"/>
        </w:trPr>
        <w:tc>
          <w:tcPr>
            <w:tcW w:w="311" w:type="pct"/>
          </w:tcPr>
          <w:p w:rsidR="00BB3EF3" w:rsidRPr="00B65DDD" w:rsidRDefault="00BB3EF3" w:rsidP="00123EEB">
            <w:pPr>
              <w:pStyle w:val="71"/>
              <w:keepNext w:val="0"/>
              <w:widowControl/>
              <w:suppressAutoHyphens/>
              <w:rPr>
                <w:color w:val="000000"/>
                <w:sz w:val="28"/>
                <w:szCs w:val="28"/>
              </w:rPr>
            </w:pPr>
            <w:r w:rsidRPr="00B65DDD">
              <w:rPr>
                <w:color w:val="000000"/>
                <w:sz w:val="28"/>
                <w:szCs w:val="28"/>
              </w:rPr>
              <w:t>3.1</w:t>
            </w:r>
          </w:p>
        </w:tc>
        <w:tc>
          <w:tcPr>
            <w:tcW w:w="2104" w:type="pct"/>
          </w:tcPr>
          <w:p w:rsidR="00BB3EF3" w:rsidRPr="00B65DDD" w:rsidRDefault="00BB3EF3" w:rsidP="00123EEB">
            <w:pPr>
              <w:suppressAutoHyphens/>
              <w:rPr>
                <w:color w:val="000000"/>
                <w:sz w:val="28"/>
                <w:szCs w:val="28"/>
              </w:rPr>
            </w:pPr>
            <w:r w:rsidRPr="00B65DDD">
              <w:rPr>
                <w:color w:val="000000"/>
                <w:sz w:val="28"/>
                <w:szCs w:val="28"/>
              </w:rPr>
              <w:t xml:space="preserve">Эксплуатируемая общая площадь  жилищного фонда </w:t>
            </w:r>
          </w:p>
        </w:tc>
        <w:tc>
          <w:tcPr>
            <w:tcW w:w="719" w:type="pct"/>
            <w:vAlign w:val="center"/>
          </w:tcPr>
          <w:p w:rsidR="00BB3EF3" w:rsidRPr="00B65DDD" w:rsidRDefault="00BB3EF3" w:rsidP="00123EEB">
            <w:pPr>
              <w:suppressAutoHyphens/>
              <w:ind w:left="-90" w:right="-112"/>
              <w:jc w:val="center"/>
              <w:rPr>
                <w:color w:val="000000"/>
                <w:sz w:val="28"/>
                <w:szCs w:val="28"/>
              </w:rPr>
            </w:pPr>
            <w:r w:rsidRPr="00B65DDD">
              <w:rPr>
                <w:color w:val="000000"/>
                <w:sz w:val="28"/>
                <w:szCs w:val="28"/>
              </w:rPr>
              <w:t>тыс. кв. м</w:t>
            </w:r>
          </w:p>
        </w:tc>
        <w:tc>
          <w:tcPr>
            <w:tcW w:w="650" w:type="pct"/>
            <w:vAlign w:val="center"/>
          </w:tcPr>
          <w:p w:rsidR="00BB3EF3" w:rsidRPr="00B65DDD" w:rsidRDefault="00BB3EF3" w:rsidP="00123EEB">
            <w:pPr>
              <w:suppressAutoHyphens/>
              <w:jc w:val="center"/>
              <w:rPr>
                <w:color w:val="000000"/>
                <w:sz w:val="28"/>
                <w:szCs w:val="28"/>
              </w:rPr>
            </w:pPr>
            <w:r w:rsidRPr="00B65DDD">
              <w:rPr>
                <w:sz w:val="28"/>
                <w:szCs w:val="28"/>
              </w:rPr>
              <w:t>2 057,3</w:t>
            </w:r>
          </w:p>
        </w:tc>
        <w:tc>
          <w:tcPr>
            <w:tcW w:w="614" w:type="pct"/>
            <w:vAlign w:val="center"/>
          </w:tcPr>
          <w:p w:rsidR="00BB3EF3" w:rsidRPr="00B65DDD" w:rsidRDefault="00BB3EF3" w:rsidP="00123EEB">
            <w:pPr>
              <w:suppressAutoHyphens/>
              <w:jc w:val="center"/>
              <w:rPr>
                <w:color w:val="000000"/>
                <w:sz w:val="28"/>
                <w:szCs w:val="28"/>
              </w:rPr>
            </w:pPr>
            <w:r w:rsidRPr="00B65DDD">
              <w:rPr>
                <w:color w:val="000000"/>
                <w:sz w:val="28"/>
                <w:szCs w:val="28"/>
              </w:rPr>
              <w:t>2 100,1</w:t>
            </w:r>
          </w:p>
        </w:tc>
        <w:tc>
          <w:tcPr>
            <w:tcW w:w="602" w:type="pct"/>
            <w:vAlign w:val="center"/>
          </w:tcPr>
          <w:p w:rsidR="00BB3EF3" w:rsidRPr="00B65DDD" w:rsidRDefault="00BB3EF3" w:rsidP="00123EEB">
            <w:pPr>
              <w:suppressAutoHyphens/>
              <w:jc w:val="center"/>
              <w:rPr>
                <w:color w:val="000000"/>
                <w:sz w:val="28"/>
                <w:szCs w:val="28"/>
              </w:rPr>
            </w:pPr>
            <w:r w:rsidRPr="00B65DDD">
              <w:rPr>
                <w:color w:val="000000"/>
                <w:sz w:val="28"/>
                <w:szCs w:val="28"/>
              </w:rPr>
              <w:t>102,1</w:t>
            </w:r>
          </w:p>
        </w:tc>
      </w:tr>
      <w:tr w:rsidR="00BB3EF3" w:rsidRPr="00B65DDD" w:rsidTr="00123EEB">
        <w:trPr>
          <w:cantSplit/>
          <w:trHeight w:val="148"/>
          <w:jc w:val="center"/>
        </w:trPr>
        <w:tc>
          <w:tcPr>
            <w:tcW w:w="311" w:type="pct"/>
          </w:tcPr>
          <w:p w:rsidR="00BB3EF3" w:rsidRPr="00B65DDD" w:rsidRDefault="00BB3EF3" w:rsidP="00123EEB">
            <w:pPr>
              <w:suppressAutoHyphens/>
              <w:jc w:val="center"/>
              <w:rPr>
                <w:color w:val="000000"/>
                <w:sz w:val="28"/>
                <w:szCs w:val="28"/>
              </w:rPr>
            </w:pPr>
            <w:r w:rsidRPr="00B65DDD">
              <w:rPr>
                <w:color w:val="000000"/>
                <w:sz w:val="28"/>
                <w:szCs w:val="28"/>
              </w:rPr>
              <w:t>3.2</w:t>
            </w:r>
          </w:p>
        </w:tc>
        <w:tc>
          <w:tcPr>
            <w:tcW w:w="2104" w:type="pct"/>
          </w:tcPr>
          <w:p w:rsidR="00BB3EF3" w:rsidRPr="00B65DDD" w:rsidRDefault="00BB3EF3" w:rsidP="00123EEB">
            <w:pPr>
              <w:suppressAutoHyphens/>
              <w:rPr>
                <w:color w:val="000000"/>
                <w:sz w:val="28"/>
                <w:szCs w:val="28"/>
              </w:rPr>
            </w:pPr>
            <w:r w:rsidRPr="00B65DDD">
              <w:rPr>
                <w:color w:val="000000"/>
                <w:sz w:val="28"/>
                <w:szCs w:val="28"/>
              </w:rPr>
              <w:t>в т.ч. муниципальный фонд, включая городское общежитие</w:t>
            </w:r>
          </w:p>
        </w:tc>
        <w:tc>
          <w:tcPr>
            <w:tcW w:w="719" w:type="pct"/>
            <w:vAlign w:val="center"/>
          </w:tcPr>
          <w:p w:rsidR="00BB3EF3" w:rsidRPr="00B65DDD" w:rsidRDefault="00BB3EF3" w:rsidP="00123EEB">
            <w:pPr>
              <w:suppressAutoHyphens/>
              <w:ind w:left="-90" w:right="-112"/>
              <w:jc w:val="center"/>
              <w:rPr>
                <w:color w:val="000000"/>
                <w:sz w:val="28"/>
                <w:szCs w:val="28"/>
              </w:rPr>
            </w:pPr>
            <w:r w:rsidRPr="00B65DDD">
              <w:rPr>
                <w:color w:val="000000"/>
                <w:sz w:val="28"/>
                <w:szCs w:val="28"/>
              </w:rPr>
              <w:t>тыс. кв. м</w:t>
            </w:r>
          </w:p>
        </w:tc>
        <w:tc>
          <w:tcPr>
            <w:tcW w:w="650" w:type="pct"/>
            <w:vAlign w:val="center"/>
          </w:tcPr>
          <w:p w:rsidR="00BB3EF3" w:rsidRPr="00B65DDD" w:rsidRDefault="00BB3EF3" w:rsidP="00123EEB">
            <w:pPr>
              <w:pStyle w:val="71"/>
              <w:keepNext w:val="0"/>
              <w:widowControl/>
              <w:suppressAutoHyphens/>
              <w:rPr>
                <w:color w:val="000000"/>
                <w:sz w:val="28"/>
                <w:szCs w:val="28"/>
              </w:rPr>
            </w:pPr>
            <w:r w:rsidRPr="00B65DDD">
              <w:rPr>
                <w:sz w:val="28"/>
                <w:szCs w:val="28"/>
              </w:rPr>
              <w:t>161</w:t>
            </w:r>
          </w:p>
        </w:tc>
        <w:tc>
          <w:tcPr>
            <w:tcW w:w="614" w:type="pct"/>
            <w:vAlign w:val="center"/>
          </w:tcPr>
          <w:p w:rsidR="00BB3EF3" w:rsidRPr="00B65DDD" w:rsidRDefault="00BB3EF3" w:rsidP="00123EEB">
            <w:pPr>
              <w:pStyle w:val="71"/>
              <w:keepNext w:val="0"/>
              <w:widowControl/>
              <w:suppressAutoHyphens/>
              <w:rPr>
                <w:color w:val="000000"/>
                <w:sz w:val="28"/>
                <w:szCs w:val="28"/>
              </w:rPr>
            </w:pPr>
            <w:r w:rsidRPr="00B65DDD">
              <w:rPr>
                <w:color w:val="000000"/>
                <w:sz w:val="28"/>
                <w:szCs w:val="28"/>
              </w:rPr>
              <w:t>141</w:t>
            </w:r>
          </w:p>
        </w:tc>
        <w:tc>
          <w:tcPr>
            <w:tcW w:w="602" w:type="pct"/>
            <w:vAlign w:val="center"/>
          </w:tcPr>
          <w:p w:rsidR="00BB3EF3" w:rsidRPr="00B65DDD" w:rsidRDefault="00BB3EF3" w:rsidP="00123EEB">
            <w:pPr>
              <w:suppressAutoHyphens/>
              <w:jc w:val="center"/>
              <w:rPr>
                <w:color w:val="000000"/>
                <w:sz w:val="28"/>
                <w:szCs w:val="28"/>
              </w:rPr>
            </w:pPr>
            <w:r w:rsidRPr="00B65DDD">
              <w:rPr>
                <w:color w:val="000000"/>
                <w:sz w:val="28"/>
                <w:szCs w:val="28"/>
              </w:rPr>
              <w:t>87,6</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3.3</w:t>
            </w:r>
          </w:p>
        </w:tc>
        <w:tc>
          <w:tcPr>
            <w:tcW w:w="2104" w:type="pct"/>
          </w:tcPr>
          <w:p w:rsidR="00BB3EF3" w:rsidRPr="00B65DDD" w:rsidRDefault="00BB3EF3" w:rsidP="00123EEB">
            <w:pPr>
              <w:suppressAutoHyphens/>
              <w:rPr>
                <w:sz w:val="28"/>
                <w:szCs w:val="28"/>
              </w:rPr>
            </w:pPr>
            <w:r w:rsidRPr="00B65DDD">
              <w:rPr>
                <w:sz w:val="28"/>
                <w:szCs w:val="28"/>
              </w:rPr>
              <w:t xml:space="preserve">Численность нуждающихся в улучшении жилищных условий </w:t>
            </w:r>
          </w:p>
        </w:tc>
        <w:tc>
          <w:tcPr>
            <w:tcW w:w="719" w:type="pct"/>
            <w:vAlign w:val="center"/>
          </w:tcPr>
          <w:p w:rsidR="00BB3EF3" w:rsidRPr="00B65DDD" w:rsidRDefault="00BB3EF3" w:rsidP="00123EEB">
            <w:pPr>
              <w:suppressAutoHyphens/>
              <w:ind w:left="-90" w:right="-112"/>
              <w:jc w:val="center"/>
              <w:rPr>
                <w:sz w:val="28"/>
                <w:szCs w:val="28"/>
              </w:rPr>
            </w:pPr>
            <w:r w:rsidRPr="00B65DDD">
              <w:rPr>
                <w:sz w:val="28"/>
                <w:szCs w:val="28"/>
              </w:rPr>
              <w:t>семей</w:t>
            </w:r>
          </w:p>
        </w:tc>
        <w:tc>
          <w:tcPr>
            <w:tcW w:w="650" w:type="pct"/>
            <w:vAlign w:val="center"/>
          </w:tcPr>
          <w:p w:rsidR="00BB3EF3" w:rsidRPr="00B65DDD" w:rsidRDefault="00BB3EF3" w:rsidP="00123EEB">
            <w:pPr>
              <w:suppressAutoHyphens/>
              <w:jc w:val="center"/>
              <w:rPr>
                <w:sz w:val="28"/>
                <w:szCs w:val="28"/>
              </w:rPr>
            </w:pPr>
            <w:r w:rsidRPr="00B65DDD">
              <w:rPr>
                <w:sz w:val="28"/>
                <w:szCs w:val="28"/>
              </w:rPr>
              <w:t>2 310</w:t>
            </w:r>
          </w:p>
        </w:tc>
        <w:tc>
          <w:tcPr>
            <w:tcW w:w="614" w:type="pct"/>
            <w:vAlign w:val="center"/>
          </w:tcPr>
          <w:p w:rsidR="00BB3EF3" w:rsidRPr="00B65DDD" w:rsidRDefault="00BB3EF3" w:rsidP="00123EEB">
            <w:pPr>
              <w:suppressAutoHyphens/>
              <w:jc w:val="center"/>
              <w:rPr>
                <w:sz w:val="28"/>
                <w:szCs w:val="28"/>
              </w:rPr>
            </w:pPr>
            <w:r w:rsidRPr="00B65DDD">
              <w:rPr>
                <w:sz w:val="28"/>
                <w:szCs w:val="28"/>
              </w:rPr>
              <w:t>2 159</w:t>
            </w:r>
          </w:p>
        </w:tc>
        <w:tc>
          <w:tcPr>
            <w:tcW w:w="602" w:type="pct"/>
            <w:vAlign w:val="center"/>
          </w:tcPr>
          <w:p w:rsidR="00BB3EF3" w:rsidRPr="00B65DDD" w:rsidRDefault="00BB3EF3" w:rsidP="00123EEB">
            <w:pPr>
              <w:suppressAutoHyphens/>
              <w:jc w:val="center"/>
              <w:rPr>
                <w:sz w:val="28"/>
                <w:szCs w:val="28"/>
              </w:rPr>
            </w:pPr>
            <w:r w:rsidRPr="00B65DDD">
              <w:rPr>
                <w:sz w:val="28"/>
                <w:szCs w:val="28"/>
              </w:rPr>
              <w:t>93,5</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4.</w:t>
            </w:r>
          </w:p>
        </w:tc>
        <w:tc>
          <w:tcPr>
            <w:tcW w:w="4689" w:type="pct"/>
            <w:gridSpan w:val="5"/>
          </w:tcPr>
          <w:p w:rsidR="00BB3EF3" w:rsidRPr="00D553C4" w:rsidRDefault="00BB3EF3" w:rsidP="00123EEB">
            <w:pPr>
              <w:suppressAutoHyphens/>
              <w:jc w:val="center"/>
              <w:rPr>
                <w:b/>
                <w:sz w:val="28"/>
                <w:szCs w:val="28"/>
              </w:rPr>
            </w:pPr>
            <w:r w:rsidRPr="00D553C4">
              <w:rPr>
                <w:b/>
                <w:sz w:val="28"/>
                <w:szCs w:val="28"/>
              </w:rPr>
              <w:t>Потребительский рынок</w:t>
            </w:r>
          </w:p>
        </w:tc>
      </w:tr>
      <w:tr w:rsidR="00BB3EF3" w:rsidRPr="00B65DDD" w:rsidTr="00123EEB">
        <w:trPr>
          <w:cantSplit/>
          <w:trHeight w:val="174"/>
          <w:jc w:val="center"/>
        </w:trPr>
        <w:tc>
          <w:tcPr>
            <w:tcW w:w="311" w:type="pct"/>
          </w:tcPr>
          <w:p w:rsidR="00BB3EF3" w:rsidRPr="00B65DDD" w:rsidRDefault="00BB3EF3" w:rsidP="00123EEB">
            <w:pPr>
              <w:pStyle w:val="71"/>
              <w:keepNext w:val="0"/>
              <w:widowControl/>
              <w:suppressAutoHyphens/>
              <w:rPr>
                <w:sz w:val="28"/>
                <w:szCs w:val="28"/>
              </w:rPr>
            </w:pPr>
            <w:r w:rsidRPr="00B65DDD">
              <w:rPr>
                <w:sz w:val="28"/>
                <w:szCs w:val="28"/>
              </w:rPr>
              <w:t>4.1</w:t>
            </w:r>
          </w:p>
        </w:tc>
        <w:tc>
          <w:tcPr>
            <w:tcW w:w="2104" w:type="pct"/>
          </w:tcPr>
          <w:p w:rsidR="00BB3EF3" w:rsidRPr="00B65DDD" w:rsidRDefault="00BB3EF3" w:rsidP="00123EEB">
            <w:pPr>
              <w:suppressAutoHyphens/>
              <w:rPr>
                <w:sz w:val="28"/>
                <w:szCs w:val="28"/>
              </w:rPr>
            </w:pPr>
            <w:r w:rsidRPr="00B65DDD">
              <w:rPr>
                <w:sz w:val="28"/>
                <w:szCs w:val="28"/>
              </w:rPr>
              <w:t xml:space="preserve">Оборот розничной торговли </w:t>
            </w:r>
          </w:p>
        </w:tc>
        <w:tc>
          <w:tcPr>
            <w:tcW w:w="719" w:type="pct"/>
            <w:vAlign w:val="center"/>
          </w:tcPr>
          <w:p w:rsidR="00BB3EF3" w:rsidRPr="00B65DDD" w:rsidRDefault="00BB3EF3" w:rsidP="00123EEB">
            <w:pPr>
              <w:pStyle w:val="71"/>
              <w:keepNext w:val="0"/>
              <w:widowControl/>
              <w:suppressAutoHyphens/>
              <w:rPr>
                <w:sz w:val="28"/>
                <w:szCs w:val="28"/>
              </w:rPr>
            </w:pPr>
            <w:r w:rsidRPr="00B65DDD">
              <w:rPr>
                <w:sz w:val="28"/>
                <w:szCs w:val="28"/>
              </w:rPr>
              <w:t>млн. руб.</w:t>
            </w:r>
          </w:p>
        </w:tc>
        <w:tc>
          <w:tcPr>
            <w:tcW w:w="650" w:type="pct"/>
            <w:vAlign w:val="center"/>
          </w:tcPr>
          <w:p w:rsidR="00BB3EF3" w:rsidRPr="00B65DDD" w:rsidRDefault="00BB3EF3" w:rsidP="00123EEB">
            <w:pPr>
              <w:pStyle w:val="71"/>
              <w:keepNext w:val="0"/>
              <w:widowControl/>
              <w:suppressAutoHyphens/>
              <w:rPr>
                <w:sz w:val="28"/>
                <w:szCs w:val="28"/>
              </w:rPr>
            </w:pPr>
            <w:r w:rsidRPr="00B65DDD">
              <w:rPr>
                <w:sz w:val="28"/>
                <w:szCs w:val="28"/>
              </w:rPr>
              <w:t>10 479</w:t>
            </w:r>
          </w:p>
        </w:tc>
        <w:tc>
          <w:tcPr>
            <w:tcW w:w="614" w:type="pct"/>
            <w:vAlign w:val="center"/>
          </w:tcPr>
          <w:p w:rsidR="00BB3EF3" w:rsidRPr="00B65DDD" w:rsidRDefault="00BB3EF3" w:rsidP="00123EEB">
            <w:pPr>
              <w:pStyle w:val="71"/>
              <w:keepNext w:val="0"/>
              <w:widowControl/>
              <w:suppressAutoHyphens/>
              <w:rPr>
                <w:sz w:val="28"/>
                <w:szCs w:val="28"/>
              </w:rPr>
            </w:pPr>
            <w:r w:rsidRPr="00B65DDD">
              <w:rPr>
                <w:sz w:val="28"/>
                <w:szCs w:val="28"/>
              </w:rPr>
              <w:t>11 163</w:t>
            </w:r>
          </w:p>
        </w:tc>
        <w:tc>
          <w:tcPr>
            <w:tcW w:w="602" w:type="pct"/>
            <w:vAlign w:val="center"/>
          </w:tcPr>
          <w:p w:rsidR="00BB3EF3" w:rsidRPr="00B65DDD" w:rsidRDefault="00BB3EF3" w:rsidP="00123EEB">
            <w:pPr>
              <w:jc w:val="center"/>
              <w:rPr>
                <w:sz w:val="28"/>
                <w:szCs w:val="28"/>
              </w:rPr>
            </w:pPr>
            <w:r w:rsidRPr="00B65DDD">
              <w:rPr>
                <w:sz w:val="28"/>
                <w:szCs w:val="28"/>
              </w:rPr>
              <w:t>106,5</w:t>
            </w:r>
          </w:p>
        </w:tc>
      </w:tr>
      <w:tr w:rsidR="00BB3EF3" w:rsidRPr="00B65DDD" w:rsidTr="00123EEB">
        <w:trPr>
          <w:cantSplit/>
          <w:jc w:val="center"/>
        </w:trPr>
        <w:tc>
          <w:tcPr>
            <w:tcW w:w="311" w:type="pct"/>
          </w:tcPr>
          <w:p w:rsidR="00BB3EF3" w:rsidRPr="00B65DDD" w:rsidRDefault="00BB3EF3" w:rsidP="00123EEB">
            <w:pPr>
              <w:pStyle w:val="71"/>
              <w:keepNext w:val="0"/>
              <w:widowControl/>
              <w:suppressAutoHyphens/>
              <w:rPr>
                <w:sz w:val="28"/>
                <w:szCs w:val="28"/>
              </w:rPr>
            </w:pPr>
            <w:r w:rsidRPr="00B65DDD">
              <w:rPr>
                <w:sz w:val="28"/>
                <w:szCs w:val="28"/>
              </w:rPr>
              <w:t>4.2.</w:t>
            </w:r>
          </w:p>
        </w:tc>
        <w:tc>
          <w:tcPr>
            <w:tcW w:w="2104" w:type="pct"/>
          </w:tcPr>
          <w:p w:rsidR="00BB3EF3" w:rsidRPr="00B65DDD" w:rsidRDefault="00BB3EF3" w:rsidP="00123EEB">
            <w:pPr>
              <w:suppressAutoHyphens/>
              <w:rPr>
                <w:sz w:val="28"/>
                <w:szCs w:val="28"/>
              </w:rPr>
            </w:pPr>
            <w:r w:rsidRPr="00B65DDD">
              <w:rPr>
                <w:sz w:val="28"/>
                <w:szCs w:val="28"/>
              </w:rPr>
              <w:t>в сопоставимых ценах к предыдущему году</w:t>
            </w:r>
          </w:p>
        </w:tc>
        <w:tc>
          <w:tcPr>
            <w:tcW w:w="719" w:type="pct"/>
            <w:vAlign w:val="center"/>
          </w:tcPr>
          <w:p w:rsidR="00BB3EF3" w:rsidRPr="00B65DDD" w:rsidRDefault="00BB3EF3" w:rsidP="00123EEB">
            <w:pPr>
              <w:pStyle w:val="71"/>
              <w:keepNext w:val="0"/>
              <w:widowControl/>
              <w:suppressAutoHyphens/>
              <w:rPr>
                <w:sz w:val="28"/>
                <w:szCs w:val="28"/>
              </w:rPr>
            </w:pPr>
            <w:r w:rsidRPr="00B65DDD">
              <w:rPr>
                <w:sz w:val="28"/>
                <w:szCs w:val="28"/>
              </w:rPr>
              <w:t>млн. руб.</w:t>
            </w:r>
          </w:p>
        </w:tc>
        <w:tc>
          <w:tcPr>
            <w:tcW w:w="650" w:type="pct"/>
            <w:vAlign w:val="center"/>
          </w:tcPr>
          <w:p w:rsidR="00BB3EF3" w:rsidRPr="00B65DDD" w:rsidRDefault="00BB3EF3" w:rsidP="00123EEB">
            <w:pPr>
              <w:pStyle w:val="71"/>
              <w:keepNext w:val="0"/>
              <w:widowControl/>
              <w:suppressAutoHyphens/>
              <w:rPr>
                <w:sz w:val="28"/>
                <w:szCs w:val="28"/>
              </w:rPr>
            </w:pPr>
          </w:p>
        </w:tc>
        <w:tc>
          <w:tcPr>
            <w:tcW w:w="614" w:type="pct"/>
            <w:vAlign w:val="center"/>
          </w:tcPr>
          <w:p w:rsidR="00BB3EF3" w:rsidRPr="00B65DDD" w:rsidRDefault="00BB3EF3" w:rsidP="00123EEB">
            <w:pPr>
              <w:pStyle w:val="71"/>
              <w:keepNext w:val="0"/>
              <w:widowControl/>
              <w:suppressAutoHyphens/>
              <w:rPr>
                <w:sz w:val="28"/>
                <w:szCs w:val="28"/>
              </w:rPr>
            </w:pPr>
            <w:r w:rsidRPr="00B65DDD">
              <w:rPr>
                <w:sz w:val="28"/>
                <w:szCs w:val="28"/>
              </w:rPr>
              <w:t>9 669,5</w:t>
            </w:r>
          </w:p>
        </w:tc>
        <w:tc>
          <w:tcPr>
            <w:tcW w:w="602" w:type="pct"/>
            <w:vAlign w:val="center"/>
          </w:tcPr>
          <w:p w:rsidR="00BB3EF3" w:rsidRPr="00B65DDD" w:rsidRDefault="00BB3EF3" w:rsidP="00123EEB">
            <w:pPr>
              <w:jc w:val="center"/>
              <w:rPr>
                <w:sz w:val="28"/>
                <w:szCs w:val="28"/>
              </w:rPr>
            </w:pPr>
            <w:r w:rsidRPr="00B65DDD">
              <w:rPr>
                <w:sz w:val="28"/>
                <w:szCs w:val="28"/>
              </w:rPr>
              <w:t>92,3</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4.3</w:t>
            </w:r>
          </w:p>
        </w:tc>
        <w:tc>
          <w:tcPr>
            <w:tcW w:w="2104" w:type="pct"/>
          </w:tcPr>
          <w:p w:rsidR="00BB3EF3" w:rsidRPr="00B65DDD" w:rsidRDefault="00BB3EF3" w:rsidP="00123EEB">
            <w:pPr>
              <w:suppressAutoHyphens/>
              <w:rPr>
                <w:sz w:val="28"/>
                <w:szCs w:val="28"/>
              </w:rPr>
            </w:pPr>
            <w:r w:rsidRPr="00B65DDD">
              <w:rPr>
                <w:sz w:val="28"/>
                <w:szCs w:val="28"/>
              </w:rPr>
              <w:t>Оборот розничной торговли на 1 жителя в год</w:t>
            </w:r>
          </w:p>
        </w:tc>
        <w:tc>
          <w:tcPr>
            <w:tcW w:w="719" w:type="pct"/>
            <w:vAlign w:val="center"/>
          </w:tcPr>
          <w:p w:rsidR="00BB3EF3" w:rsidRPr="00B65DDD" w:rsidRDefault="00BB3EF3" w:rsidP="00123EEB">
            <w:pPr>
              <w:pStyle w:val="71"/>
              <w:keepNext w:val="0"/>
              <w:widowControl/>
              <w:suppressAutoHyphens/>
              <w:rPr>
                <w:sz w:val="28"/>
                <w:szCs w:val="28"/>
              </w:rPr>
            </w:pPr>
            <w:r w:rsidRPr="00B65DDD">
              <w:rPr>
                <w:sz w:val="28"/>
                <w:szCs w:val="28"/>
              </w:rPr>
              <w:t>тыс. 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111</w:t>
            </w:r>
          </w:p>
        </w:tc>
        <w:tc>
          <w:tcPr>
            <w:tcW w:w="614" w:type="pct"/>
            <w:vAlign w:val="center"/>
          </w:tcPr>
          <w:p w:rsidR="00BB3EF3" w:rsidRPr="00B65DDD" w:rsidRDefault="00BB3EF3" w:rsidP="00123EEB">
            <w:pPr>
              <w:suppressAutoHyphens/>
              <w:jc w:val="center"/>
              <w:rPr>
                <w:sz w:val="28"/>
                <w:szCs w:val="28"/>
              </w:rPr>
            </w:pPr>
            <w:r w:rsidRPr="00B65DDD">
              <w:rPr>
                <w:sz w:val="28"/>
                <w:szCs w:val="28"/>
              </w:rPr>
              <w:t>118</w:t>
            </w:r>
          </w:p>
        </w:tc>
        <w:tc>
          <w:tcPr>
            <w:tcW w:w="602" w:type="pct"/>
            <w:vAlign w:val="center"/>
          </w:tcPr>
          <w:p w:rsidR="00BB3EF3" w:rsidRPr="00B65DDD" w:rsidRDefault="00BB3EF3" w:rsidP="00123EEB">
            <w:pPr>
              <w:suppressAutoHyphens/>
              <w:jc w:val="center"/>
              <w:rPr>
                <w:sz w:val="28"/>
                <w:szCs w:val="28"/>
              </w:rPr>
            </w:pPr>
            <w:r w:rsidRPr="00B65DDD">
              <w:rPr>
                <w:sz w:val="28"/>
                <w:szCs w:val="28"/>
              </w:rPr>
              <w:t>106,3</w:t>
            </w:r>
          </w:p>
        </w:tc>
      </w:tr>
      <w:tr w:rsidR="00BB3EF3" w:rsidRPr="00B65DDD" w:rsidTr="00123EEB">
        <w:trPr>
          <w:cantSplit/>
          <w:trHeight w:val="213"/>
          <w:jc w:val="center"/>
        </w:trPr>
        <w:tc>
          <w:tcPr>
            <w:tcW w:w="311" w:type="pct"/>
          </w:tcPr>
          <w:p w:rsidR="00BB3EF3" w:rsidRPr="00B65DDD" w:rsidRDefault="00BB3EF3" w:rsidP="00123EEB">
            <w:pPr>
              <w:suppressAutoHyphens/>
              <w:jc w:val="center"/>
              <w:rPr>
                <w:sz w:val="28"/>
                <w:szCs w:val="28"/>
              </w:rPr>
            </w:pPr>
            <w:r w:rsidRPr="00B65DDD">
              <w:rPr>
                <w:sz w:val="28"/>
                <w:szCs w:val="28"/>
              </w:rPr>
              <w:t>4.4</w:t>
            </w:r>
          </w:p>
        </w:tc>
        <w:tc>
          <w:tcPr>
            <w:tcW w:w="2104" w:type="pct"/>
          </w:tcPr>
          <w:p w:rsidR="00BB3EF3" w:rsidRPr="00B65DDD" w:rsidRDefault="00BB3EF3" w:rsidP="00123EEB">
            <w:pPr>
              <w:suppressAutoHyphens/>
              <w:rPr>
                <w:sz w:val="28"/>
                <w:szCs w:val="28"/>
              </w:rPr>
            </w:pPr>
            <w:r w:rsidRPr="00B65DDD">
              <w:rPr>
                <w:sz w:val="28"/>
                <w:szCs w:val="28"/>
              </w:rPr>
              <w:t xml:space="preserve">Услуги общественного питания </w:t>
            </w:r>
          </w:p>
        </w:tc>
        <w:tc>
          <w:tcPr>
            <w:tcW w:w="719" w:type="pct"/>
            <w:vAlign w:val="center"/>
          </w:tcPr>
          <w:p w:rsidR="00BB3EF3" w:rsidRPr="00B65DDD" w:rsidRDefault="00BB3EF3" w:rsidP="00123EEB">
            <w:pPr>
              <w:suppressAutoHyphens/>
              <w:jc w:val="center"/>
              <w:rPr>
                <w:sz w:val="28"/>
                <w:szCs w:val="28"/>
              </w:rPr>
            </w:pPr>
            <w:r w:rsidRPr="00B65DDD">
              <w:rPr>
                <w:sz w:val="28"/>
                <w:szCs w:val="28"/>
              </w:rPr>
              <w:t>млн. 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717</w:t>
            </w:r>
          </w:p>
        </w:tc>
        <w:tc>
          <w:tcPr>
            <w:tcW w:w="614" w:type="pct"/>
            <w:vAlign w:val="center"/>
          </w:tcPr>
          <w:p w:rsidR="00BB3EF3" w:rsidRPr="00B65DDD" w:rsidRDefault="00BB3EF3" w:rsidP="00123EEB">
            <w:pPr>
              <w:suppressAutoHyphens/>
              <w:jc w:val="center"/>
              <w:rPr>
                <w:sz w:val="28"/>
                <w:szCs w:val="28"/>
              </w:rPr>
            </w:pPr>
            <w:r w:rsidRPr="00B65DDD">
              <w:rPr>
                <w:sz w:val="28"/>
                <w:szCs w:val="28"/>
              </w:rPr>
              <w:t>577</w:t>
            </w:r>
          </w:p>
        </w:tc>
        <w:tc>
          <w:tcPr>
            <w:tcW w:w="602" w:type="pct"/>
            <w:vAlign w:val="center"/>
          </w:tcPr>
          <w:p w:rsidR="00BB3EF3" w:rsidRPr="00B65DDD" w:rsidRDefault="00BB3EF3" w:rsidP="00123EEB">
            <w:pPr>
              <w:suppressAutoHyphens/>
              <w:jc w:val="center"/>
              <w:rPr>
                <w:sz w:val="28"/>
                <w:szCs w:val="28"/>
              </w:rPr>
            </w:pPr>
            <w:r w:rsidRPr="00B65DDD">
              <w:rPr>
                <w:sz w:val="28"/>
                <w:szCs w:val="28"/>
              </w:rPr>
              <w:t>80,5</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4.5</w:t>
            </w:r>
          </w:p>
        </w:tc>
        <w:tc>
          <w:tcPr>
            <w:tcW w:w="2104" w:type="pct"/>
          </w:tcPr>
          <w:p w:rsidR="00BB3EF3" w:rsidRPr="00B65DDD" w:rsidRDefault="00BB3EF3" w:rsidP="00123EEB">
            <w:pPr>
              <w:suppressAutoHyphens/>
              <w:rPr>
                <w:sz w:val="28"/>
                <w:szCs w:val="28"/>
              </w:rPr>
            </w:pPr>
            <w:r w:rsidRPr="00B65DDD">
              <w:rPr>
                <w:sz w:val="28"/>
                <w:szCs w:val="28"/>
              </w:rPr>
              <w:t>в сопоставимых ценах к предыдущему году</w:t>
            </w:r>
          </w:p>
        </w:tc>
        <w:tc>
          <w:tcPr>
            <w:tcW w:w="719" w:type="pct"/>
            <w:vAlign w:val="center"/>
          </w:tcPr>
          <w:p w:rsidR="00BB3EF3" w:rsidRPr="00B65DDD" w:rsidRDefault="00BB3EF3" w:rsidP="00123EEB">
            <w:pPr>
              <w:suppressAutoHyphens/>
              <w:jc w:val="center"/>
              <w:rPr>
                <w:sz w:val="28"/>
                <w:szCs w:val="28"/>
              </w:rPr>
            </w:pPr>
            <w:r w:rsidRPr="00B65DDD">
              <w:rPr>
                <w:sz w:val="28"/>
                <w:szCs w:val="28"/>
              </w:rPr>
              <w:t>млн. руб.</w:t>
            </w:r>
          </w:p>
        </w:tc>
        <w:tc>
          <w:tcPr>
            <w:tcW w:w="650" w:type="pct"/>
            <w:vAlign w:val="center"/>
          </w:tcPr>
          <w:p w:rsidR="00BB3EF3" w:rsidRPr="00B65DDD" w:rsidRDefault="00BB3EF3" w:rsidP="00123EEB">
            <w:pPr>
              <w:suppressAutoHyphens/>
              <w:jc w:val="center"/>
              <w:rPr>
                <w:sz w:val="28"/>
                <w:szCs w:val="28"/>
              </w:rPr>
            </w:pPr>
          </w:p>
        </w:tc>
        <w:tc>
          <w:tcPr>
            <w:tcW w:w="614" w:type="pct"/>
            <w:vAlign w:val="center"/>
          </w:tcPr>
          <w:p w:rsidR="00BB3EF3" w:rsidRPr="00B65DDD" w:rsidRDefault="00BB3EF3" w:rsidP="00123EEB">
            <w:pPr>
              <w:suppressAutoHyphens/>
              <w:jc w:val="center"/>
              <w:rPr>
                <w:sz w:val="28"/>
                <w:szCs w:val="28"/>
              </w:rPr>
            </w:pPr>
            <w:r w:rsidRPr="00B65DDD">
              <w:rPr>
                <w:sz w:val="28"/>
                <w:szCs w:val="28"/>
              </w:rPr>
              <w:t>528</w:t>
            </w:r>
          </w:p>
        </w:tc>
        <w:tc>
          <w:tcPr>
            <w:tcW w:w="602" w:type="pct"/>
            <w:vAlign w:val="center"/>
          </w:tcPr>
          <w:p w:rsidR="00BB3EF3" w:rsidRPr="00B65DDD" w:rsidRDefault="00BB3EF3" w:rsidP="00123EEB">
            <w:pPr>
              <w:suppressAutoHyphens/>
              <w:jc w:val="center"/>
              <w:rPr>
                <w:sz w:val="28"/>
                <w:szCs w:val="28"/>
              </w:rPr>
            </w:pPr>
            <w:r w:rsidRPr="00B65DDD">
              <w:rPr>
                <w:sz w:val="28"/>
                <w:szCs w:val="28"/>
              </w:rPr>
              <w:t>73,6</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4.6</w:t>
            </w:r>
          </w:p>
        </w:tc>
        <w:tc>
          <w:tcPr>
            <w:tcW w:w="2104" w:type="pct"/>
          </w:tcPr>
          <w:p w:rsidR="00BB3EF3" w:rsidRPr="00B65DDD" w:rsidRDefault="00BB3EF3" w:rsidP="00123EEB">
            <w:pPr>
              <w:suppressAutoHyphens/>
              <w:rPr>
                <w:sz w:val="28"/>
                <w:szCs w:val="28"/>
              </w:rPr>
            </w:pPr>
            <w:r w:rsidRPr="00B65DDD">
              <w:rPr>
                <w:sz w:val="28"/>
                <w:szCs w:val="28"/>
              </w:rPr>
              <w:t>Услуги общественного питания на 1 жителя в год</w:t>
            </w:r>
          </w:p>
        </w:tc>
        <w:tc>
          <w:tcPr>
            <w:tcW w:w="719" w:type="pct"/>
            <w:vAlign w:val="center"/>
          </w:tcPr>
          <w:p w:rsidR="00BB3EF3" w:rsidRPr="00B65DDD" w:rsidRDefault="00BB3EF3" w:rsidP="00123EEB">
            <w:pPr>
              <w:suppressAutoHyphens/>
              <w:jc w:val="center"/>
              <w:rPr>
                <w:sz w:val="28"/>
                <w:szCs w:val="28"/>
              </w:rPr>
            </w:pPr>
            <w:r w:rsidRPr="00B65DDD">
              <w:rPr>
                <w:sz w:val="28"/>
                <w:szCs w:val="28"/>
              </w:rPr>
              <w:t>тыс. 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7,6</w:t>
            </w:r>
          </w:p>
        </w:tc>
        <w:tc>
          <w:tcPr>
            <w:tcW w:w="614" w:type="pct"/>
            <w:vAlign w:val="center"/>
          </w:tcPr>
          <w:p w:rsidR="00BB3EF3" w:rsidRPr="00B65DDD" w:rsidRDefault="00BB3EF3" w:rsidP="00123EEB">
            <w:pPr>
              <w:suppressAutoHyphens/>
              <w:jc w:val="center"/>
              <w:rPr>
                <w:sz w:val="28"/>
                <w:szCs w:val="28"/>
              </w:rPr>
            </w:pPr>
            <w:r w:rsidRPr="00B65DDD">
              <w:rPr>
                <w:sz w:val="28"/>
                <w:szCs w:val="28"/>
              </w:rPr>
              <w:t>6,1</w:t>
            </w:r>
          </w:p>
        </w:tc>
        <w:tc>
          <w:tcPr>
            <w:tcW w:w="602" w:type="pct"/>
            <w:vAlign w:val="center"/>
          </w:tcPr>
          <w:p w:rsidR="00BB3EF3" w:rsidRPr="00B65DDD" w:rsidRDefault="00BB3EF3" w:rsidP="00123EEB">
            <w:pPr>
              <w:suppressAutoHyphens/>
              <w:jc w:val="center"/>
              <w:rPr>
                <w:sz w:val="28"/>
                <w:szCs w:val="28"/>
              </w:rPr>
            </w:pPr>
            <w:r w:rsidRPr="00B65DDD">
              <w:rPr>
                <w:sz w:val="28"/>
                <w:szCs w:val="28"/>
              </w:rPr>
              <w:t>80,3</w:t>
            </w:r>
          </w:p>
        </w:tc>
      </w:tr>
      <w:tr w:rsidR="00BB3EF3" w:rsidRPr="00B65DDD" w:rsidTr="00123EEB">
        <w:trPr>
          <w:cantSplit/>
          <w:trHeight w:val="273"/>
          <w:jc w:val="center"/>
        </w:trPr>
        <w:tc>
          <w:tcPr>
            <w:tcW w:w="311" w:type="pct"/>
          </w:tcPr>
          <w:p w:rsidR="00BB3EF3" w:rsidRPr="00B65DDD" w:rsidRDefault="00BB3EF3" w:rsidP="00123EEB">
            <w:pPr>
              <w:suppressAutoHyphens/>
              <w:jc w:val="center"/>
              <w:rPr>
                <w:sz w:val="28"/>
                <w:szCs w:val="28"/>
              </w:rPr>
            </w:pPr>
            <w:r w:rsidRPr="00B65DDD">
              <w:rPr>
                <w:sz w:val="28"/>
                <w:szCs w:val="28"/>
              </w:rPr>
              <w:t>4.7</w:t>
            </w:r>
          </w:p>
        </w:tc>
        <w:tc>
          <w:tcPr>
            <w:tcW w:w="2104" w:type="pct"/>
            <w:vAlign w:val="center"/>
          </w:tcPr>
          <w:p w:rsidR="00BB3EF3" w:rsidRPr="00B65DDD" w:rsidRDefault="00BB3EF3" w:rsidP="00123EEB">
            <w:pPr>
              <w:suppressAutoHyphens/>
              <w:rPr>
                <w:sz w:val="28"/>
                <w:szCs w:val="28"/>
              </w:rPr>
            </w:pPr>
            <w:r w:rsidRPr="00B65DDD">
              <w:rPr>
                <w:sz w:val="28"/>
                <w:szCs w:val="28"/>
              </w:rPr>
              <w:t xml:space="preserve">Объем платных услуг населению </w:t>
            </w:r>
          </w:p>
        </w:tc>
        <w:tc>
          <w:tcPr>
            <w:tcW w:w="719" w:type="pct"/>
            <w:vAlign w:val="center"/>
          </w:tcPr>
          <w:p w:rsidR="00BB3EF3" w:rsidRPr="00B65DDD" w:rsidRDefault="00BB3EF3" w:rsidP="00123EEB">
            <w:pPr>
              <w:suppressAutoHyphens/>
              <w:jc w:val="center"/>
              <w:rPr>
                <w:sz w:val="28"/>
                <w:szCs w:val="28"/>
              </w:rPr>
            </w:pPr>
            <w:r w:rsidRPr="00B65DDD">
              <w:rPr>
                <w:sz w:val="28"/>
                <w:szCs w:val="28"/>
              </w:rPr>
              <w:t>млн. 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3 130</w:t>
            </w:r>
          </w:p>
        </w:tc>
        <w:tc>
          <w:tcPr>
            <w:tcW w:w="614" w:type="pct"/>
            <w:vAlign w:val="center"/>
          </w:tcPr>
          <w:p w:rsidR="00BB3EF3" w:rsidRPr="00B65DDD" w:rsidRDefault="00BB3EF3" w:rsidP="00123EEB">
            <w:pPr>
              <w:suppressAutoHyphens/>
              <w:jc w:val="center"/>
              <w:rPr>
                <w:sz w:val="28"/>
                <w:szCs w:val="28"/>
              </w:rPr>
            </w:pPr>
            <w:r w:rsidRPr="00B65DDD">
              <w:rPr>
                <w:sz w:val="28"/>
                <w:szCs w:val="28"/>
              </w:rPr>
              <w:t>3 185</w:t>
            </w:r>
          </w:p>
        </w:tc>
        <w:tc>
          <w:tcPr>
            <w:tcW w:w="602" w:type="pct"/>
            <w:vAlign w:val="center"/>
          </w:tcPr>
          <w:p w:rsidR="00BB3EF3" w:rsidRPr="00B65DDD" w:rsidRDefault="00BB3EF3" w:rsidP="00123EEB">
            <w:pPr>
              <w:suppressAutoHyphens/>
              <w:jc w:val="center"/>
              <w:rPr>
                <w:sz w:val="28"/>
                <w:szCs w:val="28"/>
              </w:rPr>
            </w:pPr>
            <w:r w:rsidRPr="00B65DDD">
              <w:rPr>
                <w:sz w:val="28"/>
                <w:szCs w:val="28"/>
              </w:rPr>
              <w:t>101,8</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4.8</w:t>
            </w:r>
          </w:p>
        </w:tc>
        <w:tc>
          <w:tcPr>
            <w:tcW w:w="2104" w:type="pct"/>
            <w:vAlign w:val="center"/>
          </w:tcPr>
          <w:p w:rsidR="00BB3EF3" w:rsidRPr="00B65DDD" w:rsidRDefault="00BB3EF3" w:rsidP="00123EEB">
            <w:pPr>
              <w:suppressAutoHyphens/>
              <w:rPr>
                <w:sz w:val="28"/>
                <w:szCs w:val="28"/>
              </w:rPr>
            </w:pPr>
            <w:r w:rsidRPr="00B65DDD">
              <w:rPr>
                <w:sz w:val="28"/>
                <w:szCs w:val="28"/>
              </w:rPr>
              <w:t>в том числе: жилищно-коммунальные услуги</w:t>
            </w:r>
          </w:p>
        </w:tc>
        <w:tc>
          <w:tcPr>
            <w:tcW w:w="719" w:type="pct"/>
            <w:vAlign w:val="center"/>
          </w:tcPr>
          <w:p w:rsidR="00BB3EF3" w:rsidRPr="00B65DDD" w:rsidRDefault="00BB3EF3" w:rsidP="00123EEB">
            <w:pPr>
              <w:suppressAutoHyphens/>
              <w:jc w:val="center"/>
              <w:rPr>
                <w:sz w:val="28"/>
                <w:szCs w:val="28"/>
              </w:rPr>
            </w:pPr>
            <w:r w:rsidRPr="00B65DDD">
              <w:rPr>
                <w:sz w:val="28"/>
                <w:szCs w:val="28"/>
              </w:rPr>
              <w:t>млн. 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1 520,6</w:t>
            </w:r>
          </w:p>
        </w:tc>
        <w:tc>
          <w:tcPr>
            <w:tcW w:w="614" w:type="pct"/>
            <w:vAlign w:val="center"/>
          </w:tcPr>
          <w:p w:rsidR="00BB3EF3" w:rsidRPr="00B65DDD" w:rsidRDefault="00BB3EF3" w:rsidP="00123EEB">
            <w:pPr>
              <w:suppressAutoHyphens/>
              <w:jc w:val="center"/>
              <w:rPr>
                <w:sz w:val="28"/>
                <w:szCs w:val="28"/>
              </w:rPr>
            </w:pPr>
            <w:r w:rsidRPr="00B65DDD">
              <w:rPr>
                <w:sz w:val="28"/>
                <w:szCs w:val="28"/>
              </w:rPr>
              <w:t>1 549,7</w:t>
            </w:r>
          </w:p>
        </w:tc>
        <w:tc>
          <w:tcPr>
            <w:tcW w:w="602" w:type="pct"/>
            <w:vAlign w:val="center"/>
          </w:tcPr>
          <w:p w:rsidR="00BB3EF3" w:rsidRPr="00B65DDD" w:rsidRDefault="00BB3EF3" w:rsidP="00123EEB">
            <w:pPr>
              <w:suppressAutoHyphens/>
              <w:jc w:val="center"/>
              <w:rPr>
                <w:sz w:val="28"/>
                <w:szCs w:val="28"/>
              </w:rPr>
            </w:pPr>
            <w:r w:rsidRPr="00B65DDD">
              <w:rPr>
                <w:sz w:val="28"/>
                <w:szCs w:val="28"/>
              </w:rPr>
              <w:t>101,9</w:t>
            </w:r>
          </w:p>
        </w:tc>
      </w:tr>
      <w:tr w:rsidR="00BB3EF3" w:rsidRPr="00B65DDD" w:rsidTr="00123EEB">
        <w:trPr>
          <w:cantSplit/>
          <w:trHeight w:val="334"/>
          <w:jc w:val="center"/>
        </w:trPr>
        <w:tc>
          <w:tcPr>
            <w:tcW w:w="311" w:type="pct"/>
          </w:tcPr>
          <w:p w:rsidR="00BB3EF3" w:rsidRPr="00B65DDD" w:rsidRDefault="00BB3EF3" w:rsidP="00123EEB">
            <w:pPr>
              <w:suppressAutoHyphens/>
              <w:jc w:val="center"/>
              <w:rPr>
                <w:sz w:val="28"/>
                <w:szCs w:val="28"/>
              </w:rPr>
            </w:pPr>
            <w:r w:rsidRPr="00B65DDD">
              <w:rPr>
                <w:sz w:val="28"/>
                <w:szCs w:val="28"/>
              </w:rPr>
              <w:t>4.9</w:t>
            </w:r>
          </w:p>
        </w:tc>
        <w:tc>
          <w:tcPr>
            <w:tcW w:w="2104" w:type="pct"/>
            <w:vAlign w:val="center"/>
          </w:tcPr>
          <w:p w:rsidR="00BB3EF3" w:rsidRPr="00B65DDD" w:rsidRDefault="00BB3EF3" w:rsidP="00123EEB">
            <w:pPr>
              <w:suppressAutoHyphens/>
              <w:rPr>
                <w:sz w:val="28"/>
                <w:szCs w:val="28"/>
              </w:rPr>
            </w:pPr>
            <w:r w:rsidRPr="00B65DDD">
              <w:rPr>
                <w:sz w:val="28"/>
                <w:szCs w:val="28"/>
              </w:rPr>
              <w:t>Объем платных услуг на 1 жителя в год</w:t>
            </w:r>
          </w:p>
        </w:tc>
        <w:tc>
          <w:tcPr>
            <w:tcW w:w="719" w:type="pct"/>
            <w:vAlign w:val="center"/>
          </w:tcPr>
          <w:p w:rsidR="00BB3EF3" w:rsidRPr="00B65DDD" w:rsidRDefault="00BB3EF3" w:rsidP="00123EEB">
            <w:pPr>
              <w:suppressAutoHyphens/>
              <w:jc w:val="center"/>
              <w:rPr>
                <w:sz w:val="28"/>
                <w:szCs w:val="28"/>
              </w:rPr>
            </w:pPr>
            <w:r w:rsidRPr="00B65DDD">
              <w:rPr>
                <w:sz w:val="28"/>
                <w:szCs w:val="28"/>
              </w:rPr>
              <w:t>тыс. 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33,2</w:t>
            </w:r>
          </w:p>
        </w:tc>
        <w:tc>
          <w:tcPr>
            <w:tcW w:w="614" w:type="pct"/>
            <w:vAlign w:val="center"/>
          </w:tcPr>
          <w:p w:rsidR="00BB3EF3" w:rsidRPr="00B65DDD" w:rsidRDefault="00BB3EF3" w:rsidP="00123EEB">
            <w:pPr>
              <w:suppressAutoHyphens/>
              <w:jc w:val="center"/>
              <w:rPr>
                <w:sz w:val="28"/>
                <w:szCs w:val="28"/>
              </w:rPr>
            </w:pPr>
            <w:r w:rsidRPr="00B65DDD">
              <w:rPr>
                <w:sz w:val="28"/>
                <w:szCs w:val="28"/>
              </w:rPr>
              <w:t>33,7</w:t>
            </w:r>
          </w:p>
        </w:tc>
        <w:tc>
          <w:tcPr>
            <w:tcW w:w="602" w:type="pct"/>
            <w:vAlign w:val="center"/>
          </w:tcPr>
          <w:p w:rsidR="00BB3EF3" w:rsidRPr="00B65DDD" w:rsidRDefault="00BB3EF3" w:rsidP="00123EEB">
            <w:pPr>
              <w:suppressAutoHyphens/>
              <w:jc w:val="center"/>
              <w:rPr>
                <w:sz w:val="28"/>
                <w:szCs w:val="28"/>
              </w:rPr>
            </w:pPr>
            <w:r w:rsidRPr="00B65DDD">
              <w:rPr>
                <w:sz w:val="28"/>
                <w:szCs w:val="28"/>
              </w:rPr>
              <w:t>101,5</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5.</w:t>
            </w:r>
          </w:p>
        </w:tc>
        <w:tc>
          <w:tcPr>
            <w:tcW w:w="4689" w:type="pct"/>
            <w:gridSpan w:val="5"/>
          </w:tcPr>
          <w:p w:rsidR="00BB3EF3" w:rsidRPr="00D553C4" w:rsidRDefault="00BB3EF3" w:rsidP="00123EEB">
            <w:pPr>
              <w:suppressAutoHyphens/>
              <w:jc w:val="center"/>
              <w:rPr>
                <w:b/>
                <w:sz w:val="28"/>
                <w:szCs w:val="28"/>
              </w:rPr>
            </w:pPr>
            <w:r w:rsidRPr="00D553C4">
              <w:rPr>
                <w:b/>
                <w:sz w:val="28"/>
                <w:szCs w:val="28"/>
              </w:rPr>
              <w:t>Уровень жизни населения</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5.1</w:t>
            </w:r>
          </w:p>
        </w:tc>
        <w:tc>
          <w:tcPr>
            <w:tcW w:w="2104" w:type="pct"/>
          </w:tcPr>
          <w:p w:rsidR="00BB3EF3" w:rsidRPr="00B65DDD" w:rsidRDefault="00BB3EF3" w:rsidP="00123EEB">
            <w:pPr>
              <w:suppressAutoHyphens/>
              <w:rPr>
                <w:sz w:val="28"/>
                <w:szCs w:val="28"/>
              </w:rPr>
            </w:pPr>
            <w:r w:rsidRPr="00B65DDD">
              <w:rPr>
                <w:sz w:val="28"/>
                <w:szCs w:val="28"/>
              </w:rPr>
              <w:t>Номинальные денежные доходы в месяц на душу населения</w:t>
            </w:r>
          </w:p>
        </w:tc>
        <w:tc>
          <w:tcPr>
            <w:tcW w:w="719" w:type="pct"/>
            <w:vAlign w:val="center"/>
          </w:tcPr>
          <w:p w:rsidR="00BB3EF3" w:rsidRPr="00B65DDD" w:rsidRDefault="00BB3EF3" w:rsidP="00123EEB">
            <w:pPr>
              <w:pStyle w:val="71"/>
              <w:keepNext w:val="0"/>
              <w:widowControl/>
              <w:suppressAutoHyphens/>
              <w:rPr>
                <w:sz w:val="28"/>
                <w:szCs w:val="28"/>
              </w:rPr>
            </w:pPr>
            <w:r w:rsidRPr="00B65DDD">
              <w:rPr>
                <w:sz w:val="28"/>
                <w:szCs w:val="28"/>
              </w:rPr>
              <w:t>руб.</w:t>
            </w:r>
          </w:p>
        </w:tc>
        <w:tc>
          <w:tcPr>
            <w:tcW w:w="650" w:type="pct"/>
            <w:vAlign w:val="center"/>
          </w:tcPr>
          <w:p w:rsidR="00BB3EF3" w:rsidRPr="00B65DDD" w:rsidRDefault="00BB3EF3" w:rsidP="00123EEB">
            <w:pPr>
              <w:pStyle w:val="71"/>
              <w:keepNext w:val="0"/>
              <w:widowControl/>
              <w:suppressAutoHyphens/>
              <w:rPr>
                <w:sz w:val="28"/>
                <w:szCs w:val="28"/>
              </w:rPr>
            </w:pPr>
            <w:r w:rsidRPr="00B65DDD">
              <w:rPr>
                <w:sz w:val="28"/>
                <w:szCs w:val="28"/>
              </w:rPr>
              <w:t>25 294</w:t>
            </w:r>
          </w:p>
        </w:tc>
        <w:tc>
          <w:tcPr>
            <w:tcW w:w="614" w:type="pct"/>
            <w:vAlign w:val="center"/>
          </w:tcPr>
          <w:p w:rsidR="00BB3EF3" w:rsidRPr="00B65DDD" w:rsidRDefault="00BB3EF3" w:rsidP="00123EEB">
            <w:pPr>
              <w:pStyle w:val="71"/>
              <w:keepNext w:val="0"/>
              <w:widowControl/>
              <w:suppressAutoHyphens/>
              <w:rPr>
                <w:sz w:val="28"/>
                <w:szCs w:val="28"/>
              </w:rPr>
            </w:pPr>
            <w:r w:rsidRPr="00B65DDD">
              <w:rPr>
                <w:sz w:val="28"/>
                <w:szCs w:val="28"/>
              </w:rPr>
              <w:t>27 546</w:t>
            </w:r>
          </w:p>
        </w:tc>
        <w:tc>
          <w:tcPr>
            <w:tcW w:w="602" w:type="pct"/>
            <w:vAlign w:val="center"/>
          </w:tcPr>
          <w:p w:rsidR="00BB3EF3" w:rsidRPr="00B65DDD" w:rsidRDefault="00BB3EF3" w:rsidP="00123EEB">
            <w:pPr>
              <w:suppressAutoHyphens/>
              <w:jc w:val="center"/>
              <w:rPr>
                <w:sz w:val="28"/>
                <w:szCs w:val="28"/>
              </w:rPr>
            </w:pPr>
            <w:r w:rsidRPr="00B65DDD">
              <w:rPr>
                <w:sz w:val="28"/>
                <w:szCs w:val="28"/>
              </w:rPr>
              <w:t>108,9</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lastRenderedPageBreak/>
              <w:t>5.2</w:t>
            </w:r>
          </w:p>
        </w:tc>
        <w:tc>
          <w:tcPr>
            <w:tcW w:w="2104" w:type="pct"/>
          </w:tcPr>
          <w:p w:rsidR="00BB3EF3" w:rsidRPr="00B65DDD" w:rsidRDefault="00BB3EF3" w:rsidP="00123EEB">
            <w:pPr>
              <w:suppressAutoHyphens/>
              <w:rPr>
                <w:sz w:val="28"/>
                <w:szCs w:val="28"/>
              </w:rPr>
            </w:pPr>
            <w:r w:rsidRPr="00B65DDD">
              <w:rPr>
                <w:sz w:val="28"/>
                <w:szCs w:val="28"/>
              </w:rPr>
              <w:t>Средняя заработная плата (по крупным и средним предприятиям и некоммерческим организациям)</w:t>
            </w:r>
          </w:p>
        </w:tc>
        <w:tc>
          <w:tcPr>
            <w:tcW w:w="719" w:type="pct"/>
            <w:vAlign w:val="center"/>
          </w:tcPr>
          <w:p w:rsidR="00BB3EF3" w:rsidRPr="00B65DDD" w:rsidRDefault="00BB3EF3" w:rsidP="00123EEB">
            <w:pPr>
              <w:suppressAutoHyphens/>
              <w:jc w:val="center"/>
              <w:rPr>
                <w:sz w:val="28"/>
                <w:szCs w:val="28"/>
              </w:rPr>
            </w:pPr>
            <w:r w:rsidRPr="00B65DDD">
              <w:rPr>
                <w:sz w:val="28"/>
                <w:szCs w:val="28"/>
              </w:rPr>
              <w:t>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40 506</w:t>
            </w:r>
          </w:p>
        </w:tc>
        <w:tc>
          <w:tcPr>
            <w:tcW w:w="614" w:type="pct"/>
            <w:vAlign w:val="center"/>
          </w:tcPr>
          <w:p w:rsidR="00BB3EF3" w:rsidRPr="00B65DDD" w:rsidRDefault="00BB3EF3" w:rsidP="00123EEB">
            <w:pPr>
              <w:suppressAutoHyphens/>
              <w:jc w:val="center"/>
              <w:rPr>
                <w:sz w:val="28"/>
                <w:szCs w:val="28"/>
              </w:rPr>
            </w:pPr>
            <w:r w:rsidRPr="00B65DDD">
              <w:rPr>
                <w:sz w:val="28"/>
                <w:szCs w:val="28"/>
              </w:rPr>
              <w:t>44 166</w:t>
            </w:r>
          </w:p>
        </w:tc>
        <w:tc>
          <w:tcPr>
            <w:tcW w:w="602" w:type="pct"/>
            <w:vAlign w:val="center"/>
          </w:tcPr>
          <w:p w:rsidR="00BB3EF3" w:rsidRPr="00B65DDD" w:rsidRDefault="00BB3EF3" w:rsidP="00123EEB">
            <w:pPr>
              <w:jc w:val="center"/>
              <w:rPr>
                <w:sz w:val="28"/>
                <w:szCs w:val="28"/>
              </w:rPr>
            </w:pPr>
            <w:r w:rsidRPr="00B65DDD">
              <w:rPr>
                <w:sz w:val="28"/>
                <w:szCs w:val="28"/>
              </w:rPr>
              <w:t>109,0</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5.3</w:t>
            </w:r>
          </w:p>
        </w:tc>
        <w:tc>
          <w:tcPr>
            <w:tcW w:w="2104" w:type="pct"/>
          </w:tcPr>
          <w:p w:rsidR="00BB3EF3" w:rsidRPr="00B65DDD" w:rsidRDefault="00BB3EF3" w:rsidP="00123EEB">
            <w:pPr>
              <w:suppressAutoHyphens/>
              <w:rPr>
                <w:sz w:val="28"/>
                <w:szCs w:val="28"/>
              </w:rPr>
            </w:pPr>
            <w:r w:rsidRPr="00B65DDD">
              <w:rPr>
                <w:sz w:val="28"/>
                <w:szCs w:val="28"/>
              </w:rPr>
              <w:t>Средний размер пенсий в месяц</w:t>
            </w:r>
          </w:p>
        </w:tc>
        <w:tc>
          <w:tcPr>
            <w:tcW w:w="719" w:type="pct"/>
            <w:vAlign w:val="center"/>
          </w:tcPr>
          <w:p w:rsidR="00BB3EF3" w:rsidRPr="00B65DDD" w:rsidRDefault="00BB3EF3" w:rsidP="00123EEB">
            <w:pPr>
              <w:suppressAutoHyphens/>
              <w:jc w:val="center"/>
              <w:rPr>
                <w:sz w:val="28"/>
                <w:szCs w:val="28"/>
              </w:rPr>
            </w:pPr>
            <w:r w:rsidRPr="00B65DDD">
              <w:rPr>
                <w:sz w:val="28"/>
                <w:szCs w:val="28"/>
              </w:rPr>
              <w:t>руб.</w:t>
            </w:r>
          </w:p>
        </w:tc>
        <w:tc>
          <w:tcPr>
            <w:tcW w:w="650" w:type="pct"/>
            <w:vAlign w:val="center"/>
          </w:tcPr>
          <w:p w:rsidR="00BB3EF3" w:rsidRPr="00B65DDD" w:rsidRDefault="00BB3EF3" w:rsidP="00123EEB">
            <w:pPr>
              <w:suppressAutoHyphens/>
              <w:ind w:left="-206" w:right="-240"/>
              <w:jc w:val="center"/>
              <w:rPr>
                <w:color w:val="0000FF"/>
                <w:sz w:val="28"/>
                <w:szCs w:val="28"/>
              </w:rPr>
            </w:pPr>
            <w:r w:rsidRPr="00B65DDD">
              <w:rPr>
                <w:sz w:val="28"/>
                <w:szCs w:val="28"/>
              </w:rPr>
              <w:t>12 656,6</w:t>
            </w:r>
          </w:p>
        </w:tc>
        <w:tc>
          <w:tcPr>
            <w:tcW w:w="614" w:type="pct"/>
            <w:vAlign w:val="center"/>
          </w:tcPr>
          <w:p w:rsidR="00BB3EF3" w:rsidRPr="00B65DDD" w:rsidRDefault="00BB3EF3" w:rsidP="00123EEB">
            <w:pPr>
              <w:suppressAutoHyphens/>
              <w:ind w:left="-206" w:right="-240"/>
              <w:jc w:val="center"/>
              <w:rPr>
                <w:sz w:val="28"/>
                <w:szCs w:val="28"/>
              </w:rPr>
            </w:pPr>
            <w:r w:rsidRPr="00B65DDD">
              <w:rPr>
                <w:sz w:val="28"/>
                <w:szCs w:val="28"/>
              </w:rPr>
              <w:t>14 116,3</w:t>
            </w:r>
          </w:p>
        </w:tc>
        <w:tc>
          <w:tcPr>
            <w:tcW w:w="602" w:type="pct"/>
            <w:vAlign w:val="center"/>
          </w:tcPr>
          <w:p w:rsidR="00BB3EF3" w:rsidRPr="00B65DDD" w:rsidRDefault="00BB3EF3" w:rsidP="00123EEB">
            <w:pPr>
              <w:suppressAutoHyphens/>
              <w:jc w:val="center"/>
              <w:rPr>
                <w:sz w:val="28"/>
                <w:szCs w:val="28"/>
              </w:rPr>
            </w:pPr>
            <w:r w:rsidRPr="00B65DDD">
              <w:rPr>
                <w:sz w:val="28"/>
                <w:szCs w:val="28"/>
              </w:rPr>
              <w:t>111,5</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5.4</w:t>
            </w:r>
          </w:p>
        </w:tc>
        <w:tc>
          <w:tcPr>
            <w:tcW w:w="2104" w:type="pct"/>
          </w:tcPr>
          <w:p w:rsidR="00BB3EF3" w:rsidRPr="00B65DDD" w:rsidRDefault="00BB3EF3" w:rsidP="00123EEB">
            <w:pPr>
              <w:suppressAutoHyphens/>
              <w:rPr>
                <w:sz w:val="28"/>
                <w:szCs w:val="28"/>
              </w:rPr>
            </w:pPr>
            <w:r w:rsidRPr="00B65DDD">
              <w:rPr>
                <w:sz w:val="28"/>
                <w:szCs w:val="28"/>
              </w:rPr>
              <w:t>Прожиточный минимум (средний)</w:t>
            </w:r>
          </w:p>
        </w:tc>
        <w:tc>
          <w:tcPr>
            <w:tcW w:w="719" w:type="pct"/>
            <w:vAlign w:val="center"/>
          </w:tcPr>
          <w:p w:rsidR="00BB3EF3" w:rsidRPr="00B65DDD" w:rsidRDefault="00BB3EF3" w:rsidP="00123EEB">
            <w:pPr>
              <w:suppressAutoHyphens/>
              <w:jc w:val="center"/>
              <w:rPr>
                <w:sz w:val="28"/>
                <w:szCs w:val="28"/>
              </w:rPr>
            </w:pPr>
            <w:r w:rsidRPr="00B65DDD">
              <w:rPr>
                <w:sz w:val="28"/>
                <w:szCs w:val="28"/>
              </w:rPr>
              <w:t>руб.</w:t>
            </w:r>
          </w:p>
        </w:tc>
        <w:tc>
          <w:tcPr>
            <w:tcW w:w="650" w:type="pct"/>
            <w:vAlign w:val="center"/>
          </w:tcPr>
          <w:p w:rsidR="00BB3EF3" w:rsidRPr="00B65DDD" w:rsidRDefault="00BB3EF3" w:rsidP="00123EEB">
            <w:pPr>
              <w:suppressAutoHyphens/>
              <w:jc w:val="center"/>
              <w:rPr>
                <w:sz w:val="28"/>
                <w:szCs w:val="28"/>
              </w:rPr>
            </w:pPr>
            <w:r w:rsidRPr="00B65DDD">
              <w:rPr>
                <w:sz w:val="28"/>
                <w:szCs w:val="28"/>
              </w:rPr>
              <w:t>7 767</w:t>
            </w:r>
          </w:p>
        </w:tc>
        <w:tc>
          <w:tcPr>
            <w:tcW w:w="614" w:type="pct"/>
            <w:vAlign w:val="center"/>
          </w:tcPr>
          <w:p w:rsidR="00BB3EF3" w:rsidRPr="00B65DDD" w:rsidRDefault="00BB3EF3" w:rsidP="00123EEB">
            <w:pPr>
              <w:suppressAutoHyphens/>
              <w:jc w:val="center"/>
              <w:rPr>
                <w:sz w:val="28"/>
                <w:szCs w:val="28"/>
              </w:rPr>
            </w:pPr>
            <w:r w:rsidRPr="00B65DDD">
              <w:rPr>
                <w:sz w:val="28"/>
                <w:szCs w:val="28"/>
              </w:rPr>
              <w:t>9 332</w:t>
            </w:r>
          </w:p>
        </w:tc>
        <w:tc>
          <w:tcPr>
            <w:tcW w:w="602" w:type="pct"/>
            <w:vAlign w:val="center"/>
          </w:tcPr>
          <w:p w:rsidR="00BB3EF3" w:rsidRPr="00B65DDD" w:rsidRDefault="00BB3EF3" w:rsidP="00123EEB">
            <w:pPr>
              <w:suppressAutoHyphens/>
              <w:jc w:val="center"/>
              <w:rPr>
                <w:sz w:val="28"/>
                <w:szCs w:val="28"/>
              </w:rPr>
            </w:pPr>
            <w:r w:rsidRPr="00B65DDD">
              <w:rPr>
                <w:sz w:val="28"/>
                <w:szCs w:val="28"/>
              </w:rPr>
              <w:t>120,1</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6.</w:t>
            </w:r>
          </w:p>
        </w:tc>
        <w:tc>
          <w:tcPr>
            <w:tcW w:w="4689" w:type="pct"/>
            <w:gridSpan w:val="5"/>
          </w:tcPr>
          <w:p w:rsidR="00BB3EF3" w:rsidRPr="00D553C4" w:rsidRDefault="00BB3EF3" w:rsidP="00123EEB">
            <w:pPr>
              <w:suppressAutoHyphens/>
              <w:jc w:val="center"/>
              <w:rPr>
                <w:b/>
                <w:sz w:val="28"/>
                <w:szCs w:val="28"/>
              </w:rPr>
            </w:pPr>
            <w:r w:rsidRPr="00D553C4">
              <w:rPr>
                <w:b/>
                <w:sz w:val="28"/>
                <w:szCs w:val="28"/>
              </w:rPr>
              <w:t>Население</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6.1</w:t>
            </w:r>
          </w:p>
        </w:tc>
        <w:tc>
          <w:tcPr>
            <w:tcW w:w="2104" w:type="pct"/>
          </w:tcPr>
          <w:p w:rsidR="00BB3EF3" w:rsidRPr="00B65DDD" w:rsidRDefault="00BB3EF3" w:rsidP="00123EEB">
            <w:pPr>
              <w:suppressAutoHyphens/>
              <w:rPr>
                <w:sz w:val="28"/>
                <w:szCs w:val="28"/>
              </w:rPr>
            </w:pPr>
            <w:r w:rsidRPr="00B65DDD">
              <w:rPr>
                <w:sz w:val="28"/>
                <w:szCs w:val="28"/>
              </w:rPr>
              <w:t>Среднегодовая численность населения, всего:</w:t>
            </w:r>
          </w:p>
        </w:tc>
        <w:tc>
          <w:tcPr>
            <w:tcW w:w="719" w:type="pct"/>
            <w:vAlign w:val="center"/>
          </w:tcPr>
          <w:p w:rsidR="00BB3EF3" w:rsidRPr="00B65DDD" w:rsidRDefault="00BB3EF3" w:rsidP="00123EEB">
            <w:pPr>
              <w:pStyle w:val="71"/>
              <w:keepNext w:val="0"/>
              <w:widowControl/>
              <w:suppressAutoHyphens/>
              <w:rPr>
                <w:sz w:val="28"/>
                <w:szCs w:val="28"/>
              </w:rPr>
            </w:pPr>
            <w:r w:rsidRPr="00B65DDD">
              <w:rPr>
                <w:sz w:val="28"/>
                <w:szCs w:val="28"/>
              </w:rPr>
              <w:t>тыс. чел.</w:t>
            </w:r>
          </w:p>
        </w:tc>
        <w:tc>
          <w:tcPr>
            <w:tcW w:w="650" w:type="pct"/>
            <w:vAlign w:val="center"/>
          </w:tcPr>
          <w:p w:rsidR="00BB3EF3" w:rsidRPr="00B65DDD" w:rsidRDefault="00BB3EF3" w:rsidP="00123EEB">
            <w:pPr>
              <w:suppressAutoHyphens/>
              <w:jc w:val="center"/>
              <w:rPr>
                <w:sz w:val="28"/>
                <w:szCs w:val="28"/>
              </w:rPr>
            </w:pPr>
            <w:r w:rsidRPr="00B65DDD">
              <w:rPr>
                <w:sz w:val="28"/>
                <w:szCs w:val="28"/>
              </w:rPr>
              <w:t>94,25</w:t>
            </w:r>
          </w:p>
        </w:tc>
        <w:tc>
          <w:tcPr>
            <w:tcW w:w="614" w:type="pct"/>
            <w:vAlign w:val="center"/>
          </w:tcPr>
          <w:p w:rsidR="00BB3EF3" w:rsidRPr="00B65DDD" w:rsidRDefault="00BB3EF3" w:rsidP="00123EEB">
            <w:pPr>
              <w:suppressAutoHyphens/>
              <w:jc w:val="center"/>
              <w:rPr>
                <w:sz w:val="28"/>
                <w:szCs w:val="28"/>
              </w:rPr>
            </w:pPr>
            <w:r w:rsidRPr="00B65DDD">
              <w:rPr>
                <w:sz w:val="28"/>
                <w:szCs w:val="28"/>
              </w:rPr>
              <w:t>94,4</w:t>
            </w:r>
          </w:p>
        </w:tc>
        <w:tc>
          <w:tcPr>
            <w:tcW w:w="602" w:type="pct"/>
            <w:vAlign w:val="center"/>
          </w:tcPr>
          <w:p w:rsidR="00BB3EF3" w:rsidRPr="00B65DDD" w:rsidRDefault="00BB3EF3" w:rsidP="00123EEB">
            <w:pPr>
              <w:suppressAutoHyphens/>
              <w:jc w:val="center"/>
              <w:rPr>
                <w:sz w:val="28"/>
                <w:szCs w:val="28"/>
              </w:rPr>
            </w:pPr>
            <w:r w:rsidRPr="00B65DDD">
              <w:rPr>
                <w:sz w:val="28"/>
                <w:szCs w:val="28"/>
              </w:rPr>
              <w:t>100,2</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6.2</w:t>
            </w:r>
          </w:p>
        </w:tc>
        <w:tc>
          <w:tcPr>
            <w:tcW w:w="2104" w:type="pct"/>
          </w:tcPr>
          <w:p w:rsidR="00BB3EF3" w:rsidRPr="00B65DDD" w:rsidRDefault="00BB3EF3" w:rsidP="00123EEB">
            <w:pPr>
              <w:suppressAutoHyphens/>
              <w:rPr>
                <w:sz w:val="28"/>
                <w:szCs w:val="28"/>
              </w:rPr>
            </w:pPr>
            <w:r w:rsidRPr="00B65DDD">
              <w:rPr>
                <w:sz w:val="28"/>
                <w:szCs w:val="28"/>
              </w:rPr>
              <w:t xml:space="preserve">в том числе занято в экономике </w:t>
            </w:r>
          </w:p>
        </w:tc>
        <w:tc>
          <w:tcPr>
            <w:tcW w:w="719" w:type="pct"/>
            <w:vAlign w:val="bottom"/>
          </w:tcPr>
          <w:p w:rsidR="00BB3EF3" w:rsidRPr="00B65DDD" w:rsidRDefault="00BB3EF3" w:rsidP="00123EEB">
            <w:pPr>
              <w:suppressAutoHyphens/>
              <w:jc w:val="center"/>
              <w:rPr>
                <w:sz w:val="28"/>
                <w:szCs w:val="28"/>
              </w:rPr>
            </w:pPr>
            <w:r w:rsidRPr="00B65DDD">
              <w:rPr>
                <w:sz w:val="28"/>
                <w:szCs w:val="28"/>
              </w:rPr>
              <w:t>тыс. чел.</w:t>
            </w:r>
          </w:p>
        </w:tc>
        <w:tc>
          <w:tcPr>
            <w:tcW w:w="650" w:type="pct"/>
            <w:vAlign w:val="bottom"/>
          </w:tcPr>
          <w:p w:rsidR="00BB3EF3" w:rsidRPr="00B65DDD" w:rsidRDefault="00BB3EF3" w:rsidP="00123EEB">
            <w:pPr>
              <w:suppressAutoHyphens/>
              <w:jc w:val="center"/>
              <w:rPr>
                <w:sz w:val="28"/>
                <w:szCs w:val="28"/>
              </w:rPr>
            </w:pPr>
            <w:r w:rsidRPr="00B65DDD">
              <w:rPr>
                <w:sz w:val="28"/>
                <w:szCs w:val="28"/>
              </w:rPr>
              <w:t>43,1</w:t>
            </w:r>
          </w:p>
        </w:tc>
        <w:tc>
          <w:tcPr>
            <w:tcW w:w="614" w:type="pct"/>
            <w:vAlign w:val="bottom"/>
          </w:tcPr>
          <w:p w:rsidR="00BB3EF3" w:rsidRPr="00B65DDD" w:rsidRDefault="00BB3EF3" w:rsidP="00123EEB">
            <w:pPr>
              <w:suppressAutoHyphens/>
              <w:jc w:val="center"/>
              <w:rPr>
                <w:sz w:val="28"/>
                <w:szCs w:val="28"/>
              </w:rPr>
            </w:pPr>
            <w:r w:rsidRPr="00B65DDD">
              <w:rPr>
                <w:sz w:val="28"/>
                <w:szCs w:val="28"/>
              </w:rPr>
              <w:t>43,5</w:t>
            </w:r>
          </w:p>
        </w:tc>
        <w:tc>
          <w:tcPr>
            <w:tcW w:w="602" w:type="pct"/>
            <w:vAlign w:val="bottom"/>
          </w:tcPr>
          <w:p w:rsidR="00BB3EF3" w:rsidRPr="00B65DDD" w:rsidRDefault="00BB3EF3" w:rsidP="00123EEB">
            <w:pPr>
              <w:suppressAutoHyphens/>
              <w:jc w:val="center"/>
              <w:rPr>
                <w:sz w:val="28"/>
                <w:szCs w:val="28"/>
              </w:rPr>
            </w:pPr>
            <w:r w:rsidRPr="00B65DDD">
              <w:rPr>
                <w:sz w:val="28"/>
                <w:szCs w:val="28"/>
              </w:rPr>
              <w:t>100,9</w:t>
            </w:r>
          </w:p>
        </w:tc>
      </w:tr>
      <w:tr w:rsidR="00BB3EF3" w:rsidRPr="00B65DDD" w:rsidTr="00123EEB">
        <w:trPr>
          <w:cantSplit/>
          <w:trHeight w:val="390"/>
          <w:jc w:val="center"/>
        </w:trPr>
        <w:tc>
          <w:tcPr>
            <w:tcW w:w="311" w:type="pct"/>
          </w:tcPr>
          <w:p w:rsidR="00BB3EF3" w:rsidRPr="00B65DDD" w:rsidRDefault="00BB3EF3" w:rsidP="00123EEB">
            <w:pPr>
              <w:suppressAutoHyphens/>
              <w:jc w:val="center"/>
              <w:rPr>
                <w:sz w:val="28"/>
                <w:szCs w:val="28"/>
              </w:rPr>
            </w:pPr>
            <w:r w:rsidRPr="00B65DDD">
              <w:rPr>
                <w:sz w:val="28"/>
                <w:szCs w:val="28"/>
              </w:rPr>
              <w:t>6.3</w:t>
            </w:r>
          </w:p>
        </w:tc>
        <w:tc>
          <w:tcPr>
            <w:tcW w:w="2104" w:type="pct"/>
          </w:tcPr>
          <w:p w:rsidR="00BB3EF3" w:rsidRPr="00B65DDD" w:rsidRDefault="00BB3EF3" w:rsidP="00123EEB">
            <w:pPr>
              <w:suppressAutoHyphens/>
              <w:rPr>
                <w:sz w:val="28"/>
                <w:szCs w:val="28"/>
              </w:rPr>
            </w:pPr>
            <w:r w:rsidRPr="00B65DDD">
              <w:rPr>
                <w:sz w:val="28"/>
                <w:szCs w:val="28"/>
              </w:rPr>
              <w:t>Неработающее население</w:t>
            </w:r>
          </w:p>
        </w:tc>
        <w:tc>
          <w:tcPr>
            <w:tcW w:w="719" w:type="pct"/>
            <w:vAlign w:val="center"/>
          </w:tcPr>
          <w:p w:rsidR="00BB3EF3" w:rsidRPr="00B65DDD" w:rsidRDefault="00BB3EF3" w:rsidP="00123EEB">
            <w:pPr>
              <w:suppressAutoHyphens/>
              <w:jc w:val="center"/>
              <w:rPr>
                <w:sz w:val="28"/>
                <w:szCs w:val="28"/>
              </w:rPr>
            </w:pPr>
            <w:r w:rsidRPr="00B65DDD">
              <w:rPr>
                <w:sz w:val="28"/>
                <w:szCs w:val="28"/>
              </w:rPr>
              <w:t>тыс. чел.</w:t>
            </w:r>
          </w:p>
        </w:tc>
        <w:tc>
          <w:tcPr>
            <w:tcW w:w="650" w:type="pct"/>
            <w:vAlign w:val="center"/>
          </w:tcPr>
          <w:p w:rsidR="00BB3EF3" w:rsidRPr="00B65DDD" w:rsidRDefault="00BB3EF3" w:rsidP="00123EEB">
            <w:pPr>
              <w:suppressAutoHyphens/>
              <w:jc w:val="center"/>
              <w:rPr>
                <w:sz w:val="28"/>
                <w:szCs w:val="28"/>
              </w:rPr>
            </w:pPr>
            <w:r w:rsidRPr="00B65DDD">
              <w:rPr>
                <w:sz w:val="28"/>
                <w:szCs w:val="28"/>
              </w:rPr>
              <w:t>51,15</w:t>
            </w:r>
          </w:p>
        </w:tc>
        <w:tc>
          <w:tcPr>
            <w:tcW w:w="614" w:type="pct"/>
            <w:vAlign w:val="center"/>
          </w:tcPr>
          <w:p w:rsidR="00BB3EF3" w:rsidRPr="00B65DDD" w:rsidRDefault="00BB3EF3" w:rsidP="00123EEB">
            <w:pPr>
              <w:suppressAutoHyphens/>
              <w:jc w:val="center"/>
              <w:rPr>
                <w:sz w:val="28"/>
                <w:szCs w:val="28"/>
              </w:rPr>
            </w:pPr>
            <w:r w:rsidRPr="00B65DDD">
              <w:rPr>
                <w:sz w:val="28"/>
                <w:szCs w:val="28"/>
              </w:rPr>
              <w:t>50,9</w:t>
            </w:r>
          </w:p>
        </w:tc>
        <w:tc>
          <w:tcPr>
            <w:tcW w:w="602" w:type="pct"/>
            <w:vAlign w:val="center"/>
          </w:tcPr>
          <w:p w:rsidR="00BB3EF3" w:rsidRPr="00B65DDD" w:rsidRDefault="00BB3EF3" w:rsidP="00123EEB">
            <w:pPr>
              <w:suppressAutoHyphens/>
              <w:jc w:val="center"/>
              <w:rPr>
                <w:sz w:val="28"/>
                <w:szCs w:val="28"/>
              </w:rPr>
            </w:pPr>
            <w:r w:rsidRPr="00B65DDD">
              <w:rPr>
                <w:sz w:val="28"/>
                <w:szCs w:val="28"/>
              </w:rPr>
              <w:t>99,5</w:t>
            </w:r>
          </w:p>
        </w:tc>
      </w:tr>
      <w:tr w:rsidR="00BB3EF3" w:rsidRPr="00B65DDD" w:rsidTr="00123EEB">
        <w:trPr>
          <w:cantSplit/>
          <w:trHeight w:val="390"/>
          <w:jc w:val="center"/>
        </w:trPr>
        <w:tc>
          <w:tcPr>
            <w:tcW w:w="311" w:type="pct"/>
          </w:tcPr>
          <w:p w:rsidR="00BB3EF3" w:rsidRPr="00B65DDD" w:rsidRDefault="00BB3EF3" w:rsidP="00123EEB">
            <w:pPr>
              <w:suppressAutoHyphens/>
              <w:jc w:val="center"/>
              <w:rPr>
                <w:sz w:val="28"/>
                <w:szCs w:val="28"/>
              </w:rPr>
            </w:pPr>
            <w:r w:rsidRPr="00B65DDD">
              <w:rPr>
                <w:sz w:val="28"/>
                <w:szCs w:val="28"/>
              </w:rPr>
              <w:t>6.4</w:t>
            </w:r>
          </w:p>
        </w:tc>
        <w:tc>
          <w:tcPr>
            <w:tcW w:w="2104" w:type="pct"/>
          </w:tcPr>
          <w:p w:rsidR="00BB3EF3" w:rsidRPr="00B65DDD" w:rsidRDefault="00BB3EF3" w:rsidP="00123EEB">
            <w:pPr>
              <w:suppressAutoHyphens/>
              <w:rPr>
                <w:sz w:val="28"/>
                <w:szCs w:val="28"/>
              </w:rPr>
            </w:pPr>
            <w:r w:rsidRPr="00B65DDD">
              <w:rPr>
                <w:sz w:val="28"/>
                <w:szCs w:val="28"/>
              </w:rPr>
              <w:t>Рождаемость</w:t>
            </w:r>
          </w:p>
        </w:tc>
        <w:tc>
          <w:tcPr>
            <w:tcW w:w="719" w:type="pct"/>
            <w:vAlign w:val="center"/>
          </w:tcPr>
          <w:p w:rsidR="00BB3EF3" w:rsidRPr="00B65DDD" w:rsidRDefault="00BB3EF3" w:rsidP="00123EEB">
            <w:pPr>
              <w:pStyle w:val="71"/>
              <w:keepNext w:val="0"/>
              <w:widowControl/>
              <w:suppressAutoHyphens/>
              <w:rPr>
                <w:sz w:val="28"/>
                <w:szCs w:val="28"/>
              </w:rPr>
            </w:pPr>
            <w:r w:rsidRPr="00B65DDD">
              <w:rPr>
                <w:sz w:val="28"/>
                <w:szCs w:val="28"/>
              </w:rPr>
              <w:t>чел.</w:t>
            </w:r>
          </w:p>
        </w:tc>
        <w:tc>
          <w:tcPr>
            <w:tcW w:w="650" w:type="pct"/>
            <w:vAlign w:val="center"/>
          </w:tcPr>
          <w:p w:rsidR="00BB3EF3" w:rsidRPr="00B65DDD" w:rsidRDefault="00BB3EF3" w:rsidP="00123EEB">
            <w:pPr>
              <w:suppressAutoHyphens/>
              <w:jc w:val="center"/>
              <w:rPr>
                <w:sz w:val="28"/>
                <w:szCs w:val="28"/>
              </w:rPr>
            </w:pPr>
            <w:r w:rsidRPr="00B65DDD">
              <w:rPr>
                <w:sz w:val="28"/>
                <w:szCs w:val="28"/>
              </w:rPr>
              <w:t>1 013</w:t>
            </w:r>
          </w:p>
        </w:tc>
        <w:tc>
          <w:tcPr>
            <w:tcW w:w="614" w:type="pct"/>
            <w:vAlign w:val="center"/>
          </w:tcPr>
          <w:p w:rsidR="00BB3EF3" w:rsidRPr="00B65DDD" w:rsidRDefault="00BB3EF3" w:rsidP="00123EEB">
            <w:pPr>
              <w:suppressAutoHyphens/>
              <w:jc w:val="center"/>
              <w:rPr>
                <w:sz w:val="28"/>
                <w:szCs w:val="28"/>
              </w:rPr>
            </w:pPr>
            <w:r w:rsidRPr="00B65DDD">
              <w:rPr>
                <w:sz w:val="28"/>
                <w:szCs w:val="28"/>
              </w:rPr>
              <w:t>1 030</w:t>
            </w:r>
          </w:p>
        </w:tc>
        <w:tc>
          <w:tcPr>
            <w:tcW w:w="602" w:type="pct"/>
            <w:vAlign w:val="center"/>
          </w:tcPr>
          <w:p w:rsidR="00BB3EF3" w:rsidRPr="00B65DDD" w:rsidRDefault="00BB3EF3" w:rsidP="00123EEB">
            <w:pPr>
              <w:suppressAutoHyphens/>
              <w:jc w:val="center"/>
              <w:rPr>
                <w:sz w:val="28"/>
                <w:szCs w:val="28"/>
              </w:rPr>
            </w:pPr>
            <w:r w:rsidRPr="00B65DDD">
              <w:rPr>
                <w:sz w:val="28"/>
                <w:szCs w:val="28"/>
              </w:rPr>
              <w:t>101,7</w:t>
            </w:r>
          </w:p>
        </w:tc>
      </w:tr>
      <w:tr w:rsidR="00BB3EF3" w:rsidRPr="00B65DDD" w:rsidTr="00123EEB">
        <w:trPr>
          <w:cantSplit/>
          <w:trHeight w:val="390"/>
          <w:jc w:val="center"/>
        </w:trPr>
        <w:tc>
          <w:tcPr>
            <w:tcW w:w="311" w:type="pct"/>
          </w:tcPr>
          <w:p w:rsidR="00BB3EF3" w:rsidRPr="00B65DDD" w:rsidRDefault="00BB3EF3" w:rsidP="00123EEB">
            <w:pPr>
              <w:suppressAutoHyphens/>
              <w:jc w:val="center"/>
              <w:rPr>
                <w:sz w:val="28"/>
                <w:szCs w:val="28"/>
              </w:rPr>
            </w:pPr>
            <w:r w:rsidRPr="00B65DDD">
              <w:rPr>
                <w:sz w:val="28"/>
                <w:szCs w:val="28"/>
              </w:rPr>
              <w:t>6.5</w:t>
            </w:r>
          </w:p>
        </w:tc>
        <w:tc>
          <w:tcPr>
            <w:tcW w:w="2104" w:type="pct"/>
          </w:tcPr>
          <w:p w:rsidR="00BB3EF3" w:rsidRPr="00B65DDD" w:rsidRDefault="00BB3EF3" w:rsidP="00123EEB">
            <w:pPr>
              <w:suppressAutoHyphens/>
              <w:rPr>
                <w:sz w:val="28"/>
                <w:szCs w:val="28"/>
              </w:rPr>
            </w:pPr>
            <w:r w:rsidRPr="00B65DDD">
              <w:rPr>
                <w:sz w:val="28"/>
                <w:szCs w:val="28"/>
              </w:rPr>
              <w:t>Смертность</w:t>
            </w:r>
          </w:p>
        </w:tc>
        <w:tc>
          <w:tcPr>
            <w:tcW w:w="719" w:type="pct"/>
            <w:vAlign w:val="center"/>
          </w:tcPr>
          <w:p w:rsidR="00BB3EF3" w:rsidRPr="00B65DDD" w:rsidRDefault="00BB3EF3" w:rsidP="00123EEB">
            <w:pPr>
              <w:suppressAutoHyphens/>
              <w:jc w:val="center"/>
              <w:rPr>
                <w:sz w:val="28"/>
                <w:szCs w:val="28"/>
              </w:rPr>
            </w:pPr>
            <w:r w:rsidRPr="00B65DDD">
              <w:rPr>
                <w:sz w:val="28"/>
                <w:szCs w:val="28"/>
              </w:rPr>
              <w:t>чел.</w:t>
            </w:r>
          </w:p>
        </w:tc>
        <w:tc>
          <w:tcPr>
            <w:tcW w:w="650" w:type="pct"/>
            <w:vAlign w:val="center"/>
          </w:tcPr>
          <w:p w:rsidR="00BB3EF3" w:rsidRPr="00B65DDD" w:rsidRDefault="00BB3EF3" w:rsidP="00123EEB">
            <w:pPr>
              <w:suppressAutoHyphens/>
              <w:jc w:val="center"/>
              <w:rPr>
                <w:sz w:val="28"/>
                <w:szCs w:val="28"/>
              </w:rPr>
            </w:pPr>
            <w:r w:rsidRPr="00B65DDD">
              <w:rPr>
                <w:sz w:val="28"/>
                <w:szCs w:val="28"/>
              </w:rPr>
              <w:t>1 114</w:t>
            </w:r>
          </w:p>
        </w:tc>
        <w:tc>
          <w:tcPr>
            <w:tcW w:w="614" w:type="pct"/>
            <w:vAlign w:val="center"/>
          </w:tcPr>
          <w:p w:rsidR="00BB3EF3" w:rsidRPr="00B65DDD" w:rsidRDefault="00BB3EF3" w:rsidP="00123EEB">
            <w:pPr>
              <w:suppressAutoHyphens/>
              <w:jc w:val="center"/>
              <w:rPr>
                <w:sz w:val="28"/>
                <w:szCs w:val="28"/>
              </w:rPr>
            </w:pPr>
            <w:r w:rsidRPr="00B65DDD">
              <w:rPr>
                <w:sz w:val="28"/>
                <w:szCs w:val="28"/>
              </w:rPr>
              <w:t>1 078</w:t>
            </w:r>
          </w:p>
        </w:tc>
        <w:tc>
          <w:tcPr>
            <w:tcW w:w="602" w:type="pct"/>
            <w:vAlign w:val="center"/>
          </w:tcPr>
          <w:p w:rsidR="00BB3EF3" w:rsidRPr="00B65DDD" w:rsidRDefault="00BB3EF3" w:rsidP="00123EEB">
            <w:pPr>
              <w:suppressAutoHyphens/>
              <w:jc w:val="center"/>
              <w:rPr>
                <w:sz w:val="28"/>
                <w:szCs w:val="28"/>
              </w:rPr>
            </w:pPr>
            <w:r w:rsidRPr="00B65DDD">
              <w:rPr>
                <w:sz w:val="28"/>
                <w:szCs w:val="28"/>
              </w:rPr>
              <w:t>96,8</w:t>
            </w:r>
          </w:p>
        </w:tc>
      </w:tr>
      <w:tr w:rsidR="00BB3EF3" w:rsidRPr="00B65DDD" w:rsidTr="00123EEB">
        <w:trPr>
          <w:cantSplit/>
          <w:trHeight w:val="390"/>
          <w:jc w:val="center"/>
        </w:trPr>
        <w:tc>
          <w:tcPr>
            <w:tcW w:w="311" w:type="pct"/>
          </w:tcPr>
          <w:p w:rsidR="00BB3EF3" w:rsidRPr="00B65DDD" w:rsidRDefault="00BB3EF3" w:rsidP="00123EEB">
            <w:pPr>
              <w:suppressAutoHyphens/>
              <w:jc w:val="center"/>
              <w:rPr>
                <w:sz w:val="28"/>
                <w:szCs w:val="28"/>
              </w:rPr>
            </w:pPr>
            <w:r w:rsidRPr="00B65DDD">
              <w:rPr>
                <w:sz w:val="28"/>
                <w:szCs w:val="28"/>
              </w:rPr>
              <w:t>6.6</w:t>
            </w:r>
          </w:p>
        </w:tc>
        <w:tc>
          <w:tcPr>
            <w:tcW w:w="2104" w:type="pct"/>
          </w:tcPr>
          <w:p w:rsidR="00BB3EF3" w:rsidRPr="00B65DDD" w:rsidRDefault="00BB3EF3" w:rsidP="00123EEB">
            <w:pPr>
              <w:suppressAutoHyphens/>
              <w:rPr>
                <w:sz w:val="28"/>
                <w:szCs w:val="28"/>
              </w:rPr>
            </w:pPr>
            <w:r w:rsidRPr="00B65DDD">
              <w:rPr>
                <w:sz w:val="28"/>
                <w:szCs w:val="28"/>
              </w:rPr>
              <w:t>Уровень регистрируемой безработицы</w:t>
            </w:r>
          </w:p>
        </w:tc>
        <w:tc>
          <w:tcPr>
            <w:tcW w:w="719" w:type="pct"/>
            <w:vAlign w:val="center"/>
          </w:tcPr>
          <w:p w:rsidR="00BB3EF3" w:rsidRPr="00B65DDD" w:rsidRDefault="00BB3EF3" w:rsidP="00123EEB">
            <w:pPr>
              <w:suppressAutoHyphens/>
              <w:jc w:val="center"/>
              <w:rPr>
                <w:sz w:val="28"/>
                <w:szCs w:val="28"/>
              </w:rPr>
            </w:pPr>
            <w:r w:rsidRPr="00B65DDD">
              <w:rPr>
                <w:sz w:val="28"/>
                <w:szCs w:val="28"/>
              </w:rPr>
              <w:t>%</w:t>
            </w:r>
          </w:p>
        </w:tc>
        <w:tc>
          <w:tcPr>
            <w:tcW w:w="650" w:type="pct"/>
            <w:vAlign w:val="center"/>
          </w:tcPr>
          <w:p w:rsidR="00BB3EF3" w:rsidRPr="00B65DDD" w:rsidRDefault="00BB3EF3" w:rsidP="00123EEB">
            <w:pPr>
              <w:suppressAutoHyphens/>
              <w:jc w:val="center"/>
              <w:rPr>
                <w:sz w:val="28"/>
                <w:szCs w:val="28"/>
              </w:rPr>
            </w:pPr>
            <w:r w:rsidRPr="00B65DDD">
              <w:rPr>
                <w:sz w:val="28"/>
                <w:szCs w:val="28"/>
              </w:rPr>
              <w:t>0,5</w:t>
            </w:r>
          </w:p>
        </w:tc>
        <w:tc>
          <w:tcPr>
            <w:tcW w:w="614" w:type="pct"/>
            <w:vAlign w:val="center"/>
          </w:tcPr>
          <w:p w:rsidR="00BB3EF3" w:rsidRPr="00B65DDD" w:rsidRDefault="00BB3EF3" w:rsidP="00123EEB">
            <w:pPr>
              <w:suppressAutoHyphens/>
              <w:jc w:val="center"/>
              <w:rPr>
                <w:sz w:val="28"/>
                <w:szCs w:val="28"/>
              </w:rPr>
            </w:pPr>
            <w:r w:rsidRPr="00B65DDD">
              <w:rPr>
                <w:sz w:val="28"/>
                <w:szCs w:val="28"/>
              </w:rPr>
              <w:t>0,6</w:t>
            </w:r>
          </w:p>
        </w:tc>
        <w:tc>
          <w:tcPr>
            <w:tcW w:w="602" w:type="pct"/>
            <w:vAlign w:val="center"/>
          </w:tcPr>
          <w:p w:rsidR="00BB3EF3" w:rsidRPr="00B65DDD" w:rsidRDefault="00BB3EF3" w:rsidP="00123EEB">
            <w:pPr>
              <w:suppressAutoHyphens/>
              <w:jc w:val="center"/>
              <w:rPr>
                <w:sz w:val="28"/>
                <w:szCs w:val="28"/>
              </w:rPr>
            </w:pP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6.7</w:t>
            </w:r>
          </w:p>
        </w:tc>
        <w:tc>
          <w:tcPr>
            <w:tcW w:w="2104" w:type="pct"/>
          </w:tcPr>
          <w:p w:rsidR="00BB3EF3" w:rsidRPr="00B65DDD" w:rsidRDefault="00BB3EF3" w:rsidP="00123EEB">
            <w:pPr>
              <w:suppressAutoHyphens/>
              <w:rPr>
                <w:sz w:val="28"/>
                <w:szCs w:val="28"/>
              </w:rPr>
            </w:pPr>
            <w:r w:rsidRPr="00B65DDD">
              <w:rPr>
                <w:sz w:val="28"/>
                <w:szCs w:val="28"/>
              </w:rPr>
              <w:t>Численность официально зарегистрированных безработных</w:t>
            </w:r>
          </w:p>
        </w:tc>
        <w:tc>
          <w:tcPr>
            <w:tcW w:w="719" w:type="pct"/>
            <w:vAlign w:val="center"/>
          </w:tcPr>
          <w:p w:rsidR="00BB3EF3" w:rsidRPr="00B65DDD" w:rsidRDefault="00BB3EF3" w:rsidP="00123EEB">
            <w:pPr>
              <w:suppressAutoHyphens/>
              <w:jc w:val="center"/>
              <w:rPr>
                <w:sz w:val="28"/>
                <w:szCs w:val="28"/>
              </w:rPr>
            </w:pPr>
            <w:r w:rsidRPr="00B65DDD">
              <w:rPr>
                <w:sz w:val="28"/>
                <w:szCs w:val="28"/>
              </w:rPr>
              <w:t>чел.</w:t>
            </w:r>
          </w:p>
        </w:tc>
        <w:tc>
          <w:tcPr>
            <w:tcW w:w="650" w:type="pct"/>
            <w:vAlign w:val="center"/>
          </w:tcPr>
          <w:p w:rsidR="00BB3EF3" w:rsidRPr="00B65DDD" w:rsidRDefault="00BB3EF3" w:rsidP="00123EEB">
            <w:pPr>
              <w:suppressAutoHyphens/>
              <w:jc w:val="center"/>
              <w:rPr>
                <w:sz w:val="28"/>
                <w:szCs w:val="28"/>
              </w:rPr>
            </w:pPr>
            <w:r w:rsidRPr="00B65DDD">
              <w:rPr>
                <w:sz w:val="28"/>
                <w:szCs w:val="28"/>
              </w:rPr>
              <w:t>241</w:t>
            </w:r>
          </w:p>
        </w:tc>
        <w:tc>
          <w:tcPr>
            <w:tcW w:w="614" w:type="pct"/>
            <w:vAlign w:val="center"/>
          </w:tcPr>
          <w:p w:rsidR="00BB3EF3" w:rsidRPr="00B65DDD" w:rsidRDefault="00BB3EF3" w:rsidP="00123EEB">
            <w:pPr>
              <w:suppressAutoHyphens/>
              <w:jc w:val="center"/>
              <w:rPr>
                <w:sz w:val="28"/>
                <w:szCs w:val="28"/>
              </w:rPr>
            </w:pPr>
            <w:r w:rsidRPr="00B65DDD">
              <w:rPr>
                <w:sz w:val="28"/>
                <w:szCs w:val="28"/>
              </w:rPr>
              <w:t>308</w:t>
            </w:r>
          </w:p>
        </w:tc>
        <w:tc>
          <w:tcPr>
            <w:tcW w:w="602" w:type="pct"/>
            <w:vAlign w:val="center"/>
          </w:tcPr>
          <w:p w:rsidR="00BB3EF3" w:rsidRPr="00B65DDD" w:rsidRDefault="00BB3EF3" w:rsidP="00123EEB">
            <w:pPr>
              <w:suppressAutoHyphens/>
              <w:jc w:val="center"/>
              <w:rPr>
                <w:sz w:val="28"/>
                <w:szCs w:val="28"/>
              </w:rPr>
            </w:pPr>
            <w:r w:rsidRPr="00B65DDD">
              <w:rPr>
                <w:sz w:val="28"/>
                <w:szCs w:val="28"/>
              </w:rPr>
              <w:t>127,8</w:t>
            </w:r>
          </w:p>
        </w:tc>
      </w:tr>
      <w:tr w:rsidR="00BB3EF3" w:rsidRPr="00B65DDD" w:rsidTr="00123EEB">
        <w:trPr>
          <w:cantSplit/>
          <w:jc w:val="center"/>
        </w:trPr>
        <w:tc>
          <w:tcPr>
            <w:tcW w:w="311" w:type="pct"/>
          </w:tcPr>
          <w:p w:rsidR="00BB3EF3" w:rsidRPr="00B65DDD" w:rsidRDefault="00BB3EF3" w:rsidP="00123EEB">
            <w:pPr>
              <w:suppressAutoHyphens/>
              <w:jc w:val="center"/>
              <w:rPr>
                <w:sz w:val="28"/>
                <w:szCs w:val="28"/>
              </w:rPr>
            </w:pPr>
            <w:r w:rsidRPr="00B65DDD">
              <w:rPr>
                <w:sz w:val="28"/>
                <w:szCs w:val="28"/>
              </w:rPr>
              <w:t>7.</w:t>
            </w:r>
          </w:p>
        </w:tc>
        <w:tc>
          <w:tcPr>
            <w:tcW w:w="4689" w:type="pct"/>
            <w:gridSpan w:val="5"/>
          </w:tcPr>
          <w:p w:rsidR="00BB3EF3" w:rsidRPr="00D553C4" w:rsidRDefault="00BB3EF3" w:rsidP="00123EEB">
            <w:pPr>
              <w:suppressAutoHyphens/>
              <w:jc w:val="center"/>
              <w:rPr>
                <w:b/>
                <w:sz w:val="28"/>
                <w:szCs w:val="28"/>
              </w:rPr>
            </w:pPr>
            <w:r w:rsidRPr="00D553C4">
              <w:rPr>
                <w:b/>
                <w:sz w:val="28"/>
                <w:szCs w:val="28"/>
              </w:rPr>
              <w:t>Численность учащихся/воспитанников</w:t>
            </w:r>
          </w:p>
        </w:tc>
      </w:tr>
      <w:tr w:rsidR="00BB3EF3" w:rsidRPr="00CE7E71" w:rsidTr="00123EEB">
        <w:trPr>
          <w:cantSplit/>
          <w:trHeight w:val="885"/>
          <w:jc w:val="center"/>
        </w:trPr>
        <w:tc>
          <w:tcPr>
            <w:tcW w:w="311" w:type="pct"/>
            <w:vAlign w:val="center"/>
          </w:tcPr>
          <w:p w:rsidR="00BB3EF3" w:rsidRPr="0090781B" w:rsidRDefault="00BB3EF3" w:rsidP="00123EEB">
            <w:pPr>
              <w:suppressAutoHyphens/>
              <w:jc w:val="center"/>
              <w:rPr>
                <w:rStyle w:val="af1"/>
                <w:rFonts w:asciiTheme="majorHAnsi" w:eastAsiaTheme="majorEastAsia" w:hAnsiTheme="majorHAnsi" w:cstheme="majorBidi"/>
                <w:b w:val="0"/>
              </w:rPr>
            </w:pPr>
            <w:r w:rsidRPr="0090781B">
              <w:rPr>
                <w:rStyle w:val="af1"/>
                <w:rFonts w:asciiTheme="majorHAnsi" w:eastAsiaTheme="majorEastAsia" w:hAnsiTheme="majorHAnsi" w:cstheme="majorBidi"/>
                <w:b w:val="0"/>
              </w:rPr>
              <w:t>7.1</w:t>
            </w:r>
          </w:p>
        </w:tc>
        <w:tc>
          <w:tcPr>
            <w:tcW w:w="2104" w:type="pct"/>
          </w:tcPr>
          <w:p w:rsidR="00BB3EF3" w:rsidRPr="00B65DDD" w:rsidRDefault="00BB3EF3" w:rsidP="00123EEB">
            <w:pPr>
              <w:pStyle w:val="af4"/>
              <w:rPr>
                <w:sz w:val="28"/>
                <w:szCs w:val="28"/>
              </w:rPr>
            </w:pPr>
            <w:r w:rsidRPr="00B65DDD">
              <w:rPr>
                <w:sz w:val="28"/>
                <w:szCs w:val="28"/>
              </w:rPr>
              <w:t>В муниципальных дошкольных образовательных орган</w:t>
            </w:r>
            <w:r>
              <w:rPr>
                <w:sz w:val="28"/>
                <w:szCs w:val="28"/>
              </w:rPr>
              <w:t xml:space="preserve">изациях (среднесписочная </w:t>
            </w:r>
            <w:r w:rsidRPr="00B65DDD">
              <w:rPr>
                <w:sz w:val="28"/>
                <w:szCs w:val="28"/>
              </w:rPr>
              <w:t>на конец года)</w:t>
            </w:r>
          </w:p>
        </w:tc>
        <w:tc>
          <w:tcPr>
            <w:tcW w:w="719" w:type="pct"/>
            <w:vAlign w:val="center"/>
          </w:tcPr>
          <w:p w:rsidR="00BB3EF3" w:rsidRPr="00B65DDD" w:rsidRDefault="00BB3EF3" w:rsidP="00123EEB">
            <w:pPr>
              <w:jc w:val="center"/>
              <w:rPr>
                <w:sz w:val="28"/>
                <w:szCs w:val="28"/>
              </w:rPr>
            </w:pPr>
            <w:r w:rsidRPr="00B65DDD">
              <w:rPr>
                <w:sz w:val="28"/>
                <w:szCs w:val="28"/>
              </w:rPr>
              <w:t>чел.</w:t>
            </w:r>
          </w:p>
        </w:tc>
        <w:tc>
          <w:tcPr>
            <w:tcW w:w="650" w:type="pct"/>
            <w:vAlign w:val="center"/>
          </w:tcPr>
          <w:p w:rsidR="00BB3EF3" w:rsidRPr="00B65DDD" w:rsidRDefault="00BB3EF3" w:rsidP="00123EEB">
            <w:pPr>
              <w:jc w:val="center"/>
              <w:rPr>
                <w:sz w:val="28"/>
                <w:szCs w:val="28"/>
              </w:rPr>
            </w:pPr>
            <w:r w:rsidRPr="00B65DDD">
              <w:rPr>
                <w:sz w:val="28"/>
                <w:szCs w:val="28"/>
              </w:rPr>
              <w:t>4 902</w:t>
            </w:r>
          </w:p>
        </w:tc>
        <w:tc>
          <w:tcPr>
            <w:tcW w:w="614" w:type="pct"/>
            <w:vAlign w:val="center"/>
          </w:tcPr>
          <w:p w:rsidR="00BB3EF3" w:rsidRPr="00B65DDD" w:rsidRDefault="00BB3EF3" w:rsidP="00123EEB">
            <w:pPr>
              <w:jc w:val="center"/>
              <w:rPr>
                <w:sz w:val="28"/>
                <w:szCs w:val="28"/>
              </w:rPr>
            </w:pPr>
            <w:r w:rsidRPr="00B65DDD">
              <w:rPr>
                <w:sz w:val="28"/>
                <w:szCs w:val="28"/>
              </w:rPr>
              <w:t>5 134</w:t>
            </w:r>
          </w:p>
        </w:tc>
        <w:tc>
          <w:tcPr>
            <w:tcW w:w="602" w:type="pct"/>
            <w:vAlign w:val="center"/>
          </w:tcPr>
          <w:p w:rsidR="00BB3EF3" w:rsidRPr="00B65DDD" w:rsidRDefault="00BB3EF3" w:rsidP="00123EEB">
            <w:pPr>
              <w:suppressAutoHyphens/>
              <w:jc w:val="center"/>
              <w:rPr>
                <w:sz w:val="28"/>
                <w:szCs w:val="28"/>
              </w:rPr>
            </w:pPr>
            <w:r w:rsidRPr="00B65DDD">
              <w:rPr>
                <w:sz w:val="28"/>
                <w:szCs w:val="28"/>
              </w:rPr>
              <w:t>104,7</w:t>
            </w:r>
          </w:p>
        </w:tc>
      </w:tr>
      <w:tr w:rsidR="00BB3EF3" w:rsidRPr="00CE7E71" w:rsidTr="00123EEB">
        <w:trPr>
          <w:cantSplit/>
          <w:trHeight w:val="885"/>
          <w:jc w:val="center"/>
        </w:trPr>
        <w:tc>
          <w:tcPr>
            <w:tcW w:w="311" w:type="pct"/>
            <w:vAlign w:val="center"/>
          </w:tcPr>
          <w:p w:rsidR="00BB3EF3" w:rsidRPr="00953634" w:rsidRDefault="00BB3EF3" w:rsidP="00123EEB">
            <w:pPr>
              <w:suppressAutoHyphens/>
              <w:jc w:val="center"/>
            </w:pPr>
            <w:r w:rsidRPr="00953634">
              <w:t>7.2</w:t>
            </w:r>
          </w:p>
        </w:tc>
        <w:tc>
          <w:tcPr>
            <w:tcW w:w="2104" w:type="pct"/>
            <w:vAlign w:val="center"/>
          </w:tcPr>
          <w:p w:rsidR="00BB3EF3" w:rsidRPr="00B65DDD" w:rsidRDefault="00BB3EF3" w:rsidP="00123EEB">
            <w:pPr>
              <w:pStyle w:val="af4"/>
              <w:rPr>
                <w:sz w:val="28"/>
                <w:szCs w:val="28"/>
              </w:rPr>
            </w:pPr>
            <w:r w:rsidRPr="00B65DDD">
              <w:rPr>
                <w:sz w:val="28"/>
                <w:szCs w:val="28"/>
              </w:rPr>
              <w:t>В муниципальных общеобразов</w:t>
            </w:r>
            <w:r w:rsidRPr="00B65DDD">
              <w:rPr>
                <w:sz w:val="28"/>
                <w:szCs w:val="28"/>
              </w:rPr>
              <w:t>а</w:t>
            </w:r>
            <w:r w:rsidRPr="00B65DDD">
              <w:rPr>
                <w:sz w:val="28"/>
                <w:szCs w:val="28"/>
              </w:rPr>
              <w:t>тельных организациях (в т.ч. л</w:t>
            </w:r>
            <w:r w:rsidRPr="00B65DDD">
              <w:rPr>
                <w:sz w:val="28"/>
                <w:szCs w:val="28"/>
              </w:rPr>
              <w:t>и</w:t>
            </w:r>
            <w:r w:rsidRPr="00B65DDD">
              <w:rPr>
                <w:sz w:val="28"/>
                <w:szCs w:val="28"/>
              </w:rPr>
              <w:t>цеи, гимназия, интернаты, Центр образования) (на 5 сентября)</w:t>
            </w:r>
          </w:p>
        </w:tc>
        <w:tc>
          <w:tcPr>
            <w:tcW w:w="719" w:type="pct"/>
            <w:vAlign w:val="center"/>
          </w:tcPr>
          <w:p w:rsidR="00BB3EF3" w:rsidRPr="00B65DDD" w:rsidRDefault="00BB3EF3" w:rsidP="00123EEB">
            <w:pPr>
              <w:jc w:val="center"/>
              <w:rPr>
                <w:sz w:val="28"/>
                <w:szCs w:val="28"/>
              </w:rPr>
            </w:pPr>
            <w:r w:rsidRPr="00B65DDD">
              <w:rPr>
                <w:sz w:val="28"/>
                <w:szCs w:val="28"/>
              </w:rPr>
              <w:t>чел.</w:t>
            </w:r>
          </w:p>
        </w:tc>
        <w:tc>
          <w:tcPr>
            <w:tcW w:w="650" w:type="pct"/>
            <w:vAlign w:val="center"/>
          </w:tcPr>
          <w:p w:rsidR="00BB3EF3" w:rsidRPr="00B65DDD" w:rsidRDefault="00BB3EF3" w:rsidP="00123EEB">
            <w:pPr>
              <w:jc w:val="center"/>
              <w:rPr>
                <w:sz w:val="28"/>
                <w:szCs w:val="28"/>
              </w:rPr>
            </w:pPr>
            <w:r w:rsidRPr="00B65DDD">
              <w:rPr>
                <w:sz w:val="28"/>
                <w:szCs w:val="28"/>
              </w:rPr>
              <w:t>7 890</w:t>
            </w:r>
          </w:p>
        </w:tc>
        <w:tc>
          <w:tcPr>
            <w:tcW w:w="614" w:type="pct"/>
            <w:vAlign w:val="center"/>
          </w:tcPr>
          <w:p w:rsidR="00BB3EF3" w:rsidRPr="00B65DDD" w:rsidRDefault="00BB3EF3" w:rsidP="00123EEB">
            <w:pPr>
              <w:jc w:val="center"/>
              <w:rPr>
                <w:sz w:val="28"/>
                <w:szCs w:val="28"/>
              </w:rPr>
            </w:pPr>
            <w:r w:rsidRPr="00B65DDD">
              <w:rPr>
                <w:sz w:val="28"/>
                <w:szCs w:val="28"/>
              </w:rPr>
              <w:t>7 938</w:t>
            </w:r>
          </w:p>
        </w:tc>
        <w:tc>
          <w:tcPr>
            <w:tcW w:w="602" w:type="pct"/>
            <w:vAlign w:val="center"/>
          </w:tcPr>
          <w:p w:rsidR="00BB3EF3" w:rsidRPr="00B65DDD" w:rsidRDefault="00BB3EF3" w:rsidP="00123EEB">
            <w:pPr>
              <w:suppressAutoHyphens/>
              <w:jc w:val="center"/>
              <w:rPr>
                <w:sz w:val="28"/>
                <w:szCs w:val="28"/>
              </w:rPr>
            </w:pPr>
            <w:r w:rsidRPr="00B65DDD">
              <w:rPr>
                <w:sz w:val="28"/>
                <w:szCs w:val="28"/>
              </w:rPr>
              <w:t>100,6</w:t>
            </w:r>
          </w:p>
        </w:tc>
      </w:tr>
      <w:tr w:rsidR="00BB3EF3" w:rsidRPr="00CE7E71" w:rsidTr="00123EEB">
        <w:trPr>
          <w:cantSplit/>
          <w:trHeight w:val="885"/>
          <w:jc w:val="center"/>
        </w:trPr>
        <w:tc>
          <w:tcPr>
            <w:tcW w:w="311" w:type="pct"/>
            <w:vAlign w:val="center"/>
          </w:tcPr>
          <w:p w:rsidR="00BB3EF3" w:rsidRPr="00953634" w:rsidRDefault="00BB3EF3" w:rsidP="00123EEB">
            <w:pPr>
              <w:suppressAutoHyphens/>
              <w:jc w:val="center"/>
            </w:pPr>
            <w:r w:rsidRPr="00953634">
              <w:t>7.3</w:t>
            </w:r>
          </w:p>
        </w:tc>
        <w:tc>
          <w:tcPr>
            <w:tcW w:w="2104" w:type="pct"/>
            <w:vAlign w:val="center"/>
          </w:tcPr>
          <w:p w:rsidR="00BB3EF3" w:rsidRPr="00B65DDD" w:rsidRDefault="00BB3EF3" w:rsidP="00123EEB">
            <w:pPr>
              <w:pStyle w:val="af4"/>
              <w:ind w:right="-51"/>
              <w:rPr>
                <w:sz w:val="28"/>
                <w:szCs w:val="28"/>
              </w:rPr>
            </w:pPr>
            <w:r w:rsidRPr="00B65DDD">
              <w:rPr>
                <w:sz w:val="28"/>
                <w:szCs w:val="28"/>
              </w:rPr>
              <w:t>Численность обучающихся по основным профессиональным образовательным программам средн</w:t>
            </w:r>
            <w:r w:rsidRPr="00B65DDD">
              <w:rPr>
                <w:sz w:val="28"/>
                <w:szCs w:val="28"/>
              </w:rPr>
              <w:t>е</w:t>
            </w:r>
            <w:r w:rsidRPr="00B65DDD">
              <w:rPr>
                <w:sz w:val="28"/>
                <w:szCs w:val="28"/>
              </w:rPr>
              <w:t>го профессионального образов</w:t>
            </w:r>
            <w:r w:rsidRPr="00B65DDD">
              <w:rPr>
                <w:sz w:val="28"/>
                <w:szCs w:val="28"/>
              </w:rPr>
              <w:t>а</w:t>
            </w:r>
            <w:r w:rsidRPr="00B65DDD">
              <w:rPr>
                <w:sz w:val="28"/>
                <w:szCs w:val="28"/>
              </w:rPr>
              <w:t>ния (на 1 января года, следующ</w:t>
            </w:r>
            <w:r w:rsidRPr="00B65DDD">
              <w:rPr>
                <w:sz w:val="28"/>
                <w:szCs w:val="28"/>
              </w:rPr>
              <w:t>е</w:t>
            </w:r>
            <w:r w:rsidRPr="00B65DDD">
              <w:rPr>
                <w:sz w:val="28"/>
                <w:szCs w:val="28"/>
              </w:rPr>
              <w:t>го за отчетным)</w:t>
            </w:r>
            <w:r w:rsidRPr="00B65DDD">
              <w:rPr>
                <w:rStyle w:val="afc"/>
                <w:sz w:val="28"/>
                <w:szCs w:val="28"/>
              </w:rPr>
              <w:footnoteReference w:id="2"/>
            </w:r>
          </w:p>
        </w:tc>
        <w:tc>
          <w:tcPr>
            <w:tcW w:w="719" w:type="pct"/>
            <w:vAlign w:val="center"/>
          </w:tcPr>
          <w:p w:rsidR="00BB3EF3" w:rsidRPr="00B65DDD" w:rsidRDefault="00BB3EF3" w:rsidP="00123EEB">
            <w:pPr>
              <w:jc w:val="center"/>
              <w:rPr>
                <w:sz w:val="28"/>
                <w:szCs w:val="28"/>
              </w:rPr>
            </w:pPr>
            <w:r w:rsidRPr="00B65DDD">
              <w:rPr>
                <w:sz w:val="28"/>
                <w:szCs w:val="28"/>
              </w:rPr>
              <w:t>чел.</w:t>
            </w:r>
          </w:p>
        </w:tc>
        <w:tc>
          <w:tcPr>
            <w:tcW w:w="650" w:type="pct"/>
            <w:vAlign w:val="center"/>
          </w:tcPr>
          <w:p w:rsidR="00BB3EF3" w:rsidRPr="00B65DDD" w:rsidRDefault="00BB3EF3" w:rsidP="00123EEB">
            <w:pPr>
              <w:jc w:val="center"/>
              <w:rPr>
                <w:sz w:val="28"/>
                <w:szCs w:val="28"/>
              </w:rPr>
            </w:pPr>
            <w:r w:rsidRPr="00B65DDD">
              <w:rPr>
                <w:sz w:val="28"/>
                <w:szCs w:val="28"/>
              </w:rPr>
              <w:t>850</w:t>
            </w:r>
          </w:p>
        </w:tc>
        <w:tc>
          <w:tcPr>
            <w:tcW w:w="614" w:type="pct"/>
            <w:vAlign w:val="center"/>
          </w:tcPr>
          <w:p w:rsidR="00BB3EF3" w:rsidRPr="00B65DDD" w:rsidRDefault="00BB3EF3" w:rsidP="00123EEB">
            <w:pPr>
              <w:jc w:val="center"/>
              <w:rPr>
                <w:sz w:val="28"/>
                <w:szCs w:val="28"/>
              </w:rPr>
            </w:pPr>
            <w:r w:rsidRPr="00B65DDD">
              <w:rPr>
                <w:sz w:val="28"/>
                <w:szCs w:val="28"/>
              </w:rPr>
              <w:t>933</w:t>
            </w:r>
          </w:p>
        </w:tc>
        <w:tc>
          <w:tcPr>
            <w:tcW w:w="602" w:type="pct"/>
            <w:vAlign w:val="center"/>
          </w:tcPr>
          <w:p w:rsidR="00BB3EF3" w:rsidRPr="00B65DDD" w:rsidRDefault="00BB3EF3" w:rsidP="00123EEB">
            <w:pPr>
              <w:suppressAutoHyphens/>
              <w:jc w:val="center"/>
              <w:rPr>
                <w:sz w:val="28"/>
                <w:szCs w:val="28"/>
              </w:rPr>
            </w:pPr>
            <w:r w:rsidRPr="00B65DDD">
              <w:rPr>
                <w:sz w:val="28"/>
                <w:szCs w:val="28"/>
              </w:rPr>
              <w:t>109,8</w:t>
            </w:r>
          </w:p>
        </w:tc>
      </w:tr>
    </w:tbl>
    <w:p w:rsidR="00BB3EF3" w:rsidRPr="001C67CC" w:rsidRDefault="00BB3EF3" w:rsidP="00BB3EF3">
      <w:pPr>
        <w:spacing w:before="360" w:after="160"/>
        <w:jc w:val="both"/>
        <w:rPr>
          <w:sz w:val="28"/>
          <w:szCs w:val="28"/>
        </w:rPr>
      </w:pPr>
      <w:r>
        <w:rPr>
          <w:sz w:val="28"/>
          <w:szCs w:val="28"/>
        </w:rPr>
        <w:tab/>
        <w:t>Показатели смертности</w:t>
      </w:r>
      <w:r w:rsidRPr="001C67CC">
        <w:rPr>
          <w:sz w:val="28"/>
          <w:szCs w:val="28"/>
        </w:rPr>
        <w:t>,</w:t>
      </w:r>
      <w:r>
        <w:rPr>
          <w:sz w:val="28"/>
          <w:szCs w:val="28"/>
        </w:rPr>
        <w:t xml:space="preserve"> рождаемости</w:t>
      </w:r>
      <w:r w:rsidRPr="001C67CC">
        <w:rPr>
          <w:sz w:val="28"/>
          <w:szCs w:val="28"/>
        </w:rPr>
        <w:t>,</w:t>
      </w:r>
      <w:r>
        <w:rPr>
          <w:sz w:val="28"/>
          <w:szCs w:val="28"/>
        </w:rPr>
        <w:t xml:space="preserve"> миграции</w:t>
      </w:r>
      <w:r w:rsidRPr="001C67CC">
        <w:rPr>
          <w:sz w:val="28"/>
          <w:szCs w:val="28"/>
        </w:rPr>
        <w:t>:</w:t>
      </w:r>
    </w:p>
    <w:p w:rsidR="00BB3EF3" w:rsidRDefault="00BB3EF3" w:rsidP="00BB3EF3">
      <w:pPr>
        <w:spacing w:before="160" w:after="160"/>
        <w:jc w:val="center"/>
        <w:rPr>
          <w:sz w:val="28"/>
          <w:szCs w:val="28"/>
        </w:rPr>
      </w:pPr>
      <w:r>
        <w:rPr>
          <w:noProof/>
          <w:sz w:val="28"/>
          <w:szCs w:val="28"/>
        </w:rPr>
      </w:r>
      <w:r w:rsidRPr="00B23A45">
        <w:rPr>
          <w:sz w:val="28"/>
          <w:szCs w:val="28"/>
        </w:rPr>
        <w:pict>
          <v:shape id="Picture 1024" o:spid="_x0000_s1026" type="#_x0000_t75" style="width:486pt;height:353.9pt;visibility:visible;mso-position-horizontal-relative:char;mso-position-vertical-relative:line">
            <v:imagedata r:id="rId16" o:title=""/>
            <w10:anchorlock/>
          </v:shape>
        </w:pict>
      </w:r>
    </w:p>
    <w:p w:rsidR="00BB3EF3" w:rsidRDefault="00BB3EF3" w:rsidP="00BB3EF3">
      <w:pPr>
        <w:spacing w:line="288" w:lineRule="auto"/>
        <w:jc w:val="both"/>
        <w:rPr>
          <w:sz w:val="28"/>
          <w:szCs w:val="28"/>
        </w:rPr>
      </w:pPr>
      <w:r>
        <w:rPr>
          <w:sz w:val="28"/>
          <w:szCs w:val="28"/>
        </w:rPr>
        <w:tab/>
      </w:r>
    </w:p>
    <w:p w:rsidR="00BB3EF3" w:rsidRDefault="00BB3EF3" w:rsidP="00BB3EF3">
      <w:pPr>
        <w:spacing w:line="288" w:lineRule="auto"/>
        <w:jc w:val="both"/>
        <w:rPr>
          <w:sz w:val="28"/>
          <w:szCs w:val="28"/>
        </w:rPr>
      </w:pPr>
      <w:r>
        <w:rPr>
          <w:sz w:val="28"/>
          <w:szCs w:val="28"/>
        </w:rPr>
        <w:tab/>
      </w:r>
      <w:r w:rsidRPr="000E424B">
        <w:rPr>
          <w:sz w:val="28"/>
          <w:szCs w:val="28"/>
        </w:rPr>
        <w:t xml:space="preserve">Более подробная информация о социально-экономическом развитии города представлена в отчете о деятельности главы </w:t>
      </w:r>
      <w:r>
        <w:rPr>
          <w:sz w:val="28"/>
          <w:szCs w:val="28"/>
        </w:rPr>
        <w:t>Администрации</w:t>
      </w:r>
      <w:r w:rsidRPr="000075B6">
        <w:rPr>
          <w:sz w:val="28"/>
          <w:szCs w:val="28"/>
        </w:rPr>
        <w:t>,</w:t>
      </w:r>
      <w:r>
        <w:rPr>
          <w:sz w:val="28"/>
          <w:szCs w:val="28"/>
        </w:rPr>
        <w:t xml:space="preserve">  Адм</w:t>
      </w:r>
      <w:r>
        <w:rPr>
          <w:sz w:val="28"/>
          <w:szCs w:val="28"/>
        </w:rPr>
        <w:t>и</w:t>
      </w:r>
      <w:r>
        <w:rPr>
          <w:sz w:val="28"/>
          <w:szCs w:val="28"/>
        </w:rPr>
        <w:t>нистрации города Сарова</w:t>
      </w:r>
      <w:r w:rsidRPr="000E424B">
        <w:rPr>
          <w:sz w:val="28"/>
          <w:szCs w:val="28"/>
        </w:rPr>
        <w:t xml:space="preserve"> за 2015 год</w:t>
      </w:r>
      <w:r>
        <w:rPr>
          <w:sz w:val="28"/>
          <w:szCs w:val="28"/>
        </w:rPr>
        <w:t xml:space="preserve"> (см. приложение к решению Городской Думы города Сарова от 02.06.2016 № 43</w:t>
      </w:r>
      <w:r w:rsidRPr="00EF01DD">
        <w:rPr>
          <w:sz w:val="28"/>
          <w:szCs w:val="28"/>
        </w:rPr>
        <w:t>/</w:t>
      </w:r>
      <w:r>
        <w:rPr>
          <w:sz w:val="28"/>
          <w:szCs w:val="28"/>
        </w:rPr>
        <w:t>6-гд).</w:t>
      </w:r>
    </w:p>
    <w:p w:rsidR="00BB3EF3" w:rsidRPr="003E5B8C" w:rsidRDefault="00BB3EF3" w:rsidP="00BB3EF3">
      <w:pPr>
        <w:spacing w:before="120" w:line="288" w:lineRule="auto"/>
        <w:jc w:val="both"/>
        <w:rPr>
          <w:sz w:val="28"/>
          <w:szCs w:val="28"/>
        </w:rPr>
      </w:pPr>
      <w:r>
        <w:rPr>
          <w:sz w:val="28"/>
          <w:szCs w:val="28"/>
        </w:rPr>
        <w:tab/>
      </w:r>
      <w:r w:rsidRPr="003E5B8C">
        <w:rPr>
          <w:sz w:val="28"/>
          <w:szCs w:val="28"/>
        </w:rPr>
        <w:t>В целом в Сарове в 2015 году, на основе конструктивного взаимоде</w:t>
      </w:r>
      <w:r w:rsidRPr="003E5B8C">
        <w:rPr>
          <w:sz w:val="28"/>
          <w:szCs w:val="28"/>
        </w:rPr>
        <w:t>й</w:t>
      </w:r>
      <w:r w:rsidRPr="003E5B8C">
        <w:rPr>
          <w:sz w:val="28"/>
          <w:szCs w:val="28"/>
        </w:rPr>
        <w:t>ствия с федеральными и областными структурами, градообразующим пре</w:t>
      </w:r>
      <w:r w:rsidRPr="003E5B8C">
        <w:rPr>
          <w:sz w:val="28"/>
          <w:szCs w:val="28"/>
        </w:rPr>
        <w:t>д</w:t>
      </w:r>
      <w:r w:rsidRPr="003E5B8C">
        <w:rPr>
          <w:sz w:val="28"/>
          <w:szCs w:val="28"/>
        </w:rPr>
        <w:t>приятием РФЯЦ-ВНИИЭФ, предприятиями и учреждениями города, общес</w:t>
      </w:r>
      <w:r w:rsidRPr="003E5B8C">
        <w:rPr>
          <w:sz w:val="28"/>
          <w:szCs w:val="28"/>
        </w:rPr>
        <w:t>т</w:t>
      </w:r>
      <w:r w:rsidRPr="003E5B8C">
        <w:rPr>
          <w:sz w:val="28"/>
          <w:szCs w:val="28"/>
        </w:rPr>
        <w:t>венными организациями, и контроля за эффективностью и целевым характ</w:t>
      </w:r>
      <w:r w:rsidRPr="003E5B8C">
        <w:rPr>
          <w:sz w:val="28"/>
          <w:szCs w:val="28"/>
        </w:rPr>
        <w:t>е</w:t>
      </w:r>
      <w:r w:rsidRPr="003E5B8C">
        <w:rPr>
          <w:sz w:val="28"/>
          <w:szCs w:val="28"/>
        </w:rPr>
        <w:t>ром расходования бюджетных средств, правильной расстановкой приорит</w:t>
      </w:r>
      <w:r w:rsidRPr="003E5B8C">
        <w:rPr>
          <w:sz w:val="28"/>
          <w:szCs w:val="28"/>
        </w:rPr>
        <w:t>е</w:t>
      </w:r>
      <w:r w:rsidRPr="003E5B8C">
        <w:rPr>
          <w:sz w:val="28"/>
          <w:szCs w:val="28"/>
        </w:rPr>
        <w:t>тов развития, в Сарове была обеспечена стабильность экономической и соц</w:t>
      </w:r>
      <w:r w:rsidRPr="003E5B8C">
        <w:rPr>
          <w:sz w:val="28"/>
          <w:szCs w:val="28"/>
        </w:rPr>
        <w:t>и</w:t>
      </w:r>
      <w:r w:rsidRPr="003E5B8C">
        <w:rPr>
          <w:sz w:val="28"/>
          <w:szCs w:val="28"/>
        </w:rPr>
        <w:t xml:space="preserve">альной обстановки, выполнены социальные обязательства перед населением. </w:t>
      </w:r>
    </w:p>
    <w:p w:rsidR="00BB3EF3" w:rsidRDefault="00BB3EF3" w:rsidP="00BB3EF3">
      <w:pPr>
        <w:spacing w:before="120" w:line="288" w:lineRule="auto"/>
        <w:jc w:val="both"/>
        <w:rPr>
          <w:sz w:val="28"/>
          <w:szCs w:val="28"/>
        </w:rPr>
      </w:pPr>
    </w:p>
    <w:p w:rsidR="00BB3EF3" w:rsidRPr="003A5B31" w:rsidRDefault="00BB3EF3" w:rsidP="00BB3EF3">
      <w:pPr>
        <w:spacing w:after="120" w:line="288" w:lineRule="auto"/>
        <w:ind w:firstLine="709"/>
        <w:jc w:val="both"/>
        <w:rPr>
          <w:rFonts w:cs="Courier New"/>
          <w:b/>
          <w:sz w:val="28"/>
          <w:szCs w:val="28"/>
        </w:rPr>
      </w:pPr>
      <w:r>
        <w:rPr>
          <w:b/>
          <w:sz w:val="28"/>
          <w:szCs w:val="28"/>
        </w:rPr>
        <w:br w:type="page"/>
      </w:r>
      <w:r>
        <w:rPr>
          <w:b/>
          <w:sz w:val="28"/>
          <w:szCs w:val="28"/>
        </w:rPr>
        <w:lastRenderedPageBreak/>
        <w:t>3. Бюджет Сарова</w:t>
      </w:r>
    </w:p>
    <w:p w:rsidR="00BB3EF3" w:rsidRDefault="00BB3EF3" w:rsidP="00BB3EF3">
      <w:pPr>
        <w:spacing w:line="288" w:lineRule="auto"/>
        <w:ind w:firstLine="708"/>
        <w:jc w:val="both"/>
        <w:rPr>
          <w:sz w:val="28"/>
        </w:rPr>
      </w:pPr>
      <w:r>
        <w:rPr>
          <w:sz w:val="28"/>
        </w:rPr>
        <w:t>Одно из основных направлений</w:t>
      </w:r>
      <w:r w:rsidRPr="006810A6">
        <w:rPr>
          <w:sz w:val="28"/>
        </w:rPr>
        <w:t xml:space="preserve"> деятельности </w:t>
      </w:r>
      <w:r>
        <w:rPr>
          <w:sz w:val="28"/>
        </w:rPr>
        <w:t>ОМСУ</w:t>
      </w:r>
      <w:r w:rsidRPr="006810A6">
        <w:rPr>
          <w:sz w:val="28"/>
        </w:rPr>
        <w:t xml:space="preserve"> </w:t>
      </w:r>
      <w:r>
        <w:rPr>
          <w:sz w:val="28"/>
        </w:rPr>
        <w:t xml:space="preserve">- </w:t>
      </w:r>
      <w:r w:rsidRPr="006810A6">
        <w:rPr>
          <w:sz w:val="28"/>
        </w:rPr>
        <w:t>работа по формиров</w:t>
      </w:r>
      <w:r w:rsidRPr="006810A6">
        <w:rPr>
          <w:sz w:val="28"/>
        </w:rPr>
        <w:t>а</w:t>
      </w:r>
      <w:r w:rsidRPr="006810A6">
        <w:rPr>
          <w:sz w:val="28"/>
        </w:rPr>
        <w:t>нию, утверждению, исполнению бюджета города Сарова и контролю его исполн</w:t>
      </w:r>
      <w:r w:rsidRPr="006810A6">
        <w:rPr>
          <w:sz w:val="28"/>
        </w:rPr>
        <w:t>е</w:t>
      </w:r>
      <w:r w:rsidRPr="006810A6">
        <w:rPr>
          <w:sz w:val="28"/>
        </w:rPr>
        <w:t>ния.</w:t>
      </w:r>
    </w:p>
    <w:p w:rsidR="00BB3EF3" w:rsidRPr="00AA3ACC" w:rsidRDefault="00BB3EF3" w:rsidP="00BB3EF3">
      <w:pPr>
        <w:spacing w:after="120" w:line="288" w:lineRule="auto"/>
        <w:jc w:val="both"/>
        <w:rPr>
          <w:sz w:val="28"/>
          <w:szCs w:val="28"/>
        </w:rPr>
      </w:pPr>
      <w:r>
        <w:rPr>
          <w:sz w:val="28"/>
          <w:szCs w:val="28"/>
        </w:rPr>
        <w:tab/>
        <w:t>Основные показатели бюджета Сарова</w:t>
      </w:r>
      <w:r>
        <w:rPr>
          <w:sz w:val="28"/>
          <w:szCs w:val="28"/>
          <w:lang w:val="en-US"/>
        </w:rPr>
        <w:t>:</w:t>
      </w:r>
    </w:p>
    <w:tbl>
      <w:tblPr>
        <w:tblW w:w="9534" w:type="dxa"/>
        <w:tblCellSpacing w:w="0" w:type="dxa"/>
        <w:tblInd w:w="-165" w:type="dxa"/>
        <w:tblCellMar>
          <w:left w:w="0" w:type="dxa"/>
          <w:right w:w="0" w:type="dxa"/>
        </w:tblCellMar>
        <w:tblLook w:val="0000"/>
      </w:tblPr>
      <w:tblGrid>
        <w:gridCol w:w="5220"/>
        <w:gridCol w:w="1514"/>
        <w:gridCol w:w="1546"/>
        <w:gridCol w:w="1254"/>
      </w:tblGrid>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sz w:val="26"/>
                <w:szCs w:val="26"/>
              </w:rPr>
              <w:t>Наименование показ</w:t>
            </w:r>
            <w:r w:rsidRPr="00B43FE5">
              <w:rPr>
                <w:sz w:val="26"/>
                <w:szCs w:val="26"/>
              </w:rPr>
              <w:t>а</w:t>
            </w:r>
            <w:r w:rsidRPr="00B43FE5">
              <w:rPr>
                <w:sz w:val="26"/>
                <w:szCs w:val="26"/>
              </w:rPr>
              <w:t>теля</w:t>
            </w:r>
          </w:p>
        </w:tc>
        <w:tc>
          <w:tcPr>
            <w:tcW w:w="1514"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sz w:val="26"/>
                <w:szCs w:val="26"/>
              </w:rPr>
              <w:t>2014 год,</w:t>
            </w:r>
          </w:p>
          <w:p w:rsidR="00BB3EF3" w:rsidRPr="00B43FE5" w:rsidRDefault="00BB3EF3" w:rsidP="00123EEB">
            <w:pPr>
              <w:jc w:val="center"/>
              <w:rPr>
                <w:sz w:val="26"/>
                <w:szCs w:val="26"/>
              </w:rPr>
            </w:pPr>
            <w:r w:rsidRPr="00B43FE5">
              <w:rPr>
                <w:sz w:val="26"/>
                <w:szCs w:val="26"/>
              </w:rPr>
              <w:t>тыс. руб.</w:t>
            </w:r>
          </w:p>
        </w:tc>
        <w:tc>
          <w:tcPr>
            <w:tcW w:w="1546"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sz w:val="26"/>
                <w:szCs w:val="26"/>
              </w:rPr>
              <w:t>2015 год,</w:t>
            </w:r>
          </w:p>
          <w:p w:rsidR="00BB3EF3" w:rsidRPr="00B43FE5" w:rsidRDefault="00BB3EF3" w:rsidP="00123EEB">
            <w:pPr>
              <w:jc w:val="center"/>
              <w:rPr>
                <w:sz w:val="26"/>
                <w:szCs w:val="26"/>
              </w:rPr>
            </w:pPr>
            <w:r w:rsidRPr="00B43FE5">
              <w:rPr>
                <w:sz w:val="26"/>
                <w:szCs w:val="26"/>
              </w:rPr>
              <w:t>тыс. руб.</w:t>
            </w:r>
          </w:p>
        </w:tc>
        <w:tc>
          <w:tcPr>
            <w:tcW w:w="1254" w:type="dxa"/>
            <w:tcBorders>
              <w:top w:val="single" w:sz="6" w:space="0" w:color="000000"/>
              <w:left w:val="single" w:sz="6" w:space="0" w:color="000000"/>
              <w:bottom w:val="single" w:sz="6" w:space="0" w:color="000000"/>
              <w:right w:val="single" w:sz="6" w:space="0" w:color="000000"/>
            </w:tcBorders>
          </w:tcPr>
          <w:p w:rsidR="00BB3EF3" w:rsidRDefault="00BB3EF3" w:rsidP="00123EEB">
            <w:pPr>
              <w:jc w:val="center"/>
              <w:rPr>
                <w:sz w:val="26"/>
                <w:szCs w:val="26"/>
              </w:rPr>
            </w:pPr>
            <w:r w:rsidRPr="00B43FE5">
              <w:rPr>
                <w:sz w:val="26"/>
                <w:szCs w:val="26"/>
              </w:rPr>
              <w:t>Темп</w:t>
            </w:r>
          </w:p>
          <w:p w:rsidR="00BB3EF3" w:rsidRPr="00B43FE5" w:rsidRDefault="00BB3EF3" w:rsidP="00123EEB">
            <w:pPr>
              <w:jc w:val="center"/>
              <w:rPr>
                <w:sz w:val="26"/>
                <w:szCs w:val="26"/>
              </w:rPr>
            </w:pPr>
            <w:r w:rsidRPr="00B43FE5">
              <w:rPr>
                <w:sz w:val="26"/>
                <w:szCs w:val="26"/>
              </w:rPr>
              <w:t>роста, %</w:t>
            </w:r>
          </w:p>
        </w:tc>
      </w:tr>
      <w:tr w:rsidR="00BB3EF3" w:rsidRPr="00B43FE5" w:rsidTr="00123EEB">
        <w:trPr>
          <w:trHeight w:val="255"/>
          <w:tblCellSpacing w:w="0" w:type="dxa"/>
        </w:trPr>
        <w:tc>
          <w:tcPr>
            <w:tcW w:w="5220"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both"/>
              <w:rPr>
                <w:sz w:val="26"/>
                <w:szCs w:val="26"/>
              </w:rPr>
            </w:pPr>
            <w:r w:rsidRPr="00B43FE5">
              <w:rPr>
                <w:bCs/>
                <w:sz w:val="26"/>
                <w:szCs w:val="26"/>
              </w:rPr>
              <w:t>Доходы бюджета г</w:t>
            </w:r>
            <w:r w:rsidRPr="00B43FE5">
              <w:rPr>
                <w:bCs/>
                <w:sz w:val="26"/>
                <w:szCs w:val="26"/>
              </w:rPr>
              <w:t>о</w:t>
            </w:r>
            <w:r w:rsidRPr="00B43FE5">
              <w:rPr>
                <w:bCs/>
                <w:sz w:val="26"/>
                <w:szCs w:val="26"/>
              </w:rPr>
              <w:t>рода Сарова - всего:</w:t>
            </w:r>
          </w:p>
        </w:tc>
        <w:tc>
          <w:tcPr>
            <w:tcW w:w="1514"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bCs/>
                <w:sz w:val="26"/>
                <w:szCs w:val="26"/>
              </w:rPr>
              <w:t>3 171 523,56</w:t>
            </w:r>
          </w:p>
        </w:tc>
        <w:tc>
          <w:tcPr>
            <w:tcW w:w="1546"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bCs/>
                <w:sz w:val="26"/>
                <w:szCs w:val="26"/>
              </w:rPr>
              <w:t>2 756 175,08</w:t>
            </w:r>
          </w:p>
        </w:tc>
        <w:tc>
          <w:tcPr>
            <w:tcW w:w="1254"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center"/>
              <w:rPr>
                <w:sz w:val="26"/>
                <w:szCs w:val="26"/>
              </w:rPr>
            </w:pPr>
            <w:r w:rsidRPr="00B43FE5">
              <w:rPr>
                <w:sz w:val="26"/>
                <w:szCs w:val="26"/>
              </w:rPr>
              <w:t>86,9</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both"/>
              <w:rPr>
                <w:sz w:val="26"/>
                <w:szCs w:val="26"/>
              </w:rPr>
            </w:pPr>
            <w:r w:rsidRPr="00B43FE5">
              <w:rPr>
                <w:bCs/>
                <w:sz w:val="26"/>
                <w:szCs w:val="26"/>
              </w:rPr>
              <w:t xml:space="preserve">Налоговые доходы </w:t>
            </w:r>
          </w:p>
          <w:p w:rsidR="00BB3EF3" w:rsidRPr="00B43FE5" w:rsidRDefault="00BB3EF3" w:rsidP="00123EEB">
            <w:pPr>
              <w:jc w:val="both"/>
              <w:rPr>
                <w:sz w:val="26"/>
                <w:szCs w:val="26"/>
              </w:rPr>
            </w:pPr>
            <w:r w:rsidRPr="00B43FE5">
              <w:rPr>
                <w:bCs/>
                <w:sz w:val="26"/>
                <w:szCs w:val="26"/>
              </w:rPr>
              <w:t>(уд. вес в доходной ча</w:t>
            </w:r>
            <w:r w:rsidRPr="00B43FE5">
              <w:rPr>
                <w:bCs/>
                <w:sz w:val="26"/>
                <w:szCs w:val="26"/>
              </w:rPr>
              <w:t>с</w:t>
            </w:r>
            <w:r w:rsidRPr="00B43FE5">
              <w:rPr>
                <w:bCs/>
                <w:sz w:val="26"/>
                <w:szCs w:val="26"/>
              </w:rPr>
              <w:t>ти бюджета), %</w:t>
            </w:r>
          </w:p>
        </w:tc>
        <w:tc>
          <w:tcPr>
            <w:tcW w:w="1514"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center"/>
              <w:rPr>
                <w:sz w:val="26"/>
                <w:szCs w:val="26"/>
              </w:rPr>
            </w:pPr>
            <w:r w:rsidRPr="00B43FE5">
              <w:rPr>
                <w:bCs/>
                <w:sz w:val="26"/>
                <w:szCs w:val="26"/>
              </w:rPr>
              <w:t>21,9%</w:t>
            </w:r>
          </w:p>
        </w:tc>
        <w:tc>
          <w:tcPr>
            <w:tcW w:w="1546"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center"/>
              <w:rPr>
                <w:sz w:val="26"/>
                <w:szCs w:val="26"/>
              </w:rPr>
            </w:pPr>
            <w:r w:rsidRPr="00B43FE5">
              <w:rPr>
                <w:bCs/>
                <w:sz w:val="26"/>
                <w:szCs w:val="26"/>
              </w:rPr>
              <w:t>22,3%</w:t>
            </w:r>
          </w:p>
        </w:tc>
        <w:tc>
          <w:tcPr>
            <w:tcW w:w="1254"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center"/>
              <w:rPr>
                <w:sz w:val="26"/>
                <w:szCs w:val="26"/>
              </w:rPr>
            </w:pPr>
            <w:r w:rsidRPr="00B43FE5">
              <w:rPr>
                <w:bCs/>
                <w:sz w:val="26"/>
                <w:szCs w:val="26"/>
              </w:rPr>
              <w:t>88,5</w:t>
            </w:r>
          </w:p>
        </w:tc>
      </w:tr>
      <w:tr w:rsidR="00BB3EF3" w:rsidRPr="00B43FE5" w:rsidTr="00123EEB">
        <w:trPr>
          <w:trHeight w:val="510"/>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both"/>
              <w:rPr>
                <w:sz w:val="26"/>
                <w:szCs w:val="26"/>
              </w:rPr>
            </w:pPr>
            <w:r w:rsidRPr="00B43FE5">
              <w:rPr>
                <w:sz w:val="26"/>
                <w:szCs w:val="26"/>
              </w:rPr>
              <w:t xml:space="preserve"> в т.ч. удельный вес в налоговых доходах:</w:t>
            </w:r>
          </w:p>
          <w:p w:rsidR="00BB3EF3" w:rsidRPr="00B43FE5" w:rsidRDefault="00BB3EF3" w:rsidP="00123EEB">
            <w:pPr>
              <w:jc w:val="both"/>
              <w:rPr>
                <w:sz w:val="26"/>
                <w:szCs w:val="26"/>
              </w:rPr>
            </w:pPr>
            <w:r>
              <w:rPr>
                <w:bCs/>
                <w:sz w:val="26"/>
                <w:szCs w:val="26"/>
              </w:rPr>
              <w:t xml:space="preserve"> </w:t>
            </w:r>
            <w:r w:rsidRPr="00B43FE5">
              <w:rPr>
                <w:bCs/>
                <w:sz w:val="26"/>
                <w:szCs w:val="26"/>
              </w:rPr>
              <w:t xml:space="preserve">НДФЛ </w:t>
            </w:r>
          </w:p>
          <w:p w:rsidR="00BB3EF3" w:rsidRPr="00B43FE5" w:rsidRDefault="00BB3EF3" w:rsidP="00123EEB">
            <w:pPr>
              <w:jc w:val="both"/>
              <w:rPr>
                <w:sz w:val="26"/>
                <w:szCs w:val="26"/>
              </w:rPr>
            </w:pPr>
            <w:r>
              <w:rPr>
                <w:i/>
                <w:iCs/>
                <w:sz w:val="26"/>
                <w:szCs w:val="26"/>
              </w:rPr>
              <w:t>(</w:t>
            </w:r>
            <w:r w:rsidRPr="00B43FE5">
              <w:rPr>
                <w:i/>
                <w:iCs/>
                <w:sz w:val="26"/>
                <w:szCs w:val="26"/>
              </w:rPr>
              <w:t>норматив отчисл</w:t>
            </w:r>
            <w:r w:rsidRPr="00B43FE5">
              <w:rPr>
                <w:i/>
                <w:iCs/>
                <w:sz w:val="26"/>
                <w:szCs w:val="26"/>
              </w:rPr>
              <w:t>е</w:t>
            </w:r>
            <w:r w:rsidRPr="00B43FE5">
              <w:rPr>
                <w:i/>
                <w:iCs/>
                <w:sz w:val="26"/>
                <w:szCs w:val="26"/>
              </w:rPr>
              <w:t>ний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p>
          <w:p w:rsidR="00BB3EF3" w:rsidRPr="00B43FE5" w:rsidRDefault="00BB3EF3" w:rsidP="00123EEB">
            <w:pPr>
              <w:jc w:val="center"/>
              <w:rPr>
                <w:sz w:val="26"/>
                <w:szCs w:val="26"/>
              </w:rPr>
            </w:pPr>
            <w:r w:rsidRPr="00B43FE5">
              <w:rPr>
                <w:sz w:val="26"/>
                <w:szCs w:val="26"/>
              </w:rPr>
              <w:t>89,2%</w:t>
            </w:r>
          </w:p>
          <w:p w:rsidR="00BB3EF3" w:rsidRPr="00B43FE5" w:rsidRDefault="00BB3EF3" w:rsidP="00123EEB">
            <w:pPr>
              <w:jc w:val="center"/>
              <w:rPr>
                <w:sz w:val="26"/>
                <w:szCs w:val="26"/>
              </w:rPr>
            </w:pPr>
            <w:r w:rsidRPr="00B43FE5">
              <w:rPr>
                <w:i/>
                <w:iCs/>
                <w:sz w:val="26"/>
                <w:szCs w:val="26"/>
              </w:rPr>
              <w:t>(23%)</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p>
          <w:p w:rsidR="00BB3EF3" w:rsidRPr="00B43FE5" w:rsidRDefault="00BB3EF3" w:rsidP="00123EEB">
            <w:pPr>
              <w:jc w:val="center"/>
              <w:rPr>
                <w:sz w:val="26"/>
                <w:szCs w:val="26"/>
              </w:rPr>
            </w:pPr>
            <w:r w:rsidRPr="00B43FE5">
              <w:rPr>
                <w:sz w:val="26"/>
                <w:szCs w:val="26"/>
              </w:rPr>
              <w:t>86,8%</w:t>
            </w:r>
          </w:p>
          <w:p w:rsidR="00BB3EF3" w:rsidRPr="00B43FE5" w:rsidRDefault="00BB3EF3" w:rsidP="00123EEB">
            <w:pPr>
              <w:jc w:val="center"/>
              <w:rPr>
                <w:sz w:val="26"/>
                <w:szCs w:val="26"/>
              </w:rPr>
            </w:pPr>
            <w:r w:rsidRPr="00B43FE5">
              <w:rPr>
                <w:i/>
                <w:iCs/>
                <w:sz w:val="26"/>
                <w:szCs w:val="26"/>
              </w:rPr>
              <w:t>(18,8%)</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p>
          <w:p w:rsidR="00BB3EF3" w:rsidRPr="00B43FE5" w:rsidRDefault="00BB3EF3" w:rsidP="00123EEB">
            <w:pPr>
              <w:jc w:val="center"/>
              <w:rPr>
                <w:sz w:val="26"/>
                <w:szCs w:val="26"/>
              </w:rPr>
            </w:pPr>
            <w:r w:rsidRPr="00B43FE5">
              <w:rPr>
                <w:sz w:val="26"/>
                <w:szCs w:val="26"/>
              </w:rPr>
              <w:t>86,0</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both"/>
              <w:rPr>
                <w:sz w:val="26"/>
                <w:szCs w:val="26"/>
              </w:rPr>
            </w:pPr>
            <w:r w:rsidRPr="00B43FE5">
              <w:rPr>
                <w:bCs/>
                <w:sz w:val="26"/>
                <w:szCs w:val="26"/>
              </w:rPr>
              <w:t>Налог, взимаемый в в</w:t>
            </w:r>
            <w:r w:rsidRPr="00B43FE5">
              <w:rPr>
                <w:bCs/>
                <w:sz w:val="26"/>
                <w:szCs w:val="26"/>
              </w:rPr>
              <w:t>и</w:t>
            </w:r>
            <w:r w:rsidRPr="00B43FE5">
              <w:rPr>
                <w:bCs/>
                <w:sz w:val="26"/>
                <w:szCs w:val="26"/>
              </w:rPr>
              <w:t>де патента</w:t>
            </w:r>
            <w:r w:rsidRPr="00B43FE5">
              <w:rPr>
                <w:sz w:val="26"/>
                <w:szCs w:val="26"/>
              </w:rPr>
              <w:t xml:space="preserve"> </w:t>
            </w:r>
          </w:p>
          <w:p w:rsidR="00BB3EF3" w:rsidRPr="00B43FE5" w:rsidRDefault="00BB3EF3" w:rsidP="00123EEB">
            <w:pPr>
              <w:jc w:val="both"/>
              <w:rPr>
                <w:sz w:val="26"/>
                <w:szCs w:val="26"/>
              </w:rPr>
            </w:pPr>
            <w:r w:rsidRPr="00B43FE5">
              <w:rPr>
                <w:sz w:val="26"/>
                <w:szCs w:val="26"/>
              </w:rPr>
              <w:t>(</w:t>
            </w:r>
            <w:r w:rsidRPr="00B43FE5">
              <w:rPr>
                <w:i/>
                <w:iCs/>
                <w:sz w:val="26"/>
                <w:szCs w:val="26"/>
              </w:rPr>
              <w:t>норматив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0,05%</w:t>
            </w:r>
          </w:p>
          <w:p w:rsidR="00BB3EF3" w:rsidRPr="00B43FE5" w:rsidRDefault="00BB3EF3" w:rsidP="00123EEB">
            <w:pPr>
              <w:jc w:val="center"/>
              <w:rPr>
                <w:sz w:val="26"/>
                <w:szCs w:val="26"/>
              </w:rPr>
            </w:pPr>
            <w:r w:rsidRPr="00B43FE5">
              <w:rPr>
                <w:i/>
                <w:iCs/>
                <w:sz w:val="26"/>
                <w:szCs w:val="26"/>
              </w:rPr>
              <w:t>(100%)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0,12%</w:t>
            </w:r>
          </w:p>
          <w:p w:rsidR="00BB3EF3" w:rsidRPr="00B43FE5" w:rsidRDefault="00BB3EF3" w:rsidP="00123EEB">
            <w:pPr>
              <w:jc w:val="center"/>
              <w:rPr>
                <w:sz w:val="26"/>
                <w:szCs w:val="26"/>
              </w:rPr>
            </w:pPr>
            <w:r w:rsidRPr="00B43FE5">
              <w:rPr>
                <w:i/>
                <w:iCs/>
                <w:sz w:val="26"/>
                <w:szCs w:val="26"/>
              </w:rPr>
              <w:t>(100%)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216,5</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both"/>
              <w:rPr>
                <w:sz w:val="26"/>
                <w:szCs w:val="26"/>
              </w:rPr>
            </w:pPr>
            <w:r w:rsidRPr="00B43FE5">
              <w:rPr>
                <w:bCs/>
                <w:sz w:val="26"/>
                <w:szCs w:val="26"/>
              </w:rPr>
              <w:t>Единый налог на вмене</w:t>
            </w:r>
            <w:r w:rsidRPr="00B43FE5">
              <w:rPr>
                <w:bCs/>
                <w:sz w:val="26"/>
                <w:szCs w:val="26"/>
              </w:rPr>
              <w:t>н</w:t>
            </w:r>
            <w:r w:rsidRPr="00B43FE5">
              <w:rPr>
                <w:bCs/>
                <w:sz w:val="26"/>
                <w:szCs w:val="26"/>
              </w:rPr>
              <w:t>ный доход</w:t>
            </w:r>
            <w:r w:rsidRPr="00B43FE5">
              <w:rPr>
                <w:sz w:val="26"/>
                <w:szCs w:val="26"/>
              </w:rPr>
              <w:t xml:space="preserve"> </w:t>
            </w:r>
          </w:p>
          <w:p w:rsidR="00BB3EF3" w:rsidRPr="00B43FE5" w:rsidRDefault="00BB3EF3" w:rsidP="00123EEB">
            <w:pPr>
              <w:jc w:val="both"/>
              <w:rPr>
                <w:sz w:val="26"/>
                <w:szCs w:val="26"/>
              </w:rPr>
            </w:pPr>
            <w:r w:rsidRPr="00B43FE5">
              <w:rPr>
                <w:sz w:val="26"/>
                <w:szCs w:val="26"/>
              </w:rPr>
              <w:t>(</w:t>
            </w:r>
            <w:r w:rsidRPr="00B43FE5">
              <w:rPr>
                <w:i/>
                <w:iCs/>
                <w:sz w:val="26"/>
                <w:szCs w:val="26"/>
              </w:rPr>
              <w:t>норматив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6,46%</w:t>
            </w:r>
          </w:p>
          <w:p w:rsidR="00BB3EF3" w:rsidRPr="00B43FE5" w:rsidRDefault="00BB3EF3" w:rsidP="00123EEB">
            <w:pPr>
              <w:jc w:val="center"/>
              <w:rPr>
                <w:sz w:val="26"/>
                <w:szCs w:val="26"/>
              </w:rPr>
            </w:pPr>
            <w:r w:rsidRPr="00B43FE5">
              <w:rPr>
                <w:i/>
                <w:iCs/>
                <w:sz w:val="26"/>
                <w:szCs w:val="26"/>
              </w:rPr>
              <w:t>(100%)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7,39%</w:t>
            </w:r>
          </w:p>
          <w:p w:rsidR="00BB3EF3" w:rsidRPr="00B43FE5" w:rsidRDefault="00BB3EF3" w:rsidP="00123EEB">
            <w:pPr>
              <w:jc w:val="center"/>
              <w:rPr>
                <w:sz w:val="26"/>
                <w:szCs w:val="26"/>
              </w:rPr>
            </w:pPr>
            <w:r w:rsidRPr="00B43FE5">
              <w:rPr>
                <w:i/>
                <w:iCs/>
                <w:sz w:val="26"/>
                <w:szCs w:val="26"/>
              </w:rPr>
              <w:t>(100%)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101,3</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both"/>
              <w:rPr>
                <w:sz w:val="26"/>
                <w:szCs w:val="26"/>
              </w:rPr>
            </w:pPr>
            <w:r w:rsidRPr="00B43FE5">
              <w:rPr>
                <w:bCs/>
                <w:sz w:val="26"/>
                <w:szCs w:val="26"/>
              </w:rPr>
              <w:t>Единый сельскохозяйс</w:t>
            </w:r>
            <w:r w:rsidRPr="00B43FE5">
              <w:rPr>
                <w:bCs/>
                <w:sz w:val="26"/>
                <w:szCs w:val="26"/>
              </w:rPr>
              <w:t>т</w:t>
            </w:r>
            <w:r w:rsidRPr="00B43FE5">
              <w:rPr>
                <w:bCs/>
                <w:sz w:val="26"/>
                <w:szCs w:val="26"/>
              </w:rPr>
              <w:t>венный налог</w:t>
            </w:r>
            <w:r w:rsidRPr="00B43FE5">
              <w:rPr>
                <w:sz w:val="26"/>
                <w:szCs w:val="26"/>
              </w:rPr>
              <w:t xml:space="preserve"> </w:t>
            </w:r>
          </w:p>
          <w:p w:rsidR="00BB3EF3" w:rsidRPr="00B43FE5" w:rsidRDefault="00BB3EF3" w:rsidP="00123EEB">
            <w:pPr>
              <w:jc w:val="both"/>
              <w:rPr>
                <w:sz w:val="26"/>
                <w:szCs w:val="26"/>
              </w:rPr>
            </w:pPr>
            <w:r w:rsidRPr="00B43FE5">
              <w:rPr>
                <w:sz w:val="26"/>
                <w:szCs w:val="26"/>
              </w:rPr>
              <w:t>(</w:t>
            </w:r>
            <w:r w:rsidRPr="00B43FE5">
              <w:rPr>
                <w:i/>
                <w:iCs/>
                <w:sz w:val="26"/>
                <w:szCs w:val="26"/>
              </w:rPr>
              <w:t>норматив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0,001%</w:t>
            </w:r>
          </w:p>
          <w:p w:rsidR="00BB3EF3" w:rsidRPr="00B43FE5" w:rsidRDefault="00BB3EF3" w:rsidP="00123EEB">
            <w:pPr>
              <w:jc w:val="center"/>
              <w:rPr>
                <w:sz w:val="26"/>
                <w:szCs w:val="26"/>
              </w:rPr>
            </w:pPr>
            <w:r w:rsidRPr="00B43FE5">
              <w:rPr>
                <w:i/>
                <w:iCs/>
                <w:sz w:val="26"/>
                <w:szCs w:val="26"/>
              </w:rPr>
              <w:t>(100%)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0,003%</w:t>
            </w:r>
          </w:p>
          <w:p w:rsidR="00BB3EF3" w:rsidRPr="00B43FE5" w:rsidRDefault="00BB3EF3" w:rsidP="00123EEB">
            <w:pPr>
              <w:jc w:val="center"/>
              <w:rPr>
                <w:sz w:val="26"/>
                <w:szCs w:val="26"/>
              </w:rPr>
            </w:pPr>
            <w:r w:rsidRPr="00B43FE5">
              <w:rPr>
                <w:i/>
                <w:iCs/>
                <w:sz w:val="26"/>
                <w:szCs w:val="26"/>
              </w:rPr>
              <w:t>(100%)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190,0</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both"/>
              <w:rPr>
                <w:sz w:val="26"/>
                <w:szCs w:val="26"/>
              </w:rPr>
            </w:pPr>
            <w:r w:rsidRPr="00B43FE5">
              <w:rPr>
                <w:bCs/>
                <w:sz w:val="26"/>
                <w:szCs w:val="26"/>
              </w:rPr>
              <w:t>Налог на имущество ф</w:t>
            </w:r>
            <w:r w:rsidRPr="00B43FE5">
              <w:rPr>
                <w:bCs/>
                <w:sz w:val="26"/>
                <w:szCs w:val="26"/>
              </w:rPr>
              <w:t>и</w:t>
            </w:r>
            <w:r w:rsidRPr="00B43FE5">
              <w:rPr>
                <w:bCs/>
                <w:sz w:val="26"/>
                <w:szCs w:val="26"/>
              </w:rPr>
              <w:t>зических лиц</w:t>
            </w:r>
            <w:r w:rsidRPr="00B43FE5">
              <w:rPr>
                <w:sz w:val="26"/>
                <w:szCs w:val="26"/>
              </w:rPr>
              <w:t xml:space="preserve"> </w:t>
            </w:r>
          </w:p>
          <w:p w:rsidR="00BB3EF3" w:rsidRPr="00B43FE5" w:rsidRDefault="00BB3EF3" w:rsidP="00123EEB">
            <w:pPr>
              <w:jc w:val="both"/>
              <w:rPr>
                <w:sz w:val="26"/>
                <w:szCs w:val="26"/>
              </w:rPr>
            </w:pPr>
            <w:r w:rsidRPr="00B43FE5">
              <w:rPr>
                <w:sz w:val="26"/>
                <w:szCs w:val="26"/>
              </w:rPr>
              <w:t>(</w:t>
            </w:r>
            <w:r w:rsidRPr="00B43FE5">
              <w:rPr>
                <w:i/>
                <w:iCs/>
                <w:sz w:val="26"/>
                <w:szCs w:val="26"/>
              </w:rPr>
              <w:t>норматив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1,81%</w:t>
            </w:r>
          </w:p>
          <w:p w:rsidR="00BB3EF3" w:rsidRPr="00B43FE5" w:rsidRDefault="00BB3EF3" w:rsidP="00123EEB">
            <w:pPr>
              <w:jc w:val="center"/>
              <w:rPr>
                <w:sz w:val="26"/>
                <w:szCs w:val="26"/>
              </w:rPr>
            </w:pPr>
            <w:r w:rsidRPr="00B43FE5">
              <w:rPr>
                <w:i/>
                <w:iCs/>
                <w:sz w:val="26"/>
                <w:szCs w:val="26"/>
              </w:rPr>
              <w:t>(100%)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2,66%</w:t>
            </w:r>
          </w:p>
          <w:p w:rsidR="00BB3EF3" w:rsidRPr="00B43FE5" w:rsidRDefault="00BB3EF3" w:rsidP="00123EEB">
            <w:pPr>
              <w:jc w:val="center"/>
              <w:rPr>
                <w:sz w:val="26"/>
                <w:szCs w:val="26"/>
              </w:rPr>
            </w:pPr>
            <w:r w:rsidRPr="00B43FE5">
              <w:rPr>
                <w:i/>
                <w:iCs/>
                <w:sz w:val="26"/>
                <w:szCs w:val="26"/>
              </w:rPr>
              <w:t>(100%)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129,5</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both"/>
              <w:rPr>
                <w:sz w:val="26"/>
                <w:szCs w:val="26"/>
              </w:rPr>
            </w:pPr>
            <w:r w:rsidRPr="00B43FE5">
              <w:rPr>
                <w:bCs/>
                <w:sz w:val="26"/>
                <w:szCs w:val="26"/>
              </w:rPr>
              <w:t xml:space="preserve">Земельный налог </w:t>
            </w:r>
          </w:p>
          <w:p w:rsidR="00BB3EF3" w:rsidRPr="00B43FE5" w:rsidRDefault="00BB3EF3" w:rsidP="00123EEB">
            <w:pPr>
              <w:jc w:val="both"/>
              <w:rPr>
                <w:sz w:val="26"/>
                <w:szCs w:val="26"/>
              </w:rPr>
            </w:pPr>
            <w:r w:rsidRPr="00B43FE5">
              <w:rPr>
                <w:sz w:val="26"/>
                <w:szCs w:val="26"/>
              </w:rPr>
              <w:t>(</w:t>
            </w:r>
            <w:r w:rsidRPr="00B43FE5">
              <w:rPr>
                <w:i/>
                <w:iCs/>
                <w:sz w:val="26"/>
                <w:szCs w:val="26"/>
              </w:rPr>
              <w:t>норматив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0,77%</w:t>
            </w:r>
          </w:p>
          <w:p w:rsidR="00BB3EF3" w:rsidRPr="00B43FE5" w:rsidRDefault="00BB3EF3" w:rsidP="00123EEB">
            <w:pPr>
              <w:jc w:val="center"/>
              <w:rPr>
                <w:sz w:val="26"/>
                <w:szCs w:val="26"/>
              </w:rPr>
            </w:pPr>
            <w:r w:rsidRPr="00B43FE5">
              <w:rPr>
                <w:i/>
                <w:iCs/>
                <w:sz w:val="26"/>
                <w:szCs w:val="26"/>
              </w:rPr>
              <w:t>(100%)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0,94%</w:t>
            </w:r>
          </w:p>
          <w:p w:rsidR="00BB3EF3" w:rsidRPr="00B43FE5" w:rsidRDefault="00BB3EF3" w:rsidP="00123EEB">
            <w:pPr>
              <w:jc w:val="center"/>
              <w:rPr>
                <w:sz w:val="26"/>
                <w:szCs w:val="26"/>
              </w:rPr>
            </w:pPr>
            <w:r w:rsidRPr="00B43FE5">
              <w:rPr>
                <w:i/>
                <w:iCs/>
                <w:sz w:val="26"/>
                <w:szCs w:val="26"/>
              </w:rPr>
              <w:t>(100%)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108,0</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both"/>
              <w:rPr>
                <w:sz w:val="26"/>
                <w:szCs w:val="26"/>
              </w:rPr>
            </w:pPr>
            <w:r w:rsidRPr="00B43FE5">
              <w:rPr>
                <w:bCs/>
                <w:sz w:val="26"/>
                <w:szCs w:val="26"/>
              </w:rPr>
              <w:t>Плата за негативное воздействие на окр. ср</w:t>
            </w:r>
            <w:r w:rsidRPr="00B43FE5">
              <w:rPr>
                <w:bCs/>
                <w:sz w:val="26"/>
                <w:szCs w:val="26"/>
              </w:rPr>
              <w:t>е</w:t>
            </w:r>
            <w:r w:rsidRPr="00B43FE5">
              <w:rPr>
                <w:bCs/>
                <w:sz w:val="26"/>
                <w:szCs w:val="26"/>
              </w:rPr>
              <w:t>ду</w:t>
            </w:r>
          </w:p>
          <w:p w:rsidR="00BB3EF3" w:rsidRPr="00B43FE5" w:rsidRDefault="00BB3EF3" w:rsidP="00123EEB">
            <w:pPr>
              <w:jc w:val="both"/>
              <w:rPr>
                <w:sz w:val="26"/>
                <w:szCs w:val="26"/>
              </w:rPr>
            </w:pPr>
            <w:r w:rsidRPr="00B43FE5">
              <w:rPr>
                <w:sz w:val="26"/>
                <w:szCs w:val="26"/>
              </w:rPr>
              <w:t>(</w:t>
            </w:r>
            <w:r w:rsidRPr="00B43FE5">
              <w:rPr>
                <w:i/>
                <w:iCs/>
                <w:sz w:val="26"/>
                <w:szCs w:val="26"/>
              </w:rPr>
              <w:t>норматив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1,51%</w:t>
            </w:r>
          </w:p>
          <w:p w:rsidR="00BB3EF3" w:rsidRPr="00B43FE5" w:rsidRDefault="00BB3EF3" w:rsidP="00123EEB">
            <w:pPr>
              <w:jc w:val="center"/>
              <w:rPr>
                <w:sz w:val="26"/>
                <w:szCs w:val="26"/>
              </w:rPr>
            </w:pPr>
            <w:r w:rsidRPr="00B43FE5">
              <w:rPr>
                <w:i/>
                <w:iCs/>
                <w:sz w:val="26"/>
                <w:szCs w:val="26"/>
              </w:rPr>
              <w:t>(40%)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1,7%</w:t>
            </w:r>
          </w:p>
          <w:p w:rsidR="00BB3EF3" w:rsidRPr="00B43FE5" w:rsidRDefault="00BB3EF3" w:rsidP="00123EEB">
            <w:pPr>
              <w:jc w:val="center"/>
              <w:rPr>
                <w:sz w:val="26"/>
                <w:szCs w:val="26"/>
              </w:rPr>
            </w:pPr>
            <w:r w:rsidRPr="00B43FE5">
              <w:rPr>
                <w:i/>
                <w:iCs/>
                <w:sz w:val="26"/>
                <w:szCs w:val="26"/>
              </w:rPr>
              <w:t>(40%)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102,3</w:t>
            </w:r>
          </w:p>
        </w:tc>
      </w:tr>
      <w:tr w:rsidR="00BB3EF3" w:rsidRPr="00B43FE5" w:rsidTr="00123EEB">
        <w:trPr>
          <w:trHeight w:val="345"/>
          <w:tblCellSpacing w:w="0" w:type="dxa"/>
        </w:trPr>
        <w:tc>
          <w:tcPr>
            <w:tcW w:w="5220"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both"/>
              <w:rPr>
                <w:sz w:val="26"/>
                <w:szCs w:val="26"/>
              </w:rPr>
            </w:pPr>
            <w:r w:rsidRPr="00B43FE5">
              <w:rPr>
                <w:bCs/>
                <w:sz w:val="26"/>
                <w:szCs w:val="26"/>
              </w:rPr>
              <w:t>Плата за использ</w:t>
            </w:r>
            <w:r w:rsidRPr="00B43FE5">
              <w:rPr>
                <w:bCs/>
                <w:sz w:val="26"/>
                <w:szCs w:val="26"/>
              </w:rPr>
              <w:t>о</w:t>
            </w:r>
            <w:r w:rsidRPr="00B43FE5">
              <w:rPr>
                <w:bCs/>
                <w:sz w:val="26"/>
                <w:szCs w:val="26"/>
              </w:rPr>
              <w:t>вание лесов</w:t>
            </w:r>
          </w:p>
          <w:p w:rsidR="00BB3EF3" w:rsidRPr="00B43FE5" w:rsidRDefault="00BB3EF3" w:rsidP="00123EEB">
            <w:pPr>
              <w:jc w:val="both"/>
              <w:rPr>
                <w:sz w:val="26"/>
                <w:szCs w:val="26"/>
              </w:rPr>
            </w:pPr>
            <w:r w:rsidRPr="00B43FE5">
              <w:rPr>
                <w:sz w:val="26"/>
                <w:szCs w:val="26"/>
              </w:rPr>
              <w:t>(</w:t>
            </w:r>
            <w:r w:rsidRPr="00B43FE5">
              <w:rPr>
                <w:i/>
                <w:iCs/>
                <w:sz w:val="26"/>
                <w:szCs w:val="26"/>
              </w:rPr>
              <w:t>норматив в МБ)</w:t>
            </w: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0,08%</w:t>
            </w:r>
          </w:p>
          <w:p w:rsidR="00BB3EF3" w:rsidRPr="00B43FE5" w:rsidRDefault="00BB3EF3" w:rsidP="00123EEB">
            <w:pPr>
              <w:jc w:val="center"/>
              <w:rPr>
                <w:sz w:val="26"/>
                <w:szCs w:val="26"/>
              </w:rPr>
            </w:pPr>
            <w:r w:rsidRPr="00B43FE5">
              <w:rPr>
                <w:i/>
                <w:iCs/>
                <w:sz w:val="26"/>
                <w:szCs w:val="26"/>
              </w:rPr>
              <w:t>(100%)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0,34%</w:t>
            </w:r>
          </w:p>
          <w:p w:rsidR="00BB3EF3" w:rsidRPr="00B43FE5" w:rsidRDefault="00BB3EF3" w:rsidP="00123EEB">
            <w:pPr>
              <w:jc w:val="center"/>
              <w:rPr>
                <w:sz w:val="26"/>
                <w:szCs w:val="26"/>
              </w:rPr>
            </w:pPr>
            <w:r w:rsidRPr="00B43FE5">
              <w:rPr>
                <w:i/>
                <w:iCs/>
                <w:sz w:val="26"/>
                <w:szCs w:val="26"/>
              </w:rPr>
              <w:t>(100%)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sz w:val="26"/>
                <w:szCs w:val="26"/>
              </w:rPr>
              <w:t>373,0</w:t>
            </w:r>
          </w:p>
        </w:tc>
      </w:tr>
      <w:tr w:rsidR="00BB3EF3" w:rsidRPr="00B43FE5" w:rsidTr="00123EEB">
        <w:trPr>
          <w:trHeight w:val="240"/>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both"/>
              <w:rPr>
                <w:sz w:val="26"/>
                <w:szCs w:val="26"/>
              </w:rPr>
            </w:pPr>
            <w:r w:rsidRPr="00B43FE5">
              <w:rPr>
                <w:bCs/>
                <w:sz w:val="26"/>
                <w:szCs w:val="26"/>
              </w:rPr>
              <w:t>Неналоговые доходы (уд.</w:t>
            </w:r>
            <w:r>
              <w:rPr>
                <w:bCs/>
                <w:sz w:val="26"/>
                <w:szCs w:val="26"/>
              </w:rPr>
              <w:t xml:space="preserve"> </w:t>
            </w:r>
            <w:r w:rsidRPr="00B43FE5">
              <w:rPr>
                <w:bCs/>
                <w:sz w:val="26"/>
                <w:szCs w:val="26"/>
              </w:rPr>
              <w:t>вес от дохода), %</w:t>
            </w:r>
          </w:p>
        </w:tc>
        <w:tc>
          <w:tcPr>
            <w:tcW w:w="1514"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center"/>
              <w:rPr>
                <w:sz w:val="26"/>
                <w:szCs w:val="26"/>
              </w:rPr>
            </w:pPr>
            <w:r w:rsidRPr="00B43FE5">
              <w:rPr>
                <w:bCs/>
                <w:sz w:val="26"/>
                <w:szCs w:val="26"/>
              </w:rPr>
              <w:t>6,6%</w:t>
            </w:r>
          </w:p>
        </w:tc>
        <w:tc>
          <w:tcPr>
            <w:tcW w:w="1546"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center"/>
              <w:rPr>
                <w:sz w:val="26"/>
                <w:szCs w:val="26"/>
              </w:rPr>
            </w:pPr>
            <w:r w:rsidRPr="00B43FE5">
              <w:rPr>
                <w:bCs/>
                <w:sz w:val="26"/>
                <w:szCs w:val="26"/>
              </w:rPr>
              <w:t>8,0%</w:t>
            </w:r>
          </w:p>
        </w:tc>
        <w:tc>
          <w:tcPr>
            <w:tcW w:w="1254" w:type="dxa"/>
            <w:tcBorders>
              <w:top w:val="single" w:sz="6" w:space="0" w:color="000000"/>
              <w:left w:val="single" w:sz="6" w:space="0" w:color="000000"/>
              <w:bottom w:val="single" w:sz="6" w:space="0" w:color="000000"/>
              <w:right w:val="single" w:sz="6" w:space="0" w:color="000000"/>
            </w:tcBorders>
            <w:vAlign w:val="bottom"/>
          </w:tcPr>
          <w:p w:rsidR="00BB3EF3" w:rsidRPr="00B43FE5" w:rsidRDefault="00BB3EF3" w:rsidP="00123EEB">
            <w:pPr>
              <w:jc w:val="center"/>
              <w:rPr>
                <w:sz w:val="26"/>
                <w:szCs w:val="26"/>
              </w:rPr>
            </w:pPr>
            <w:r w:rsidRPr="00B43FE5">
              <w:rPr>
                <w:bCs/>
                <w:sz w:val="26"/>
                <w:szCs w:val="26"/>
              </w:rPr>
              <w:t>104,8</w:t>
            </w:r>
          </w:p>
        </w:tc>
      </w:tr>
      <w:tr w:rsidR="00BB3EF3" w:rsidRPr="00B43FE5" w:rsidTr="00123EEB">
        <w:trPr>
          <w:trHeight w:val="225"/>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Default="00BB3EF3" w:rsidP="00123EEB">
            <w:pPr>
              <w:jc w:val="both"/>
              <w:rPr>
                <w:bCs/>
                <w:sz w:val="26"/>
                <w:szCs w:val="26"/>
              </w:rPr>
            </w:pPr>
            <w:r w:rsidRPr="00B43FE5">
              <w:rPr>
                <w:bCs/>
                <w:sz w:val="26"/>
                <w:szCs w:val="26"/>
              </w:rPr>
              <w:t xml:space="preserve">Безвозмездные поступления </w:t>
            </w:r>
          </w:p>
          <w:p w:rsidR="00BB3EF3" w:rsidRPr="00B43FE5" w:rsidRDefault="00BB3EF3" w:rsidP="00123EEB">
            <w:pPr>
              <w:jc w:val="both"/>
              <w:rPr>
                <w:sz w:val="26"/>
                <w:szCs w:val="26"/>
              </w:rPr>
            </w:pPr>
            <w:r w:rsidRPr="00B43FE5">
              <w:rPr>
                <w:bCs/>
                <w:sz w:val="26"/>
                <w:szCs w:val="26"/>
              </w:rPr>
              <w:t>(уд.</w:t>
            </w:r>
            <w:r>
              <w:rPr>
                <w:bCs/>
                <w:sz w:val="26"/>
                <w:szCs w:val="26"/>
              </w:rPr>
              <w:t xml:space="preserve"> </w:t>
            </w:r>
            <w:r w:rsidRPr="00B43FE5">
              <w:rPr>
                <w:bCs/>
                <w:sz w:val="26"/>
                <w:szCs w:val="26"/>
              </w:rPr>
              <w:t>вес от дох</w:t>
            </w:r>
            <w:r w:rsidRPr="00B43FE5">
              <w:rPr>
                <w:bCs/>
                <w:sz w:val="26"/>
                <w:szCs w:val="26"/>
              </w:rPr>
              <w:t>о</w:t>
            </w:r>
            <w:r w:rsidRPr="00B43FE5">
              <w:rPr>
                <w:bCs/>
                <w:sz w:val="26"/>
                <w:szCs w:val="26"/>
              </w:rPr>
              <w:t>да), %</w:t>
            </w:r>
          </w:p>
        </w:tc>
        <w:tc>
          <w:tcPr>
            <w:tcW w:w="1514" w:type="dxa"/>
            <w:tcBorders>
              <w:top w:val="single" w:sz="6" w:space="0" w:color="000000"/>
              <w:left w:val="single" w:sz="6" w:space="0" w:color="000000"/>
              <w:bottom w:val="single" w:sz="6" w:space="0" w:color="000000"/>
              <w:right w:val="single" w:sz="6" w:space="0" w:color="000000"/>
            </w:tcBorders>
          </w:tcPr>
          <w:p w:rsidR="00BB3EF3" w:rsidRDefault="00BB3EF3" w:rsidP="00123EEB">
            <w:pPr>
              <w:jc w:val="center"/>
              <w:rPr>
                <w:bCs/>
                <w:sz w:val="26"/>
                <w:szCs w:val="26"/>
              </w:rPr>
            </w:pPr>
            <w:r>
              <w:rPr>
                <w:bCs/>
                <w:sz w:val="26"/>
                <w:szCs w:val="26"/>
              </w:rPr>
              <w:t>2 266 774</w:t>
            </w:r>
          </w:p>
          <w:p w:rsidR="00BB3EF3" w:rsidRPr="00B43FE5" w:rsidRDefault="00BB3EF3" w:rsidP="00123EEB">
            <w:pPr>
              <w:jc w:val="center"/>
              <w:rPr>
                <w:sz w:val="26"/>
                <w:szCs w:val="26"/>
              </w:rPr>
            </w:pPr>
            <w:r w:rsidRPr="00B43FE5">
              <w:rPr>
                <w:bCs/>
                <w:sz w:val="26"/>
                <w:szCs w:val="26"/>
              </w:rPr>
              <w:t>71,5%</w:t>
            </w:r>
          </w:p>
        </w:tc>
        <w:tc>
          <w:tcPr>
            <w:tcW w:w="1546" w:type="dxa"/>
            <w:tcBorders>
              <w:top w:val="single" w:sz="6" w:space="0" w:color="000000"/>
              <w:left w:val="single" w:sz="6" w:space="0" w:color="000000"/>
              <w:bottom w:val="single" w:sz="6" w:space="0" w:color="000000"/>
              <w:right w:val="single" w:sz="6" w:space="0" w:color="000000"/>
            </w:tcBorders>
          </w:tcPr>
          <w:p w:rsidR="00BB3EF3" w:rsidRDefault="00BB3EF3" w:rsidP="00123EEB">
            <w:pPr>
              <w:jc w:val="center"/>
              <w:rPr>
                <w:bCs/>
                <w:sz w:val="26"/>
                <w:szCs w:val="26"/>
              </w:rPr>
            </w:pPr>
            <w:r>
              <w:rPr>
                <w:bCs/>
                <w:sz w:val="26"/>
                <w:szCs w:val="26"/>
              </w:rPr>
              <w:t>1 914 233</w:t>
            </w:r>
          </w:p>
          <w:p w:rsidR="00BB3EF3" w:rsidRPr="00B43FE5" w:rsidRDefault="00BB3EF3" w:rsidP="00123EEB">
            <w:pPr>
              <w:jc w:val="center"/>
              <w:rPr>
                <w:sz w:val="26"/>
                <w:szCs w:val="26"/>
              </w:rPr>
            </w:pPr>
            <w:r w:rsidRPr="00B43FE5">
              <w:rPr>
                <w:bCs/>
                <w:sz w:val="26"/>
                <w:szCs w:val="26"/>
              </w:rPr>
              <w:t>69,7%</w:t>
            </w:r>
          </w:p>
        </w:tc>
        <w:tc>
          <w:tcPr>
            <w:tcW w:w="1254" w:type="dxa"/>
            <w:tcBorders>
              <w:top w:val="single" w:sz="6" w:space="0" w:color="000000"/>
              <w:left w:val="single" w:sz="6" w:space="0" w:color="000000"/>
              <w:bottom w:val="single" w:sz="6" w:space="0" w:color="000000"/>
              <w:right w:val="single" w:sz="6" w:space="0" w:color="000000"/>
            </w:tcBorders>
          </w:tcPr>
          <w:p w:rsidR="00BB3EF3" w:rsidRPr="00545099" w:rsidRDefault="00BB3EF3" w:rsidP="00123EEB">
            <w:pPr>
              <w:jc w:val="center"/>
              <w:rPr>
                <w:bCs/>
                <w:sz w:val="26"/>
                <w:szCs w:val="26"/>
              </w:rPr>
            </w:pPr>
            <w:r>
              <w:rPr>
                <w:bCs/>
                <w:sz w:val="26"/>
                <w:szCs w:val="26"/>
              </w:rPr>
              <w:t>84</w:t>
            </w:r>
            <w:r>
              <w:rPr>
                <w:bCs/>
                <w:sz w:val="26"/>
                <w:szCs w:val="26"/>
                <w:lang w:val="en-US"/>
              </w:rPr>
              <w:t>,</w:t>
            </w:r>
            <w:r>
              <w:rPr>
                <w:bCs/>
                <w:sz w:val="26"/>
                <w:szCs w:val="26"/>
              </w:rPr>
              <w:t>4</w:t>
            </w:r>
          </w:p>
          <w:p w:rsidR="00BB3EF3" w:rsidRPr="00B43FE5" w:rsidRDefault="00BB3EF3" w:rsidP="00123EEB">
            <w:pPr>
              <w:jc w:val="center"/>
              <w:rPr>
                <w:sz w:val="26"/>
                <w:szCs w:val="26"/>
              </w:rPr>
            </w:pPr>
          </w:p>
        </w:tc>
      </w:tr>
      <w:tr w:rsidR="00BB3EF3" w:rsidRPr="00B43FE5" w:rsidTr="00123EEB">
        <w:trPr>
          <w:trHeight w:val="300"/>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both"/>
              <w:rPr>
                <w:sz w:val="26"/>
                <w:szCs w:val="26"/>
              </w:rPr>
            </w:pPr>
            <w:r w:rsidRPr="00B43FE5">
              <w:rPr>
                <w:bCs/>
                <w:sz w:val="26"/>
                <w:szCs w:val="26"/>
              </w:rPr>
              <w:t>Расходы бюджета гор</w:t>
            </w:r>
            <w:r w:rsidRPr="00B43FE5">
              <w:rPr>
                <w:bCs/>
                <w:sz w:val="26"/>
                <w:szCs w:val="26"/>
              </w:rPr>
              <w:t>о</w:t>
            </w:r>
            <w:r w:rsidRPr="00B43FE5">
              <w:rPr>
                <w:bCs/>
                <w:sz w:val="26"/>
                <w:szCs w:val="26"/>
              </w:rPr>
              <w:t>да Сарова – всего:</w:t>
            </w:r>
          </w:p>
        </w:tc>
        <w:tc>
          <w:tcPr>
            <w:tcW w:w="1514"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bCs/>
                <w:sz w:val="26"/>
                <w:szCs w:val="26"/>
              </w:rPr>
              <w:t>3 256 542,36</w:t>
            </w:r>
          </w:p>
        </w:tc>
        <w:tc>
          <w:tcPr>
            <w:tcW w:w="1546"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bCs/>
                <w:sz w:val="26"/>
                <w:szCs w:val="26"/>
              </w:rPr>
              <w:t>2 860 511,88</w:t>
            </w:r>
          </w:p>
        </w:tc>
        <w:tc>
          <w:tcPr>
            <w:tcW w:w="1254" w:type="dxa"/>
            <w:tcBorders>
              <w:top w:val="single" w:sz="6" w:space="0" w:color="000000"/>
              <w:left w:val="single" w:sz="6" w:space="0" w:color="000000"/>
              <w:bottom w:val="single" w:sz="6" w:space="0" w:color="000000"/>
              <w:right w:val="single" w:sz="6" w:space="0" w:color="000000"/>
            </w:tcBorders>
            <w:vAlign w:val="center"/>
          </w:tcPr>
          <w:p w:rsidR="00BB3EF3" w:rsidRPr="00B43FE5" w:rsidRDefault="00BB3EF3" w:rsidP="00123EEB">
            <w:pPr>
              <w:jc w:val="center"/>
              <w:rPr>
                <w:sz w:val="26"/>
                <w:szCs w:val="26"/>
              </w:rPr>
            </w:pPr>
            <w:r w:rsidRPr="00B43FE5">
              <w:rPr>
                <w:bCs/>
                <w:sz w:val="26"/>
                <w:szCs w:val="26"/>
              </w:rPr>
              <w:t>87,8</w:t>
            </w:r>
          </w:p>
        </w:tc>
      </w:tr>
      <w:tr w:rsidR="00BB3EF3" w:rsidRPr="00B43FE5" w:rsidTr="00123EEB">
        <w:trPr>
          <w:trHeight w:val="270"/>
          <w:tblCellSpacing w:w="0" w:type="dxa"/>
        </w:trPr>
        <w:tc>
          <w:tcPr>
            <w:tcW w:w="5220" w:type="dxa"/>
            <w:tcBorders>
              <w:top w:val="single" w:sz="6" w:space="0" w:color="000000"/>
              <w:left w:val="single" w:sz="6" w:space="0" w:color="000000"/>
              <w:bottom w:val="single" w:sz="6" w:space="0" w:color="000000"/>
              <w:right w:val="single" w:sz="6" w:space="0" w:color="000000"/>
            </w:tcBorders>
            <w:vAlign w:val="center"/>
          </w:tcPr>
          <w:p w:rsidR="00BB3EF3" w:rsidRDefault="00BB3EF3" w:rsidP="00123EEB">
            <w:pPr>
              <w:jc w:val="both"/>
              <w:rPr>
                <w:bCs/>
                <w:sz w:val="26"/>
                <w:szCs w:val="26"/>
              </w:rPr>
            </w:pPr>
            <w:r w:rsidRPr="00B43FE5">
              <w:rPr>
                <w:bCs/>
                <w:sz w:val="26"/>
                <w:szCs w:val="26"/>
              </w:rPr>
              <w:t>Дефицит (-), Проф</w:t>
            </w:r>
            <w:r w:rsidRPr="00B43FE5">
              <w:rPr>
                <w:bCs/>
                <w:sz w:val="26"/>
                <w:szCs w:val="26"/>
              </w:rPr>
              <w:t>и</w:t>
            </w:r>
            <w:r w:rsidRPr="00B43FE5">
              <w:rPr>
                <w:bCs/>
                <w:sz w:val="26"/>
                <w:szCs w:val="26"/>
              </w:rPr>
              <w:t>цит (+)</w:t>
            </w:r>
          </w:p>
          <w:p w:rsidR="00BB3EF3" w:rsidRPr="00264062" w:rsidRDefault="00BB3EF3" w:rsidP="00123EEB">
            <w:pPr>
              <w:jc w:val="both"/>
              <w:rPr>
                <w:bCs/>
                <w:sz w:val="26"/>
                <w:szCs w:val="26"/>
              </w:rPr>
            </w:pPr>
          </w:p>
        </w:tc>
        <w:tc>
          <w:tcPr>
            <w:tcW w:w="151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bCs/>
                <w:sz w:val="26"/>
                <w:szCs w:val="26"/>
              </w:rPr>
              <w:t>-</w:t>
            </w:r>
            <w:r>
              <w:rPr>
                <w:bCs/>
                <w:sz w:val="26"/>
                <w:szCs w:val="26"/>
              </w:rPr>
              <w:t xml:space="preserve"> </w:t>
            </w:r>
            <w:r w:rsidRPr="00B43FE5">
              <w:rPr>
                <w:bCs/>
                <w:sz w:val="26"/>
                <w:szCs w:val="26"/>
              </w:rPr>
              <w:t>85 018,80</w:t>
            </w:r>
          </w:p>
        </w:tc>
        <w:tc>
          <w:tcPr>
            <w:tcW w:w="1546"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bCs/>
                <w:sz w:val="26"/>
                <w:szCs w:val="26"/>
              </w:rPr>
              <w:t>-104 336,80</w:t>
            </w:r>
          </w:p>
        </w:tc>
        <w:tc>
          <w:tcPr>
            <w:tcW w:w="1254" w:type="dxa"/>
            <w:tcBorders>
              <w:top w:val="single" w:sz="6" w:space="0" w:color="000000"/>
              <w:left w:val="single" w:sz="6" w:space="0" w:color="000000"/>
              <w:bottom w:val="single" w:sz="6" w:space="0" w:color="000000"/>
              <w:right w:val="single" w:sz="6" w:space="0" w:color="000000"/>
            </w:tcBorders>
          </w:tcPr>
          <w:p w:rsidR="00BB3EF3" w:rsidRPr="00B43FE5" w:rsidRDefault="00BB3EF3" w:rsidP="00123EEB">
            <w:pPr>
              <w:jc w:val="center"/>
              <w:rPr>
                <w:sz w:val="26"/>
                <w:szCs w:val="26"/>
              </w:rPr>
            </w:pPr>
            <w:r w:rsidRPr="00B43FE5">
              <w:rPr>
                <w:bCs/>
                <w:sz w:val="26"/>
                <w:szCs w:val="26"/>
              </w:rPr>
              <w:t>122,7</w:t>
            </w:r>
          </w:p>
        </w:tc>
      </w:tr>
    </w:tbl>
    <w:p w:rsidR="00BB3EF3" w:rsidRDefault="00BB3EF3" w:rsidP="00BB3EF3">
      <w:pPr>
        <w:spacing w:line="288" w:lineRule="auto"/>
        <w:jc w:val="both"/>
        <w:rPr>
          <w:sz w:val="28"/>
          <w:szCs w:val="28"/>
        </w:rPr>
      </w:pPr>
      <w:r>
        <w:rPr>
          <w:sz w:val="28"/>
          <w:szCs w:val="28"/>
        </w:rPr>
        <w:tab/>
      </w:r>
    </w:p>
    <w:p w:rsidR="00BB3EF3" w:rsidRPr="00264062" w:rsidRDefault="00BB3EF3" w:rsidP="00BB3EF3">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2"/>
          <w:szCs w:val="22"/>
        </w:rPr>
      </w:pPr>
      <w:r>
        <w:rPr>
          <w:sz w:val="28"/>
          <w:szCs w:val="28"/>
        </w:rPr>
        <w:tab/>
      </w:r>
      <w:r w:rsidRPr="00264062">
        <w:rPr>
          <w:sz w:val="28"/>
        </w:rPr>
        <w:t>Структура доходов бюджета города Сарова</w:t>
      </w:r>
      <w:r w:rsidRPr="00264062">
        <w:rPr>
          <w:sz w:val="22"/>
          <w:szCs w:val="22"/>
        </w:rPr>
        <w:t>:</w:t>
      </w:r>
      <w:r w:rsidRPr="00264062">
        <w:rPr>
          <w:sz w:val="22"/>
          <w:szCs w:val="22"/>
        </w:rPr>
        <w:tab/>
      </w:r>
    </w:p>
    <w:p w:rsidR="00BB3EF3" w:rsidRDefault="00BB3EF3" w:rsidP="00BB3EF3">
      <w:pPr>
        <w:jc w:val="center"/>
      </w:pPr>
      <w:r w:rsidRPr="003B0FCA">
        <w:lastRenderedPageBreak/>
        <w:pict>
          <v:shape id="_x0000_i1028" type="#_x0000_t75" style="width:369.2pt;height:207.65pt">
            <v:imagedata r:id="rId17" o:title=""/>
          </v:shape>
        </w:pict>
      </w:r>
    </w:p>
    <w:p w:rsidR="00BB3EF3" w:rsidRDefault="00BB3EF3" w:rsidP="00BB3EF3">
      <w:pPr>
        <w:ind w:left="-180"/>
        <w:jc w:val="center"/>
        <w:rPr>
          <w:b/>
          <w:sz w:val="28"/>
        </w:rPr>
      </w:pPr>
    </w:p>
    <w:p w:rsidR="00BB3EF3" w:rsidRPr="00264062" w:rsidRDefault="00BB3EF3" w:rsidP="00BB3EF3">
      <w:pPr>
        <w:ind w:left="-180"/>
        <w:rPr>
          <w:sz w:val="28"/>
        </w:rPr>
      </w:pPr>
      <w:r>
        <w:rPr>
          <w:b/>
          <w:sz w:val="28"/>
        </w:rPr>
        <w:tab/>
      </w:r>
      <w:r>
        <w:rPr>
          <w:b/>
          <w:sz w:val="28"/>
        </w:rPr>
        <w:tab/>
      </w:r>
      <w:r w:rsidRPr="00264062">
        <w:rPr>
          <w:sz w:val="28"/>
        </w:rPr>
        <w:t>Налоговые доходы</w:t>
      </w:r>
      <w:r w:rsidRPr="00264062">
        <w:rPr>
          <w:sz w:val="28"/>
          <w:lang w:val="en-US"/>
        </w:rPr>
        <w:t>:</w:t>
      </w:r>
    </w:p>
    <w:p w:rsidR="00BB3EF3" w:rsidRDefault="00BB3EF3" w:rsidP="00BB3EF3">
      <w:pPr>
        <w:jc w:val="center"/>
      </w:pPr>
      <w:r w:rsidRPr="008C286D">
        <w:pict>
          <v:shape id="_x0000_i1029" type="#_x0000_t75" style="width:371.7pt;height:230.25pt">
            <v:imagedata r:id="rId18" o:title=""/>
          </v:shape>
        </w:pict>
      </w:r>
    </w:p>
    <w:p w:rsidR="00BB3EF3" w:rsidRDefault="00BB3EF3" w:rsidP="00BB3EF3">
      <w:pPr>
        <w:ind w:left="-180"/>
        <w:jc w:val="center"/>
        <w:rPr>
          <w:b/>
          <w:sz w:val="28"/>
        </w:rPr>
      </w:pPr>
    </w:p>
    <w:p w:rsidR="00BB3EF3" w:rsidRPr="00264062" w:rsidRDefault="00BB3EF3" w:rsidP="00BB3EF3">
      <w:pPr>
        <w:ind w:left="-180"/>
        <w:rPr>
          <w:sz w:val="28"/>
        </w:rPr>
      </w:pPr>
      <w:r w:rsidRPr="00264062">
        <w:rPr>
          <w:sz w:val="28"/>
        </w:rPr>
        <w:tab/>
      </w:r>
      <w:r w:rsidRPr="00264062">
        <w:rPr>
          <w:sz w:val="28"/>
        </w:rPr>
        <w:tab/>
        <w:t>Неналоговые доходы</w:t>
      </w:r>
      <w:r w:rsidRPr="00264062">
        <w:rPr>
          <w:sz w:val="28"/>
          <w:lang w:val="en-US"/>
        </w:rPr>
        <w:t>:</w:t>
      </w:r>
    </w:p>
    <w:p w:rsidR="00BB3EF3" w:rsidRDefault="00BB3EF3" w:rsidP="00BB3EF3">
      <w:pPr>
        <w:spacing w:line="288" w:lineRule="auto"/>
        <w:jc w:val="center"/>
        <w:rPr>
          <w:sz w:val="28"/>
          <w:szCs w:val="28"/>
        </w:rPr>
      </w:pPr>
      <w:r w:rsidRPr="00DD258D">
        <w:pict>
          <v:shape id="_x0000_i1030" type="#_x0000_t75" style="width:369.2pt;height:218.5pt">
            <v:imagedata r:id="rId19" o:title=""/>
          </v:shape>
        </w:pict>
      </w:r>
    </w:p>
    <w:p w:rsidR="00BB3EF3" w:rsidRDefault="00BB3EF3" w:rsidP="00BB3EF3">
      <w:pPr>
        <w:jc w:val="center"/>
        <w:rPr>
          <w:b/>
          <w:bCs/>
          <w:i/>
          <w:sz w:val="28"/>
        </w:rPr>
      </w:pPr>
    </w:p>
    <w:p w:rsidR="00BB3EF3" w:rsidRDefault="00BB3EF3" w:rsidP="00BB3EF3">
      <w:pPr>
        <w:jc w:val="both"/>
        <w:rPr>
          <w:bCs/>
          <w:sz w:val="28"/>
        </w:rPr>
      </w:pPr>
      <w:r>
        <w:rPr>
          <w:bCs/>
          <w:sz w:val="28"/>
        </w:rPr>
        <w:lastRenderedPageBreak/>
        <w:tab/>
      </w:r>
      <w:r w:rsidRPr="00D755A4">
        <w:rPr>
          <w:bCs/>
          <w:sz w:val="28"/>
        </w:rPr>
        <w:t>По</w:t>
      </w:r>
      <w:r>
        <w:rPr>
          <w:bCs/>
          <w:sz w:val="28"/>
        </w:rPr>
        <w:t>ступление налогов и сборов по городу</w:t>
      </w:r>
      <w:r w:rsidRPr="00D755A4">
        <w:rPr>
          <w:bCs/>
          <w:sz w:val="28"/>
        </w:rPr>
        <w:t xml:space="preserve"> Саров</w:t>
      </w:r>
      <w:r>
        <w:rPr>
          <w:bCs/>
          <w:sz w:val="28"/>
        </w:rPr>
        <w:t>у</w:t>
      </w:r>
      <w:r w:rsidRPr="00D755A4">
        <w:rPr>
          <w:bCs/>
          <w:sz w:val="28"/>
        </w:rPr>
        <w:t xml:space="preserve"> в бюджеты разных уровней, млн. руб.</w:t>
      </w:r>
    </w:p>
    <w:p w:rsidR="00BB3EF3" w:rsidRPr="00D755A4" w:rsidRDefault="00BB3EF3" w:rsidP="00BB3EF3">
      <w:pPr>
        <w:jc w:val="both"/>
        <w:rPr>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02"/>
        <w:gridCol w:w="2019"/>
        <w:gridCol w:w="2012"/>
        <w:gridCol w:w="2008"/>
      </w:tblGrid>
      <w:tr w:rsidR="00BB3EF3" w:rsidRPr="001A1BA3" w:rsidTr="00123EEB">
        <w:tblPrEx>
          <w:tblCellMar>
            <w:top w:w="0" w:type="dxa"/>
            <w:bottom w:w="0" w:type="dxa"/>
          </w:tblCellMar>
        </w:tblPrEx>
        <w:trPr>
          <w:cantSplit/>
        </w:trPr>
        <w:tc>
          <w:tcPr>
            <w:tcW w:w="1530" w:type="dxa"/>
          </w:tcPr>
          <w:p w:rsidR="00BB3EF3" w:rsidRPr="001A1BA3" w:rsidRDefault="00BB3EF3" w:rsidP="00123EEB">
            <w:pPr>
              <w:spacing w:line="360" w:lineRule="auto"/>
              <w:jc w:val="center"/>
              <w:rPr>
                <w:sz w:val="26"/>
                <w:szCs w:val="26"/>
              </w:rPr>
            </w:pPr>
            <w:r w:rsidRPr="001A1BA3">
              <w:rPr>
                <w:sz w:val="26"/>
                <w:szCs w:val="26"/>
              </w:rPr>
              <w:t>Год</w:t>
            </w:r>
          </w:p>
        </w:tc>
        <w:tc>
          <w:tcPr>
            <w:tcW w:w="2002" w:type="dxa"/>
          </w:tcPr>
          <w:p w:rsidR="00BB3EF3" w:rsidRPr="001A1BA3" w:rsidRDefault="00BB3EF3" w:rsidP="00123EEB">
            <w:pPr>
              <w:jc w:val="center"/>
              <w:rPr>
                <w:sz w:val="26"/>
                <w:szCs w:val="26"/>
              </w:rPr>
            </w:pPr>
            <w:r w:rsidRPr="001A1BA3">
              <w:rPr>
                <w:sz w:val="26"/>
                <w:szCs w:val="26"/>
              </w:rPr>
              <w:t>Всего</w:t>
            </w:r>
          </w:p>
        </w:tc>
        <w:tc>
          <w:tcPr>
            <w:tcW w:w="2019" w:type="dxa"/>
          </w:tcPr>
          <w:p w:rsidR="00BB3EF3" w:rsidRPr="001A1BA3" w:rsidRDefault="00BB3EF3" w:rsidP="00123EEB">
            <w:pPr>
              <w:jc w:val="center"/>
              <w:rPr>
                <w:sz w:val="26"/>
                <w:szCs w:val="26"/>
              </w:rPr>
            </w:pPr>
            <w:r w:rsidRPr="001A1BA3">
              <w:rPr>
                <w:sz w:val="26"/>
                <w:szCs w:val="26"/>
              </w:rPr>
              <w:t>Федеральный</w:t>
            </w:r>
          </w:p>
        </w:tc>
        <w:tc>
          <w:tcPr>
            <w:tcW w:w="2012" w:type="dxa"/>
          </w:tcPr>
          <w:p w:rsidR="00BB3EF3" w:rsidRPr="001A1BA3" w:rsidRDefault="00BB3EF3" w:rsidP="00123EEB">
            <w:pPr>
              <w:jc w:val="center"/>
              <w:rPr>
                <w:sz w:val="26"/>
                <w:szCs w:val="26"/>
              </w:rPr>
            </w:pPr>
            <w:r w:rsidRPr="001A1BA3">
              <w:rPr>
                <w:sz w:val="26"/>
                <w:szCs w:val="26"/>
              </w:rPr>
              <w:t>Областной</w:t>
            </w:r>
          </w:p>
        </w:tc>
        <w:tc>
          <w:tcPr>
            <w:tcW w:w="2008" w:type="dxa"/>
          </w:tcPr>
          <w:p w:rsidR="00BB3EF3" w:rsidRPr="001A1BA3" w:rsidRDefault="00BB3EF3" w:rsidP="00123EEB">
            <w:pPr>
              <w:jc w:val="center"/>
              <w:rPr>
                <w:sz w:val="26"/>
                <w:szCs w:val="26"/>
              </w:rPr>
            </w:pPr>
            <w:r w:rsidRPr="001A1BA3">
              <w:rPr>
                <w:sz w:val="26"/>
                <w:szCs w:val="26"/>
              </w:rPr>
              <w:t>Местный</w:t>
            </w:r>
          </w:p>
        </w:tc>
      </w:tr>
      <w:tr w:rsidR="00BB3EF3" w:rsidRPr="001A1BA3" w:rsidTr="00123EEB">
        <w:tblPrEx>
          <w:tblCellMar>
            <w:top w:w="0" w:type="dxa"/>
            <w:bottom w:w="0" w:type="dxa"/>
          </w:tblCellMar>
        </w:tblPrEx>
        <w:trPr>
          <w:cantSplit/>
        </w:trPr>
        <w:tc>
          <w:tcPr>
            <w:tcW w:w="1530" w:type="dxa"/>
          </w:tcPr>
          <w:p w:rsidR="00BB3EF3" w:rsidRPr="001A1BA3" w:rsidRDefault="00BB3EF3" w:rsidP="00123EEB">
            <w:pPr>
              <w:spacing w:line="360" w:lineRule="auto"/>
              <w:jc w:val="center"/>
              <w:rPr>
                <w:sz w:val="26"/>
                <w:szCs w:val="26"/>
              </w:rPr>
            </w:pPr>
            <w:r w:rsidRPr="001A1BA3">
              <w:rPr>
                <w:sz w:val="26"/>
                <w:szCs w:val="26"/>
              </w:rPr>
              <w:t>2005</w:t>
            </w:r>
          </w:p>
        </w:tc>
        <w:tc>
          <w:tcPr>
            <w:tcW w:w="2002" w:type="dxa"/>
          </w:tcPr>
          <w:p w:rsidR="00BB3EF3" w:rsidRPr="001A1BA3" w:rsidRDefault="00BB3EF3" w:rsidP="00123EEB">
            <w:pPr>
              <w:spacing w:line="360" w:lineRule="auto"/>
              <w:jc w:val="center"/>
              <w:rPr>
                <w:sz w:val="26"/>
                <w:szCs w:val="26"/>
              </w:rPr>
            </w:pPr>
            <w:r w:rsidRPr="001A1BA3">
              <w:rPr>
                <w:sz w:val="26"/>
                <w:szCs w:val="26"/>
              </w:rPr>
              <w:t>1716,6</w:t>
            </w:r>
          </w:p>
        </w:tc>
        <w:tc>
          <w:tcPr>
            <w:tcW w:w="2019" w:type="dxa"/>
          </w:tcPr>
          <w:p w:rsidR="00BB3EF3" w:rsidRPr="001A1BA3" w:rsidRDefault="00BB3EF3" w:rsidP="00123EEB">
            <w:pPr>
              <w:spacing w:line="360" w:lineRule="auto"/>
              <w:jc w:val="center"/>
              <w:rPr>
                <w:sz w:val="26"/>
                <w:szCs w:val="26"/>
              </w:rPr>
            </w:pPr>
            <w:r w:rsidRPr="001A1BA3">
              <w:rPr>
                <w:sz w:val="26"/>
                <w:szCs w:val="26"/>
              </w:rPr>
              <w:t>729,9</w:t>
            </w:r>
          </w:p>
        </w:tc>
        <w:tc>
          <w:tcPr>
            <w:tcW w:w="2012" w:type="dxa"/>
          </w:tcPr>
          <w:p w:rsidR="00BB3EF3" w:rsidRPr="001A1BA3" w:rsidRDefault="00BB3EF3" w:rsidP="00123EEB">
            <w:pPr>
              <w:spacing w:line="360" w:lineRule="auto"/>
              <w:jc w:val="center"/>
              <w:rPr>
                <w:sz w:val="26"/>
                <w:szCs w:val="26"/>
              </w:rPr>
            </w:pPr>
            <w:r w:rsidRPr="001A1BA3">
              <w:rPr>
                <w:sz w:val="26"/>
                <w:szCs w:val="26"/>
              </w:rPr>
              <w:t xml:space="preserve">0,0 </w:t>
            </w:r>
          </w:p>
        </w:tc>
        <w:tc>
          <w:tcPr>
            <w:tcW w:w="2008" w:type="dxa"/>
          </w:tcPr>
          <w:p w:rsidR="00BB3EF3" w:rsidRPr="001A1BA3" w:rsidRDefault="00BB3EF3" w:rsidP="00123EEB">
            <w:pPr>
              <w:spacing w:line="360" w:lineRule="auto"/>
              <w:jc w:val="center"/>
              <w:rPr>
                <w:sz w:val="26"/>
                <w:szCs w:val="26"/>
              </w:rPr>
            </w:pPr>
            <w:r w:rsidRPr="001A1BA3">
              <w:rPr>
                <w:sz w:val="26"/>
                <w:szCs w:val="26"/>
              </w:rPr>
              <w:t>986,7</w:t>
            </w:r>
          </w:p>
        </w:tc>
      </w:tr>
      <w:tr w:rsidR="00BB3EF3" w:rsidRPr="001A1BA3" w:rsidTr="00123EEB">
        <w:tblPrEx>
          <w:tblCellMar>
            <w:top w:w="0" w:type="dxa"/>
            <w:bottom w:w="0" w:type="dxa"/>
          </w:tblCellMar>
        </w:tblPrEx>
        <w:trPr>
          <w:cantSplit/>
        </w:trPr>
        <w:tc>
          <w:tcPr>
            <w:tcW w:w="1530" w:type="dxa"/>
          </w:tcPr>
          <w:p w:rsidR="00BB3EF3" w:rsidRPr="001A1BA3" w:rsidRDefault="00BB3EF3" w:rsidP="00123EEB">
            <w:pPr>
              <w:spacing w:line="360" w:lineRule="auto"/>
              <w:jc w:val="center"/>
              <w:rPr>
                <w:sz w:val="26"/>
                <w:szCs w:val="26"/>
              </w:rPr>
            </w:pPr>
            <w:r w:rsidRPr="001A1BA3">
              <w:rPr>
                <w:sz w:val="26"/>
                <w:szCs w:val="26"/>
              </w:rPr>
              <w:t>2006</w:t>
            </w:r>
          </w:p>
        </w:tc>
        <w:tc>
          <w:tcPr>
            <w:tcW w:w="2002" w:type="dxa"/>
          </w:tcPr>
          <w:p w:rsidR="00BB3EF3" w:rsidRPr="001A1BA3" w:rsidRDefault="00BB3EF3" w:rsidP="00123EEB">
            <w:pPr>
              <w:spacing w:line="360" w:lineRule="auto"/>
              <w:jc w:val="center"/>
              <w:rPr>
                <w:sz w:val="26"/>
                <w:szCs w:val="26"/>
              </w:rPr>
            </w:pPr>
            <w:r w:rsidRPr="001A1BA3">
              <w:rPr>
                <w:sz w:val="26"/>
                <w:szCs w:val="26"/>
              </w:rPr>
              <w:t>2134,1</w:t>
            </w:r>
          </w:p>
        </w:tc>
        <w:tc>
          <w:tcPr>
            <w:tcW w:w="2019" w:type="dxa"/>
          </w:tcPr>
          <w:p w:rsidR="00BB3EF3" w:rsidRPr="001A1BA3" w:rsidRDefault="00BB3EF3" w:rsidP="00123EEB">
            <w:pPr>
              <w:spacing w:line="360" w:lineRule="auto"/>
              <w:jc w:val="center"/>
              <w:rPr>
                <w:sz w:val="26"/>
                <w:szCs w:val="26"/>
              </w:rPr>
            </w:pPr>
            <w:r w:rsidRPr="001A1BA3">
              <w:rPr>
                <w:sz w:val="26"/>
                <w:szCs w:val="26"/>
              </w:rPr>
              <w:t xml:space="preserve">854,4 </w:t>
            </w:r>
          </w:p>
        </w:tc>
        <w:tc>
          <w:tcPr>
            <w:tcW w:w="2012" w:type="dxa"/>
          </w:tcPr>
          <w:p w:rsidR="00BB3EF3" w:rsidRPr="001A1BA3" w:rsidRDefault="00BB3EF3" w:rsidP="00123EEB">
            <w:pPr>
              <w:spacing w:line="360" w:lineRule="auto"/>
              <w:jc w:val="center"/>
              <w:rPr>
                <w:sz w:val="26"/>
                <w:szCs w:val="26"/>
              </w:rPr>
            </w:pPr>
            <w:r w:rsidRPr="001A1BA3">
              <w:rPr>
                <w:sz w:val="26"/>
                <w:szCs w:val="26"/>
              </w:rPr>
              <w:t xml:space="preserve">750,9 </w:t>
            </w:r>
          </w:p>
        </w:tc>
        <w:tc>
          <w:tcPr>
            <w:tcW w:w="2008" w:type="dxa"/>
          </w:tcPr>
          <w:p w:rsidR="00BB3EF3" w:rsidRPr="001A1BA3" w:rsidRDefault="00BB3EF3" w:rsidP="00123EEB">
            <w:pPr>
              <w:spacing w:line="360" w:lineRule="auto"/>
              <w:jc w:val="center"/>
              <w:rPr>
                <w:sz w:val="26"/>
                <w:szCs w:val="26"/>
              </w:rPr>
            </w:pPr>
            <w:r w:rsidRPr="001A1BA3">
              <w:rPr>
                <w:sz w:val="26"/>
                <w:szCs w:val="26"/>
              </w:rPr>
              <w:t>528,8</w:t>
            </w:r>
          </w:p>
        </w:tc>
      </w:tr>
      <w:tr w:rsidR="00BB3EF3" w:rsidRPr="001A1BA3" w:rsidTr="00123EEB">
        <w:tblPrEx>
          <w:tblCellMar>
            <w:top w:w="0" w:type="dxa"/>
            <w:bottom w:w="0" w:type="dxa"/>
          </w:tblCellMar>
        </w:tblPrEx>
        <w:trPr>
          <w:cantSplit/>
          <w:trHeight w:val="188"/>
        </w:trPr>
        <w:tc>
          <w:tcPr>
            <w:tcW w:w="1530" w:type="dxa"/>
          </w:tcPr>
          <w:p w:rsidR="00BB3EF3" w:rsidRPr="001A1BA3" w:rsidRDefault="00BB3EF3" w:rsidP="00123EEB">
            <w:pPr>
              <w:jc w:val="center"/>
              <w:rPr>
                <w:sz w:val="26"/>
                <w:szCs w:val="26"/>
              </w:rPr>
            </w:pPr>
            <w:r>
              <w:rPr>
                <w:sz w:val="26"/>
                <w:szCs w:val="26"/>
              </w:rPr>
              <w:t>-</w:t>
            </w:r>
          </w:p>
        </w:tc>
        <w:tc>
          <w:tcPr>
            <w:tcW w:w="2002" w:type="dxa"/>
          </w:tcPr>
          <w:p w:rsidR="00BB3EF3" w:rsidRPr="001A1BA3" w:rsidRDefault="00BB3EF3" w:rsidP="00123EEB">
            <w:pPr>
              <w:jc w:val="center"/>
              <w:rPr>
                <w:sz w:val="26"/>
                <w:szCs w:val="26"/>
              </w:rPr>
            </w:pPr>
            <w:r>
              <w:rPr>
                <w:sz w:val="26"/>
                <w:szCs w:val="26"/>
              </w:rPr>
              <w:t>-</w:t>
            </w:r>
          </w:p>
        </w:tc>
        <w:tc>
          <w:tcPr>
            <w:tcW w:w="2019" w:type="dxa"/>
          </w:tcPr>
          <w:p w:rsidR="00BB3EF3" w:rsidRPr="001A1BA3" w:rsidRDefault="00BB3EF3" w:rsidP="00123EEB">
            <w:pPr>
              <w:jc w:val="center"/>
              <w:rPr>
                <w:sz w:val="26"/>
                <w:szCs w:val="26"/>
              </w:rPr>
            </w:pPr>
            <w:r>
              <w:rPr>
                <w:sz w:val="26"/>
                <w:szCs w:val="26"/>
              </w:rPr>
              <w:t>-</w:t>
            </w:r>
          </w:p>
        </w:tc>
        <w:tc>
          <w:tcPr>
            <w:tcW w:w="2012" w:type="dxa"/>
          </w:tcPr>
          <w:p w:rsidR="00BB3EF3" w:rsidRPr="001A1BA3" w:rsidRDefault="00BB3EF3" w:rsidP="00123EEB">
            <w:pPr>
              <w:jc w:val="center"/>
              <w:rPr>
                <w:sz w:val="26"/>
                <w:szCs w:val="26"/>
              </w:rPr>
            </w:pPr>
            <w:r>
              <w:rPr>
                <w:sz w:val="26"/>
                <w:szCs w:val="26"/>
              </w:rPr>
              <w:t>-</w:t>
            </w:r>
          </w:p>
        </w:tc>
        <w:tc>
          <w:tcPr>
            <w:tcW w:w="2008" w:type="dxa"/>
          </w:tcPr>
          <w:p w:rsidR="00BB3EF3" w:rsidRPr="001A1BA3" w:rsidRDefault="00BB3EF3" w:rsidP="00123EEB">
            <w:pPr>
              <w:jc w:val="center"/>
              <w:rPr>
                <w:sz w:val="26"/>
                <w:szCs w:val="26"/>
              </w:rPr>
            </w:pPr>
            <w:r>
              <w:rPr>
                <w:sz w:val="26"/>
                <w:szCs w:val="26"/>
              </w:rPr>
              <w:t>-</w:t>
            </w:r>
          </w:p>
        </w:tc>
      </w:tr>
      <w:tr w:rsidR="00BB3EF3" w:rsidRPr="001A1BA3" w:rsidTr="00123EEB">
        <w:tblPrEx>
          <w:tblCellMar>
            <w:top w:w="0" w:type="dxa"/>
            <w:bottom w:w="0" w:type="dxa"/>
          </w:tblCellMar>
        </w:tblPrEx>
        <w:trPr>
          <w:cantSplit/>
          <w:trHeight w:val="280"/>
        </w:trPr>
        <w:tc>
          <w:tcPr>
            <w:tcW w:w="1530" w:type="dxa"/>
          </w:tcPr>
          <w:p w:rsidR="00BB3EF3" w:rsidRPr="001A1BA3" w:rsidRDefault="00BB3EF3" w:rsidP="00123EEB">
            <w:pPr>
              <w:spacing w:line="360" w:lineRule="auto"/>
              <w:jc w:val="center"/>
              <w:rPr>
                <w:sz w:val="26"/>
                <w:szCs w:val="26"/>
                <w:lang w:val="en-US"/>
              </w:rPr>
            </w:pPr>
            <w:r w:rsidRPr="001A1BA3">
              <w:rPr>
                <w:sz w:val="26"/>
                <w:szCs w:val="26"/>
              </w:rPr>
              <w:t>20</w:t>
            </w:r>
            <w:r w:rsidRPr="001A1BA3">
              <w:rPr>
                <w:sz w:val="26"/>
                <w:szCs w:val="26"/>
                <w:lang w:val="en-US"/>
              </w:rPr>
              <w:t>13</w:t>
            </w:r>
          </w:p>
        </w:tc>
        <w:tc>
          <w:tcPr>
            <w:tcW w:w="2002" w:type="dxa"/>
          </w:tcPr>
          <w:p w:rsidR="00BB3EF3" w:rsidRPr="001A1BA3" w:rsidRDefault="00BB3EF3" w:rsidP="00123EEB">
            <w:pPr>
              <w:spacing w:line="360" w:lineRule="auto"/>
              <w:jc w:val="center"/>
              <w:rPr>
                <w:sz w:val="26"/>
                <w:szCs w:val="26"/>
              </w:rPr>
            </w:pPr>
            <w:r>
              <w:rPr>
                <w:sz w:val="26"/>
                <w:szCs w:val="26"/>
              </w:rPr>
              <w:t>4023,6</w:t>
            </w:r>
          </w:p>
        </w:tc>
        <w:tc>
          <w:tcPr>
            <w:tcW w:w="2019" w:type="dxa"/>
          </w:tcPr>
          <w:p w:rsidR="00BB3EF3" w:rsidRPr="001A1BA3" w:rsidRDefault="00BB3EF3" w:rsidP="00123EEB">
            <w:pPr>
              <w:spacing w:line="360" w:lineRule="auto"/>
              <w:jc w:val="center"/>
              <w:rPr>
                <w:sz w:val="26"/>
                <w:szCs w:val="26"/>
              </w:rPr>
            </w:pPr>
            <w:r>
              <w:rPr>
                <w:sz w:val="26"/>
                <w:szCs w:val="26"/>
              </w:rPr>
              <w:t>711,5</w:t>
            </w:r>
          </w:p>
        </w:tc>
        <w:tc>
          <w:tcPr>
            <w:tcW w:w="2012" w:type="dxa"/>
          </w:tcPr>
          <w:p w:rsidR="00BB3EF3" w:rsidRPr="001A1BA3" w:rsidRDefault="00BB3EF3" w:rsidP="00123EEB">
            <w:pPr>
              <w:spacing w:line="360" w:lineRule="auto"/>
              <w:jc w:val="center"/>
              <w:rPr>
                <w:sz w:val="26"/>
                <w:szCs w:val="26"/>
              </w:rPr>
            </w:pPr>
            <w:r>
              <w:rPr>
                <w:sz w:val="26"/>
                <w:szCs w:val="26"/>
              </w:rPr>
              <w:t>2695,9</w:t>
            </w:r>
          </w:p>
        </w:tc>
        <w:tc>
          <w:tcPr>
            <w:tcW w:w="2008" w:type="dxa"/>
          </w:tcPr>
          <w:p w:rsidR="00BB3EF3" w:rsidRPr="001A1BA3" w:rsidRDefault="00BB3EF3" w:rsidP="00123EEB">
            <w:pPr>
              <w:spacing w:line="360" w:lineRule="auto"/>
              <w:jc w:val="center"/>
              <w:rPr>
                <w:sz w:val="26"/>
                <w:szCs w:val="26"/>
              </w:rPr>
            </w:pPr>
            <w:r>
              <w:rPr>
                <w:sz w:val="26"/>
                <w:szCs w:val="26"/>
              </w:rPr>
              <w:t>616,2</w:t>
            </w:r>
          </w:p>
        </w:tc>
      </w:tr>
      <w:tr w:rsidR="00BB3EF3" w:rsidRPr="001A1BA3" w:rsidTr="00123EEB">
        <w:tblPrEx>
          <w:tblCellMar>
            <w:top w:w="0" w:type="dxa"/>
            <w:bottom w:w="0" w:type="dxa"/>
          </w:tblCellMar>
        </w:tblPrEx>
        <w:trPr>
          <w:cantSplit/>
          <w:trHeight w:val="360"/>
        </w:trPr>
        <w:tc>
          <w:tcPr>
            <w:tcW w:w="1530" w:type="dxa"/>
          </w:tcPr>
          <w:p w:rsidR="00BB3EF3" w:rsidRPr="001A1BA3" w:rsidRDefault="00BB3EF3" w:rsidP="00123EEB">
            <w:pPr>
              <w:spacing w:line="360" w:lineRule="auto"/>
              <w:jc w:val="center"/>
              <w:rPr>
                <w:sz w:val="26"/>
                <w:szCs w:val="26"/>
                <w:lang w:val="en-US"/>
              </w:rPr>
            </w:pPr>
            <w:r w:rsidRPr="001A1BA3">
              <w:rPr>
                <w:sz w:val="26"/>
                <w:szCs w:val="26"/>
              </w:rPr>
              <w:t>20</w:t>
            </w:r>
            <w:r w:rsidRPr="001A1BA3">
              <w:rPr>
                <w:sz w:val="26"/>
                <w:szCs w:val="26"/>
                <w:lang w:val="en-US"/>
              </w:rPr>
              <w:t>14</w:t>
            </w:r>
          </w:p>
        </w:tc>
        <w:tc>
          <w:tcPr>
            <w:tcW w:w="2002" w:type="dxa"/>
          </w:tcPr>
          <w:p w:rsidR="00BB3EF3" w:rsidRPr="001A1BA3" w:rsidRDefault="00BB3EF3" w:rsidP="00123EEB">
            <w:pPr>
              <w:spacing w:line="360" w:lineRule="auto"/>
              <w:jc w:val="center"/>
              <w:rPr>
                <w:sz w:val="26"/>
                <w:szCs w:val="26"/>
              </w:rPr>
            </w:pPr>
            <w:r>
              <w:rPr>
                <w:sz w:val="26"/>
                <w:szCs w:val="26"/>
              </w:rPr>
              <w:t>4426,2</w:t>
            </w:r>
          </w:p>
        </w:tc>
        <w:tc>
          <w:tcPr>
            <w:tcW w:w="2019" w:type="dxa"/>
          </w:tcPr>
          <w:p w:rsidR="00BB3EF3" w:rsidRPr="001A1BA3" w:rsidRDefault="00BB3EF3" w:rsidP="00123EEB">
            <w:pPr>
              <w:spacing w:line="360" w:lineRule="auto"/>
              <w:jc w:val="center"/>
              <w:rPr>
                <w:sz w:val="26"/>
                <w:szCs w:val="26"/>
              </w:rPr>
            </w:pPr>
            <w:r>
              <w:rPr>
                <w:sz w:val="26"/>
                <w:szCs w:val="26"/>
              </w:rPr>
              <w:t>878,9</w:t>
            </w:r>
          </w:p>
        </w:tc>
        <w:tc>
          <w:tcPr>
            <w:tcW w:w="2012" w:type="dxa"/>
          </w:tcPr>
          <w:p w:rsidR="00BB3EF3" w:rsidRPr="001A1BA3" w:rsidRDefault="00BB3EF3" w:rsidP="00123EEB">
            <w:pPr>
              <w:spacing w:line="360" w:lineRule="auto"/>
              <w:jc w:val="center"/>
              <w:rPr>
                <w:sz w:val="26"/>
                <w:szCs w:val="26"/>
              </w:rPr>
            </w:pPr>
            <w:r>
              <w:rPr>
                <w:sz w:val="26"/>
                <w:szCs w:val="26"/>
              </w:rPr>
              <w:t>2860,6</w:t>
            </w:r>
          </w:p>
        </w:tc>
        <w:tc>
          <w:tcPr>
            <w:tcW w:w="2008" w:type="dxa"/>
          </w:tcPr>
          <w:p w:rsidR="00BB3EF3" w:rsidRPr="001A1BA3" w:rsidRDefault="00BB3EF3" w:rsidP="00123EEB">
            <w:pPr>
              <w:spacing w:line="360" w:lineRule="auto"/>
              <w:jc w:val="center"/>
              <w:rPr>
                <w:sz w:val="26"/>
                <w:szCs w:val="26"/>
              </w:rPr>
            </w:pPr>
            <w:r>
              <w:rPr>
                <w:sz w:val="26"/>
                <w:szCs w:val="26"/>
              </w:rPr>
              <w:t>686,7</w:t>
            </w:r>
          </w:p>
        </w:tc>
      </w:tr>
      <w:tr w:rsidR="00BB3EF3" w:rsidRPr="001A1BA3" w:rsidTr="00123EEB">
        <w:tblPrEx>
          <w:tblCellMar>
            <w:top w:w="0" w:type="dxa"/>
            <w:bottom w:w="0" w:type="dxa"/>
          </w:tblCellMar>
        </w:tblPrEx>
        <w:trPr>
          <w:cantSplit/>
          <w:trHeight w:val="480"/>
        </w:trPr>
        <w:tc>
          <w:tcPr>
            <w:tcW w:w="1530" w:type="dxa"/>
            <w:tcBorders>
              <w:bottom w:val="single" w:sz="4" w:space="0" w:color="auto"/>
            </w:tcBorders>
          </w:tcPr>
          <w:p w:rsidR="00BB3EF3" w:rsidRPr="001A1BA3" w:rsidRDefault="00BB3EF3" w:rsidP="00123EEB">
            <w:pPr>
              <w:spacing w:line="360" w:lineRule="auto"/>
              <w:jc w:val="center"/>
              <w:rPr>
                <w:sz w:val="26"/>
                <w:szCs w:val="26"/>
                <w:lang w:val="en-US"/>
              </w:rPr>
            </w:pPr>
            <w:r w:rsidRPr="001A1BA3">
              <w:rPr>
                <w:sz w:val="26"/>
                <w:szCs w:val="26"/>
              </w:rPr>
              <w:t>20</w:t>
            </w:r>
            <w:r w:rsidRPr="001A1BA3">
              <w:rPr>
                <w:sz w:val="26"/>
                <w:szCs w:val="26"/>
                <w:lang w:val="en-US"/>
              </w:rPr>
              <w:t>15</w:t>
            </w:r>
          </w:p>
        </w:tc>
        <w:tc>
          <w:tcPr>
            <w:tcW w:w="2002" w:type="dxa"/>
            <w:tcBorders>
              <w:bottom w:val="single" w:sz="4" w:space="0" w:color="auto"/>
            </w:tcBorders>
          </w:tcPr>
          <w:p w:rsidR="00BB3EF3" w:rsidRPr="001A1BA3" w:rsidRDefault="00BB3EF3" w:rsidP="00123EEB">
            <w:pPr>
              <w:spacing w:line="360" w:lineRule="auto"/>
              <w:jc w:val="center"/>
              <w:rPr>
                <w:sz w:val="26"/>
                <w:szCs w:val="26"/>
              </w:rPr>
            </w:pPr>
            <w:r>
              <w:rPr>
                <w:sz w:val="26"/>
                <w:szCs w:val="26"/>
              </w:rPr>
              <w:t>4736,3</w:t>
            </w:r>
          </w:p>
        </w:tc>
        <w:tc>
          <w:tcPr>
            <w:tcW w:w="2019" w:type="dxa"/>
            <w:tcBorders>
              <w:bottom w:val="single" w:sz="4" w:space="0" w:color="auto"/>
            </w:tcBorders>
          </w:tcPr>
          <w:p w:rsidR="00BB3EF3" w:rsidRPr="001A1BA3" w:rsidRDefault="00BB3EF3" w:rsidP="00123EEB">
            <w:pPr>
              <w:spacing w:line="360" w:lineRule="auto"/>
              <w:jc w:val="center"/>
              <w:rPr>
                <w:sz w:val="26"/>
                <w:szCs w:val="26"/>
              </w:rPr>
            </w:pPr>
            <w:r>
              <w:rPr>
                <w:sz w:val="26"/>
                <w:szCs w:val="26"/>
              </w:rPr>
              <w:t>739,9</w:t>
            </w:r>
          </w:p>
        </w:tc>
        <w:tc>
          <w:tcPr>
            <w:tcW w:w="2012" w:type="dxa"/>
            <w:tcBorders>
              <w:bottom w:val="single" w:sz="4" w:space="0" w:color="auto"/>
            </w:tcBorders>
          </w:tcPr>
          <w:p w:rsidR="00BB3EF3" w:rsidRPr="001A1BA3" w:rsidRDefault="00BB3EF3" w:rsidP="00123EEB">
            <w:pPr>
              <w:spacing w:line="360" w:lineRule="auto"/>
              <w:jc w:val="center"/>
              <w:rPr>
                <w:sz w:val="26"/>
                <w:szCs w:val="26"/>
              </w:rPr>
            </w:pPr>
            <w:r>
              <w:rPr>
                <w:sz w:val="26"/>
                <w:szCs w:val="26"/>
              </w:rPr>
              <w:t>3389,6</w:t>
            </w:r>
          </w:p>
        </w:tc>
        <w:tc>
          <w:tcPr>
            <w:tcW w:w="2008" w:type="dxa"/>
            <w:tcBorders>
              <w:bottom w:val="single" w:sz="4" w:space="0" w:color="auto"/>
            </w:tcBorders>
          </w:tcPr>
          <w:p w:rsidR="00BB3EF3" w:rsidRPr="001A1BA3" w:rsidRDefault="00BB3EF3" w:rsidP="00123EEB">
            <w:pPr>
              <w:spacing w:line="360" w:lineRule="auto"/>
              <w:jc w:val="center"/>
              <w:rPr>
                <w:sz w:val="26"/>
                <w:szCs w:val="26"/>
              </w:rPr>
            </w:pPr>
            <w:r>
              <w:rPr>
                <w:sz w:val="26"/>
                <w:szCs w:val="26"/>
              </w:rPr>
              <w:t>606,8</w:t>
            </w:r>
          </w:p>
        </w:tc>
      </w:tr>
    </w:tbl>
    <w:p w:rsidR="00BB3EF3" w:rsidRDefault="00BB3EF3" w:rsidP="00BB3EF3">
      <w:pPr>
        <w:rPr>
          <w:lang w:val="en-US"/>
        </w:rPr>
      </w:pPr>
    </w:p>
    <w:p w:rsidR="00BB3EF3" w:rsidRDefault="00BB3EF3" w:rsidP="00BB3EF3">
      <w:pPr>
        <w:spacing w:line="288" w:lineRule="auto"/>
        <w:jc w:val="both"/>
        <w:rPr>
          <w:sz w:val="28"/>
          <w:szCs w:val="28"/>
        </w:rPr>
      </w:pPr>
      <w:r>
        <w:rPr>
          <w:sz w:val="28"/>
          <w:szCs w:val="28"/>
        </w:rPr>
        <w:tab/>
        <w:t>Основным источником поступлений в местный бюджет по-прежнему остается РФЯЦ-ВНИИЭФ. В 2015 году доля поступлений налогов и сборов от РФЯЦ-ВНИИЭФ в местный бюджет составила 56,1% от общих поступл</w:t>
      </w:r>
      <w:r>
        <w:rPr>
          <w:sz w:val="28"/>
          <w:szCs w:val="28"/>
        </w:rPr>
        <w:t>е</w:t>
      </w:r>
      <w:r>
        <w:rPr>
          <w:sz w:val="28"/>
          <w:szCs w:val="28"/>
        </w:rPr>
        <w:t>ний</w:t>
      </w:r>
      <w:r w:rsidRPr="00F64034">
        <w:rPr>
          <w:sz w:val="28"/>
          <w:szCs w:val="28"/>
        </w:rPr>
        <w:t>,</w:t>
      </w:r>
      <w:r>
        <w:rPr>
          <w:sz w:val="28"/>
          <w:szCs w:val="28"/>
          <w:lang w:val="en-US"/>
        </w:rPr>
        <w:t> </w:t>
      </w:r>
      <w:r>
        <w:rPr>
          <w:sz w:val="28"/>
          <w:szCs w:val="28"/>
        </w:rPr>
        <w:t>но</w:t>
      </w:r>
      <w:r w:rsidRPr="00F64034">
        <w:rPr>
          <w:sz w:val="28"/>
          <w:szCs w:val="28"/>
        </w:rPr>
        <w:t xml:space="preserve"> </w:t>
      </w:r>
      <w:r>
        <w:rPr>
          <w:sz w:val="28"/>
          <w:szCs w:val="28"/>
        </w:rPr>
        <w:t>снизилась по сравнению с 2014 (71</w:t>
      </w:r>
      <w:r w:rsidRPr="00172347">
        <w:rPr>
          <w:sz w:val="28"/>
          <w:szCs w:val="28"/>
        </w:rPr>
        <w:t>,</w:t>
      </w:r>
      <w:r>
        <w:rPr>
          <w:sz w:val="28"/>
          <w:szCs w:val="28"/>
        </w:rPr>
        <w:t>4%) и 2013 (71</w:t>
      </w:r>
      <w:r w:rsidRPr="00172347">
        <w:rPr>
          <w:sz w:val="28"/>
          <w:szCs w:val="28"/>
        </w:rPr>
        <w:t>,</w:t>
      </w:r>
      <w:r>
        <w:rPr>
          <w:sz w:val="28"/>
          <w:szCs w:val="28"/>
        </w:rPr>
        <w:t>3%) годами по причине снижения норматива отчисления в местный бюджет налога на дох</w:t>
      </w:r>
      <w:r>
        <w:rPr>
          <w:sz w:val="28"/>
          <w:szCs w:val="28"/>
        </w:rPr>
        <w:t>о</w:t>
      </w:r>
      <w:r>
        <w:rPr>
          <w:sz w:val="28"/>
          <w:szCs w:val="28"/>
        </w:rPr>
        <w:t>ды физических лиц.</w:t>
      </w:r>
    </w:p>
    <w:p w:rsidR="00BB3EF3" w:rsidRDefault="00BB3EF3" w:rsidP="00BB3EF3">
      <w:pPr>
        <w:spacing w:before="120" w:line="288" w:lineRule="auto"/>
        <w:jc w:val="both"/>
        <w:rPr>
          <w:sz w:val="28"/>
          <w:szCs w:val="28"/>
        </w:rPr>
      </w:pPr>
      <w:r>
        <w:rPr>
          <w:sz w:val="28"/>
          <w:szCs w:val="28"/>
        </w:rPr>
        <w:tab/>
        <w:t>В плане анализа структуры бюджета города Сарова следует отметить ряд негативных моментов</w:t>
      </w:r>
      <w:r w:rsidRPr="00D6206B">
        <w:rPr>
          <w:sz w:val="28"/>
          <w:szCs w:val="28"/>
        </w:rPr>
        <w:t>:</w:t>
      </w:r>
    </w:p>
    <w:p w:rsidR="00BB3EF3" w:rsidRPr="00F011CD" w:rsidRDefault="00BB3EF3" w:rsidP="00BB3EF3">
      <w:pPr>
        <w:spacing w:line="288" w:lineRule="auto"/>
        <w:jc w:val="both"/>
        <w:rPr>
          <w:sz w:val="28"/>
          <w:szCs w:val="28"/>
        </w:rPr>
      </w:pPr>
      <w:r>
        <w:rPr>
          <w:sz w:val="28"/>
          <w:szCs w:val="28"/>
        </w:rPr>
        <w:tab/>
        <w:t>- продолжает снижаться норматив отчислений в местный бюджет по «основному» налогу – НДФЛ (в 2015 по сравнению с 2014 - на 4</w:t>
      </w:r>
      <w:r w:rsidRPr="00F011CD">
        <w:rPr>
          <w:sz w:val="28"/>
          <w:szCs w:val="28"/>
        </w:rPr>
        <w:t>,</w:t>
      </w:r>
      <w:r>
        <w:rPr>
          <w:sz w:val="28"/>
          <w:szCs w:val="28"/>
        </w:rPr>
        <w:t>2 %)</w:t>
      </w:r>
      <w:r w:rsidRPr="00F011CD">
        <w:rPr>
          <w:sz w:val="28"/>
          <w:szCs w:val="28"/>
        </w:rPr>
        <w:t>;</w:t>
      </w:r>
    </w:p>
    <w:p w:rsidR="00BB3EF3" w:rsidRPr="00F011CD" w:rsidRDefault="00BB3EF3" w:rsidP="00BB3EF3">
      <w:pPr>
        <w:spacing w:line="288" w:lineRule="auto"/>
        <w:jc w:val="both"/>
        <w:rPr>
          <w:sz w:val="28"/>
          <w:szCs w:val="28"/>
        </w:rPr>
      </w:pPr>
      <w:r>
        <w:rPr>
          <w:sz w:val="28"/>
          <w:szCs w:val="28"/>
        </w:rPr>
        <w:tab/>
        <w:t xml:space="preserve">- </w:t>
      </w:r>
      <w:r w:rsidRPr="00F011CD">
        <w:rPr>
          <w:sz w:val="28"/>
          <w:szCs w:val="28"/>
        </w:rPr>
        <w:t>безвозмездные поступления в бюджет города Сарова в последние г</w:t>
      </w:r>
      <w:r w:rsidRPr="00F011CD">
        <w:rPr>
          <w:sz w:val="28"/>
          <w:szCs w:val="28"/>
        </w:rPr>
        <w:t>о</w:t>
      </w:r>
      <w:r w:rsidRPr="00F011CD">
        <w:rPr>
          <w:sz w:val="28"/>
          <w:szCs w:val="28"/>
        </w:rPr>
        <w:t>ды имеют удельный вес, близкий к 70% от всех поступлений, формирующих доходную часть бюджета г</w:t>
      </w:r>
      <w:r w:rsidRPr="00F011CD">
        <w:rPr>
          <w:sz w:val="28"/>
          <w:szCs w:val="28"/>
        </w:rPr>
        <w:t>о</w:t>
      </w:r>
      <w:r w:rsidRPr="00F011CD">
        <w:rPr>
          <w:sz w:val="28"/>
          <w:szCs w:val="28"/>
        </w:rPr>
        <w:t>рода Сарова;</w:t>
      </w:r>
    </w:p>
    <w:p w:rsidR="00BB3EF3" w:rsidRPr="00F011CD" w:rsidRDefault="00BB3EF3" w:rsidP="00BB3EF3">
      <w:pPr>
        <w:spacing w:line="288" w:lineRule="auto"/>
        <w:jc w:val="both"/>
        <w:rPr>
          <w:sz w:val="28"/>
          <w:szCs w:val="28"/>
        </w:rPr>
      </w:pPr>
      <w:r>
        <w:rPr>
          <w:sz w:val="28"/>
          <w:szCs w:val="28"/>
        </w:rPr>
        <w:tab/>
      </w:r>
      <w:r w:rsidRPr="00F011CD">
        <w:rPr>
          <w:sz w:val="28"/>
          <w:szCs w:val="28"/>
        </w:rPr>
        <w:t xml:space="preserve">- </w:t>
      </w:r>
      <w:r>
        <w:rPr>
          <w:sz w:val="28"/>
          <w:szCs w:val="28"/>
        </w:rPr>
        <w:t>Саров является</w:t>
      </w:r>
      <w:r w:rsidRPr="00F011CD">
        <w:rPr>
          <w:sz w:val="28"/>
          <w:szCs w:val="28"/>
        </w:rPr>
        <w:t xml:space="preserve"> </w:t>
      </w:r>
      <w:r>
        <w:rPr>
          <w:sz w:val="28"/>
          <w:szCs w:val="28"/>
        </w:rPr>
        <w:t>«донором» вышестоящих бюджетов. В 2015 году налоговые отчисления в федеральный бюджет превысили поступления из ф</w:t>
      </w:r>
      <w:r>
        <w:rPr>
          <w:sz w:val="28"/>
          <w:szCs w:val="28"/>
        </w:rPr>
        <w:t>е</w:t>
      </w:r>
      <w:r>
        <w:rPr>
          <w:sz w:val="28"/>
          <w:szCs w:val="28"/>
        </w:rPr>
        <w:t>дерального бюджета на 341 млн. руб.</w:t>
      </w:r>
      <w:r w:rsidRPr="00F011CD">
        <w:rPr>
          <w:sz w:val="28"/>
          <w:szCs w:val="28"/>
        </w:rPr>
        <w:t>,</w:t>
      </w:r>
      <w:r>
        <w:rPr>
          <w:sz w:val="28"/>
          <w:szCs w:val="28"/>
        </w:rPr>
        <w:t xml:space="preserve"> в областной бюджет – на 1894 млн. руб.</w:t>
      </w:r>
    </w:p>
    <w:p w:rsidR="00BB3EF3" w:rsidRDefault="00BB3EF3" w:rsidP="00BB3EF3">
      <w:pPr>
        <w:spacing w:before="120" w:line="288" w:lineRule="auto"/>
        <w:jc w:val="both"/>
        <w:rPr>
          <w:sz w:val="28"/>
          <w:szCs w:val="28"/>
        </w:rPr>
      </w:pPr>
      <w:r>
        <w:rPr>
          <w:sz w:val="28"/>
          <w:szCs w:val="28"/>
        </w:rPr>
        <w:tab/>
        <w:t>Бюджетирование в 2015 году производилось в основном в рамках 12 мун</w:t>
      </w:r>
      <w:r>
        <w:rPr>
          <w:sz w:val="28"/>
          <w:szCs w:val="28"/>
        </w:rPr>
        <w:t>и</w:t>
      </w:r>
      <w:r>
        <w:rPr>
          <w:sz w:val="28"/>
          <w:szCs w:val="28"/>
        </w:rPr>
        <w:t xml:space="preserve">ципальных программ (МП). </w:t>
      </w:r>
      <w:r w:rsidRPr="00F678F7">
        <w:rPr>
          <w:sz w:val="28"/>
          <w:szCs w:val="28"/>
        </w:rPr>
        <w:t xml:space="preserve"> </w:t>
      </w:r>
      <w:r>
        <w:rPr>
          <w:sz w:val="28"/>
          <w:szCs w:val="28"/>
        </w:rPr>
        <w:t xml:space="preserve"> </w:t>
      </w:r>
    </w:p>
    <w:p w:rsidR="00BB3EF3" w:rsidRDefault="00BB3EF3" w:rsidP="00BB3EF3">
      <w:pPr>
        <w:spacing w:after="120" w:line="288" w:lineRule="auto"/>
        <w:ind w:firstLine="720"/>
        <w:jc w:val="both"/>
        <w:rPr>
          <w:sz w:val="28"/>
          <w:szCs w:val="28"/>
        </w:rPr>
      </w:pPr>
      <w:r w:rsidRPr="005947E4">
        <w:rPr>
          <w:sz w:val="28"/>
          <w:szCs w:val="28"/>
        </w:rPr>
        <w:t>Администрацией по итогам 2015 года, в соответствии с утвержденной постановлением Администрации от 28.12.2015 № 4242 «Методикой оценки эффективности муниципальных программ города Сарова Нижегородской о</w:t>
      </w:r>
      <w:r w:rsidRPr="005947E4">
        <w:rPr>
          <w:sz w:val="28"/>
          <w:szCs w:val="28"/>
        </w:rPr>
        <w:t>б</w:t>
      </w:r>
      <w:r w:rsidRPr="005947E4">
        <w:rPr>
          <w:sz w:val="28"/>
          <w:szCs w:val="28"/>
        </w:rPr>
        <w:t>ласти», о</w:t>
      </w:r>
      <w:r>
        <w:rPr>
          <w:sz w:val="28"/>
          <w:szCs w:val="28"/>
        </w:rPr>
        <w:t>ценена</w:t>
      </w:r>
      <w:r w:rsidRPr="005947E4">
        <w:rPr>
          <w:sz w:val="28"/>
          <w:szCs w:val="28"/>
        </w:rPr>
        <w:t xml:space="preserve"> эффективность реализации муниципальных программ и сформирован </w:t>
      </w:r>
      <w:r>
        <w:rPr>
          <w:sz w:val="28"/>
          <w:szCs w:val="28"/>
        </w:rPr>
        <w:t xml:space="preserve">их </w:t>
      </w:r>
      <w:r w:rsidRPr="005947E4">
        <w:rPr>
          <w:sz w:val="28"/>
          <w:szCs w:val="28"/>
        </w:rPr>
        <w:t>рейтинг.</w:t>
      </w:r>
    </w:p>
    <w:p w:rsidR="00BB3EF3" w:rsidRPr="005947E4" w:rsidRDefault="00BB3EF3" w:rsidP="00BB3EF3">
      <w:pPr>
        <w:spacing w:after="120" w:line="288" w:lineRule="auto"/>
        <w:ind w:firstLine="720"/>
        <w:jc w:val="both"/>
        <w:rPr>
          <w:sz w:val="28"/>
          <w:szCs w:val="28"/>
        </w:rPr>
      </w:pP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5"/>
        <w:gridCol w:w="1676"/>
        <w:gridCol w:w="1428"/>
        <w:gridCol w:w="1092"/>
        <w:gridCol w:w="844"/>
        <w:gridCol w:w="60"/>
      </w:tblGrid>
      <w:tr w:rsidR="00BB3EF3" w:rsidRPr="000538E0" w:rsidTr="00123EEB">
        <w:trPr>
          <w:trHeight w:val="710"/>
        </w:trPr>
        <w:tc>
          <w:tcPr>
            <w:tcW w:w="4505"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Наименование МП</w:t>
            </w:r>
          </w:p>
        </w:tc>
        <w:tc>
          <w:tcPr>
            <w:tcW w:w="1676" w:type="dxa"/>
            <w:tcBorders>
              <w:top w:val="single" w:sz="4" w:space="0" w:color="auto"/>
              <w:left w:val="single" w:sz="4" w:space="0" w:color="auto"/>
              <w:bottom w:val="single" w:sz="4" w:space="0" w:color="auto"/>
              <w:right w:val="single" w:sz="4" w:space="0" w:color="auto"/>
            </w:tcBorders>
          </w:tcPr>
          <w:p w:rsidR="00BB3EF3" w:rsidRDefault="00BB3EF3" w:rsidP="00123EEB">
            <w:pPr>
              <w:jc w:val="center"/>
              <w:rPr>
                <w:sz w:val="26"/>
                <w:szCs w:val="26"/>
              </w:rPr>
            </w:pPr>
            <w:r w:rsidRPr="000538E0">
              <w:rPr>
                <w:sz w:val="26"/>
                <w:szCs w:val="26"/>
              </w:rPr>
              <w:t xml:space="preserve">Объем  </w:t>
            </w:r>
          </w:p>
          <w:p w:rsidR="00BB3EF3" w:rsidRPr="000538E0" w:rsidRDefault="00BB3EF3" w:rsidP="00123EEB">
            <w:pPr>
              <w:jc w:val="center"/>
              <w:rPr>
                <w:sz w:val="26"/>
                <w:szCs w:val="26"/>
              </w:rPr>
            </w:pPr>
            <w:r w:rsidRPr="000538E0">
              <w:rPr>
                <w:sz w:val="26"/>
                <w:szCs w:val="26"/>
              </w:rPr>
              <w:t>ф</w:t>
            </w:r>
            <w:r w:rsidRPr="000538E0">
              <w:rPr>
                <w:sz w:val="26"/>
                <w:szCs w:val="26"/>
              </w:rPr>
              <w:t>и</w:t>
            </w:r>
            <w:r w:rsidRPr="000538E0">
              <w:rPr>
                <w:sz w:val="26"/>
                <w:szCs w:val="26"/>
              </w:rPr>
              <w:t>нанси-</w:t>
            </w:r>
            <w:r w:rsidRPr="000538E0">
              <w:rPr>
                <w:sz w:val="26"/>
                <w:szCs w:val="26"/>
              </w:rPr>
              <w:lastRenderedPageBreak/>
              <w:t xml:space="preserve">рования МП, </w:t>
            </w:r>
          </w:p>
          <w:p w:rsidR="00BB3EF3" w:rsidRPr="000538E0" w:rsidRDefault="00BB3EF3" w:rsidP="00123EEB">
            <w:pPr>
              <w:jc w:val="center"/>
              <w:rPr>
                <w:sz w:val="26"/>
                <w:szCs w:val="26"/>
              </w:rPr>
            </w:pPr>
            <w:r w:rsidRPr="000538E0">
              <w:rPr>
                <w:sz w:val="26"/>
                <w:szCs w:val="26"/>
              </w:rPr>
              <w:t>тыс. руб.</w:t>
            </w:r>
          </w:p>
        </w:tc>
        <w:tc>
          <w:tcPr>
            <w:tcW w:w="1428"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lastRenderedPageBreak/>
              <w:t>Эффе</w:t>
            </w:r>
            <w:r w:rsidRPr="000538E0">
              <w:rPr>
                <w:sz w:val="26"/>
                <w:szCs w:val="26"/>
              </w:rPr>
              <w:t>к</w:t>
            </w:r>
            <w:r w:rsidRPr="000538E0">
              <w:rPr>
                <w:sz w:val="26"/>
                <w:szCs w:val="26"/>
              </w:rPr>
              <w:t xml:space="preserve">тивность </w:t>
            </w:r>
            <w:r w:rsidRPr="000538E0">
              <w:rPr>
                <w:sz w:val="26"/>
                <w:szCs w:val="26"/>
              </w:rPr>
              <w:lastRenderedPageBreak/>
              <w:t>реализ</w:t>
            </w:r>
            <w:r w:rsidRPr="000538E0">
              <w:rPr>
                <w:sz w:val="26"/>
                <w:szCs w:val="26"/>
              </w:rPr>
              <w:t>а</w:t>
            </w:r>
            <w:r w:rsidRPr="000538E0">
              <w:rPr>
                <w:sz w:val="26"/>
                <w:szCs w:val="26"/>
              </w:rPr>
              <w:t>ции МП</w:t>
            </w:r>
            <w:r w:rsidRPr="00BB3EF3">
              <w:rPr>
                <w:sz w:val="26"/>
                <w:szCs w:val="26"/>
              </w:rPr>
              <w:t>,</w:t>
            </w:r>
            <w:r w:rsidRPr="000538E0">
              <w:rPr>
                <w:sz w:val="26"/>
                <w:szCs w:val="26"/>
              </w:rPr>
              <w:t xml:space="preserve"> </w:t>
            </w:r>
          </w:p>
          <w:p w:rsidR="00BB3EF3" w:rsidRPr="000538E0" w:rsidRDefault="00BB3EF3" w:rsidP="00123EEB">
            <w:pPr>
              <w:jc w:val="center"/>
              <w:rPr>
                <w:sz w:val="26"/>
                <w:szCs w:val="26"/>
              </w:rPr>
            </w:pPr>
            <w:r w:rsidRPr="000538E0">
              <w:rPr>
                <w:sz w:val="26"/>
                <w:szCs w:val="26"/>
              </w:rPr>
              <w:t>в баллах</w:t>
            </w:r>
          </w:p>
        </w:tc>
        <w:tc>
          <w:tcPr>
            <w:tcW w:w="1092"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ind w:right="-108"/>
              <w:jc w:val="center"/>
              <w:rPr>
                <w:sz w:val="26"/>
                <w:szCs w:val="26"/>
              </w:rPr>
            </w:pPr>
            <w:r w:rsidRPr="000538E0">
              <w:rPr>
                <w:sz w:val="26"/>
                <w:szCs w:val="26"/>
              </w:rPr>
              <w:lastRenderedPageBreak/>
              <w:t>Качес</w:t>
            </w:r>
            <w:r w:rsidRPr="000538E0">
              <w:rPr>
                <w:sz w:val="26"/>
                <w:szCs w:val="26"/>
              </w:rPr>
              <w:t>т</w:t>
            </w:r>
            <w:r w:rsidRPr="000538E0">
              <w:rPr>
                <w:sz w:val="26"/>
                <w:szCs w:val="26"/>
              </w:rPr>
              <w:t xml:space="preserve">венная  </w:t>
            </w:r>
            <w:r w:rsidRPr="000538E0">
              <w:rPr>
                <w:sz w:val="26"/>
                <w:szCs w:val="26"/>
              </w:rPr>
              <w:lastRenderedPageBreak/>
              <w:t>характ</w:t>
            </w:r>
            <w:r w:rsidRPr="000538E0">
              <w:rPr>
                <w:sz w:val="26"/>
                <w:szCs w:val="26"/>
              </w:rPr>
              <w:t>е</w:t>
            </w:r>
            <w:r w:rsidRPr="000538E0">
              <w:rPr>
                <w:sz w:val="26"/>
                <w:szCs w:val="26"/>
              </w:rPr>
              <w:t>ристика  МП</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ind w:left="-73" w:right="-108"/>
              <w:jc w:val="center"/>
              <w:rPr>
                <w:sz w:val="26"/>
                <w:szCs w:val="26"/>
              </w:rPr>
            </w:pPr>
            <w:r w:rsidRPr="000538E0">
              <w:rPr>
                <w:sz w:val="26"/>
                <w:szCs w:val="26"/>
              </w:rPr>
              <w:lastRenderedPageBreak/>
              <w:t xml:space="preserve">Место </w:t>
            </w:r>
          </w:p>
          <w:p w:rsidR="00BB3EF3" w:rsidRPr="000538E0" w:rsidRDefault="00BB3EF3" w:rsidP="00123EEB">
            <w:pPr>
              <w:ind w:left="-73" w:right="-108"/>
              <w:jc w:val="center"/>
              <w:rPr>
                <w:sz w:val="26"/>
                <w:szCs w:val="26"/>
              </w:rPr>
            </w:pPr>
            <w:r w:rsidRPr="000538E0">
              <w:rPr>
                <w:sz w:val="26"/>
                <w:szCs w:val="26"/>
              </w:rPr>
              <w:t xml:space="preserve">МП </w:t>
            </w:r>
          </w:p>
          <w:p w:rsidR="00BB3EF3" w:rsidRPr="000538E0" w:rsidRDefault="00BB3EF3" w:rsidP="00123EEB">
            <w:pPr>
              <w:ind w:left="-73" w:right="-108"/>
              <w:jc w:val="center"/>
              <w:rPr>
                <w:sz w:val="26"/>
                <w:szCs w:val="26"/>
              </w:rPr>
            </w:pPr>
            <w:r w:rsidRPr="000538E0">
              <w:rPr>
                <w:sz w:val="26"/>
                <w:szCs w:val="26"/>
              </w:rPr>
              <w:lastRenderedPageBreak/>
              <w:t xml:space="preserve">в </w:t>
            </w:r>
          </w:p>
          <w:p w:rsidR="00BB3EF3" w:rsidRPr="000538E0" w:rsidRDefault="00BB3EF3" w:rsidP="00123EEB">
            <w:pPr>
              <w:ind w:left="-73" w:right="-108"/>
              <w:jc w:val="center"/>
              <w:rPr>
                <w:sz w:val="26"/>
                <w:szCs w:val="26"/>
              </w:rPr>
            </w:pPr>
            <w:r w:rsidRPr="000538E0">
              <w:rPr>
                <w:sz w:val="26"/>
                <w:szCs w:val="26"/>
              </w:rPr>
              <w:t>ре</w:t>
            </w:r>
            <w:r w:rsidRPr="000538E0">
              <w:rPr>
                <w:sz w:val="26"/>
                <w:szCs w:val="26"/>
              </w:rPr>
              <w:t>й</w:t>
            </w:r>
            <w:r w:rsidRPr="000538E0">
              <w:rPr>
                <w:sz w:val="26"/>
                <w:szCs w:val="26"/>
              </w:rPr>
              <w:t>тинге</w:t>
            </w:r>
          </w:p>
        </w:tc>
      </w:tr>
      <w:tr w:rsidR="00BB3EF3" w:rsidRPr="000538E0" w:rsidTr="00123EEB">
        <w:trPr>
          <w:trHeight w:val="64"/>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lastRenderedPageBreak/>
              <w:t>«Обеспечение населения города Сарова Нижегородской области досту</w:t>
            </w:r>
            <w:r w:rsidRPr="000538E0">
              <w:rPr>
                <w:sz w:val="26"/>
                <w:szCs w:val="26"/>
              </w:rPr>
              <w:t>п</w:t>
            </w:r>
            <w:r w:rsidRPr="000538E0">
              <w:rPr>
                <w:sz w:val="26"/>
                <w:szCs w:val="26"/>
              </w:rPr>
              <w:t>ным и комфортным жильем на 2015-2020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b/>
                <w:bCs/>
                <w:sz w:val="26"/>
                <w:szCs w:val="26"/>
              </w:rPr>
            </w:pPr>
            <w:r w:rsidRPr="000538E0">
              <w:rPr>
                <w:color w:val="000000"/>
                <w:sz w:val="26"/>
                <w:szCs w:val="26"/>
              </w:rPr>
              <w:t>32 265,0</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100</w:t>
            </w:r>
          </w:p>
        </w:tc>
        <w:tc>
          <w:tcPr>
            <w:tcW w:w="1092"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vMerge w:val="restart"/>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1</w:t>
            </w:r>
          </w:p>
        </w:tc>
      </w:tr>
      <w:tr w:rsidR="00BB3EF3" w:rsidRPr="000538E0" w:rsidTr="00123EEB">
        <w:trPr>
          <w:trHeight w:val="604"/>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«Социальная поддержка граждан города Сарова Нижегородской о</w:t>
            </w:r>
            <w:r w:rsidRPr="000538E0">
              <w:rPr>
                <w:sz w:val="26"/>
                <w:szCs w:val="26"/>
              </w:rPr>
              <w:t>б</w:t>
            </w:r>
            <w:r w:rsidRPr="000538E0">
              <w:rPr>
                <w:sz w:val="26"/>
                <w:szCs w:val="26"/>
              </w:rPr>
              <w:t>ласти на 2015 – 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22 775,9</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100</w:t>
            </w:r>
          </w:p>
        </w:tc>
        <w:tc>
          <w:tcPr>
            <w:tcW w:w="1092"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vMerge/>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p>
        </w:tc>
      </w:tr>
      <w:tr w:rsidR="00BB3EF3" w:rsidRPr="000538E0" w:rsidTr="00123EEB">
        <w:trPr>
          <w:trHeight w:val="611"/>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«Охрана окружающей среды города С</w:t>
            </w:r>
            <w:r w:rsidRPr="000538E0">
              <w:rPr>
                <w:sz w:val="26"/>
                <w:szCs w:val="26"/>
              </w:rPr>
              <w:t>а</w:t>
            </w:r>
            <w:r w:rsidRPr="000538E0">
              <w:rPr>
                <w:sz w:val="26"/>
                <w:szCs w:val="26"/>
              </w:rPr>
              <w:t>рова Нижегородской области на 2015 - 2020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12 010,5</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100</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vMerge/>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p>
        </w:tc>
      </w:tr>
      <w:tr w:rsidR="00BB3EF3" w:rsidRPr="000538E0" w:rsidTr="00123EEB">
        <w:trPr>
          <w:trHeight w:val="274"/>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«Защита населения и территории г</w:t>
            </w:r>
            <w:r w:rsidRPr="000538E0">
              <w:rPr>
                <w:sz w:val="26"/>
                <w:szCs w:val="26"/>
              </w:rPr>
              <w:t>о</w:t>
            </w:r>
            <w:r w:rsidRPr="000538E0">
              <w:rPr>
                <w:sz w:val="26"/>
                <w:szCs w:val="26"/>
              </w:rPr>
              <w:t>рода Сарова Нижегородской области от чре</w:t>
            </w:r>
            <w:r w:rsidRPr="000538E0">
              <w:rPr>
                <w:sz w:val="26"/>
                <w:szCs w:val="26"/>
              </w:rPr>
              <w:t>з</w:t>
            </w:r>
            <w:r w:rsidRPr="000538E0">
              <w:rPr>
                <w:sz w:val="26"/>
                <w:szCs w:val="26"/>
              </w:rPr>
              <w:t>вычайных ситуаций на 2015-2020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26 620,8</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100</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vMerge/>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p>
        </w:tc>
      </w:tr>
      <w:tr w:rsidR="00BB3EF3" w:rsidRPr="000538E0" w:rsidTr="00123EEB">
        <w:trPr>
          <w:trHeight w:val="535"/>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«Образование города Сарова Нижег</w:t>
            </w:r>
            <w:r w:rsidRPr="000538E0">
              <w:rPr>
                <w:sz w:val="26"/>
                <w:szCs w:val="26"/>
              </w:rPr>
              <w:t>о</w:t>
            </w:r>
            <w:r w:rsidRPr="000538E0">
              <w:rPr>
                <w:sz w:val="26"/>
                <w:szCs w:val="26"/>
              </w:rPr>
              <w:t>родской области на 2015-2020 г</w:t>
            </w:r>
            <w:r w:rsidRPr="000538E0">
              <w:rPr>
                <w:sz w:val="26"/>
                <w:szCs w:val="26"/>
              </w:rPr>
              <w:t>о</w:t>
            </w:r>
            <w:r w:rsidRPr="000538E0">
              <w:rPr>
                <w:sz w:val="26"/>
                <w:szCs w:val="26"/>
              </w:rPr>
              <w:t xml:space="preserve">ды» </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1 582 211,5</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99</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2</w:t>
            </w:r>
          </w:p>
        </w:tc>
      </w:tr>
      <w:tr w:rsidR="00BB3EF3" w:rsidRPr="000538E0" w:rsidTr="00123EEB">
        <w:trPr>
          <w:trHeight w:val="419"/>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«Культура города Сарова Нижегоро</w:t>
            </w:r>
            <w:r w:rsidRPr="000538E0">
              <w:rPr>
                <w:sz w:val="26"/>
                <w:szCs w:val="26"/>
              </w:rPr>
              <w:t>д</w:t>
            </w:r>
            <w:r w:rsidRPr="000538E0">
              <w:rPr>
                <w:sz w:val="26"/>
                <w:szCs w:val="26"/>
              </w:rPr>
              <w:t>ской области на 2015 – 2020 г</w:t>
            </w:r>
            <w:r w:rsidRPr="000538E0">
              <w:rPr>
                <w:sz w:val="26"/>
                <w:szCs w:val="26"/>
              </w:rPr>
              <w:t>о</w:t>
            </w:r>
            <w:r w:rsidRPr="000538E0">
              <w:rPr>
                <w:sz w:val="26"/>
                <w:szCs w:val="26"/>
              </w:rPr>
              <w:t>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292 630,9</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98</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3</w:t>
            </w:r>
          </w:p>
        </w:tc>
      </w:tr>
      <w:tr w:rsidR="00BB3EF3" w:rsidRPr="000538E0" w:rsidTr="00123EEB">
        <w:trPr>
          <w:trHeight w:val="866"/>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«Физическая культура, массовый спорт и молодежная политика города Сарова Нижегородской области на 2015-2020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303 512,9</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93</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4</w:t>
            </w:r>
          </w:p>
        </w:tc>
      </w:tr>
      <w:tr w:rsidR="00BB3EF3" w:rsidRPr="000538E0" w:rsidTr="00123EEB">
        <w:trPr>
          <w:trHeight w:val="508"/>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«Городское хозяйство и транспор</w:t>
            </w:r>
            <w:r w:rsidRPr="000538E0">
              <w:rPr>
                <w:sz w:val="26"/>
                <w:szCs w:val="26"/>
              </w:rPr>
              <w:t>т</w:t>
            </w:r>
            <w:r w:rsidRPr="000538E0">
              <w:rPr>
                <w:sz w:val="26"/>
                <w:szCs w:val="26"/>
              </w:rPr>
              <w:t>ная система города Сарова Нижегоро</w:t>
            </w:r>
            <w:r w:rsidRPr="000538E0">
              <w:rPr>
                <w:sz w:val="26"/>
                <w:szCs w:val="26"/>
              </w:rPr>
              <w:t>д</w:t>
            </w:r>
            <w:r w:rsidRPr="000538E0">
              <w:rPr>
                <w:sz w:val="26"/>
                <w:szCs w:val="26"/>
              </w:rPr>
              <w:t>ской области на 2015-2020 г</w:t>
            </w:r>
            <w:r w:rsidRPr="000538E0">
              <w:rPr>
                <w:sz w:val="26"/>
                <w:szCs w:val="26"/>
              </w:rPr>
              <w:t>о</w:t>
            </w:r>
            <w:r w:rsidRPr="000538E0">
              <w:rPr>
                <w:sz w:val="26"/>
                <w:szCs w:val="26"/>
              </w:rPr>
              <w:t>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354 398,0</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90</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выс</w:t>
            </w:r>
            <w:r w:rsidRPr="000538E0">
              <w:rPr>
                <w:sz w:val="26"/>
                <w:szCs w:val="26"/>
              </w:rPr>
              <w:t>о</w:t>
            </w:r>
            <w:r w:rsidRPr="000538E0">
              <w:rPr>
                <w:sz w:val="26"/>
                <w:szCs w:val="26"/>
              </w:rPr>
              <w:t>кая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5</w:t>
            </w:r>
          </w:p>
        </w:tc>
      </w:tr>
      <w:tr w:rsidR="00BB3EF3" w:rsidRPr="000538E0" w:rsidTr="00123EEB">
        <w:trPr>
          <w:trHeight w:val="156"/>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«Управление муниципальным имущ</w:t>
            </w:r>
            <w:r w:rsidRPr="000538E0">
              <w:rPr>
                <w:sz w:val="26"/>
                <w:szCs w:val="26"/>
              </w:rPr>
              <w:t>е</w:t>
            </w:r>
            <w:r w:rsidRPr="000538E0">
              <w:rPr>
                <w:sz w:val="26"/>
                <w:szCs w:val="26"/>
              </w:rPr>
              <w:t>ством города Сарова Нижегородской о</w:t>
            </w:r>
            <w:r w:rsidRPr="000538E0">
              <w:rPr>
                <w:sz w:val="26"/>
                <w:szCs w:val="26"/>
              </w:rPr>
              <w:t>б</w:t>
            </w:r>
            <w:r w:rsidRPr="000538E0">
              <w:rPr>
                <w:sz w:val="26"/>
                <w:szCs w:val="26"/>
              </w:rPr>
              <w:t>ласти на 2015 – 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widowControl w:val="0"/>
              <w:autoSpaceDE w:val="0"/>
              <w:autoSpaceDN w:val="0"/>
              <w:adjustRightInd w:val="0"/>
              <w:jc w:val="center"/>
              <w:rPr>
                <w:sz w:val="26"/>
                <w:szCs w:val="26"/>
              </w:rPr>
            </w:pPr>
            <w:r w:rsidRPr="000538E0">
              <w:rPr>
                <w:sz w:val="26"/>
                <w:szCs w:val="26"/>
              </w:rPr>
              <w:t>1 394,9</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86</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средняя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6</w:t>
            </w:r>
          </w:p>
        </w:tc>
      </w:tr>
      <w:tr w:rsidR="00BB3EF3" w:rsidRPr="000538E0" w:rsidTr="00123EEB">
        <w:trPr>
          <w:trHeight w:val="803"/>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«Энергосбережение и повышение энергетической эффективности города Сарова Нижегородской обла</w:t>
            </w:r>
            <w:r w:rsidRPr="000538E0">
              <w:rPr>
                <w:sz w:val="26"/>
                <w:szCs w:val="26"/>
              </w:rPr>
              <w:t>с</w:t>
            </w:r>
            <w:r w:rsidRPr="000538E0">
              <w:rPr>
                <w:sz w:val="26"/>
                <w:szCs w:val="26"/>
              </w:rPr>
              <w:t>ти на 2015-2020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188 292,1</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85</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средняя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7</w:t>
            </w:r>
          </w:p>
        </w:tc>
      </w:tr>
      <w:tr w:rsidR="00BB3EF3" w:rsidRPr="000538E0" w:rsidTr="00123EEB">
        <w:trPr>
          <w:trHeight w:val="901"/>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«Поддержка и развитие малого и среднего предпринимательства г</w:t>
            </w:r>
            <w:r w:rsidRPr="000538E0">
              <w:rPr>
                <w:sz w:val="26"/>
                <w:szCs w:val="26"/>
              </w:rPr>
              <w:t>о</w:t>
            </w:r>
            <w:r w:rsidRPr="000538E0">
              <w:rPr>
                <w:sz w:val="26"/>
                <w:szCs w:val="26"/>
              </w:rPr>
              <w:t>рода Сарова Нижегородской обла</w:t>
            </w:r>
            <w:r w:rsidRPr="000538E0">
              <w:rPr>
                <w:sz w:val="26"/>
                <w:szCs w:val="26"/>
              </w:rPr>
              <w:t>с</w:t>
            </w:r>
            <w:r w:rsidRPr="000538E0">
              <w:rPr>
                <w:sz w:val="26"/>
                <w:szCs w:val="26"/>
              </w:rPr>
              <w:t>ти на 2015 – 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20 789,0</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82</w:t>
            </w:r>
          </w:p>
        </w:tc>
        <w:tc>
          <w:tcPr>
            <w:tcW w:w="1092" w:type="dxa"/>
            <w:tcBorders>
              <w:top w:val="single" w:sz="4" w:space="0" w:color="auto"/>
              <w:left w:val="single" w:sz="4" w:space="0" w:color="auto"/>
              <w:bottom w:val="single" w:sz="4" w:space="0" w:color="auto"/>
              <w:right w:val="single" w:sz="4" w:space="0" w:color="auto"/>
            </w:tcBorders>
            <w:noWrap/>
          </w:tcPr>
          <w:p w:rsidR="00BB3EF3" w:rsidRPr="000538E0" w:rsidRDefault="00BB3EF3" w:rsidP="00123EEB">
            <w:pPr>
              <w:jc w:val="center"/>
              <w:rPr>
                <w:sz w:val="26"/>
                <w:szCs w:val="26"/>
              </w:rPr>
            </w:pPr>
            <w:r w:rsidRPr="000538E0">
              <w:rPr>
                <w:sz w:val="26"/>
                <w:szCs w:val="26"/>
              </w:rPr>
              <w:t>средняя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8</w:t>
            </w:r>
          </w:p>
        </w:tc>
      </w:tr>
      <w:tr w:rsidR="00BB3EF3" w:rsidRPr="000538E0" w:rsidTr="00123EEB">
        <w:trPr>
          <w:trHeight w:val="735"/>
        </w:trPr>
        <w:tc>
          <w:tcPr>
            <w:tcW w:w="4505" w:type="dxa"/>
            <w:tcBorders>
              <w:top w:val="single" w:sz="4" w:space="0" w:color="auto"/>
              <w:left w:val="single" w:sz="4" w:space="0" w:color="auto"/>
              <w:bottom w:val="single" w:sz="4" w:space="0" w:color="auto"/>
              <w:right w:val="single" w:sz="4" w:space="0" w:color="auto"/>
            </w:tcBorders>
          </w:tcPr>
          <w:p w:rsidR="00BB3EF3" w:rsidRPr="000538E0" w:rsidRDefault="00BB3EF3" w:rsidP="00123EEB">
            <w:pPr>
              <w:rPr>
                <w:sz w:val="26"/>
                <w:szCs w:val="26"/>
              </w:rPr>
            </w:pPr>
            <w:r w:rsidRPr="000538E0">
              <w:rPr>
                <w:sz w:val="26"/>
                <w:szCs w:val="26"/>
              </w:rPr>
              <w:t>«Противодействие коррупции в городе Сарове Нижегородской обла</w:t>
            </w:r>
            <w:r w:rsidRPr="000538E0">
              <w:rPr>
                <w:sz w:val="26"/>
                <w:szCs w:val="26"/>
              </w:rPr>
              <w:t>с</w:t>
            </w:r>
            <w:r w:rsidRPr="000538E0">
              <w:rPr>
                <w:sz w:val="26"/>
                <w:szCs w:val="26"/>
              </w:rPr>
              <w:t>ти на 2015-2020 годы»</w:t>
            </w:r>
          </w:p>
        </w:tc>
        <w:tc>
          <w:tcPr>
            <w:tcW w:w="1676" w:type="dxa"/>
            <w:tcBorders>
              <w:top w:val="single" w:sz="4" w:space="0" w:color="auto"/>
              <w:left w:val="single" w:sz="4" w:space="0" w:color="auto"/>
              <w:bottom w:val="single" w:sz="4" w:space="0" w:color="auto"/>
              <w:right w:val="single" w:sz="4" w:space="0" w:color="auto"/>
            </w:tcBorders>
            <w:vAlign w:val="center"/>
          </w:tcPr>
          <w:p w:rsidR="00BB3EF3" w:rsidRPr="000538E0" w:rsidRDefault="00BB3EF3" w:rsidP="00123EEB">
            <w:pPr>
              <w:jc w:val="center"/>
              <w:rPr>
                <w:sz w:val="26"/>
                <w:szCs w:val="26"/>
              </w:rPr>
            </w:pPr>
            <w:r w:rsidRPr="000538E0">
              <w:rPr>
                <w:sz w:val="26"/>
                <w:szCs w:val="26"/>
              </w:rPr>
              <w:t>24,5</w:t>
            </w:r>
          </w:p>
        </w:tc>
        <w:tc>
          <w:tcPr>
            <w:tcW w:w="1428"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76</w:t>
            </w:r>
          </w:p>
        </w:tc>
        <w:tc>
          <w:tcPr>
            <w:tcW w:w="1092"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удовл</w:t>
            </w:r>
            <w:r w:rsidRPr="000538E0">
              <w:rPr>
                <w:sz w:val="26"/>
                <w:szCs w:val="26"/>
              </w:rPr>
              <w:t>е</w:t>
            </w:r>
            <w:r w:rsidRPr="000538E0">
              <w:rPr>
                <w:sz w:val="26"/>
                <w:szCs w:val="26"/>
              </w:rPr>
              <w:t>твори-тельная</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sz w:val="26"/>
                <w:szCs w:val="26"/>
              </w:rPr>
            </w:pPr>
            <w:r w:rsidRPr="000538E0">
              <w:rPr>
                <w:sz w:val="26"/>
                <w:szCs w:val="26"/>
              </w:rPr>
              <w:t>9</w:t>
            </w:r>
          </w:p>
        </w:tc>
      </w:tr>
      <w:tr w:rsidR="00BB3EF3" w:rsidRPr="000538E0" w:rsidTr="00123EEB">
        <w:trPr>
          <w:gridAfter w:val="1"/>
          <w:wAfter w:w="60" w:type="dxa"/>
          <w:trHeight w:val="342"/>
        </w:trPr>
        <w:tc>
          <w:tcPr>
            <w:tcW w:w="4505" w:type="dxa"/>
            <w:tcBorders>
              <w:top w:val="single" w:sz="4" w:space="0" w:color="auto"/>
              <w:left w:val="single" w:sz="4" w:space="0" w:color="auto"/>
              <w:bottom w:val="single" w:sz="4" w:space="0" w:color="auto"/>
              <w:right w:val="single" w:sz="4" w:space="0" w:color="auto"/>
            </w:tcBorders>
            <w:vAlign w:val="center"/>
          </w:tcPr>
          <w:p w:rsidR="00BB3EF3" w:rsidRPr="00967B49" w:rsidRDefault="00BB3EF3" w:rsidP="00123EEB">
            <w:pPr>
              <w:jc w:val="center"/>
              <w:rPr>
                <w:b/>
                <w:bCs/>
                <w:sz w:val="26"/>
                <w:szCs w:val="26"/>
                <w:lang w:val="en-US"/>
              </w:rPr>
            </w:pPr>
            <w:r>
              <w:rPr>
                <w:b/>
                <w:bCs/>
                <w:sz w:val="26"/>
                <w:szCs w:val="26"/>
              </w:rPr>
              <w:t>Итого</w:t>
            </w:r>
            <w:r>
              <w:rPr>
                <w:b/>
                <w:bCs/>
                <w:sz w:val="26"/>
                <w:szCs w:val="26"/>
                <w:lang w:val="en-US"/>
              </w:rPr>
              <w:t>:</w:t>
            </w:r>
          </w:p>
        </w:tc>
        <w:tc>
          <w:tcPr>
            <w:tcW w:w="1676" w:type="dxa"/>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b/>
                <w:bCs/>
                <w:sz w:val="26"/>
                <w:szCs w:val="26"/>
              </w:rPr>
            </w:pPr>
            <w:r w:rsidRPr="000538E0">
              <w:rPr>
                <w:b/>
                <w:bCs/>
                <w:sz w:val="26"/>
                <w:szCs w:val="26"/>
              </w:rPr>
              <w:t>2 836 926,0</w:t>
            </w:r>
          </w:p>
        </w:tc>
        <w:tc>
          <w:tcPr>
            <w:tcW w:w="3364" w:type="dxa"/>
            <w:gridSpan w:val="3"/>
            <w:tcBorders>
              <w:top w:val="single" w:sz="4" w:space="0" w:color="auto"/>
              <w:left w:val="single" w:sz="4" w:space="0" w:color="auto"/>
              <w:bottom w:val="single" w:sz="4" w:space="0" w:color="auto"/>
              <w:right w:val="single" w:sz="4" w:space="0" w:color="auto"/>
            </w:tcBorders>
            <w:noWrap/>
            <w:vAlign w:val="center"/>
          </w:tcPr>
          <w:p w:rsidR="00BB3EF3" w:rsidRPr="000538E0" w:rsidRDefault="00BB3EF3" w:rsidP="00123EEB">
            <w:pPr>
              <w:jc w:val="center"/>
              <w:rPr>
                <w:b/>
                <w:bCs/>
                <w:sz w:val="26"/>
                <w:szCs w:val="26"/>
              </w:rPr>
            </w:pPr>
          </w:p>
        </w:tc>
      </w:tr>
    </w:tbl>
    <w:p w:rsidR="00BB3EF3" w:rsidRDefault="00BB3EF3" w:rsidP="00BB3EF3">
      <w:pPr>
        <w:pStyle w:val="4"/>
        <w:spacing w:before="0" w:after="0"/>
        <w:jc w:val="center"/>
        <w:rPr>
          <w:b w:val="0"/>
          <w:i/>
        </w:rPr>
      </w:pPr>
    </w:p>
    <w:p w:rsidR="00BB3EF3" w:rsidRPr="00B96A1C" w:rsidRDefault="00BB3EF3" w:rsidP="00BB3EF3">
      <w:pPr>
        <w:pStyle w:val="4"/>
        <w:spacing w:before="0" w:after="0" w:line="288" w:lineRule="auto"/>
        <w:jc w:val="both"/>
        <w:rPr>
          <w:b w:val="0"/>
        </w:rPr>
      </w:pPr>
      <w:r w:rsidRPr="003F525C">
        <w:rPr>
          <w:b w:val="0"/>
          <w:i/>
        </w:rPr>
        <w:t xml:space="preserve"> </w:t>
      </w:r>
      <w:r>
        <w:rPr>
          <w:b w:val="0"/>
        </w:rPr>
        <w:tab/>
        <w:t>Эффективность конкретных МП должна быть учтена при подготовке и у</w:t>
      </w:r>
      <w:r>
        <w:rPr>
          <w:b w:val="0"/>
        </w:rPr>
        <w:t>т</w:t>
      </w:r>
      <w:r>
        <w:rPr>
          <w:b w:val="0"/>
        </w:rPr>
        <w:t>верждении бюджета города на 2017 год.</w:t>
      </w:r>
    </w:p>
    <w:p w:rsidR="00BB3EF3" w:rsidRPr="008F28B9" w:rsidRDefault="00BB3EF3" w:rsidP="00BB3EF3">
      <w:pPr>
        <w:ind w:left="720"/>
        <w:jc w:val="both"/>
        <w:rPr>
          <w:b/>
          <w:sz w:val="28"/>
          <w:szCs w:val="28"/>
        </w:rPr>
      </w:pPr>
      <w:r>
        <w:rPr>
          <w:b/>
          <w:sz w:val="28"/>
          <w:szCs w:val="28"/>
        </w:rPr>
        <w:br w:type="page"/>
      </w:r>
      <w:r>
        <w:rPr>
          <w:b/>
          <w:sz w:val="28"/>
          <w:szCs w:val="28"/>
        </w:rPr>
        <w:lastRenderedPageBreak/>
        <w:t>4</w:t>
      </w:r>
      <w:r w:rsidRPr="008F28B9">
        <w:rPr>
          <w:b/>
          <w:sz w:val="28"/>
          <w:szCs w:val="28"/>
        </w:rPr>
        <w:t>.</w:t>
      </w:r>
      <w:r>
        <w:rPr>
          <w:b/>
          <w:sz w:val="28"/>
          <w:szCs w:val="28"/>
        </w:rPr>
        <w:t xml:space="preserve"> Деятельность Городской Думы </w:t>
      </w:r>
    </w:p>
    <w:p w:rsidR="00BB3EF3" w:rsidRDefault="00BB3EF3" w:rsidP="00BB3EF3">
      <w:pPr>
        <w:jc w:val="both"/>
        <w:rPr>
          <w:sz w:val="28"/>
          <w:szCs w:val="28"/>
        </w:rPr>
      </w:pPr>
      <w:r>
        <w:rPr>
          <w:sz w:val="28"/>
          <w:szCs w:val="28"/>
        </w:rPr>
        <w:tab/>
      </w:r>
    </w:p>
    <w:p w:rsidR="00BB3EF3" w:rsidRDefault="00BB3EF3" w:rsidP="00BB3EF3">
      <w:pPr>
        <w:spacing w:line="288" w:lineRule="auto"/>
        <w:jc w:val="both"/>
        <w:rPr>
          <w:sz w:val="28"/>
          <w:szCs w:val="28"/>
        </w:rPr>
      </w:pPr>
      <w:r>
        <w:rPr>
          <w:sz w:val="28"/>
          <w:szCs w:val="28"/>
        </w:rPr>
        <w:tab/>
      </w:r>
      <w:r w:rsidRPr="00DC51FD">
        <w:rPr>
          <w:sz w:val="28"/>
          <w:szCs w:val="28"/>
        </w:rPr>
        <w:t>Городская Дума как представительный орган власти местного сам</w:t>
      </w:r>
      <w:r w:rsidRPr="00DC51FD">
        <w:rPr>
          <w:sz w:val="28"/>
          <w:szCs w:val="28"/>
        </w:rPr>
        <w:t>о</w:t>
      </w:r>
      <w:r w:rsidRPr="00DC51FD">
        <w:rPr>
          <w:sz w:val="28"/>
          <w:szCs w:val="28"/>
        </w:rPr>
        <w:t xml:space="preserve">управления, наделенный собственными полномочиями по решению вопросов местного значения,  руководствуется Конституцией Российской Федерации, нормами федерального законодательства, законами Нижегородской области, Уставом города </w:t>
      </w:r>
      <w:r>
        <w:rPr>
          <w:sz w:val="28"/>
          <w:szCs w:val="28"/>
        </w:rPr>
        <w:t>Сарова</w:t>
      </w:r>
      <w:r w:rsidRPr="00203B8A">
        <w:rPr>
          <w:sz w:val="28"/>
          <w:szCs w:val="28"/>
        </w:rPr>
        <w:t>,</w:t>
      </w:r>
      <w:r>
        <w:rPr>
          <w:sz w:val="28"/>
          <w:szCs w:val="28"/>
        </w:rPr>
        <w:t xml:space="preserve"> Регламентом и</w:t>
      </w:r>
      <w:r w:rsidRPr="00203B8A">
        <w:rPr>
          <w:sz w:val="28"/>
          <w:szCs w:val="28"/>
        </w:rPr>
        <w:t xml:space="preserve"> решениями </w:t>
      </w:r>
      <w:r>
        <w:rPr>
          <w:sz w:val="28"/>
          <w:szCs w:val="28"/>
        </w:rPr>
        <w:t>Г</w:t>
      </w:r>
      <w:r w:rsidRPr="00203B8A">
        <w:rPr>
          <w:sz w:val="28"/>
          <w:szCs w:val="28"/>
        </w:rPr>
        <w:t>ородской Думы</w:t>
      </w:r>
      <w:r w:rsidRPr="00DC51FD">
        <w:rPr>
          <w:sz w:val="28"/>
          <w:szCs w:val="28"/>
        </w:rPr>
        <w:t>.</w:t>
      </w:r>
    </w:p>
    <w:p w:rsidR="00BB3EF3" w:rsidRPr="00203B8A" w:rsidRDefault="00BB3EF3" w:rsidP="00BB3EF3">
      <w:pPr>
        <w:widowControl w:val="0"/>
        <w:autoSpaceDE w:val="0"/>
        <w:autoSpaceDN w:val="0"/>
        <w:adjustRightInd w:val="0"/>
        <w:spacing w:line="288" w:lineRule="auto"/>
        <w:ind w:firstLine="540"/>
        <w:jc w:val="both"/>
        <w:rPr>
          <w:sz w:val="28"/>
          <w:szCs w:val="28"/>
        </w:rPr>
      </w:pPr>
      <w:r>
        <w:rPr>
          <w:sz w:val="28"/>
          <w:szCs w:val="28"/>
        </w:rPr>
        <w:tab/>
        <w:t>Решения Г</w:t>
      </w:r>
      <w:r w:rsidRPr="00203B8A">
        <w:rPr>
          <w:sz w:val="28"/>
          <w:szCs w:val="28"/>
        </w:rPr>
        <w:t>ородской Думы, принятые в пределах ее компетенции, обязательны для исполнения органами и должностными лицами местного самоуправления города Сарова, а также организациями и гражданами, находящ</w:t>
      </w:r>
      <w:r w:rsidRPr="00203B8A">
        <w:rPr>
          <w:sz w:val="28"/>
          <w:szCs w:val="28"/>
        </w:rPr>
        <w:t>и</w:t>
      </w:r>
      <w:r w:rsidRPr="00203B8A">
        <w:rPr>
          <w:sz w:val="28"/>
          <w:szCs w:val="28"/>
        </w:rPr>
        <w:t>мися на территории города Сарова.</w:t>
      </w:r>
    </w:p>
    <w:p w:rsidR="00BB3EF3" w:rsidRDefault="00BB3EF3" w:rsidP="00BB3EF3">
      <w:pPr>
        <w:spacing w:line="288" w:lineRule="auto"/>
        <w:jc w:val="both"/>
        <w:rPr>
          <w:sz w:val="28"/>
          <w:szCs w:val="28"/>
        </w:rPr>
      </w:pPr>
      <w:r>
        <w:rPr>
          <w:sz w:val="28"/>
          <w:szCs w:val="28"/>
        </w:rPr>
        <w:tab/>
        <w:t>Особенность работы  Г</w:t>
      </w:r>
      <w:r w:rsidRPr="00203B8A">
        <w:rPr>
          <w:sz w:val="28"/>
          <w:szCs w:val="28"/>
        </w:rPr>
        <w:t>ородской Думы</w:t>
      </w:r>
      <w:r>
        <w:rPr>
          <w:sz w:val="28"/>
          <w:szCs w:val="28"/>
        </w:rPr>
        <w:t xml:space="preserve"> 2015 года – завершение работы Г</w:t>
      </w:r>
      <w:r w:rsidRPr="00203B8A">
        <w:rPr>
          <w:sz w:val="28"/>
          <w:szCs w:val="28"/>
        </w:rPr>
        <w:t>ородской Думы</w:t>
      </w:r>
      <w:r w:rsidRPr="00B1500A">
        <w:rPr>
          <w:sz w:val="28"/>
          <w:szCs w:val="28"/>
        </w:rPr>
        <w:t xml:space="preserve"> </w:t>
      </w:r>
      <w:r>
        <w:rPr>
          <w:sz w:val="28"/>
          <w:szCs w:val="28"/>
          <w:lang w:val="en-US"/>
        </w:rPr>
        <w:t>V</w:t>
      </w:r>
      <w:r>
        <w:rPr>
          <w:sz w:val="28"/>
          <w:szCs w:val="28"/>
        </w:rPr>
        <w:t xml:space="preserve"> созыва (до 13 сентября 2015 года) и начало работы Г</w:t>
      </w:r>
      <w:r w:rsidRPr="00203B8A">
        <w:rPr>
          <w:sz w:val="28"/>
          <w:szCs w:val="28"/>
        </w:rPr>
        <w:t>о</w:t>
      </w:r>
      <w:r w:rsidRPr="00203B8A">
        <w:rPr>
          <w:sz w:val="28"/>
          <w:szCs w:val="28"/>
        </w:rPr>
        <w:t>родской Думы</w:t>
      </w:r>
      <w:r w:rsidRPr="00B1500A">
        <w:rPr>
          <w:sz w:val="28"/>
          <w:szCs w:val="28"/>
        </w:rPr>
        <w:t xml:space="preserve"> </w:t>
      </w:r>
      <w:r>
        <w:rPr>
          <w:sz w:val="28"/>
          <w:szCs w:val="28"/>
          <w:lang w:val="en-US"/>
        </w:rPr>
        <w:t>VI</w:t>
      </w:r>
      <w:r>
        <w:rPr>
          <w:sz w:val="28"/>
          <w:szCs w:val="28"/>
        </w:rPr>
        <w:t xml:space="preserve"> с</w:t>
      </w:r>
      <w:r>
        <w:rPr>
          <w:sz w:val="28"/>
          <w:szCs w:val="28"/>
        </w:rPr>
        <w:t>о</w:t>
      </w:r>
      <w:r>
        <w:rPr>
          <w:sz w:val="28"/>
          <w:szCs w:val="28"/>
        </w:rPr>
        <w:t>зыва (28 сентября 2015 года).</w:t>
      </w:r>
    </w:p>
    <w:p w:rsidR="00BB3EF3" w:rsidRDefault="00BB3EF3" w:rsidP="00BB3EF3">
      <w:pPr>
        <w:ind w:left="720"/>
        <w:jc w:val="both"/>
        <w:rPr>
          <w:b/>
          <w:sz w:val="28"/>
          <w:szCs w:val="28"/>
        </w:rPr>
      </w:pPr>
    </w:p>
    <w:p w:rsidR="00BB3EF3" w:rsidRPr="008F28B9" w:rsidRDefault="00BB3EF3" w:rsidP="00BB3EF3">
      <w:pPr>
        <w:ind w:left="720"/>
        <w:jc w:val="both"/>
        <w:rPr>
          <w:b/>
          <w:sz w:val="28"/>
          <w:szCs w:val="28"/>
        </w:rPr>
      </w:pPr>
      <w:r>
        <w:rPr>
          <w:b/>
          <w:sz w:val="28"/>
          <w:szCs w:val="28"/>
        </w:rPr>
        <w:t>4</w:t>
      </w:r>
      <w:r w:rsidRPr="008F28B9">
        <w:rPr>
          <w:b/>
          <w:sz w:val="28"/>
          <w:szCs w:val="28"/>
        </w:rPr>
        <w:t>.</w:t>
      </w:r>
      <w:r>
        <w:rPr>
          <w:b/>
          <w:sz w:val="28"/>
          <w:szCs w:val="28"/>
        </w:rPr>
        <w:t xml:space="preserve">1. Решения Городской Думы </w:t>
      </w:r>
    </w:p>
    <w:p w:rsidR="00BB3EF3" w:rsidRDefault="00BB3EF3" w:rsidP="00BB3EF3">
      <w:pPr>
        <w:spacing w:before="120" w:line="288" w:lineRule="auto"/>
        <w:ind w:firstLine="709"/>
        <w:jc w:val="both"/>
        <w:rPr>
          <w:sz w:val="28"/>
          <w:szCs w:val="28"/>
        </w:rPr>
      </w:pPr>
      <w:r w:rsidRPr="001E4994">
        <w:rPr>
          <w:sz w:val="28"/>
          <w:szCs w:val="28"/>
        </w:rPr>
        <w:t>З</w:t>
      </w:r>
      <w:r>
        <w:rPr>
          <w:sz w:val="28"/>
          <w:szCs w:val="28"/>
        </w:rPr>
        <w:t>а отчетный период в Городской Думе состоялось</w:t>
      </w:r>
      <w:r w:rsidRPr="00B1500A">
        <w:rPr>
          <w:sz w:val="28"/>
          <w:szCs w:val="28"/>
        </w:rPr>
        <w:t>:</w:t>
      </w:r>
    </w:p>
    <w:p w:rsidR="00BB3EF3" w:rsidRDefault="00BB3EF3" w:rsidP="00BB3EF3">
      <w:pPr>
        <w:spacing w:before="120" w:line="288" w:lineRule="auto"/>
        <w:jc w:val="both"/>
        <w:rPr>
          <w:sz w:val="28"/>
          <w:szCs w:val="28"/>
        </w:rPr>
      </w:pPr>
      <w:r>
        <w:rPr>
          <w:sz w:val="28"/>
          <w:szCs w:val="28"/>
        </w:rPr>
        <w:t xml:space="preserve">- 6 заседаний Городской Думы </w:t>
      </w:r>
      <w:r>
        <w:rPr>
          <w:sz w:val="28"/>
          <w:szCs w:val="28"/>
          <w:lang w:val="en-US"/>
        </w:rPr>
        <w:t>V</w:t>
      </w:r>
      <w:r>
        <w:rPr>
          <w:sz w:val="28"/>
          <w:szCs w:val="28"/>
        </w:rPr>
        <w:t xml:space="preserve"> созыва</w:t>
      </w:r>
      <w:r w:rsidRPr="00B1500A">
        <w:rPr>
          <w:sz w:val="28"/>
          <w:szCs w:val="28"/>
        </w:rPr>
        <w:t>,</w:t>
      </w:r>
      <w:r>
        <w:rPr>
          <w:sz w:val="28"/>
          <w:szCs w:val="28"/>
        </w:rPr>
        <w:t xml:space="preserve">  </w:t>
      </w:r>
      <w:r w:rsidRPr="005571A5">
        <w:rPr>
          <w:sz w:val="28"/>
          <w:szCs w:val="28"/>
        </w:rPr>
        <w:t>принято</w:t>
      </w:r>
      <w:r>
        <w:rPr>
          <w:sz w:val="28"/>
          <w:szCs w:val="28"/>
        </w:rPr>
        <w:t xml:space="preserve"> 62</w:t>
      </w:r>
      <w:r w:rsidRPr="005571A5">
        <w:rPr>
          <w:sz w:val="28"/>
          <w:szCs w:val="28"/>
        </w:rPr>
        <w:t xml:space="preserve"> реш</w:t>
      </w:r>
      <w:r w:rsidRPr="005571A5">
        <w:rPr>
          <w:sz w:val="28"/>
          <w:szCs w:val="28"/>
        </w:rPr>
        <w:t>е</w:t>
      </w:r>
      <w:r w:rsidRPr="005571A5">
        <w:rPr>
          <w:sz w:val="28"/>
          <w:szCs w:val="28"/>
        </w:rPr>
        <w:t>ни</w:t>
      </w:r>
      <w:r>
        <w:rPr>
          <w:sz w:val="28"/>
          <w:szCs w:val="28"/>
        </w:rPr>
        <w:t>я.</w:t>
      </w:r>
      <w:r w:rsidRPr="00B1500A">
        <w:rPr>
          <w:sz w:val="28"/>
          <w:szCs w:val="28"/>
        </w:rPr>
        <w:t xml:space="preserve"> </w:t>
      </w:r>
    </w:p>
    <w:p w:rsidR="00BB3EF3" w:rsidRDefault="00BB3EF3" w:rsidP="00BB3EF3">
      <w:pPr>
        <w:spacing w:line="288" w:lineRule="auto"/>
        <w:jc w:val="both"/>
        <w:rPr>
          <w:sz w:val="28"/>
          <w:szCs w:val="28"/>
        </w:rPr>
      </w:pPr>
      <w:r>
        <w:rPr>
          <w:sz w:val="28"/>
          <w:szCs w:val="28"/>
        </w:rPr>
        <w:t xml:space="preserve">- 7 заседаний Городской Думы </w:t>
      </w:r>
      <w:r>
        <w:rPr>
          <w:sz w:val="28"/>
          <w:szCs w:val="28"/>
          <w:lang w:val="en-US"/>
        </w:rPr>
        <w:t>VI</w:t>
      </w:r>
      <w:r>
        <w:rPr>
          <w:sz w:val="28"/>
          <w:szCs w:val="28"/>
        </w:rPr>
        <w:t xml:space="preserve"> созыва, принято 67 решений.</w:t>
      </w:r>
    </w:p>
    <w:p w:rsidR="00BB3EF3" w:rsidRPr="000C1C46" w:rsidRDefault="00BB3EF3" w:rsidP="00BB3EF3">
      <w:pPr>
        <w:spacing w:before="120" w:line="288" w:lineRule="auto"/>
        <w:ind w:firstLine="709"/>
        <w:jc w:val="both"/>
        <w:rPr>
          <w:sz w:val="28"/>
          <w:szCs w:val="28"/>
        </w:rPr>
      </w:pPr>
      <w:r>
        <w:rPr>
          <w:sz w:val="28"/>
          <w:szCs w:val="28"/>
        </w:rPr>
        <w:t>Статистика приведена в таблице</w:t>
      </w:r>
      <w:r>
        <w:rPr>
          <w:sz w:val="28"/>
          <w:szCs w:val="28"/>
          <w:lang w:val="en-US"/>
        </w:rPr>
        <w:t>:</w:t>
      </w:r>
    </w:p>
    <w:p w:rsidR="00BB3EF3" w:rsidRPr="00B2440C" w:rsidRDefault="00BB3EF3" w:rsidP="00BB3EF3">
      <w:pPr>
        <w:ind w:firstLine="708"/>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060"/>
        <w:gridCol w:w="2700"/>
      </w:tblGrid>
      <w:tr w:rsidR="00BB3EF3" w:rsidRPr="000C1C46" w:rsidTr="00123EEB">
        <w:tc>
          <w:tcPr>
            <w:tcW w:w="1800" w:type="dxa"/>
          </w:tcPr>
          <w:p w:rsidR="00BB3EF3" w:rsidRPr="000C1C46" w:rsidRDefault="00BB3EF3" w:rsidP="00123EEB">
            <w:pPr>
              <w:jc w:val="center"/>
              <w:rPr>
                <w:sz w:val="26"/>
                <w:szCs w:val="26"/>
              </w:rPr>
            </w:pPr>
            <w:r w:rsidRPr="000C1C46">
              <w:rPr>
                <w:sz w:val="26"/>
                <w:szCs w:val="26"/>
              </w:rPr>
              <w:t>Год</w:t>
            </w:r>
          </w:p>
        </w:tc>
        <w:tc>
          <w:tcPr>
            <w:tcW w:w="3060" w:type="dxa"/>
          </w:tcPr>
          <w:p w:rsidR="00BB3EF3" w:rsidRPr="000C1C46" w:rsidRDefault="00BB3EF3" w:rsidP="00123EEB">
            <w:pPr>
              <w:jc w:val="center"/>
              <w:rPr>
                <w:sz w:val="26"/>
                <w:szCs w:val="26"/>
              </w:rPr>
            </w:pPr>
            <w:r w:rsidRPr="000C1C46">
              <w:rPr>
                <w:sz w:val="26"/>
                <w:szCs w:val="26"/>
              </w:rPr>
              <w:t xml:space="preserve">Количество заседаний </w:t>
            </w:r>
          </w:p>
          <w:p w:rsidR="00BB3EF3" w:rsidRPr="000C1C46" w:rsidRDefault="00BB3EF3" w:rsidP="00123EEB">
            <w:pPr>
              <w:jc w:val="center"/>
              <w:rPr>
                <w:sz w:val="26"/>
                <w:szCs w:val="26"/>
              </w:rPr>
            </w:pPr>
            <w:r w:rsidRPr="000C1C46">
              <w:rPr>
                <w:sz w:val="26"/>
                <w:szCs w:val="26"/>
              </w:rPr>
              <w:t>Г</w:t>
            </w:r>
            <w:r w:rsidRPr="000C1C46">
              <w:rPr>
                <w:sz w:val="26"/>
                <w:szCs w:val="26"/>
              </w:rPr>
              <w:t>о</w:t>
            </w:r>
            <w:r w:rsidRPr="000C1C46">
              <w:rPr>
                <w:sz w:val="26"/>
                <w:szCs w:val="26"/>
              </w:rPr>
              <w:t>родской Думы</w:t>
            </w:r>
          </w:p>
        </w:tc>
        <w:tc>
          <w:tcPr>
            <w:tcW w:w="2700" w:type="dxa"/>
          </w:tcPr>
          <w:p w:rsidR="00BB3EF3" w:rsidRPr="000C1C46" w:rsidRDefault="00BB3EF3" w:rsidP="00123EEB">
            <w:pPr>
              <w:jc w:val="center"/>
              <w:rPr>
                <w:sz w:val="26"/>
                <w:szCs w:val="26"/>
              </w:rPr>
            </w:pPr>
            <w:r w:rsidRPr="000C1C46">
              <w:rPr>
                <w:sz w:val="26"/>
                <w:szCs w:val="26"/>
              </w:rPr>
              <w:t xml:space="preserve">Принято решений </w:t>
            </w:r>
          </w:p>
          <w:p w:rsidR="00BB3EF3" w:rsidRPr="000C1C46" w:rsidRDefault="00BB3EF3" w:rsidP="00123EEB">
            <w:pPr>
              <w:jc w:val="center"/>
              <w:rPr>
                <w:sz w:val="26"/>
                <w:szCs w:val="26"/>
              </w:rPr>
            </w:pPr>
            <w:r w:rsidRPr="000C1C46">
              <w:rPr>
                <w:sz w:val="26"/>
                <w:szCs w:val="26"/>
              </w:rPr>
              <w:t>Г</w:t>
            </w:r>
            <w:r w:rsidRPr="000C1C46">
              <w:rPr>
                <w:sz w:val="26"/>
                <w:szCs w:val="26"/>
              </w:rPr>
              <w:t>о</w:t>
            </w:r>
            <w:r w:rsidRPr="000C1C46">
              <w:rPr>
                <w:sz w:val="26"/>
                <w:szCs w:val="26"/>
              </w:rPr>
              <w:t>родской Думы</w:t>
            </w:r>
          </w:p>
        </w:tc>
      </w:tr>
      <w:tr w:rsidR="00BB3EF3" w:rsidRPr="000C1C46" w:rsidTr="00123EEB">
        <w:tc>
          <w:tcPr>
            <w:tcW w:w="1800" w:type="dxa"/>
            <w:vAlign w:val="center"/>
          </w:tcPr>
          <w:p w:rsidR="00BB3EF3" w:rsidRPr="000C1C46" w:rsidRDefault="00BB3EF3" w:rsidP="00123EEB">
            <w:pPr>
              <w:pStyle w:val="ae"/>
              <w:jc w:val="center"/>
              <w:rPr>
                <w:sz w:val="26"/>
                <w:szCs w:val="26"/>
              </w:rPr>
            </w:pPr>
            <w:r w:rsidRPr="000C1C46">
              <w:rPr>
                <w:sz w:val="26"/>
                <w:szCs w:val="26"/>
              </w:rPr>
              <w:t>2010</w:t>
            </w:r>
          </w:p>
        </w:tc>
        <w:tc>
          <w:tcPr>
            <w:tcW w:w="3060" w:type="dxa"/>
            <w:vAlign w:val="center"/>
          </w:tcPr>
          <w:p w:rsidR="00BB3EF3" w:rsidRPr="000C1C46" w:rsidRDefault="00BB3EF3" w:rsidP="00123EEB">
            <w:pPr>
              <w:pStyle w:val="ae"/>
              <w:jc w:val="center"/>
              <w:rPr>
                <w:sz w:val="26"/>
                <w:szCs w:val="26"/>
              </w:rPr>
            </w:pPr>
            <w:r w:rsidRPr="000C1C46">
              <w:rPr>
                <w:sz w:val="26"/>
                <w:szCs w:val="26"/>
              </w:rPr>
              <w:t>13</w:t>
            </w:r>
          </w:p>
        </w:tc>
        <w:tc>
          <w:tcPr>
            <w:tcW w:w="2700" w:type="dxa"/>
            <w:vAlign w:val="center"/>
          </w:tcPr>
          <w:p w:rsidR="00BB3EF3" w:rsidRPr="000C1C46" w:rsidRDefault="00BB3EF3" w:rsidP="00123EEB">
            <w:pPr>
              <w:pStyle w:val="ae"/>
              <w:jc w:val="center"/>
              <w:rPr>
                <w:sz w:val="26"/>
                <w:szCs w:val="26"/>
              </w:rPr>
            </w:pPr>
            <w:r w:rsidRPr="000C1C46">
              <w:rPr>
                <w:sz w:val="26"/>
                <w:szCs w:val="26"/>
              </w:rPr>
              <w:t>141</w:t>
            </w:r>
          </w:p>
        </w:tc>
      </w:tr>
      <w:tr w:rsidR="00BB3EF3" w:rsidRPr="000C1C46" w:rsidTr="00123EEB">
        <w:tc>
          <w:tcPr>
            <w:tcW w:w="1800" w:type="dxa"/>
            <w:vAlign w:val="center"/>
          </w:tcPr>
          <w:p w:rsidR="00BB3EF3" w:rsidRPr="000C1C46" w:rsidRDefault="00BB3EF3" w:rsidP="00123EEB">
            <w:pPr>
              <w:pStyle w:val="ae"/>
              <w:jc w:val="center"/>
              <w:rPr>
                <w:sz w:val="26"/>
                <w:szCs w:val="26"/>
              </w:rPr>
            </w:pPr>
            <w:r w:rsidRPr="000C1C46">
              <w:rPr>
                <w:sz w:val="26"/>
                <w:szCs w:val="26"/>
              </w:rPr>
              <w:t>2011</w:t>
            </w:r>
          </w:p>
        </w:tc>
        <w:tc>
          <w:tcPr>
            <w:tcW w:w="3060" w:type="dxa"/>
            <w:vAlign w:val="center"/>
          </w:tcPr>
          <w:p w:rsidR="00BB3EF3" w:rsidRPr="000C1C46" w:rsidRDefault="00BB3EF3" w:rsidP="00123EEB">
            <w:pPr>
              <w:pStyle w:val="ae"/>
              <w:jc w:val="center"/>
              <w:rPr>
                <w:sz w:val="26"/>
                <w:szCs w:val="26"/>
              </w:rPr>
            </w:pPr>
            <w:r w:rsidRPr="000C1C46">
              <w:rPr>
                <w:sz w:val="26"/>
                <w:szCs w:val="26"/>
              </w:rPr>
              <w:t>12</w:t>
            </w:r>
          </w:p>
        </w:tc>
        <w:tc>
          <w:tcPr>
            <w:tcW w:w="2700" w:type="dxa"/>
            <w:vAlign w:val="center"/>
          </w:tcPr>
          <w:p w:rsidR="00BB3EF3" w:rsidRPr="000C1C46" w:rsidRDefault="00BB3EF3" w:rsidP="00123EEB">
            <w:pPr>
              <w:pStyle w:val="ae"/>
              <w:jc w:val="center"/>
              <w:rPr>
                <w:sz w:val="26"/>
                <w:szCs w:val="26"/>
              </w:rPr>
            </w:pPr>
            <w:r w:rsidRPr="000C1C46">
              <w:rPr>
                <w:sz w:val="26"/>
                <w:szCs w:val="26"/>
              </w:rPr>
              <w:t>140</w:t>
            </w:r>
          </w:p>
        </w:tc>
      </w:tr>
      <w:tr w:rsidR="00BB3EF3" w:rsidRPr="000C1C46" w:rsidTr="00123EEB">
        <w:tc>
          <w:tcPr>
            <w:tcW w:w="1800" w:type="dxa"/>
            <w:vAlign w:val="center"/>
          </w:tcPr>
          <w:p w:rsidR="00BB3EF3" w:rsidRPr="000C1C46" w:rsidRDefault="00BB3EF3" w:rsidP="00123EEB">
            <w:pPr>
              <w:pStyle w:val="ae"/>
              <w:jc w:val="center"/>
              <w:rPr>
                <w:sz w:val="26"/>
                <w:szCs w:val="26"/>
              </w:rPr>
            </w:pPr>
            <w:r w:rsidRPr="000C1C46">
              <w:rPr>
                <w:sz w:val="26"/>
                <w:szCs w:val="26"/>
              </w:rPr>
              <w:t>2012</w:t>
            </w:r>
          </w:p>
        </w:tc>
        <w:tc>
          <w:tcPr>
            <w:tcW w:w="3060" w:type="dxa"/>
            <w:vAlign w:val="center"/>
          </w:tcPr>
          <w:p w:rsidR="00BB3EF3" w:rsidRPr="000C1C46" w:rsidRDefault="00BB3EF3" w:rsidP="00123EEB">
            <w:pPr>
              <w:pStyle w:val="ae"/>
              <w:jc w:val="center"/>
              <w:rPr>
                <w:sz w:val="26"/>
                <w:szCs w:val="26"/>
              </w:rPr>
            </w:pPr>
            <w:r w:rsidRPr="000C1C46">
              <w:rPr>
                <w:sz w:val="26"/>
                <w:szCs w:val="26"/>
              </w:rPr>
              <w:t>10</w:t>
            </w:r>
          </w:p>
        </w:tc>
        <w:tc>
          <w:tcPr>
            <w:tcW w:w="2700" w:type="dxa"/>
            <w:vAlign w:val="center"/>
          </w:tcPr>
          <w:p w:rsidR="00BB3EF3" w:rsidRPr="000C1C46" w:rsidRDefault="00BB3EF3" w:rsidP="00123EEB">
            <w:pPr>
              <w:pStyle w:val="ae"/>
              <w:jc w:val="center"/>
              <w:rPr>
                <w:sz w:val="26"/>
                <w:szCs w:val="26"/>
              </w:rPr>
            </w:pPr>
            <w:r w:rsidRPr="000C1C46">
              <w:rPr>
                <w:sz w:val="26"/>
                <w:szCs w:val="26"/>
              </w:rPr>
              <w:t>122</w:t>
            </w:r>
          </w:p>
        </w:tc>
      </w:tr>
      <w:tr w:rsidR="00BB3EF3" w:rsidRPr="000C1C46" w:rsidTr="00123EEB">
        <w:tc>
          <w:tcPr>
            <w:tcW w:w="1800" w:type="dxa"/>
            <w:vAlign w:val="center"/>
          </w:tcPr>
          <w:p w:rsidR="00BB3EF3" w:rsidRPr="000C1C46" w:rsidRDefault="00BB3EF3" w:rsidP="00123EEB">
            <w:pPr>
              <w:pStyle w:val="ae"/>
              <w:jc w:val="center"/>
              <w:rPr>
                <w:sz w:val="26"/>
                <w:szCs w:val="26"/>
              </w:rPr>
            </w:pPr>
            <w:r w:rsidRPr="000C1C46">
              <w:rPr>
                <w:sz w:val="26"/>
                <w:szCs w:val="26"/>
              </w:rPr>
              <w:t>2013</w:t>
            </w:r>
          </w:p>
        </w:tc>
        <w:tc>
          <w:tcPr>
            <w:tcW w:w="3060" w:type="dxa"/>
            <w:vAlign w:val="center"/>
          </w:tcPr>
          <w:p w:rsidR="00BB3EF3" w:rsidRPr="000C1C46" w:rsidRDefault="00BB3EF3" w:rsidP="00123EEB">
            <w:pPr>
              <w:pStyle w:val="ae"/>
              <w:jc w:val="center"/>
              <w:rPr>
                <w:sz w:val="26"/>
                <w:szCs w:val="26"/>
              </w:rPr>
            </w:pPr>
            <w:r w:rsidRPr="000C1C46">
              <w:rPr>
                <w:sz w:val="26"/>
                <w:szCs w:val="26"/>
              </w:rPr>
              <w:t>10</w:t>
            </w:r>
          </w:p>
        </w:tc>
        <w:tc>
          <w:tcPr>
            <w:tcW w:w="2700" w:type="dxa"/>
            <w:vAlign w:val="center"/>
          </w:tcPr>
          <w:p w:rsidR="00BB3EF3" w:rsidRPr="000C1C46" w:rsidRDefault="00BB3EF3" w:rsidP="00123EEB">
            <w:pPr>
              <w:pStyle w:val="ae"/>
              <w:jc w:val="center"/>
              <w:rPr>
                <w:sz w:val="26"/>
                <w:szCs w:val="26"/>
              </w:rPr>
            </w:pPr>
            <w:r w:rsidRPr="000C1C46">
              <w:rPr>
                <w:sz w:val="26"/>
                <w:szCs w:val="26"/>
              </w:rPr>
              <w:t>112</w:t>
            </w:r>
          </w:p>
        </w:tc>
      </w:tr>
      <w:tr w:rsidR="00BB3EF3" w:rsidRPr="000C1C46" w:rsidTr="00123EEB">
        <w:tc>
          <w:tcPr>
            <w:tcW w:w="1800" w:type="dxa"/>
            <w:vAlign w:val="center"/>
          </w:tcPr>
          <w:p w:rsidR="00BB3EF3" w:rsidRPr="000C1C46" w:rsidRDefault="00BB3EF3" w:rsidP="00123EEB">
            <w:pPr>
              <w:pStyle w:val="ae"/>
              <w:jc w:val="center"/>
              <w:rPr>
                <w:sz w:val="26"/>
                <w:szCs w:val="26"/>
              </w:rPr>
            </w:pPr>
            <w:r w:rsidRPr="0090781B">
              <w:rPr>
                <w:rStyle w:val="af6"/>
                <w:rFonts w:eastAsiaTheme="majorEastAsia"/>
                <w:b w:val="0"/>
              </w:rPr>
              <w:t>2014</w:t>
            </w:r>
          </w:p>
        </w:tc>
        <w:tc>
          <w:tcPr>
            <w:tcW w:w="3060" w:type="dxa"/>
            <w:vAlign w:val="center"/>
          </w:tcPr>
          <w:p w:rsidR="00BB3EF3" w:rsidRPr="000C1C46" w:rsidRDefault="00BB3EF3" w:rsidP="00123EEB">
            <w:pPr>
              <w:pStyle w:val="ae"/>
              <w:jc w:val="center"/>
              <w:rPr>
                <w:sz w:val="26"/>
                <w:szCs w:val="26"/>
              </w:rPr>
            </w:pPr>
            <w:r w:rsidRPr="0090781B">
              <w:rPr>
                <w:rStyle w:val="af6"/>
                <w:rFonts w:eastAsiaTheme="majorEastAsia"/>
                <w:b w:val="0"/>
              </w:rPr>
              <w:t>13</w:t>
            </w:r>
          </w:p>
        </w:tc>
        <w:tc>
          <w:tcPr>
            <w:tcW w:w="2700" w:type="dxa"/>
            <w:vAlign w:val="center"/>
          </w:tcPr>
          <w:p w:rsidR="00BB3EF3" w:rsidRPr="000C1C46" w:rsidRDefault="00BB3EF3" w:rsidP="00123EEB">
            <w:pPr>
              <w:pStyle w:val="ae"/>
              <w:jc w:val="center"/>
              <w:rPr>
                <w:sz w:val="26"/>
                <w:szCs w:val="26"/>
              </w:rPr>
            </w:pPr>
            <w:r w:rsidRPr="0090781B">
              <w:rPr>
                <w:rStyle w:val="af6"/>
                <w:rFonts w:eastAsiaTheme="majorEastAsia"/>
                <w:b w:val="0"/>
              </w:rPr>
              <w:t>100</w:t>
            </w:r>
          </w:p>
        </w:tc>
      </w:tr>
      <w:tr w:rsidR="00BB3EF3" w:rsidRPr="000C1C46" w:rsidTr="00123EEB">
        <w:tc>
          <w:tcPr>
            <w:tcW w:w="1800" w:type="dxa"/>
            <w:vAlign w:val="center"/>
          </w:tcPr>
          <w:p w:rsidR="00BB3EF3" w:rsidRPr="0090781B" w:rsidRDefault="00BB3EF3" w:rsidP="00123EEB">
            <w:pPr>
              <w:pStyle w:val="ae"/>
              <w:jc w:val="center"/>
              <w:rPr>
                <w:rStyle w:val="af6"/>
                <w:rFonts w:eastAsiaTheme="majorEastAsia"/>
              </w:rPr>
            </w:pPr>
            <w:r w:rsidRPr="0090781B">
              <w:rPr>
                <w:rStyle w:val="af6"/>
                <w:rFonts w:eastAsiaTheme="majorEastAsia"/>
              </w:rPr>
              <w:t>2015</w:t>
            </w:r>
          </w:p>
        </w:tc>
        <w:tc>
          <w:tcPr>
            <w:tcW w:w="3060" w:type="dxa"/>
            <w:vAlign w:val="center"/>
          </w:tcPr>
          <w:p w:rsidR="00BB3EF3" w:rsidRPr="0090781B" w:rsidRDefault="00BB3EF3" w:rsidP="00123EEB">
            <w:pPr>
              <w:pStyle w:val="ae"/>
              <w:jc w:val="center"/>
              <w:rPr>
                <w:rStyle w:val="af6"/>
                <w:rFonts w:eastAsiaTheme="majorEastAsia"/>
              </w:rPr>
            </w:pPr>
            <w:r w:rsidRPr="0090781B">
              <w:rPr>
                <w:rStyle w:val="af6"/>
                <w:rFonts w:eastAsiaTheme="majorEastAsia"/>
              </w:rPr>
              <w:t>6 (пятый созыв)</w:t>
            </w:r>
          </w:p>
        </w:tc>
        <w:tc>
          <w:tcPr>
            <w:tcW w:w="2700" w:type="dxa"/>
            <w:vAlign w:val="center"/>
          </w:tcPr>
          <w:p w:rsidR="00BB3EF3" w:rsidRPr="0090781B" w:rsidRDefault="00BB3EF3" w:rsidP="00123EEB">
            <w:pPr>
              <w:pStyle w:val="ae"/>
              <w:jc w:val="center"/>
              <w:rPr>
                <w:rStyle w:val="af6"/>
                <w:rFonts w:eastAsiaTheme="majorEastAsia"/>
              </w:rPr>
            </w:pPr>
            <w:r w:rsidRPr="0090781B">
              <w:rPr>
                <w:rStyle w:val="af6"/>
                <w:rFonts w:eastAsiaTheme="majorEastAsia"/>
              </w:rPr>
              <w:t>62</w:t>
            </w:r>
          </w:p>
        </w:tc>
      </w:tr>
      <w:tr w:rsidR="00BB3EF3" w:rsidRPr="000C1C46" w:rsidTr="00123EEB">
        <w:tc>
          <w:tcPr>
            <w:tcW w:w="1800" w:type="dxa"/>
            <w:vAlign w:val="center"/>
          </w:tcPr>
          <w:p w:rsidR="00BB3EF3" w:rsidRPr="0090781B" w:rsidRDefault="00BB3EF3" w:rsidP="00123EEB">
            <w:pPr>
              <w:pStyle w:val="ae"/>
              <w:jc w:val="center"/>
              <w:rPr>
                <w:rStyle w:val="af6"/>
                <w:rFonts w:eastAsiaTheme="majorEastAsia"/>
              </w:rPr>
            </w:pPr>
            <w:r w:rsidRPr="0090781B">
              <w:rPr>
                <w:rStyle w:val="af6"/>
                <w:rFonts w:eastAsiaTheme="majorEastAsia"/>
              </w:rPr>
              <w:t>2015</w:t>
            </w:r>
          </w:p>
        </w:tc>
        <w:tc>
          <w:tcPr>
            <w:tcW w:w="3060" w:type="dxa"/>
            <w:vAlign w:val="center"/>
          </w:tcPr>
          <w:p w:rsidR="00BB3EF3" w:rsidRPr="0090781B" w:rsidRDefault="00BB3EF3" w:rsidP="00123EEB">
            <w:pPr>
              <w:pStyle w:val="ae"/>
              <w:jc w:val="center"/>
              <w:rPr>
                <w:rStyle w:val="af6"/>
                <w:rFonts w:eastAsiaTheme="majorEastAsia"/>
              </w:rPr>
            </w:pPr>
            <w:r w:rsidRPr="0090781B">
              <w:rPr>
                <w:rStyle w:val="af6"/>
                <w:rFonts w:eastAsiaTheme="majorEastAsia"/>
              </w:rPr>
              <w:t>7 (шестой созыв)</w:t>
            </w:r>
          </w:p>
        </w:tc>
        <w:tc>
          <w:tcPr>
            <w:tcW w:w="2700" w:type="dxa"/>
            <w:vAlign w:val="center"/>
          </w:tcPr>
          <w:p w:rsidR="00BB3EF3" w:rsidRPr="0090781B" w:rsidRDefault="00BB3EF3" w:rsidP="00123EEB">
            <w:pPr>
              <w:pStyle w:val="ae"/>
              <w:jc w:val="center"/>
              <w:rPr>
                <w:rStyle w:val="af6"/>
                <w:rFonts w:eastAsiaTheme="majorEastAsia"/>
              </w:rPr>
            </w:pPr>
            <w:r w:rsidRPr="0090781B">
              <w:rPr>
                <w:rStyle w:val="af6"/>
                <w:rFonts w:eastAsiaTheme="majorEastAsia"/>
              </w:rPr>
              <w:t>67</w:t>
            </w:r>
          </w:p>
        </w:tc>
      </w:tr>
    </w:tbl>
    <w:p w:rsidR="00BB3EF3" w:rsidRPr="00780570" w:rsidRDefault="00BB3EF3" w:rsidP="00BB3EF3">
      <w:pPr>
        <w:ind w:firstLine="708"/>
        <w:jc w:val="both"/>
        <w:rPr>
          <w:sz w:val="28"/>
          <w:szCs w:val="28"/>
        </w:rPr>
      </w:pPr>
    </w:p>
    <w:p w:rsidR="00BB3EF3" w:rsidRPr="00DF16BD" w:rsidRDefault="00BB3EF3" w:rsidP="00BB3EF3">
      <w:pPr>
        <w:spacing w:line="288" w:lineRule="auto"/>
        <w:jc w:val="both"/>
        <w:rPr>
          <w:sz w:val="28"/>
          <w:szCs w:val="28"/>
        </w:rPr>
      </w:pPr>
      <w:r w:rsidRPr="00DF16BD">
        <w:rPr>
          <w:sz w:val="28"/>
          <w:szCs w:val="28"/>
        </w:rPr>
        <w:tab/>
        <w:t xml:space="preserve">Перечень принятых решений Городской Думы </w:t>
      </w:r>
      <w:r>
        <w:rPr>
          <w:sz w:val="28"/>
          <w:szCs w:val="28"/>
        </w:rPr>
        <w:t>опубликован на сайте Г</w:t>
      </w:r>
      <w:r>
        <w:rPr>
          <w:sz w:val="28"/>
          <w:szCs w:val="28"/>
        </w:rPr>
        <w:t>о</w:t>
      </w:r>
      <w:r>
        <w:rPr>
          <w:sz w:val="28"/>
          <w:szCs w:val="28"/>
        </w:rPr>
        <w:t xml:space="preserve">родской Думы </w:t>
      </w:r>
      <w:r w:rsidRPr="00A90613">
        <w:rPr>
          <w:sz w:val="28"/>
          <w:szCs w:val="28"/>
        </w:rPr>
        <w:t xml:space="preserve">/http://duma-sarov.ru/2.1-перечень-нормативных-актов.html/ </w:t>
      </w:r>
      <w:r>
        <w:rPr>
          <w:sz w:val="28"/>
          <w:szCs w:val="28"/>
        </w:rPr>
        <w:t xml:space="preserve">и </w:t>
      </w:r>
      <w:r w:rsidRPr="00DF16BD">
        <w:rPr>
          <w:sz w:val="28"/>
          <w:szCs w:val="28"/>
        </w:rPr>
        <w:t xml:space="preserve">приведен в Приложении 1 к </w:t>
      </w:r>
      <w:r>
        <w:rPr>
          <w:sz w:val="28"/>
          <w:szCs w:val="28"/>
        </w:rPr>
        <w:t>настоящему</w:t>
      </w:r>
      <w:r w:rsidRPr="00DF16BD">
        <w:rPr>
          <w:sz w:val="28"/>
          <w:szCs w:val="28"/>
        </w:rPr>
        <w:t xml:space="preserve"> отчёту.</w:t>
      </w:r>
    </w:p>
    <w:p w:rsidR="00BB3EF3" w:rsidRPr="00055327" w:rsidRDefault="00BB3EF3" w:rsidP="00BB3EF3">
      <w:pPr>
        <w:spacing w:after="120" w:line="288" w:lineRule="auto"/>
        <w:jc w:val="both"/>
        <w:rPr>
          <w:sz w:val="28"/>
          <w:szCs w:val="28"/>
        </w:rPr>
      </w:pPr>
      <w:r>
        <w:rPr>
          <w:sz w:val="28"/>
          <w:szCs w:val="28"/>
        </w:rPr>
        <w:tab/>
        <w:t>Тематика</w:t>
      </w:r>
      <w:r w:rsidRPr="003D193B">
        <w:rPr>
          <w:sz w:val="28"/>
          <w:szCs w:val="28"/>
        </w:rPr>
        <w:t xml:space="preserve"> решений</w:t>
      </w:r>
      <w:r>
        <w:rPr>
          <w:sz w:val="28"/>
          <w:szCs w:val="28"/>
        </w:rPr>
        <w:t xml:space="preserve"> Городской Думы</w:t>
      </w:r>
      <w:r w:rsidRPr="00055327">
        <w:rPr>
          <w:sz w:val="28"/>
          <w:szCs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080"/>
        <w:gridCol w:w="1080"/>
      </w:tblGrid>
      <w:tr w:rsidR="00BB3EF3" w:rsidRPr="00CC2501" w:rsidTr="00123EEB">
        <w:tc>
          <w:tcPr>
            <w:tcW w:w="7128" w:type="dxa"/>
          </w:tcPr>
          <w:p w:rsidR="00BB3EF3" w:rsidRPr="00A90613" w:rsidRDefault="00BB3EF3" w:rsidP="00123EEB">
            <w:pPr>
              <w:jc w:val="center"/>
              <w:rPr>
                <w:b/>
                <w:sz w:val="26"/>
                <w:szCs w:val="26"/>
              </w:rPr>
            </w:pPr>
            <w:r w:rsidRPr="00A90613">
              <w:rPr>
                <w:b/>
                <w:sz w:val="26"/>
                <w:szCs w:val="26"/>
              </w:rPr>
              <w:t>Решения Городской Думы</w:t>
            </w:r>
          </w:p>
        </w:tc>
        <w:tc>
          <w:tcPr>
            <w:tcW w:w="1080" w:type="dxa"/>
          </w:tcPr>
          <w:p w:rsidR="00BB3EF3" w:rsidRPr="00A90613" w:rsidRDefault="00BB3EF3" w:rsidP="00123EEB">
            <w:pPr>
              <w:jc w:val="center"/>
              <w:rPr>
                <w:b/>
                <w:sz w:val="26"/>
                <w:szCs w:val="26"/>
              </w:rPr>
            </w:pPr>
            <w:r w:rsidRPr="00A90613">
              <w:rPr>
                <w:b/>
                <w:sz w:val="26"/>
                <w:szCs w:val="26"/>
                <w:lang w:val="en-US"/>
              </w:rPr>
              <w:t>V</w:t>
            </w:r>
            <w:r w:rsidRPr="00A90613">
              <w:rPr>
                <w:b/>
                <w:sz w:val="26"/>
                <w:szCs w:val="26"/>
              </w:rPr>
              <w:t xml:space="preserve"> </w:t>
            </w:r>
          </w:p>
          <w:p w:rsidR="00BB3EF3" w:rsidRPr="00A90613" w:rsidRDefault="00BB3EF3" w:rsidP="00123EEB">
            <w:pPr>
              <w:jc w:val="center"/>
              <w:rPr>
                <w:b/>
                <w:sz w:val="26"/>
                <w:szCs w:val="26"/>
              </w:rPr>
            </w:pPr>
            <w:r w:rsidRPr="00A90613">
              <w:rPr>
                <w:b/>
                <w:sz w:val="26"/>
                <w:szCs w:val="26"/>
              </w:rPr>
              <w:t>созыв</w:t>
            </w:r>
          </w:p>
        </w:tc>
        <w:tc>
          <w:tcPr>
            <w:tcW w:w="1080" w:type="dxa"/>
          </w:tcPr>
          <w:p w:rsidR="00BB3EF3" w:rsidRPr="00A90613" w:rsidRDefault="00BB3EF3" w:rsidP="00123EEB">
            <w:pPr>
              <w:jc w:val="center"/>
              <w:rPr>
                <w:b/>
                <w:sz w:val="26"/>
                <w:szCs w:val="26"/>
              </w:rPr>
            </w:pPr>
            <w:r w:rsidRPr="00A90613">
              <w:rPr>
                <w:b/>
                <w:sz w:val="26"/>
                <w:szCs w:val="26"/>
                <w:lang w:val="en-US"/>
              </w:rPr>
              <w:t>VI</w:t>
            </w:r>
            <w:r w:rsidRPr="00A90613">
              <w:rPr>
                <w:b/>
                <w:sz w:val="26"/>
                <w:szCs w:val="26"/>
              </w:rPr>
              <w:t xml:space="preserve"> </w:t>
            </w:r>
          </w:p>
          <w:p w:rsidR="00BB3EF3" w:rsidRPr="00A90613" w:rsidRDefault="00BB3EF3" w:rsidP="00123EEB">
            <w:pPr>
              <w:jc w:val="center"/>
              <w:rPr>
                <w:b/>
                <w:sz w:val="26"/>
                <w:szCs w:val="26"/>
              </w:rPr>
            </w:pPr>
            <w:r w:rsidRPr="00A90613">
              <w:rPr>
                <w:b/>
                <w:sz w:val="26"/>
                <w:szCs w:val="26"/>
              </w:rPr>
              <w:t>созыв</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О внесении изменений в Устав и назначении публичных слушаний</w:t>
            </w:r>
          </w:p>
        </w:tc>
        <w:tc>
          <w:tcPr>
            <w:tcW w:w="1080" w:type="dxa"/>
          </w:tcPr>
          <w:p w:rsidR="00BB3EF3" w:rsidRPr="00CC2501" w:rsidRDefault="00BB3EF3" w:rsidP="00123EEB">
            <w:pPr>
              <w:jc w:val="center"/>
              <w:rPr>
                <w:sz w:val="26"/>
                <w:szCs w:val="26"/>
              </w:rPr>
            </w:pPr>
            <w:r w:rsidRPr="00CC2501">
              <w:rPr>
                <w:sz w:val="26"/>
                <w:szCs w:val="26"/>
              </w:rPr>
              <w:t>4</w:t>
            </w:r>
          </w:p>
        </w:tc>
        <w:tc>
          <w:tcPr>
            <w:tcW w:w="1080" w:type="dxa"/>
          </w:tcPr>
          <w:p w:rsidR="00BB3EF3" w:rsidRPr="00CC2501" w:rsidRDefault="00BB3EF3" w:rsidP="00123EEB">
            <w:pPr>
              <w:jc w:val="center"/>
              <w:rPr>
                <w:sz w:val="26"/>
                <w:szCs w:val="26"/>
              </w:rPr>
            </w:pPr>
            <w:r w:rsidRPr="00CC2501">
              <w:rPr>
                <w:sz w:val="26"/>
                <w:szCs w:val="26"/>
              </w:rPr>
              <w:t>1</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О внесении изменений в Регламент Городской Д</w:t>
            </w:r>
            <w:r w:rsidRPr="00CC2501">
              <w:rPr>
                <w:sz w:val="26"/>
                <w:szCs w:val="26"/>
              </w:rPr>
              <w:t>у</w:t>
            </w:r>
            <w:r w:rsidRPr="00CC2501">
              <w:rPr>
                <w:sz w:val="26"/>
                <w:szCs w:val="26"/>
              </w:rPr>
              <w:t>мы</w:t>
            </w:r>
          </w:p>
        </w:tc>
        <w:tc>
          <w:tcPr>
            <w:tcW w:w="1080" w:type="dxa"/>
          </w:tcPr>
          <w:p w:rsidR="00BB3EF3" w:rsidRPr="00CC2501" w:rsidRDefault="00BB3EF3" w:rsidP="00123EEB">
            <w:pPr>
              <w:jc w:val="center"/>
              <w:rPr>
                <w:sz w:val="26"/>
                <w:szCs w:val="26"/>
              </w:rPr>
            </w:pPr>
            <w:r w:rsidRPr="00CC2501">
              <w:rPr>
                <w:sz w:val="26"/>
                <w:szCs w:val="26"/>
              </w:rPr>
              <w:t>-</w:t>
            </w:r>
          </w:p>
        </w:tc>
        <w:tc>
          <w:tcPr>
            <w:tcW w:w="1080" w:type="dxa"/>
          </w:tcPr>
          <w:p w:rsidR="00BB3EF3" w:rsidRPr="00CC2501" w:rsidRDefault="00BB3EF3" w:rsidP="00123EEB">
            <w:pPr>
              <w:jc w:val="center"/>
              <w:rPr>
                <w:sz w:val="26"/>
                <w:szCs w:val="26"/>
              </w:rPr>
            </w:pPr>
            <w:r w:rsidRPr="00CC2501">
              <w:rPr>
                <w:sz w:val="26"/>
                <w:szCs w:val="26"/>
              </w:rPr>
              <w:t>1</w:t>
            </w:r>
          </w:p>
        </w:tc>
      </w:tr>
      <w:tr w:rsidR="00BB3EF3" w:rsidRPr="00CC2501" w:rsidTr="00123EEB">
        <w:tc>
          <w:tcPr>
            <w:tcW w:w="7128" w:type="dxa"/>
          </w:tcPr>
          <w:p w:rsidR="00BB3EF3" w:rsidRPr="00CC2501" w:rsidRDefault="00BB3EF3" w:rsidP="00123EEB">
            <w:pPr>
              <w:jc w:val="both"/>
              <w:rPr>
                <w:sz w:val="26"/>
                <w:szCs w:val="26"/>
              </w:rPr>
            </w:pPr>
            <w:r>
              <w:rPr>
                <w:sz w:val="26"/>
                <w:szCs w:val="26"/>
              </w:rPr>
              <w:t xml:space="preserve">О </w:t>
            </w:r>
            <w:r w:rsidRPr="00CC2501">
              <w:rPr>
                <w:sz w:val="26"/>
                <w:szCs w:val="26"/>
              </w:rPr>
              <w:t>бюджет</w:t>
            </w:r>
            <w:r>
              <w:rPr>
                <w:sz w:val="26"/>
                <w:szCs w:val="26"/>
              </w:rPr>
              <w:t>е</w:t>
            </w:r>
            <w:r w:rsidRPr="00CC2501">
              <w:rPr>
                <w:sz w:val="26"/>
                <w:szCs w:val="26"/>
              </w:rPr>
              <w:t>, налога</w:t>
            </w:r>
            <w:r>
              <w:rPr>
                <w:sz w:val="26"/>
                <w:szCs w:val="26"/>
              </w:rPr>
              <w:t>х</w:t>
            </w:r>
            <w:r w:rsidRPr="00CC2501">
              <w:rPr>
                <w:sz w:val="26"/>
                <w:szCs w:val="26"/>
              </w:rPr>
              <w:t xml:space="preserve"> и арендной плате</w:t>
            </w:r>
          </w:p>
        </w:tc>
        <w:tc>
          <w:tcPr>
            <w:tcW w:w="1080" w:type="dxa"/>
          </w:tcPr>
          <w:p w:rsidR="00BB3EF3" w:rsidRPr="00CC2501" w:rsidRDefault="00BB3EF3" w:rsidP="00123EEB">
            <w:pPr>
              <w:jc w:val="center"/>
              <w:rPr>
                <w:sz w:val="26"/>
                <w:szCs w:val="26"/>
              </w:rPr>
            </w:pPr>
            <w:r w:rsidRPr="00CC2501">
              <w:rPr>
                <w:sz w:val="26"/>
                <w:szCs w:val="26"/>
              </w:rPr>
              <w:t>9</w:t>
            </w:r>
          </w:p>
        </w:tc>
        <w:tc>
          <w:tcPr>
            <w:tcW w:w="1080" w:type="dxa"/>
          </w:tcPr>
          <w:p w:rsidR="00BB3EF3" w:rsidRPr="00CC2501" w:rsidRDefault="00BB3EF3" w:rsidP="00123EEB">
            <w:pPr>
              <w:jc w:val="center"/>
              <w:rPr>
                <w:sz w:val="26"/>
                <w:szCs w:val="26"/>
              </w:rPr>
            </w:pPr>
            <w:r w:rsidRPr="00CC2501">
              <w:rPr>
                <w:sz w:val="26"/>
                <w:szCs w:val="26"/>
              </w:rPr>
              <w:t>11</w:t>
            </w:r>
          </w:p>
        </w:tc>
      </w:tr>
      <w:tr w:rsidR="00BB3EF3" w:rsidRPr="00CC2501" w:rsidTr="00123EEB">
        <w:tc>
          <w:tcPr>
            <w:tcW w:w="7128" w:type="dxa"/>
          </w:tcPr>
          <w:p w:rsidR="00BB3EF3" w:rsidRPr="00CC2501" w:rsidRDefault="00BB3EF3" w:rsidP="00123EEB">
            <w:pPr>
              <w:jc w:val="both"/>
              <w:rPr>
                <w:sz w:val="26"/>
                <w:szCs w:val="26"/>
              </w:rPr>
            </w:pPr>
            <w:r>
              <w:rPr>
                <w:sz w:val="26"/>
                <w:szCs w:val="26"/>
              </w:rPr>
              <w:lastRenderedPageBreak/>
              <w:t xml:space="preserve">Об </w:t>
            </w:r>
            <w:r w:rsidRPr="00CC2501">
              <w:rPr>
                <w:sz w:val="26"/>
                <w:szCs w:val="26"/>
              </w:rPr>
              <w:t>утверждени</w:t>
            </w:r>
            <w:r>
              <w:rPr>
                <w:sz w:val="26"/>
                <w:szCs w:val="26"/>
              </w:rPr>
              <w:t>и</w:t>
            </w:r>
            <w:r w:rsidRPr="00CC2501">
              <w:rPr>
                <w:sz w:val="26"/>
                <w:szCs w:val="26"/>
              </w:rPr>
              <w:t xml:space="preserve"> общеобязательных </w:t>
            </w:r>
            <w:r>
              <w:rPr>
                <w:sz w:val="26"/>
                <w:szCs w:val="26"/>
              </w:rPr>
              <w:t>п</w:t>
            </w:r>
            <w:r w:rsidRPr="00CC2501">
              <w:rPr>
                <w:sz w:val="26"/>
                <w:szCs w:val="26"/>
              </w:rPr>
              <w:t xml:space="preserve">оложений и </w:t>
            </w:r>
            <w:r>
              <w:rPr>
                <w:sz w:val="26"/>
                <w:szCs w:val="26"/>
              </w:rPr>
              <w:t>п</w:t>
            </w:r>
            <w:r w:rsidRPr="00CC2501">
              <w:rPr>
                <w:sz w:val="26"/>
                <w:szCs w:val="26"/>
              </w:rPr>
              <w:t>равил, внесению в них изменений</w:t>
            </w:r>
          </w:p>
        </w:tc>
        <w:tc>
          <w:tcPr>
            <w:tcW w:w="1080" w:type="dxa"/>
          </w:tcPr>
          <w:p w:rsidR="00BB3EF3" w:rsidRPr="00CC2501" w:rsidRDefault="00BB3EF3" w:rsidP="00123EEB">
            <w:pPr>
              <w:jc w:val="center"/>
              <w:rPr>
                <w:sz w:val="26"/>
                <w:szCs w:val="26"/>
              </w:rPr>
            </w:pPr>
            <w:r w:rsidRPr="00CC2501">
              <w:rPr>
                <w:sz w:val="26"/>
                <w:szCs w:val="26"/>
              </w:rPr>
              <w:t>20</w:t>
            </w:r>
          </w:p>
        </w:tc>
        <w:tc>
          <w:tcPr>
            <w:tcW w:w="1080" w:type="dxa"/>
          </w:tcPr>
          <w:p w:rsidR="00BB3EF3" w:rsidRPr="00CC2501" w:rsidRDefault="00BB3EF3" w:rsidP="00123EEB">
            <w:pPr>
              <w:jc w:val="center"/>
              <w:rPr>
                <w:sz w:val="26"/>
                <w:szCs w:val="26"/>
              </w:rPr>
            </w:pPr>
            <w:r w:rsidRPr="00CC2501">
              <w:rPr>
                <w:sz w:val="26"/>
                <w:szCs w:val="26"/>
              </w:rPr>
              <w:t>15</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 xml:space="preserve">Отчеты о выполнении комплексных </w:t>
            </w:r>
            <w:r>
              <w:rPr>
                <w:sz w:val="26"/>
                <w:szCs w:val="26"/>
              </w:rPr>
              <w:t xml:space="preserve">муниципальных </w:t>
            </w:r>
            <w:r w:rsidRPr="00CC2501">
              <w:rPr>
                <w:sz w:val="26"/>
                <w:szCs w:val="26"/>
              </w:rPr>
              <w:t>пр</w:t>
            </w:r>
            <w:r w:rsidRPr="00CC2501">
              <w:rPr>
                <w:sz w:val="26"/>
                <w:szCs w:val="26"/>
              </w:rPr>
              <w:t>о</w:t>
            </w:r>
            <w:r w:rsidRPr="00CC2501">
              <w:rPr>
                <w:sz w:val="26"/>
                <w:szCs w:val="26"/>
              </w:rPr>
              <w:t xml:space="preserve">грамм </w:t>
            </w:r>
            <w:r>
              <w:rPr>
                <w:sz w:val="26"/>
                <w:szCs w:val="26"/>
              </w:rPr>
              <w:t xml:space="preserve">развития </w:t>
            </w:r>
            <w:r w:rsidRPr="00CC2501">
              <w:rPr>
                <w:sz w:val="26"/>
                <w:szCs w:val="26"/>
              </w:rPr>
              <w:t>и внесении в них изменений</w:t>
            </w:r>
          </w:p>
        </w:tc>
        <w:tc>
          <w:tcPr>
            <w:tcW w:w="1080" w:type="dxa"/>
          </w:tcPr>
          <w:p w:rsidR="00BB3EF3" w:rsidRPr="00CC2501" w:rsidRDefault="00BB3EF3" w:rsidP="00123EEB">
            <w:pPr>
              <w:jc w:val="center"/>
              <w:rPr>
                <w:sz w:val="26"/>
                <w:szCs w:val="26"/>
              </w:rPr>
            </w:pPr>
            <w:r w:rsidRPr="00CC2501">
              <w:rPr>
                <w:sz w:val="26"/>
                <w:szCs w:val="26"/>
              </w:rPr>
              <w:t>4</w:t>
            </w:r>
          </w:p>
        </w:tc>
        <w:tc>
          <w:tcPr>
            <w:tcW w:w="1080" w:type="dxa"/>
          </w:tcPr>
          <w:p w:rsidR="00BB3EF3" w:rsidRPr="00CC2501" w:rsidRDefault="00BB3EF3" w:rsidP="00123EEB">
            <w:pPr>
              <w:jc w:val="center"/>
              <w:rPr>
                <w:sz w:val="26"/>
                <w:szCs w:val="26"/>
              </w:rPr>
            </w:pPr>
            <w:r w:rsidRPr="00CC2501">
              <w:rPr>
                <w:sz w:val="26"/>
                <w:szCs w:val="26"/>
              </w:rPr>
              <w:t>1</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О согласовании размера платы за ремонт и использование жилых помещений</w:t>
            </w:r>
          </w:p>
        </w:tc>
        <w:tc>
          <w:tcPr>
            <w:tcW w:w="1080" w:type="dxa"/>
          </w:tcPr>
          <w:p w:rsidR="00BB3EF3" w:rsidRPr="00CC2501" w:rsidRDefault="00BB3EF3" w:rsidP="00123EEB">
            <w:pPr>
              <w:jc w:val="center"/>
              <w:rPr>
                <w:sz w:val="26"/>
                <w:szCs w:val="26"/>
              </w:rPr>
            </w:pPr>
            <w:r w:rsidRPr="00CC2501">
              <w:rPr>
                <w:sz w:val="26"/>
                <w:szCs w:val="26"/>
              </w:rPr>
              <w:t>2</w:t>
            </w:r>
          </w:p>
        </w:tc>
        <w:tc>
          <w:tcPr>
            <w:tcW w:w="1080" w:type="dxa"/>
          </w:tcPr>
          <w:p w:rsidR="00BB3EF3" w:rsidRPr="00CC2501" w:rsidRDefault="00BB3EF3" w:rsidP="00123EEB">
            <w:pPr>
              <w:jc w:val="center"/>
              <w:rPr>
                <w:sz w:val="26"/>
                <w:szCs w:val="26"/>
              </w:rPr>
            </w:pPr>
            <w:r w:rsidRPr="00CC2501">
              <w:rPr>
                <w:sz w:val="26"/>
                <w:szCs w:val="26"/>
              </w:rPr>
              <w:t>2</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По вопросам земельных отношений</w:t>
            </w:r>
          </w:p>
        </w:tc>
        <w:tc>
          <w:tcPr>
            <w:tcW w:w="1080" w:type="dxa"/>
          </w:tcPr>
          <w:p w:rsidR="00BB3EF3" w:rsidRPr="00CC2501" w:rsidRDefault="00BB3EF3" w:rsidP="00123EEB">
            <w:pPr>
              <w:jc w:val="center"/>
              <w:rPr>
                <w:sz w:val="26"/>
                <w:szCs w:val="26"/>
              </w:rPr>
            </w:pPr>
            <w:r w:rsidRPr="00CC2501">
              <w:rPr>
                <w:sz w:val="26"/>
                <w:szCs w:val="26"/>
              </w:rPr>
              <w:t>8</w:t>
            </w:r>
          </w:p>
        </w:tc>
        <w:tc>
          <w:tcPr>
            <w:tcW w:w="1080" w:type="dxa"/>
          </w:tcPr>
          <w:p w:rsidR="00BB3EF3" w:rsidRPr="00CC2501" w:rsidRDefault="00BB3EF3" w:rsidP="00123EEB">
            <w:pPr>
              <w:jc w:val="center"/>
              <w:rPr>
                <w:sz w:val="26"/>
                <w:szCs w:val="26"/>
              </w:rPr>
            </w:pPr>
            <w:r w:rsidRPr="00CC2501">
              <w:rPr>
                <w:sz w:val="26"/>
                <w:szCs w:val="26"/>
              </w:rPr>
              <w:t>3</w:t>
            </w:r>
          </w:p>
        </w:tc>
      </w:tr>
      <w:tr w:rsidR="00BB3EF3" w:rsidRPr="00CC2501" w:rsidTr="00123EEB">
        <w:tc>
          <w:tcPr>
            <w:tcW w:w="7128" w:type="dxa"/>
          </w:tcPr>
          <w:p w:rsidR="00BB3EF3" w:rsidRPr="00CC2501" w:rsidRDefault="00BB3EF3" w:rsidP="00123EEB">
            <w:pPr>
              <w:jc w:val="both"/>
              <w:rPr>
                <w:sz w:val="26"/>
                <w:szCs w:val="26"/>
              </w:rPr>
            </w:pPr>
            <w:r>
              <w:rPr>
                <w:sz w:val="26"/>
                <w:szCs w:val="26"/>
              </w:rPr>
              <w:t>П</w:t>
            </w:r>
            <w:r w:rsidRPr="00CC2501">
              <w:rPr>
                <w:sz w:val="26"/>
                <w:szCs w:val="26"/>
              </w:rPr>
              <w:t>о протестам и представлениям пр</w:t>
            </w:r>
            <w:r w:rsidRPr="00CC2501">
              <w:rPr>
                <w:sz w:val="26"/>
                <w:szCs w:val="26"/>
              </w:rPr>
              <w:t>о</w:t>
            </w:r>
            <w:r w:rsidRPr="00CC2501">
              <w:rPr>
                <w:sz w:val="26"/>
                <w:szCs w:val="26"/>
              </w:rPr>
              <w:t>курора</w:t>
            </w:r>
            <w:r>
              <w:rPr>
                <w:sz w:val="26"/>
                <w:szCs w:val="26"/>
              </w:rPr>
              <w:t xml:space="preserve"> ЗАТО г. Саров</w:t>
            </w:r>
          </w:p>
        </w:tc>
        <w:tc>
          <w:tcPr>
            <w:tcW w:w="1080" w:type="dxa"/>
          </w:tcPr>
          <w:p w:rsidR="00BB3EF3" w:rsidRPr="00CC2501" w:rsidRDefault="00BB3EF3" w:rsidP="00123EEB">
            <w:pPr>
              <w:jc w:val="center"/>
              <w:rPr>
                <w:sz w:val="26"/>
                <w:szCs w:val="26"/>
              </w:rPr>
            </w:pPr>
            <w:r w:rsidRPr="00CC2501">
              <w:rPr>
                <w:sz w:val="26"/>
                <w:szCs w:val="26"/>
              </w:rPr>
              <w:t>1</w:t>
            </w:r>
          </w:p>
        </w:tc>
        <w:tc>
          <w:tcPr>
            <w:tcW w:w="1080" w:type="dxa"/>
          </w:tcPr>
          <w:p w:rsidR="00BB3EF3" w:rsidRPr="00CC2501" w:rsidRDefault="00BB3EF3" w:rsidP="00123EEB">
            <w:pPr>
              <w:jc w:val="center"/>
              <w:rPr>
                <w:sz w:val="26"/>
                <w:szCs w:val="26"/>
              </w:rPr>
            </w:pPr>
            <w:r w:rsidRPr="00CC2501">
              <w:rPr>
                <w:sz w:val="26"/>
                <w:szCs w:val="26"/>
              </w:rPr>
              <w:t>-</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О присвоении званий и награждении Грамот</w:t>
            </w:r>
            <w:r w:rsidRPr="00CC2501">
              <w:rPr>
                <w:sz w:val="26"/>
                <w:szCs w:val="26"/>
              </w:rPr>
              <w:t>а</w:t>
            </w:r>
            <w:r w:rsidRPr="00CC2501">
              <w:rPr>
                <w:sz w:val="26"/>
                <w:szCs w:val="26"/>
              </w:rPr>
              <w:t>ми</w:t>
            </w:r>
          </w:p>
        </w:tc>
        <w:tc>
          <w:tcPr>
            <w:tcW w:w="1080" w:type="dxa"/>
          </w:tcPr>
          <w:p w:rsidR="00BB3EF3" w:rsidRPr="00CC2501" w:rsidRDefault="00BB3EF3" w:rsidP="00123EEB">
            <w:pPr>
              <w:jc w:val="center"/>
              <w:rPr>
                <w:sz w:val="26"/>
                <w:szCs w:val="26"/>
              </w:rPr>
            </w:pPr>
            <w:r w:rsidRPr="00CC2501">
              <w:rPr>
                <w:sz w:val="26"/>
                <w:szCs w:val="26"/>
              </w:rPr>
              <w:t>3</w:t>
            </w:r>
          </w:p>
        </w:tc>
        <w:tc>
          <w:tcPr>
            <w:tcW w:w="1080" w:type="dxa"/>
          </w:tcPr>
          <w:p w:rsidR="00BB3EF3" w:rsidRPr="00CC2501" w:rsidRDefault="00BB3EF3" w:rsidP="00123EEB">
            <w:pPr>
              <w:jc w:val="center"/>
              <w:rPr>
                <w:sz w:val="26"/>
                <w:szCs w:val="26"/>
              </w:rPr>
            </w:pPr>
            <w:r w:rsidRPr="00CC2501">
              <w:rPr>
                <w:sz w:val="26"/>
                <w:szCs w:val="26"/>
              </w:rPr>
              <w:t>2</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По организационным вопросам</w:t>
            </w:r>
          </w:p>
        </w:tc>
        <w:tc>
          <w:tcPr>
            <w:tcW w:w="1080" w:type="dxa"/>
          </w:tcPr>
          <w:p w:rsidR="00BB3EF3" w:rsidRPr="00CC2501" w:rsidRDefault="00BB3EF3" w:rsidP="00123EEB">
            <w:pPr>
              <w:jc w:val="center"/>
              <w:rPr>
                <w:sz w:val="26"/>
                <w:szCs w:val="26"/>
              </w:rPr>
            </w:pPr>
            <w:r w:rsidRPr="00CC2501">
              <w:rPr>
                <w:sz w:val="26"/>
                <w:szCs w:val="26"/>
              </w:rPr>
              <w:t>2</w:t>
            </w:r>
          </w:p>
        </w:tc>
        <w:tc>
          <w:tcPr>
            <w:tcW w:w="1080" w:type="dxa"/>
          </w:tcPr>
          <w:p w:rsidR="00BB3EF3" w:rsidRPr="00CC2501" w:rsidRDefault="00BB3EF3" w:rsidP="00123EEB">
            <w:pPr>
              <w:jc w:val="center"/>
              <w:rPr>
                <w:sz w:val="26"/>
                <w:szCs w:val="26"/>
              </w:rPr>
            </w:pPr>
            <w:r w:rsidRPr="00CC2501">
              <w:rPr>
                <w:sz w:val="26"/>
                <w:szCs w:val="26"/>
              </w:rPr>
              <w:t>27</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О признании утратившими силу решений Городской Д</w:t>
            </w:r>
            <w:r w:rsidRPr="00CC2501">
              <w:rPr>
                <w:sz w:val="26"/>
                <w:szCs w:val="26"/>
              </w:rPr>
              <w:t>у</w:t>
            </w:r>
            <w:r w:rsidRPr="00CC2501">
              <w:rPr>
                <w:sz w:val="26"/>
                <w:szCs w:val="26"/>
              </w:rPr>
              <w:t>мы</w:t>
            </w:r>
          </w:p>
        </w:tc>
        <w:tc>
          <w:tcPr>
            <w:tcW w:w="1080" w:type="dxa"/>
          </w:tcPr>
          <w:p w:rsidR="00BB3EF3" w:rsidRPr="00CC2501" w:rsidRDefault="00BB3EF3" w:rsidP="00123EEB">
            <w:pPr>
              <w:jc w:val="center"/>
              <w:rPr>
                <w:sz w:val="26"/>
                <w:szCs w:val="26"/>
              </w:rPr>
            </w:pPr>
            <w:r w:rsidRPr="00CC2501">
              <w:rPr>
                <w:sz w:val="26"/>
                <w:szCs w:val="26"/>
              </w:rPr>
              <w:t>1</w:t>
            </w:r>
          </w:p>
        </w:tc>
        <w:tc>
          <w:tcPr>
            <w:tcW w:w="1080" w:type="dxa"/>
          </w:tcPr>
          <w:p w:rsidR="00BB3EF3" w:rsidRPr="00CC2501" w:rsidRDefault="00BB3EF3" w:rsidP="00123EEB">
            <w:pPr>
              <w:jc w:val="center"/>
              <w:rPr>
                <w:sz w:val="26"/>
                <w:szCs w:val="26"/>
              </w:rPr>
            </w:pPr>
            <w:r w:rsidRPr="00CC2501">
              <w:rPr>
                <w:sz w:val="26"/>
                <w:szCs w:val="26"/>
              </w:rPr>
              <w:t>1</w:t>
            </w:r>
          </w:p>
        </w:tc>
      </w:tr>
      <w:tr w:rsidR="00BB3EF3" w:rsidRPr="00CC2501" w:rsidTr="00123EEB">
        <w:tc>
          <w:tcPr>
            <w:tcW w:w="7128" w:type="dxa"/>
          </w:tcPr>
          <w:p w:rsidR="00BB3EF3" w:rsidRPr="00CC2501" w:rsidRDefault="00BB3EF3" w:rsidP="00123EEB">
            <w:pPr>
              <w:jc w:val="both"/>
              <w:rPr>
                <w:sz w:val="26"/>
                <w:szCs w:val="26"/>
              </w:rPr>
            </w:pPr>
            <w:r w:rsidRPr="00CC2501">
              <w:rPr>
                <w:sz w:val="26"/>
                <w:szCs w:val="26"/>
              </w:rPr>
              <w:t>Проч</w:t>
            </w:r>
            <w:r>
              <w:rPr>
                <w:sz w:val="26"/>
                <w:szCs w:val="26"/>
              </w:rPr>
              <w:t>е</w:t>
            </w:r>
            <w:r w:rsidRPr="00CC2501">
              <w:rPr>
                <w:sz w:val="26"/>
                <w:szCs w:val="26"/>
              </w:rPr>
              <w:t xml:space="preserve">е </w:t>
            </w:r>
          </w:p>
        </w:tc>
        <w:tc>
          <w:tcPr>
            <w:tcW w:w="1080" w:type="dxa"/>
          </w:tcPr>
          <w:p w:rsidR="00BB3EF3" w:rsidRPr="00CC2501" w:rsidRDefault="00BB3EF3" w:rsidP="00123EEB">
            <w:pPr>
              <w:jc w:val="center"/>
              <w:rPr>
                <w:sz w:val="26"/>
                <w:szCs w:val="26"/>
              </w:rPr>
            </w:pPr>
            <w:r w:rsidRPr="00CC2501">
              <w:rPr>
                <w:sz w:val="26"/>
                <w:szCs w:val="26"/>
              </w:rPr>
              <w:t>8</w:t>
            </w:r>
          </w:p>
        </w:tc>
        <w:tc>
          <w:tcPr>
            <w:tcW w:w="1080" w:type="dxa"/>
          </w:tcPr>
          <w:p w:rsidR="00BB3EF3" w:rsidRPr="00CC2501" w:rsidRDefault="00BB3EF3" w:rsidP="00123EEB">
            <w:pPr>
              <w:jc w:val="center"/>
              <w:rPr>
                <w:sz w:val="26"/>
                <w:szCs w:val="26"/>
              </w:rPr>
            </w:pPr>
            <w:r w:rsidRPr="00CC2501">
              <w:rPr>
                <w:sz w:val="26"/>
                <w:szCs w:val="26"/>
              </w:rPr>
              <w:t>3</w:t>
            </w:r>
          </w:p>
        </w:tc>
      </w:tr>
    </w:tbl>
    <w:p w:rsidR="00BB3EF3" w:rsidRPr="009A2561" w:rsidRDefault="00BB3EF3" w:rsidP="00BB3EF3">
      <w:pPr>
        <w:jc w:val="both"/>
        <w:rPr>
          <w:sz w:val="28"/>
          <w:szCs w:val="28"/>
        </w:rPr>
      </w:pPr>
    </w:p>
    <w:p w:rsidR="00BB3EF3" w:rsidRDefault="00BB3EF3" w:rsidP="00BB3EF3">
      <w:pPr>
        <w:spacing w:line="288" w:lineRule="auto"/>
        <w:jc w:val="both"/>
        <w:rPr>
          <w:sz w:val="28"/>
          <w:szCs w:val="28"/>
        </w:rPr>
      </w:pPr>
      <w:r>
        <w:rPr>
          <w:sz w:val="28"/>
          <w:szCs w:val="28"/>
        </w:rPr>
        <w:tab/>
        <w:t xml:space="preserve">Следует отметить </w:t>
      </w:r>
      <w:r w:rsidRPr="00057BC8">
        <w:rPr>
          <w:sz w:val="28"/>
          <w:szCs w:val="28"/>
        </w:rPr>
        <w:t>профессио</w:t>
      </w:r>
      <w:r>
        <w:rPr>
          <w:sz w:val="28"/>
          <w:szCs w:val="28"/>
        </w:rPr>
        <w:t>нальную работу депутатского корпуса при подготовке</w:t>
      </w:r>
      <w:r w:rsidRPr="008B74D9">
        <w:rPr>
          <w:sz w:val="28"/>
          <w:szCs w:val="28"/>
        </w:rPr>
        <w:t>,</w:t>
      </w:r>
      <w:r>
        <w:rPr>
          <w:sz w:val="28"/>
          <w:szCs w:val="28"/>
        </w:rPr>
        <w:t xml:space="preserve"> рассмотрении и принятии решений.</w:t>
      </w:r>
    </w:p>
    <w:p w:rsidR="00BB3EF3" w:rsidRPr="003F1A12" w:rsidRDefault="00BB3EF3" w:rsidP="00BB3EF3">
      <w:pPr>
        <w:spacing w:line="288" w:lineRule="auto"/>
        <w:jc w:val="both"/>
        <w:rPr>
          <w:sz w:val="28"/>
          <w:szCs w:val="28"/>
        </w:rPr>
      </w:pPr>
      <w:r>
        <w:rPr>
          <w:sz w:val="28"/>
          <w:szCs w:val="28"/>
        </w:rPr>
        <w:tab/>
        <w:t>Особенность решений 2015 года – принятие решений по общественно-</w:t>
      </w:r>
      <w:r w:rsidRPr="007F745F">
        <w:rPr>
          <w:sz w:val="28"/>
          <w:szCs w:val="28"/>
        </w:rPr>
        <w:t>п</w:t>
      </w:r>
      <w:r w:rsidRPr="007F745F">
        <w:rPr>
          <w:sz w:val="28"/>
          <w:szCs w:val="28"/>
        </w:rPr>
        <w:t>о</w:t>
      </w:r>
      <w:r w:rsidRPr="007F745F">
        <w:rPr>
          <w:sz w:val="28"/>
          <w:szCs w:val="28"/>
        </w:rPr>
        <w:t>литическ</w:t>
      </w:r>
      <w:r>
        <w:rPr>
          <w:sz w:val="28"/>
          <w:szCs w:val="28"/>
        </w:rPr>
        <w:t>ой</w:t>
      </w:r>
      <w:r w:rsidRPr="007F745F">
        <w:rPr>
          <w:sz w:val="28"/>
          <w:szCs w:val="28"/>
        </w:rPr>
        <w:t xml:space="preserve"> </w:t>
      </w:r>
      <w:r>
        <w:rPr>
          <w:sz w:val="28"/>
          <w:szCs w:val="28"/>
        </w:rPr>
        <w:t>тематике</w:t>
      </w:r>
      <w:r w:rsidRPr="003F1A12">
        <w:rPr>
          <w:sz w:val="28"/>
          <w:szCs w:val="28"/>
        </w:rPr>
        <w:t>:</w:t>
      </w:r>
    </w:p>
    <w:p w:rsidR="00BB3EF3" w:rsidRDefault="00BB3EF3" w:rsidP="00BB3EF3">
      <w:pPr>
        <w:spacing w:line="288" w:lineRule="auto"/>
        <w:jc w:val="both"/>
        <w:rPr>
          <w:sz w:val="28"/>
          <w:szCs w:val="28"/>
        </w:rPr>
      </w:pPr>
      <w:r>
        <w:rPr>
          <w:sz w:val="28"/>
          <w:szCs w:val="28"/>
        </w:rPr>
        <w:tab/>
        <w:t>-</w:t>
      </w:r>
      <w:r w:rsidRPr="007F745F">
        <w:rPr>
          <w:sz w:val="28"/>
          <w:szCs w:val="28"/>
        </w:rPr>
        <w:t xml:space="preserve"> утвержде</w:t>
      </w:r>
      <w:r>
        <w:rPr>
          <w:sz w:val="28"/>
          <w:szCs w:val="28"/>
        </w:rPr>
        <w:t>ние</w:t>
      </w:r>
      <w:r w:rsidRPr="007F745F">
        <w:rPr>
          <w:sz w:val="28"/>
          <w:szCs w:val="28"/>
        </w:rPr>
        <w:t xml:space="preserve"> схем</w:t>
      </w:r>
      <w:r>
        <w:rPr>
          <w:sz w:val="28"/>
          <w:szCs w:val="28"/>
        </w:rPr>
        <w:t>ы</w:t>
      </w:r>
      <w:r w:rsidRPr="007F745F">
        <w:rPr>
          <w:sz w:val="28"/>
          <w:szCs w:val="28"/>
        </w:rPr>
        <w:t xml:space="preserve"> одномандатных округов по выборам депутатов</w:t>
      </w:r>
      <w:r>
        <w:rPr>
          <w:sz w:val="28"/>
          <w:szCs w:val="28"/>
        </w:rPr>
        <w:t xml:space="preserve"> шестого с</w:t>
      </w:r>
      <w:r>
        <w:rPr>
          <w:sz w:val="28"/>
          <w:szCs w:val="28"/>
        </w:rPr>
        <w:t>о</w:t>
      </w:r>
      <w:r>
        <w:rPr>
          <w:sz w:val="28"/>
          <w:szCs w:val="28"/>
        </w:rPr>
        <w:t>зыва (от 19.03.2015 № 13</w:t>
      </w:r>
      <w:r w:rsidRPr="003F1A12">
        <w:rPr>
          <w:sz w:val="28"/>
          <w:szCs w:val="28"/>
        </w:rPr>
        <w:t>/</w:t>
      </w:r>
      <w:r>
        <w:rPr>
          <w:sz w:val="28"/>
          <w:szCs w:val="28"/>
        </w:rPr>
        <w:t>5-гд)</w:t>
      </w:r>
      <w:r w:rsidRPr="003F1A12">
        <w:rPr>
          <w:sz w:val="28"/>
          <w:szCs w:val="28"/>
        </w:rPr>
        <w:t>;</w:t>
      </w:r>
    </w:p>
    <w:p w:rsidR="00BB3EF3" w:rsidRPr="003F1A12" w:rsidRDefault="00BB3EF3" w:rsidP="00BB3EF3">
      <w:pPr>
        <w:spacing w:line="288" w:lineRule="auto"/>
        <w:jc w:val="both"/>
        <w:rPr>
          <w:sz w:val="28"/>
          <w:szCs w:val="28"/>
        </w:rPr>
      </w:pPr>
      <w:r>
        <w:rPr>
          <w:sz w:val="28"/>
          <w:szCs w:val="28"/>
        </w:rPr>
        <w:tab/>
        <w:t xml:space="preserve">- </w:t>
      </w:r>
      <w:r w:rsidRPr="007F745F">
        <w:rPr>
          <w:sz w:val="28"/>
          <w:szCs w:val="28"/>
        </w:rPr>
        <w:t>«Об итогах выполнения Меморандума о сотрудничестве между орг</w:t>
      </w:r>
      <w:r w:rsidRPr="007F745F">
        <w:rPr>
          <w:sz w:val="28"/>
          <w:szCs w:val="28"/>
        </w:rPr>
        <w:t>а</w:t>
      </w:r>
      <w:r w:rsidRPr="007F745F">
        <w:rPr>
          <w:sz w:val="28"/>
          <w:szCs w:val="28"/>
        </w:rPr>
        <w:t>нами местного самоуправления города Сарова и ФГУП «РФЯЦ-ВНИИЭФ»</w:t>
      </w:r>
      <w:r w:rsidRPr="003F1A12">
        <w:rPr>
          <w:sz w:val="28"/>
          <w:szCs w:val="28"/>
        </w:rPr>
        <w:t xml:space="preserve"> </w:t>
      </w:r>
      <w:r>
        <w:rPr>
          <w:sz w:val="28"/>
          <w:szCs w:val="28"/>
        </w:rPr>
        <w:t>(от 23.04.2015 № 22</w:t>
      </w:r>
      <w:r w:rsidRPr="003F1A12">
        <w:rPr>
          <w:sz w:val="28"/>
          <w:szCs w:val="28"/>
        </w:rPr>
        <w:t>/</w:t>
      </w:r>
      <w:r>
        <w:rPr>
          <w:sz w:val="28"/>
          <w:szCs w:val="28"/>
        </w:rPr>
        <w:t>5-гд)</w:t>
      </w:r>
      <w:r w:rsidRPr="003F1A12">
        <w:rPr>
          <w:sz w:val="28"/>
          <w:szCs w:val="28"/>
        </w:rPr>
        <w:t>;</w:t>
      </w:r>
    </w:p>
    <w:p w:rsidR="00BB3EF3" w:rsidRDefault="00BB3EF3" w:rsidP="00BB3EF3">
      <w:pPr>
        <w:spacing w:line="288" w:lineRule="auto"/>
        <w:jc w:val="both"/>
        <w:rPr>
          <w:sz w:val="28"/>
          <w:szCs w:val="28"/>
        </w:rPr>
      </w:pPr>
      <w:r>
        <w:rPr>
          <w:sz w:val="28"/>
          <w:szCs w:val="28"/>
        </w:rPr>
        <w:tab/>
        <w:t>-</w:t>
      </w:r>
      <w:r w:rsidRPr="007F745F">
        <w:rPr>
          <w:sz w:val="28"/>
          <w:szCs w:val="28"/>
        </w:rPr>
        <w:t xml:space="preserve"> </w:t>
      </w:r>
      <w:r>
        <w:rPr>
          <w:sz w:val="28"/>
          <w:szCs w:val="28"/>
        </w:rPr>
        <w:t xml:space="preserve">о </w:t>
      </w:r>
      <w:r w:rsidRPr="007F745F">
        <w:rPr>
          <w:sz w:val="28"/>
          <w:szCs w:val="28"/>
        </w:rPr>
        <w:t>назначен</w:t>
      </w:r>
      <w:r>
        <w:rPr>
          <w:sz w:val="28"/>
          <w:szCs w:val="28"/>
        </w:rPr>
        <w:t xml:space="preserve">ии </w:t>
      </w:r>
      <w:r w:rsidRPr="007F745F">
        <w:rPr>
          <w:sz w:val="28"/>
          <w:szCs w:val="28"/>
        </w:rPr>
        <w:t>выбор</w:t>
      </w:r>
      <w:r>
        <w:rPr>
          <w:sz w:val="28"/>
          <w:szCs w:val="28"/>
        </w:rPr>
        <w:t>ов</w:t>
      </w:r>
      <w:r w:rsidRPr="007F745F">
        <w:rPr>
          <w:sz w:val="28"/>
          <w:szCs w:val="28"/>
        </w:rPr>
        <w:t xml:space="preserve"> депутатов Городской Думы города Сарова шестого созыва</w:t>
      </w:r>
      <w:r>
        <w:rPr>
          <w:sz w:val="28"/>
          <w:szCs w:val="28"/>
        </w:rPr>
        <w:t xml:space="preserve"> (от 19.06.2015 № 62</w:t>
      </w:r>
      <w:r w:rsidRPr="003F1A12">
        <w:rPr>
          <w:sz w:val="28"/>
          <w:szCs w:val="28"/>
        </w:rPr>
        <w:t>/</w:t>
      </w:r>
      <w:r>
        <w:rPr>
          <w:sz w:val="28"/>
          <w:szCs w:val="28"/>
        </w:rPr>
        <w:t>5-гд)</w:t>
      </w:r>
      <w:r w:rsidRPr="003F1A12">
        <w:rPr>
          <w:sz w:val="28"/>
          <w:szCs w:val="28"/>
        </w:rPr>
        <w:t>;</w:t>
      </w:r>
    </w:p>
    <w:p w:rsidR="00BB3EF3" w:rsidRPr="003F1A12" w:rsidRDefault="00BB3EF3" w:rsidP="00BB3EF3">
      <w:pPr>
        <w:spacing w:line="288" w:lineRule="auto"/>
        <w:jc w:val="both"/>
        <w:rPr>
          <w:sz w:val="28"/>
          <w:szCs w:val="28"/>
        </w:rPr>
      </w:pPr>
      <w:r>
        <w:rPr>
          <w:sz w:val="28"/>
          <w:szCs w:val="28"/>
        </w:rPr>
        <w:tab/>
        <w:t xml:space="preserve">- </w:t>
      </w:r>
      <w:r w:rsidRPr="003F1A12">
        <w:rPr>
          <w:sz w:val="28"/>
          <w:szCs w:val="28"/>
        </w:rPr>
        <w:t>о признании полномочий депутатов Городской Думы города Сарова шест</w:t>
      </w:r>
      <w:r w:rsidRPr="003F1A12">
        <w:rPr>
          <w:sz w:val="28"/>
          <w:szCs w:val="28"/>
        </w:rPr>
        <w:t>о</w:t>
      </w:r>
      <w:r w:rsidRPr="003F1A12">
        <w:rPr>
          <w:sz w:val="28"/>
          <w:szCs w:val="28"/>
        </w:rPr>
        <w:t>го созыва (от 28.09.2015 № 02/6-гд)</w:t>
      </w:r>
      <w:r>
        <w:rPr>
          <w:sz w:val="28"/>
          <w:szCs w:val="28"/>
        </w:rPr>
        <w:t>.</w:t>
      </w:r>
    </w:p>
    <w:p w:rsidR="00BB3EF3" w:rsidRDefault="00BB3EF3" w:rsidP="00BB3EF3">
      <w:pPr>
        <w:spacing w:before="120" w:line="288" w:lineRule="auto"/>
        <w:jc w:val="both"/>
        <w:rPr>
          <w:sz w:val="28"/>
          <w:szCs w:val="28"/>
        </w:rPr>
      </w:pPr>
      <w:r>
        <w:rPr>
          <w:sz w:val="28"/>
          <w:szCs w:val="28"/>
        </w:rPr>
        <w:tab/>
      </w:r>
      <w:r w:rsidRPr="007F745F">
        <w:rPr>
          <w:sz w:val="28"/>
          <w:szCs w:val="28"/>
        </w:rPr>
        <w:t xml:space="preserve">Городская Дума  шестого созыва начала свою работу 28 сентября 2015 года. В </w:t>
      </w:r>
      <w:r>
        <w:rPr>
          <w:sz w:val="28"/>
          <w:szCs w:val="28"/>
        </w:rPr>
        <w:t>ходе</w:t>
      </w:r>
      <w:r w:rsidRPr="007F745F">
        <w:rPr>
          <w:sz w:val="28"/>
          <w:szCs w:val="28"/>
        </w:rPr>
        <w:t xml:space="preserve"> первых заседаний были решены вопросы организационного х</w:t>
      </w:r>
      <w:r w:rsidRPr="007F745F">
        <w:rPr>
          <w:sz w:val="28"/>
          <w:szCs w:val="28"/>
        </w:rPr>
        <w:t>а</w:t>
      </w:r>
      <w:r w:rsidRPr="007F745F">
        <w:rPr>
          <w:sz w:val="28"/>
          <w:szCs w:val="28"/>
        </w:rPr>
        <w:t xml:space="preserve">рактера, по которым принято более трех десятков решений.  Избран Глава города Сарова, внесены изменения в </w:t>
      </w:r>
      <w:r>
        <w:rPr>
          <w:sz w:val="28"/>
          <w:szCs w:val="28"/>
        </w:rPr>
        <w:t>Р</w:t>
      </w:r>
      <w:r w:rsidRPr="007F745F">
        <w:rPr>
          <w:sz w:val="28"/>
          <w:szCs w:val="28"/>
        </w:rPr>
        <w:t>егламент Городской Думы, объявлен конкурс на замещение должности главы Администрации города Сарова, р</w:t>
      </w:r>
      <w:r w:rsidRPr="007F745F">
        <w:rPr>
          <w:sz w:val="28"/>
          <w:szCs w:val="28"/>
        </w:rPr>
        <w:t>е</w:t>
      </w:r>
      <w:r w:rsidRPr="007F745F">
        <w:rPr>
          <w:sz w:val="28"/>
          <w:szCs w:val="28"/>
        </w:rPr>
        <w:t>шены вопросы формирования рабочих органов Городской Думы, сформир</w:t>
      </w:r>
      <w:r w:rsidRPr="007F745F">
        <w:rPr>
          <w:sz w:val="28"/>
          <w:szCs w:val="28"/>
        </w:rPr>
        <w:t>о</w:t>
      </w:r>
      <w:r w:rsidRPr="007F745F">
        <w:rPr>
          <w:sz w:val="28"/>
          <w:szCs w:val="28"/>
        </w:rPr>
        <w:t>ваны комитеты Городской Думы и избраны их председат</w:t>
      </w:r>
      <w:r w:rsidRPr="007F745F">
        <w:rPr>
          <w:sz w:val="28"/>
          <w:szCs w:val="28"/>
        </w:rPr>
        <w:t>е</w:t>
      </w:r>
      <w:r w:rsidRPr="007F745F">
        <w:rPr>
          <w:sz w:val="28"/>
          <w:szCs w:val="28"/>
        </w:rPr>
        <w:t xml:space="preserve">ли.  </w:t>
      </w:r>
    </w:p>
    <w:p w:rsidR="00BB3EF3" w:rsidRDefault="00BB3EF3" w:rsidP="00BB3EF3">
      <w:pPr>
        <w:spacing w:line="288" w:lineRule="auto"/>
        <w:jc w:val="both"/>
        <w:rPr>
          <w:sz w:val="28"/>
          <w:szCs w:val="28"/>
        </w:rPr>
      </w:pPr>
      <w:r>
        <w:rPr>
          <w:sz w:val="28"/>
          <w:szCs w:val="28"/>
        </w:rPr>
        <w:tab/>
      </w:r>
      <w:r w:rsidRPr="007F745F">
        <w:rPr>
          <w:sz w:val="28"/>
          <w:szCs w:val="28"/>
        </w:rPr>
        <w:t>11 ноября 2015 года решением Городской Думы № 31/6-гд  на дол</w:t>
      </w:r>
      <w:r w:rsidRPr="007F745F">
        <w:rPr>
          <w:sz w:val="28"/>
          <w:szCs w:val="28"/>
        </w:rPr>
        <w:t>ж</w:t>
      </w:r>
      <w:r w:rsidRPr="007F745F">
        <w:rPr>
          <w:sz w:val="28"/>
          <w:szCs w:val="28"/>
        </w:rPr>
        <w:t xml:space="preserve">ность главы Администрации города Сарова назначен Алексей Викторович Голубев, ранее избранный </w:t>
      </w:r>
      <w:r>
        <w:rPr>
          <w:sz w:val="28"/>
          <w:szCs w:val="28"/>
        </w:rPr>
        <w:t xml:space="preserve">депутатами </w:t>
      </w:r>
      <w:r w:rsidRPr="007F745F">
        <w:rPr>
          <w:sz w:val="28"/>
          <w:szCs w:val="28"/>
        </w:rPr>
        <w:t>Главой города</w:t>
      </w:r>
      <w:r>
        <w:rPr>
          <w:sz w:val="28"/>
          <w:szCs w:val="28"/>
        </w:rPr>
        <w:t xml:space="preserve"> Сарова</w:t>
      </w:r>
      <w:r w:rsidRPr="007F745F">
        <w:rPr>
          <w:sz w:val="28"/>
          <w:szCs w:val="28"/>
        </w:rPr>
        <w:t>.</w:t>
      </w:r>
      <w:r>
        <w:rPr>
          <w:sz w:val="28"/>
          <w:szCs w:val="28"/>
        </w:rPr>
        <w:tab/>
      </w:r>
    </w:p>
    <w:p w:rsidR="00BB3EF3" w:rsidRDefault="00BB3EF3" w:rsidP="00BB3EF3">
      <w:pPr>
        <w:spacing w:line="288" w:lineRule="auto"/>
        <w:jc w:val="both"/>
        <w:rPr>
          <w:sz w:val="28"/>
          <w:szCs w:val="28"/>
        </w:rPr>
      </w:pPr>
      <w:r>
        <w:rPr>
          <w:sz w:val="28"/>
          <w:szCs w:val="28"/>
        </w:rPr>
        <w:tab/>
      </w:r>
      <w:r w:rsidRPr="007F745F">
        <w:rPr>
          <w:sz w:val="28"/>
          <w:szCs w:val="28"/>
        </w:rPr>
        <w:t>27 ноября 2015 года решением Городской Думы города Сарова № 38/6-гд Главой города избран Тихонов</w:t>
      </w:r>
      <w:r>
        <w:rPr>
          <w:sz w:val="28"/>
          <w:szCs w:val="28"/>
        </w:rPr>
        <w:t xml:space="preserve"> А.М.</w:t>
      </w:r>
      <w:r w:rsidRPr="007F745F">
        <w:rPr>
          <w:sz w:val="28"/>
          <w:szCs w:val="28"/>
        </w:rPr>
        <w:t xml:space="preserve">, </w:t>
      </w:r>
      <w:r>
        <w:rPr>
          <w:sz w:val="28"/>
          <w:szCs w:val="28"/>
        </w:rPr>
        <w:t xml:space="preserve">ранее </w:t>
      </w:r>
      <w:r w:rsidRPr="007F745F">
        <w:rPr>
          <w:sz w:val="28"/>
          <w:szCs w:val="28"/>
        </w:rPr>
        <w:t xml:space="preserve">избранный </w:t>
      </w:r>
      <w:r>
        <w:rPr>
          <w:sz w:val="28"/>
          <w:szCs w:val="28"/>
        </w:rPr>
        <w:t>депутатами заме</w:t>
      </w:r>
      <w:r>
        <w:rPr>
          <w:sz w:val="28"/>
          <w:szCs w:val="28"/>
        </w:rPr>
        <w:t>с</w:t>
      </w:r>
      <w:r>
        <w:rPr>
          <w:sz w:val="28"/>
          <w:szCs w:val="28"/>
        </w:rPr>
        <w:t xml:space="preserve">тителем председателя </w:t>
      </w:r>
      <w:r w:rsidRPr="007F745F">
        <w:rPr>
          <w:sz w:val="28"/>
          <w:szCs w:val="28"/>
        </w:rPr>
        <w:t>Г</w:t>
      </w:r>
      <w:r w:rsidRPr="007F745F">
        <w:rPr>
          <w:sz w:val="28"/>
          <w:szCs w:val="28"/>
        </w:rPr>
        <w:t>о</w:t>
      </w:r>
      <w:r w:rsidRPr="007F745F">
        <w:rPr>
          <w:sz w:val="28"/>
          <w:szCs w:val="28"/>
        </w:rPr>
        <w:t>родской Дум</w:t>
      </w:r>
      <w:r>
        <w:rPr>
          <w:sz w:val="28"/>
          <w:szCs w:val="28"/>
        </w:rPr>
        <w:t>ы</w:t>
      </w:r>
      <w:r w:rsidRPr="007F745F">
        <w:rPr>
          <w:sz w:val="28"/>
          <w:szCs w:val="28"/>
        </w:rPr>
        <w:t xml:space="preserve"> города Сарова. </w:t>
      </w:r>
    </w:p>
    <w:p w:rsidR="00BB3EF3" w:rsidRPr="007F745F" w:rsidRDefault="00BB3EF3" w:rsidP="00BB3EF3">
      <w:pPr>
        <w:jc w:val="both"/>
        <w:rPr>
          <w:sz w:val="28"/>
          <w:szCs w:val="28"/>
        </w:rPr>
      </w:pPr>
      <w:r w:rsidRPr="007F745F">
        <w:rPr>
          <w:sz w:val="28"/>
          <w:szCs w:val="28"/>
        </w:rPr>
        <w:t xml:space="preserve"> </w:t>
      </w:r>
    </w:p>
    <w:p w:rsidR="00BB3EF3" w:rsidRDefault="00BB3EF3" w:rsidP="00BB3EF3">
      <w:pPr>
        <w:rPr>
          <w:rStyle w:val="af6"/>
          <w:sz w:val="28"/>
          <w:szCs w:val="28"/>
        </w:rPr>
      </w:pPr>
      <w:r w:rsidRPr="003F1A12">
        <w:rPr>
          <w:rStyle w:val="af6"/>
          <w:sz w:val="28"/>
          <w:szCs w:val="28"/>
        </w:rPr>
        <w:tab/>
      </w:r>
    </w:p>
    <w:p w:rsidR="00BB3EF3" w:rsidRPr="002A6A6D" w:rsidRDefault="00BB3EF3" w:rsidP="00BB3EF3">
      <w:r>
        <w:rPr>
          <w:rStyle w:val="af6"/>
          <w:sz w:val="28"/>
          <w:szCs w:val="28"/>
        </w:rPr>
        <w:lastRenderedPageBreak/>
        <w:tab/>
        <w:t xml:space="preserve">4.2. </w:t>
      </w:r>
      <w:r w:rsidRPr="002A6A6D">
        <w:rPr>
          <w:rStyle w:val="af6"/>
          <w:sz w:val="28"/>
          <w:szCs w:val="28"/>
        </w:rPr>
        <w:t xml:space="preserve">Деятельность </w:t>
      </w:r>
      <w:r>
        <w:rPr>
          <w:rStyle w:val="af6"/>
          <w:sz w:val="28"/>
          <w:szCs w:val="28"/>
        </w:rPr>
        <w:t xml:space="preserve">рабочих </w:t>
      </w:r>
      <w:r w:rsidRPr="00B5775C">
        <w:rPr>
          <w:rStyle w:val="af6"/>
          <w:sz w:val="28"/>
          <w:szCs w:val="28"/>
        </w:rPr>
        <w:t xml:space="preserve"> </w:t>
      </w:r>
      <w:r>
        <w:rPr>
          <w:rStyle w:val="af6"/>
          <w:sz w:val="28"/>
          <w:szCs w:val="28"/>
        </w:rPr>
        <w:t>органов</w:t>
      </w:r>
    </w:p>
    <w:p w:rsidR="00BB3EF3" w:rsidRPr="002A6A6D" w:rsidRDefault="00BB3EF3" w:rsidP="00BB3EF3">
      <w:pPr>
        <w:jc w:val="both"/>
        <w:rPr>
          <w:sz w:val="28"/>
          <w:szCs w:val="28"/>
        </w:rPr>
      </w:pPr>
    </w:p>
    <w:p w:rsidR="00BB3EF3" w:rsidRPr="00F4528F" w:rsidRDefault="00BB3EF3" w:rsidP="00BB3EF3">
      <w:pPr>
        <w:widowControl w:val="0"/>
        <w:autoSpaceDE w:val="0"/>
        <w:autoSpaceDN w:val="0"/>
        <w:adjustRightInd w:val="0"/>
        <w:spacing w:line="288" w:lineRule="auto"/>
        <w:ind w:firstLine="539"/>
        <w:jc w:val="both"/>
        <w:rPr>
          <w:sz w:val="28"/>
          <w:szCs w:val="28"/>
        </w:rPr>
      </w:pPr>
      <w:r>
        <w:rPr>
          <w:sz w:val="28"/>
          <w:szCs w:val="28"/>
        </w:rPr>
        <w:tab/>
      </w:r>
      <w:r w:rsidRPr="00F4528F">
        <w:rPr>
          <w:sz w:val="28"/>
          <w:szCs w:val="28"/>
        </w:rPr>
        <w:t>Городская Дума для подготовки и предварительного рассмотрения проектов решений</w:t>
      </w:r>
      <w:r>
        <w:rPr>
          <w:sz w:val="28"/>
          <w:szCs w:val="28"/>
        </w:rPr>
        <w:t xml:space="preserve"> Г</w:t>
      </w:r>
      <w:r w:rsidRPr="00F4528F">
        <w:rPr>
          <w:sz w:val="28"/>
          <w:szCs w:val="28"/>
        </w:rPr>
        <w:t>ородской Думы, других вопросов, относящихся к вед</w:t>
      </w:r>
      <w:r w:rsidRPr="00F4528F">
        <w:rPr>
          <w:sz w:val="28"/>
          <w:szCs w:val="28"/>
        </w:rPr>
        <w:t>е</w:t>
      </w:r>
      <w:r>
        <w:rPr>
          <w:sz w:val="28"/>
          <w:szCs w:val="28"/>
        </w:rPr>
        <w:t>нию Г</w:t>
      </w:r>
      <w:r w:rsidRPr="00F4528F">
        <w:rPr>
          <w:sz w:val="28"/>
          <w:szCs w:val="28"/>
        </w:rPr>
        <w:t xml:space="preserve">ородской Думы, на срок своих полномочий образует из числа депутатов постоянные </w:t>
      </w:r>
      <w:r>
        <w:rPr>
          <w:sz w:val="28"/>
          <w:szCs w:val="28"/>
        </w:rPr>
        <w:t>(к</w:t>
      </w:r>
      <w:r>
        <w:rPr>
          <w:sz w:val="28"/>
          <w:szCs w:val="28"/>
        </w:rPr>
        <w:t>о</w:t>
      </w:r>
      <w:r>
        <w:rPr>
          <w:sz w:val="28"/>
          <w:szCs w:val="28"/>
        </w:rPr>
        <w:t xml:space="preserve">митеты) </w:t>
      </w:r>
      <w:r w:rsidRPr="00F4528F">
        <w:rPr>
          <w:sz w:val="28"/>
          <w:szCs w:val="28"/>
        </w:rPr>
        <w:t>и временные</w:t>
      </w:r>
      <w:r w:rsidRPr="002E43DA">
        <w:rPr>
          <w:sz w:val="28"/>
          <w:szCs w:val="28"/>
        </w:rPr>
        <w:t xml:space="preserve"> </w:t>
      </w:r>
      <w:r>
        <w:rPr>
          <w:sz w:val="28"/>
          <w:szCs w:val="28"/>
        </w:rPr>
        <w:t>(рабочие группы)</w:t>
      </w:r>
      <w:r w:rsidRPr="00F4528F">
        <w:rPr>
          <w:sz w:val="28"/>
          <w:szCs w:val="28"/>
        </w:rPr>
        <w:t xml:space="preserve"> рабочие органы.</w:t>
      </w:r>
    </w:p>
    <w:p w:rsidR="00BB3EF3" w:rsidRPr="00F4528F" w:rsidRDefault="00BB3EF3" w:rsidP="00BB3EF3">
      <w:pPr>
        <w:widowControl w:val="0"/>
        <w:autoSpaceDE w:val="0"/>
        <w:autoSpaceDN w:val="0"/>
        <w:adjustRightInd w:val="0"/>
        <w:spacing w:line="288" w:lineRule="auto"/>
        <w:ind w:firstLine="539"/>
        <w:jc w:val="both"/>
        <w:rPr>
          <w:sz w:val="28"/>
          <w:szCs w:val="28"/>
        </w:rPr>
      </w:pPr>
      <w:r>
        <w:rPr>
          <w:sz w:val="28"/>
          <w:szCs w:val="28"/>
        </w:rPr>
        <w:tab/>
      </w:r>
      <w:r w:rsidRPr="00F4528F">
        <w:rPr>
          <w:sz w:val="28"/>
          <w:szCs w:val="28"/>
        </w:rPr>
        <w:t xml:space="preserve">Рабочие органы осуществляют свою деятельность в соответствии с </w:t>
      </w:r>
      <w:hyperlink r:id="rId20" w:history="1">
        <w:r w:rsidRPr="00F4528F">
          <w:rPr>
            <w:sz w:val="28"/>
            <w:szCs w:val="28"/>
          </w:rPr>
          <w:t>У</w:t>
        </w:r>
        <w:r w:rsidRPr="00F4528F">
          <w:rPr>
            <w:sz w:val="28"/>
            <w:szCs w:val="28"/>
          </w:rPr>
          <w:t>с</w:t>
        </w:r>
        <w:r w:rsidRPr="00F4528F">
          <w:rPr>
            <w:sz w:val="28"/>
            <w:szCs w:val="28"/>
          </w:rPr>
          <w:t>тавом</w:t>
        </w:r>
      </w:hyperlink>
      <w:r w:rsidRPr="00F4528F">
        <w:rPr>
          <w:sz w:val="28"/>
          <w:szCs w:val="28"/>
        </w:rPr>
        <w:t xml:space="preserve"> города Сарова, </w:t>
      </w:r>
      <w:r>
        <w:rPr>
          <w:sz w:val="28"/>
          <w:szCs w:val="28"/>
        </w:rPr>
        <w:t>Регламентом и</w:t>
      </w:r>
      <w:r w:rsidRPr="00F4528F">
        <w:rPr>
          <w:sz w:val="28"/>
          <w:szCs w:val="28"/>
        </w:rPr>
        <w:t xml:space="preserve"> решениями </w:t>
      </w:r>
      <w:r>
        <w:rPr>
          <w:sz w:val="28"/>
          <w:szCs w:val="28"/>
        </w:rPr>
        <w:t>Г</w:t>
      </w:r>
      <w:r w:rsidRPr="00F4528F">
        <w:rPr>
          <w:sz w:val="28"/>
          <w:szCs w:val="28"/>
        </w:rPr>
        <w:t>ородской Д</w:t>
      </w:r>
      <w:r w:rsidRPr="00F4528F">
        <w:rPr>
          <w:sz w:val="28"/>
          <w:szCs w:val="28"/>
        </w:rPr>
        <w:t>у</w:t>
      </w:r>
      <w:r w:rsidRPr="00F4528F">
        <w:rPr>
          <w:sz w:val="28"/>
          <w:szCs w:val="28"/>
        </w:rPr>
        <w:t>мы.</w:t>
      </w:r>
    </w:p>
    <w:p w:rsidR="00BB3EF3" w:rsidRPr="0085309D" w:rsidRDefault="00BB3EF3" w:rsidP="00BB3EF3">
      <w:pPr>
        <w:spacing w:line="288" w:lineRule="auto"/>
        <w:ind w:firstLine="709"/>
        <w:jc w:val="both"/>
        <w:rPr>
          <w:sz w:val="28"/>
          <w:szCs w:val="28"/>
        </w:rPr>
      </w:pPr>
      <w:r w:rsidRPr="0085309D">
        <w:rPr>
          <w:sz w:val="28"/>
          <w:szCs w:val="28"/>
        </w:rPr>
        <w:t>Направления деятельности комитетов и составы комитетов были опр</w:t>
      </w:r>
      <w:r w:rsidRPr="0085309D">
        <w:rPr>
          <w:sz w:val="28"/>
          <w:szCs w:val="28"/>
        </w:rPr>
        <w:t>е</w:t>
      </w:r>
      <w:r w:rsidRPr="0085309D">
        <w:rPr>
          <w:sz w:val="28"/>
          <w:szCs w:val="28"/>
        </w:rPr>
        <w:t>делены решениями Городской Думы:</w:t>
      </w:r>
    </w:p>
    <w:p w:rsidR="00BB3EF3" w:rsidRPr="0085309D" w:rsidRDefault="00BB3EF3" w:rsidP="00BB3EF3">
      <w:pPr>
        <w:spacing w:line="288" w:lineRule="auto"/>
        <w:ind w:firstLine="709"/>
        <w:jc w:val="both"/>
        <w:rPr>
          <w:sz w:val="28"/>
          <w:szCs w:val="28"/>
        </w:rPr>
      </w:pPr>
      <w:r w:rsidRPr="0085309D">
        <w:rPr>
          <w:sz w:val="28"/>
          <w:szCs w:val="28"/>
        </w:rPr>
        <w:t>- V</w:t>
      </w:r>
      <w:r>
        <w:rPr>
          <w:sz w:val="28"/>
          <w:szCs w:val="28"/>
        </w:rPr>
        <w:t xml:space="preserve"> созыв</w:t>
      </w:r>
      <w:r w:rsidRPr="0085309D">
        <w:rPr>
          <w:sz w:val="28"/>
          <w:szCs w:val="28"/>
        </w:rPr>
        <w:t xml:space="preserve"> - </w:t>
      </w:r>
      <w:r>
        <w:rPr>
          <w:sz w:val="28"/>
          <w:szCs w:val="28"/>
        </w:rPr>
        <w:t xml:space="preserve"> </w:t>
      </w:r>
      <w:r w:rsidRPr="001827B9">
        <w:rPr>
          <w:sz w:val="28"/>
          <w:szCs w:val="28"/>
        </w:rPr>
        <w:t xml:space="preserve">  </w:t>
      </w:r>
      <w:r w:rsidRPr="0085309D">
        <w:rPr>
          <w:sz w:val="28"/>
          <w:szCs w:val="28"/>
        </w:rPr>
        <w:t>№ 19/5-гд от 04.05.2010;</w:t>
      </w:r>
    </w:p>
    <w:p w:rsidR="00BB3EF3" w:rsidRPr="0085309D" w:rsidRDefault="00BB3EF3" w:rsidP="00BB3EF3">
      <w:pPr>
        <w:spacing w:line="288" w:lineRule="auto"/>
        <w:ind w:firstLine="709"/>
        <w:jc w:val="both"/>
        <w:rPr>
          <w:sz w:val="28"/>
          <w:szCs w:val="28"/>
        </w:rPr>
      </w:pPr>
      <w:r w:rsidRPr="0085309D">
        <w:rPr>
          <w:sz w:val="28"/>
          <w:szCs w:val="28"/>
        </w:rPr>
        <w:t>-  V</w:t>
      </w:r>
      <w:r>
        <w:rPr>
          <w:sz w:val="28"/>
          <w:szCs w:val="28"/>
          <w:lang w:val="en-US"/>
        </w:rPr>
        <w:t>I</w:t>
      </w:r>
      <w:r>
        <w:rPr>
          <w:sz w:val="28"/>
          <w:szCs w:val="28"/>
        </w:rPr>
        <w:t xml:space="preserve"> созыв</w:t>
      </w:r>
      <w:r w:rsidRPr="0085309D">
        <w:rPr>
          <w:sz w:val="28"/>
          <w:szCs w:val="28"/>
        </w:rPr>
        <w:t xml:space="preserve"> - №  17/6-гд</w:t>
      </w:r>
      <w:r>
        <w:rPr>
          <w:sz w:val="28"/>
          <w:szCs w:val="28"/>
        </w:rPr>
        <w:t xml:space="preserve"> от</w:t>
      </w:r>
      <w:r w:rsidRPr="0085309D">
        <w:rPr>
          <w:sz w:val="28"/>
          <w:szCs w:val="28"/>
        </w:rPr>
        <w:t xml:space="preserve"> </w:t>
      </w:r>
      <w:r>
        <w:rPr>
          <w:sz w:val="28"/>
          <w:szCs w:val="28"/>
        </w:rPr>
        <w:t>1</w:t>
      </w:r>
      <w:r w:rsidRPr="0085309D">
        <w:rPr>
          <w:sz w:val="28"/>
          <w:szCs w:val="28"/>
        </w:rPr>
        <w:t>6.10.2015</w:t>
      </w:r>
      <w:r>
        <w:rPr>
          <w:sz w:val="28"/>
          <w:szCs w:val="28"/>
        </w:rPr>
        <w:t xml:space="preserve"> (в ред. решения  </w:t>
      </w:r>
      <w:r w:rsidRPr="0085309D">
        <w:rPr>
          <w:sz w:val="28"/>
          <w:szCs w:val="28"/>
        </w:rPr>
        <w:t>Городской Д</w:t>
      </w:r>
      <w:r w:rsidRPr="0085309D">
        <w:rPr>
          <w:sz w:val="28"/>
          <w:szCs w:val="28"/>
        </w:rPr>
        <w:t>у</w:t>
      </w:r>
      <w:r w:rsidRPr="0085309D">
        <w:rPr>
          <w:sz w:val="28"/>
          <w:szCs w:val="28"/>
        </w:rPr>
        <w:t>мы</w:t>
      </w:r>
      <w:r>
        <w:rPr>
          <w:sz w:val="28"/>
          <w:szCs w:val="28"/>
        </w:rPr>
        <w:t xml:space="preserve"> от 29.10.201</w:t>
      </w:r>
      <w:r w:rsidRPr="003679DB">
        <w:rPr>
          <w:sz w:val="28"/>
          <w:szCs w:val="28"/>
        </w:rPr>
        <w:t>5</w:t>
      </w:r>
      <w:r>
        <w:rPr>
          <w:sz w:val="28"/>
          <w:szCs w:val="28"/>
        </w:rPr>
        <w:t xml:space="preserve"> № 21</w:t>
      </w:r>
      <w:r w:rsidRPr="00C83DA6">
        <w:rPr>
          <w:sz w:val="28"/>
          <w:szCs w:val="28"/>
        </w:rPr>
        <w:t>/</w:t>
      </w:r>
      <w:r>
        <w:rPr>
          <w:sz w:val="28"/>
          <w:szCs w:val="28"/>
        </w:rPr>
        <w:t>6-гд)</w:t>
      </w:r>
      <w:r w:rsidRPr="0085309D">
        <w:rPr>
          <w:sz w:val="28"/>
          <w:szCs w:val="28"/>
        </w:rPr>
        <w:t>.</w:t>
      </w:r>
    </w:p>
    <w:p w:rsidR="00BB3EF3" w:rsidRPr="003679DB" w:rsidRDefault="00BB3EF3" w:rsidP="00BB3EF3">
      <w:pPr>
        <w:spacing w:before="120" w:line="288" w:lineRule="auto"/>
        <w:ind w:firstLine="709"/>
        <w:jc w:val="both"/>
        <w:rPr>
          <w:sz w:val="28"/>
          <w:szCs w:val="28"/>
        </w:rPr>
      </w:pPr>
      <w:r w:rsidRPr="003679DB">
        <w:rPr>
          <w:sz w:val="28"/>
          <w:szCs w:val="28"/>
        </w:rPr>
        <w:t>Решени</w:t>
      </w:r>
      <w:r>
        <w:rPr>
          <w:sz w:val="28"/>
          <w:szCs w:val="28"/>
        </w:rPr>
        <w:t>я</w:t>
      </w:r>
      <w:r w:rsidRPr="003679DB">
        <w:rPr>
          <w:sz w:val="28"/>
          <w:szCs w:val="28"/>
        </w:rPr>
        <w:t>м</w:t>
      </w:r>
      <w:r>
        <w:rPr>
          <w:sz w:val="28"/>
          <w:szCs w:val="28"/>
        </w:rPr>
        <w:t>и</w:t>
      </w:r>
      <w:r w:rsidRPr="003679DB">
        <w:rPr>
          <w:sz w:val="28"/>
          <w:szCs w:val="28"/>
        </w:rPr>
        <w:t xml:space="preserve"> </w:t>
      </w:r>
      <w:r w:rsidRPr="0085309D">
        <w:rPr>
          <w:sz w:val="28"/>
          <w:szCs w:val="28"/>
        </w:rPr>
        <w:t>Городской Думы</w:t>
      </w:r>
      <w:r>
        <w:rPr>
          <w:sz w:val="28"/>
          <w:szCs w:val="28"/>
        </w:rPr>
        <w:t xml:space="preserve"> от 29.10.201</w:t>
      </w:r>
      <w:r w:rsidRPr="003679DB">
        <w:rPr>
          <w:sz w:val="28"/>
          <w:szCs w:val="28"/>
        </w:rPr>
        <w:t>5</w:t>
      </w:r>
      <w:r>
        <w:rPr>
          <w:sz w:val="28"/>
          <w:szCs w:val="28"/>
        </w:rPr>
        <w:t xml:space="preserve"> № 23</w:t>
      </w:r>
      <w:r w:rsidRPr="00C83DA6">
        <w:rPr>
          <w:sz w:val="28"/>
          <w:szCs w:val="28"/>
        </w:rPr>
        <w:t>/</w:t>
      </w:r>
      <w:r>
        <w:rPr>
          <w:sz w:val="28"/>
          <w:szCs w:val="28"/>
        </w:rPr>
        <w:t>6-гд</w:t>
      </w:r>
      <w:r w:rsidRPr="006C73E3">
        <w:rPr>
          <w:sz w:val="28"/>
          <w:szCs w:val="28"/>
        </w:rPr>
        <w:t>,</w:t>
      </w:r>
      <w:r>
        <w:rPr>
          <w:sz w:val="28"/>
          <w:szCs w:val="28"/>
        </w:rPr>
        <w:t xml:space="preserve"> от 25.12.2015 № 67</w:t>
      </w:r>
      <w:r w:rsidRPr="006C73E3">
        <w:rPr>
          <w:sz w:val="28"/>
          <w:szCs w:val="28"/>
        </w:rPr>
        <w:t>/</w:t>
      </w:r>
      <w:r>
        <w:rPr>
          <w:sz w:val="28"/>
          <w:szCs w:val="28"/>
        </w:rPr>
        <w:t xml:space="preserve">6-гд </w:t>
      </w:r>
      <w:r w:rsidRPr="003679DB">
        <w:rPr>
          <w:sz w:val="28"/>
          <w:szCs w:val="28"/>
        </w:rPr>
        <w:t>депутаты Городской Думы шестого созыва были направлены в сост</w:t>
      </w:r>
      <w:r w:rsidRPr="003679DB">
        <w:rPr>
          <w:sz w:val="28"/>
          <w:szCs w:val="28"/>
        </w:rPr>
        <w:t>а</w:t>
      </w:r>
      <w:r w:rsidRPr="003679DB">
        <w:rPr>
          <w:sz w:val="28"/>
          <w:szCs w:val="28"/>
        </w:rPr>
        <w:t>вы советов, комиссий, рабочих групп при Администрации гор</w:t>
      </w:r>
      <w:r w:rsidRPr="003679DB">
        <w:rPr>
          <w:sz w:val="28"/>
          <w:szCs w:val="28"/>
        </w:rPr>
        <w:t>о</w:t>
      </w:r>
      <w:r w:rsidRPr="003679DB">
        <w:rPr>
          <w:sz w:val="28"/>
          <w:szCs w:val="28"/>
        </w:rPr>
        <w:t>да.</w:t>
      </w:r>
    </w:p>
    <w:p w:rsidR="00BB3EF3" w:rsidRPr="00893EEF" w:rsidRDefault="00BB3EF3" w:rsidP="00BB3EF3">
      <w:pPr>
        <w:spacing w:line="288" w:lineRule="auto"/>
        <w:jc w:val="both"/>
        <w:rPr>
          <w:sz w:val="28"/>
          <w:szCs w:val="28"/>
        </w:rPr>
      </w:pPr>
      <w:r w:rsidRPr="003679DB">
        <w:rPr>
          <w:sz w:val="28"/>
          <w:szCs w:val="28"/>
        </w:rPr>
        <w:tab/>
        <w:t xml:space="preserve">Решением </w:t>
      </w:r>
      <w:r w:rsidRPr="0085309D">
        <w:rPr>
          <w:sz w:val="28"/>
          <w:szCs w:val="28"/>
        </w:rPr>
        <w:t>Городской Думы</w:t>
      </w:r>
      <w:r>
        <w:rPr>
          <w:sz w:val="28"/>
          <w:szCs w:val="28"/>
        </w:rPr>
        <w:t xml:space="preserve"> от </w:t>
      </w:r>
      <w:r w:rsidRPr="003679DB">
        <w:rPr>
          <w:sz w:val="28"/>
          <w:szCs w:val="28"/>
        </w:rPr>
        <w:t>17</w:t>
      </w:r>
      <w:r>
        <w:rPr>
          <w:sz w:val="28"/>
          <w:szCs w:val="28"/>
        </w:rPr>
        <w:t>.1</w:t>
      </w:r>
      <w:r w:rsidRPr="003679DB">
        <w:rPr>
          <w:sz w:val="28"/>
          <w:szCs w:val="28"/>
        </w:rPr>
        <w:t>2</w:t>
      </w:r>
      <w:r>
        <w:rPr>
          <w:sz w:val="28"/>
          <w:szCs w:val="28"/>
        </w:rPr>
        <w:t>.201</w:t>
      </w:r>
      <w:r w:rsidRPr="003679DB">
        <w:rPr>
          <w:sz w:val="28"/>
          <w:szCs w:val="28"/>
        </w:rPr>
        <w:t>5</w:t>
      </w:r>
      <w:r>
        <w:rPr>
          <w:sz w:val="28"/>
          <w:szCs w:val="28"/>
        </w:rPr>
        <w:t xml:space="preserve"> № 23</w:t>
      </w:r>
      <w:r w:rsidRPr="00C83DA6">
        <w:rPr>
          <w:sz w:val="28"/>
          <w:szCs w:val="28"/>
        </w:rPr>
        <w:t>/</w:t>
      </w:r>
      <w:r>
        <w:rPr>
          <w:sz w:val="28"/>
          <w:szCs w:val="28"/>
        </w:rPr>
        <w:t xml:space="preserve">6-гд </w:t>
      </w:r>
      <w:r w:rsidRPr="003679DB">
        <w:rPr>
          <w:sz w:val="28"/>
          <w:szCs w:val="28"/>
        </w:rPr>
        <w:t>депутаты Горо</w:t>
      </w:r>
      <w:r w:rsidRPr="003679DB">
        <w:rPr>
          <w:sz w:val="28"/>
          <w:szCs w:val="28"/>
        </w:rPr>
        <w:t>д</w:t>
      </w:r>
      <w:r w:rsidRPr="003679DB">
        <w:rPr>
          <w:sz w:val="28"/>
          <w:szCs w:val="28"/>
        </w:rPr>
        <w:t xml:space="preserve">ской Думы шестого созыва были направлены </w:t>
      </w:r>
      <w:r w:rsidRPr="00893EEF">
        <w:rPr>
          <w:sz w:val="28"/>
          <w:szCs w:val="28"/>
        </w:rPr>
        <w:t>в Советы дире</w:t>
      </w:r>
      <w:r w:rsidRPr="00893EEF">
        <w:rPr>
          <w:sz w:val="28"/>
          <w:szCs w:val="28"/>
        </w:rPr>
        <w:t>к</w:t>
      </w:r>
      <w:r w:rsidRPr="00893EEF">
        <w:rPr>
          <w:sz w:val="28"/>
          <w:szCs w:val="28"/>
        </w:rPr>
        <w:t>торов открытых акционерных обществ, созданных с участием  ОМСУ гор</w:t>
      </w:r>
      <w:r w:rsidRPr="00893EEF">
        <w:rPr>
          <w:sz w:val="28"/>
          <w:szCs w:val="28"/>
        </w:rPr>
        <w:t>о</w:t>
      </w:r>
      <w:r w:rsidRPr="00893EEF">
        <w:rPr>
          <w:sz w:val="28"/>
          <w:szCs w:val="28"/>
        </w:rPr>
        <w:t>да Сарова («Дом книги», «Дом быта «Авангард», «Ремонтно-строительное предприятие», «Телефонная компания Сарова», «Аптеки Сар</w:t>
      </w:r>
      <w:r w:rsidRPr="00893EEF">
        <w:rPr>
          <w:sz w:val="28"/>
          <w:szCs w:val="28"/>
        </w:rPr>
        <w:t>о</w:t>
      </w:r>
      <w:r w:rsidRPr="00893EEF">
        <w:rPr>
          <w:sz w:val="28"/>
          <w:szCs w:val="28"/>
        </w:rPr>
        <w:t>ва») в качестве членов Советов дире</w:t>
      </w:r>
      <w:r w:rsidRPr="00893EEF">
        <w:rPr>
          <w:sz w:val="28"/>
          <w:szCs w:val="28"/>
        </w:rPr>
        <w:t>к</w:t>
      </w:r>
      <w:r w:rsidRPr="00893EEF">
        <w:rPr>
          <w:sz w:val="28"/>
          <w:szCs w:val="28"/>
        </w:rPr>
        <w:t>торов.</w:t>
      </w:r>
    </w:p>
    <w:p w:rsidR="00BB3EF3" w:rsidRPr="00211A5B" w:rsidRDefault="00BB3EF3" w:rsidP="00BB3EF3">
      <w:pPr>
        <w:spacing w:before="240" w:line="288" w:lineRule="auto"/>
        <w:ind w:firstLine="709"/>
        <w:jc w:val="both"/>
        <w:rPr>
          <w:b/>
          <w:sz w:val="28"/>
          <w:szCs w:val="28"/>
        </w:rPr>
      </w:pPr>
      <w:r w:rsidRPr="00211A5B">
        <w:rPr>
          <w:b/>
          <w:sz w:val="28"/>
          <w:szCs w:val="28"/>
        </w:rPr>
        <w:t>Планово-бюджетный комитет</w:t>
      </w:r>
      <w:r>
        <w:rPr>
          <w:b/>
          <w:sz w:val="28"/>
          <w:szCs w:val="28"/>
        </w:rPr>
        <w:t xml:space="preserve"> (ПБК).</w:t>
      </w:r>
      <w:r w:rsidRPr="00211A5B">
        <w:rPr>
          <w:b/>
          <w:sz w:val="28"/>
          <w:szCs w:val="28"/>
        </w:rPr>
        <w:t xml:space="preserve"> </w:t>
      </w:r>
    </w:p>
    <w:p w:rsidR="00BB3EF3" w:rsidRPr="00211A5B" w:rsidRDefault="00BB3EF3" w:rsidP="00BB3EF3">
      <w:pPr>
        <w:spacing w:before="120" w:line="288" w:lineRule="auto"/>
        <w:jc w:val="both"/>
        <w:rPr>
          <w:sz w:val="28"/>
          <w:szCs w:val="28"/>
        </w:rPr>
      </w:pPr>
      <w:r>
        <w:rPr>
          <w:sz w:val="28"/>
          <w:szCs w:val="28"/>
        </w:rPr>
        <w:tab/>
        <w:t>Председатели комитета</w:t>
      </w:r>
      <w:r w:rsidRPr="00211A5B">
        <w:rPr>
          <w:sz w:val="28"/>
          <w:szCs w:val="28"/>
        </w:rPr>
        <w:t xml:space="preserve">: </w:t>
      </w:r>
      <w:r>
        <w:rPr>
          <w:sz w:val="28"/>
          <w:szCs w:val="28"/>
        </w:rPr>
        <w:t>депутаты Левашов В.А. (</w:t>
      </w:r>
      <w:r>
        <w:rPr>
          <w:sz w:val="28"/>
          <w:szCs w:val="28"/>
          <w:lang w:val="en-US"/>
        </w:rPr>
        <w:t>V</w:t>
      </w:r>
      <w:r>
        <w:rPr>
          <w:sz w:val="28"/>
          <w:szCs w:val="28"/>
        </w:rPr>
        <w:t xml:space="preserve"> созыв)</w:t>
      </w:r>
      <w:r w:rsidRPr="00211A5B">
        <w:rPr>
          <w:sz w:val="28"/>
          <w:szCs w:val="28"/>
        </w:rPr>
        <w:t xml:space="preserve">, </w:t>
      </w:r>
      <w:r>
        <w:rPr>
          <w:sz w:val="28"/>
          <w:szCs w:val="28"/>
        </w:rPr>
        <w:t>Тихонов</w:t>
      </w:r>
      <w:r w:rsidRPr="00211A5B">
        <w:rPr>
          <w:sz w:val="28"/>
          <w:szCs w:val="28"/>
        </w:rPr>
        <w:t xml:space="preserve"> </w:t>
      </w:r>
      <w:r>
        <w:rPr>
          <w:sz w:val="28"/>
          <w:szCs w:val="28"/>
        </w:rPr>
        <w:t>А.М.</w:t>
      </w:r>
      <w:r w:rsidRPr="00B32232">
        <w:rPr>
          <w:sz w:val="28"/>
          <w:szCs w:val="28"/>
        </w:rPr>
        <w:t xml:space="preserve"> </w:t>
      </w:r>
      <w:r>
        <w:rPr>
          <w:sz w:val="28"/>
          <w:szCs w:val="28"/>
        </w:rPr>
        <w:t>(</w:t>
      </w:r>
      <w:r>
        <w:rPr>
          <w:sz w:val="28"/>
          <w:szCs w:val="28"/>
          <w:lang w:val="en-US"/>
        </w:rPr>
        <w:t>VI</w:t>
      </w:r>
      <w:r>
        <w:rPr>
          <w:sz w:val="28"/>
          <w:szCs w:val="28"/>
        </w:rPr>
        <w:t xml:space="preserve"> с</w:t>
      </w:r>
      <w:r>
        <w:rPr>
          <w:sz w:val="28"/>
          <w:szCs w:val="28"/>
        </w:rPr>
        <w:t>о</w:t>
      </w:r>
      <w:r>
        <w:rPr>
          <w:sz w:val="28"/>
          <w:szCs w:val="28"/>
        </w:rPr>
        <w:t>зыв).</w:t>
      </w:r>
    </w:p>
    <w:p w:rsidR="00BB3EF3" w:rsidRPr="007D27AA" w:rsidRDefault="00BB3EF3" w:rsidP="00BB3EF3">
      <w:pPr>
        <w:pStyle w:val="ac"/>
        <w:spacing w:line="288" w:lineRule="auto"/>
        <w:ind w:firstLine="709"/>
        <w:jc w:val="both"/>
        <w:rPr>
          <w:sz w:val="28"/>
          <w:szCs w:val="28"/>
        </w:rPr>
      </w:pPr>
      <w:r w:rsidRPr="007D27AA">
        <w:rPr>
          <w:sz w:val="28"/>
          <w:szCs w:val="28"/>
        </w:rPr>
        <w:t>К н</w:t>
      </w:r>
      <w:r w:rsidRPr="007D27AA">
        <w:rPr>
          <w:sz w:val="28"/>
          <w:szCs w:val="28"/>
        </w:rPr>
        <w:t>а</w:t>
      </w:r>
      <w:r w:rsidRPr="007D27AA">
        <w:rPr>
          <w:sz w:val="28"/>
          <w:szCs w:val="28"/>
        </w:rPr>
        <w:t>правлениям деятельности комитета относятся:</w:t>
      </w:r>
    </w:p>
    <w:p w:rsidR="00BB3EF3" w:rsidRPr="007D27AA" w:rsidRDefault="00BB3EF3" w:rsidP="00BB3EF3">
      <w:pPr>
        <w:pStyle w:val="ac"/>
        <w:spacing w:line="288" w:lineRule="auto"/>
        <w:ind w:firstLine="709"/>
        <w:jc w:val="both"/>
        <w:rPr>
          <w:sz w:val="28"/>
          <w:szCs w:val="28"/>
        </w:rPr>
      </w:pPr>
      <w:r w:rsidRPr="007D27AA">
        <w:rPr>
          <w:sz w:val="28"/>
          <w:szCs w:val="28"/>
        </w:rPr>
        <w:t>- рассмотрение проекта местного бюджета, утверждение бюджета, вн</w:t>
      </w:r>
      <w:r w:rsidRPr="007D27AA">
        <w:rPr>
          <w:sz w:val="28"/>
          <w:szCs w:val="28"/>
        </w:rPr>
        <w:t>е</w:t>
      </w:r>
      <w:r w:rsidRPr="007D27AA">
        <w:rPr>
          <w:sz w:val="28"/>
          <w:szCs w:val="28"/>
        </w:rPr>
        <w:t xml:space="preserve">сение в него изменений, рассмотрение и утверждение отчета об исполнении бюджета, контроль в ходе рассмотрения отдельных вопросов исполнения бюджета;  </w:t>
      </w:r>
    </w:p>
    <w:p w:rsidR="00BB3EF3" w:rsidRPr="007D27AA" w:rsidRDefault="00BB3EF3" w:rsidP="00BB3EF3">
      <w:pPr>
        <w:pStyle w:val="ac"/>
        <w:spacing w:line="288" w:lineRule="auto"/>
        <w:ind w:firstLine="709"/>
        <w:jc w:val="both"/>
        <w:rPr>
          <w:sz w:val="28"/>
          <w:szCs w:val="28"/>
        </w:rPr>
      </w:pPr>
      <w:r w:rsidRPr="007D27AA">
        <w:rPr>
          <w:sz w:val="28"/>
          <w:szCs w:val="28"/>
        </w:rPr>
        <w:t xml:space="preserve">- установление, изменение, отмена местных налогов и сборов и льгот по ним;  </w:t>
      </w:r>
    </w:p>
    <w:p w:rsidR="00BB3EF3" w:rsidRPr="007D27AA" w:rsidRDefault="00BB3EF3" w:rsidP="00BB3EF3">
      <w:pPr>
        <w:pStyle w:val="ac"/>
        <w:spacing w:line="288" w:lineRule="auto"/>
        <w:ind w:firstLine="709"/>
        <w:jc w:val="both"/>
        <w:rPr>
          <w:sz w:val="28"/>
          <w:szCs w:val="28"/>
        </w:rPr>
      </w:pPr>
      <w:r w:rsidRPr="007D27AA">
        <w:rPr>
          <w:sz w:val="28"/>
          <w:szCs w:val="28"/>
        </w:rPr>
        <w:t>- вопросы ведения Контрольно-счётной палаты города  Сарова (планы, отчёты и др.).</w:t>
      </w:r>
    </w:p>
    <w:p w:rsidR="00BB3EF3" w:rsidRPr="00E66925" w:rsidRDefault="00BB3EF3" w:rsidP="00BB3EF3">
      <w:pPr>
        <w:spacing w:before="120" w:line="288" w:lineRule="auto"/>
        <w:jc w:val="both"/>
        <w:rPr>
          <w:sz w:val="28"/>
          <w:szCs w:val="28"/>
        </w:rPr>
      </w:pPr>
      <w:r>
        <w:rPr>
          <w:sz w:val="28"/>
          <w:szCs w:val="28"/>
        </w:rPr>
        <w:tab/>
        <w:t xml:space="preserve">На ПБК </w:t>
      </w:r>
      <w:r w:rsidRPr="00B32232">
        <w:rPr>
          <w:sz w:val="28"/>
          <w:szCs w:val="28"/>
        </w:rPr>
        <w:t xml:space="preserve">выпадает основная нагрузка по работе над проектом главного финансового документа города – бюджета, </w:t>
      </w:r>
      <w:r>
        <w:rPr>
          <w:sz w:val="28"/>
          <w:szCs w:val="28"/>
        </w:rPr>
        <w:t xml:space="preserve">в том числе </w:t>
      </w:r>
      <w:r w:rsidRPr="00B32232">
        <w:rPr>
          <w:sz w:val="28"/>
          <w:szCs w:val="28"/>
        </w:rPr>
        <w:t>его корректировк</w:t>
      </w:r>
      <w:r>
        <w:rPr>
          <w:sz w:val="28"/>
          <w:szCs w:val="28"/>
        </w:rPr>
        <w:t>а</w:t>
      </w:r>
      <w:r w:rsidRPr="00B32232">
        <w:rPr>
          <w:sz w:val="28"/>
          <w:szCs w:val="28"/>
        </w:rPr>
        <w:t xml:space="preserve"> и контрол</w:t>
      </w:r>
      <w:r>
        <w:rPr>
          <w:sz w:val="28"/>
          <w:szCs w:val="28"/>
        </w:rPr>
        <w:t>ь</w:t>
      </w:r>
      <w:r w:rsidRPr="00B32232">
        <w:rPr>
          <w:sz w:val="28"/>
          <w:szCs w:val="28"/>
        </w:rPr>
        <w:t xml:space="preserve"> за исполнением. </w:t>
      </w:r>
    </w:p>
    <w:p w:rsidR="00BB3EF3" w:rsidRDefault="00BB3EF3" w:rsidP="00BB3EF3">
      <w:pPr>
        <w:spacing w:line="288" w:lineRule="auto"/>
        <w:jc w:val="both"/>
        <w:rPr>
          <w:sz w:val="28"/>
          <w:szCs w:val="28"/>
        </w:rPr>
      </w:pPr>
      <w:r>
        <w:rPr>
          <w:sz w:val="28"/>
          <w:szCs w:val="28"/>
        </w:rPr>
        <w:lastRenderedPageBreak/>
        <w:tab/>
      </w:r>
      <w:r w:rsidRPr="00B32232">
        <w:rPr>
          <w:sz w:val="28"/>
          <w:szCs w:val="28"/>
        </w:rPr>
        <w:t xml:space="preserve">С января по август 2015 года </w:t>
      </w:r>
      <w:r>
        <w:rPr>
          <w:sz w:val="28"/>
          <w:szCs w:val="28"/>
        </w:rPr>
        <w:t xml:space="preserve">(Дума </w:t>
      </w:r>
      <w:r>
        <w:rPr>
          <w:sz w:val="28"/>
          <w:szCs w:val="28"/>
          <w:lang w:val="en-US"/>
        </w:rPr>
        <w:t>V</w:t>
      </w:r>
      <w:r>
        <w:rPr>
          <w:sz w:val="28"/>
          <w:szCs w:val="28"/>
        </w:rPr>
        <w:t xml:space="preserve"> созыва) </w:t>
      </w:r>
      <w:r w:rsidRPr="00B32232">
        <w:rPr>
          <w:sz w:val="28"/>
          <w:szCs w:val="28"/>
        </w:rPr>
        <w:t xml:space="preserve">было проведено </w:t>
      </w:r>
      <w:r>
        <w:rPr>
          <w:sz w:val="28"/>
          <w:szCs w:val="28"/>
        </w:rPr>
        <w:t>7</w:t>
      </w:r>
      <w:r w:rsidRPr="00B32232">
        <w:rPr>
          <w:sz w:val="28"/>
          <w:szCs w:val="28"/>
        </w:rPr>
        <w:t xml:space="preserve"> зас</w:t>
      </w:r>
      <w:r w:rsidRPr="00B32232">
        <w:rPr>
          <w:sz w:val="28"/>
          <w:szCs w:val="28"/>
        </w:rPr>
        <w:t>е</w:t>
      </w:r>
      <w:r w:rsidRPr="00B32232">
        <w:rPr>
          <w:sz w:val="28"/>
          <w:szCs w:val="28"/>
        </w:rPr>
        <w:t>даний</w:t>
      </w:r>
      <w:r>
        <w:rPr>
          <w:sz w:val="28"/>
          <w:szCs w:val="28"/>
        </w:rPr>
        <w:t xml:space="preserve"> ПБК</w:t>
      </w:r>
      <w:r w:rsidRPr="007D27AA">
        <w:rPr>
          <w:sz w:val="28"/>
          <w:szCs w:val="28"/>
        </w:rPr>
        <w:t xml:space="preserve">, </w:t>
      </w:r>
      <w:r w:rsidRPr="006C1C4F">
        <w:rPr>
          <w:sz w:val="28"/>
          <w:szCs w:val="28"/>
        </w:rPr>
        <w:t xml:space="preserve">в т.ч. 2 заседания совместно с другими комитетами. </w:t>
      </w:r>
      <w:r>
        <w:rPr>
          <w:sz w:val="28"/>
          <w:szCs w:val="28"/>
        </w:rPr>
        <w:t>Р</w:t>
      </w:r>
      <w:r w:rsidRPr="00693E81">
        <w:rPr>
          <w:sz w:val="28"/>
          <w:szCs w:val="28"/>
        </w:rPr>
        <w:t>ассмотре</w:t>
      </w:r>
      <w:r>
        <w:rPr>
          <w:sz w:val="28"/>
          <w:szCs w:val="28"/>
        </w:rPr>
        <w:t>но</w:t>
      </w:r>
      <w:r w:rsidRPr="00693E81">
        <w:rPr>
          <w:sz w:val="28"/>
          <w:szCs w:val="28"/>
        </w:rPr>
        <w:t xml:space="preserve"> </w:t>
      </w:r>
      <w:r>
        <w:rPr>
          <w:sz w:val="28"/>
          <w:szCs w:val="28"/>
        </w:rPr>
        <w:t>43</w:t>
      </w:r>
      <w:r w:rsidRPr="00693E81">
        <w:rPr>
          <w:sz w:val="28"/>
          <w:szCs w:val="28"/>
        </w:rPr>
        <w:t xml:space="preserve"> вопрос</w:t>
      </w:r>
      <w:r>
        <w:rPr>
          <w:sz w:val="28"/>
          <w:szCs w:val="28"/>
        </w:rPr>
        <w:t>а</w:t>
      </w:r>
      <w:r w:rsidRPr="00693E81">
        <w:rPr>
          <w:sz w:val="28"/>
          <w:szCs w:val="28"/>
        </w:rPr>
        <w:t xml:space="preserve">, </w:t>
      </w:r>
      <w:r>
        <w:rPr>
          <w:sz w:val="28"/>
          <w:szCs w:val="28"/>
        </w:rPr>
        <w:t>36</w:t>
      </w:r>
      <w:r w:rsidRPr="00693E81">
        <w:rPr>
          <w:sz w:val="28"/>
          <w:szCs w:val="28"/>
        </w:rPr>
        <w:t xml:space="preserve"> вынесено на утверждение Городской Дум</w:t>
      </w:r>
      <w:r>
        <w:rPr>
          <w:sz w:val="28"/>
          <w:szCs w:val="28"/>
        </w:rPr>
        <w:t>ы</w:t>
      </w:r>
      <w:r w:rsidRPr="00693E81">
        <w:rPr>
          <w:sz w:val="28"/>
          <w:szCs w:val="28"/>
        </w:rPr>
        <w:t>.</w:t>
      </w:r>
      <w:r w:rsidRPr="00B32232">
        <w:rPr>
          <w:sz w:val="28"/>
          <w:szCs w:val="28"/>
        </w:rPr>
        <w:t xml:space="preserve"> </w:t>
      </w:r>
    </w:p>
    <w:p w:rsidR="00BB3EF3" w:rsidRDefault="00BB3EF3" w:rsidP="00BB3EF3">
      <w:pPr>
        <w:spacing w:line="288" w:lineRule="auto"/>
        <w:jc w:val="both"/>
        <w:rPr>
          <w:sz w:val="28"/>
          <w:szCs w:val="28"/>
        </w:rPr>
      </w:pPr>
      <w:r>
        <w:rPr>
          <w:sz w:val="28"/>
          <w:szCs w:val="28"/>
        </w:rPr>
        <w:tab/>
      </w:r>
      <w:r w:rsidRPr="00B32232">
        <w:rPr>
          <w:sz w:val="28"/>
          <w:szCs w:val="28"/>
        </w:rPr>
        <w:t xml:space="preserve">Обсуждались вопросы, связанные с бюджетом города Сарова на 2015 год (3 </w:t>
      </w:r>
      <w:r>
        <w:rPr>
          <w:sz w:val="28"/>
          <w:szCs w:val="28"/>
        </w:rPr>
        <w:t xml:space="preserve">решения </w:t>
      </w:r>
      <w:r w:rsidRPr="00B32232">
        <w:rPr>
          <w:sz w:val="28"/>
          <w:szCs w:val="28"/>
        </w:rPr>
        <w:t>по корректировке бюджета), вопросы о с</w:t>
      </w:r>
      <w:r w:rsidRPr="00B32232">
        <w:rPr>
          <w:sz w:val="28"/>
          <w:szCs w:val="28"/>
        </w:rPr>
        <w:t>о</w:t>
      </w:r>
      <w:r w:rsidRPr="00B32232">
        <w:rPr>
          <w:sz w:val="28"/>
          <w:szCs w:val="28"/>
        </w:rPr>
        <w:t xml:space="preserve">гласовании размера платы за содержание и ремонт жилого помещения, </w:t>
      </w:r>
      <w:r>
        <w:rPr>
          <w:sz w:val="28"/>
          <w:szCs w:val="28"/>
        </w:rPr>
        <w:t>об отчетах К</w:t>
      </w:r>
      <w:r w:rsidRPr="00B32232">
        <w:rPr>
          <w:sz w:val="28"/>
          <w:szCs w:val="28"/>
        </w:rPr>
        <w:t>о</w:t>
      </w:r>
      <w:r w:rsidRPr="00B32232">
        <w:rPr>
          <w:sz w:val="28"/>
          <w:szCs w:val="28"/>
        </w:rPr>
        <w:t>н</w:t>
      </w:r>
      <w:r w:rsidRPr="00B32232">
        <w:rPr>
          <w:sz w:val="28"/>
          <w:szCs w:val="28"/>
        </w:rPr>
        <w:t xml:space="preserve">трольно-счетной палаты </w:t>
      </w:r>
      <w:r>
        <w:rPr>
          <w:sz w:val="28"/>
          <w:szCs w:val="28"/>
        </w:rPr>
        <w:t xml:space="preserve">города Сарова (далее – КСП) </w:t>
      </w:r>
      <w:r w:rsidRPr="00B32232">
        <w:rPr>
          <w:sz w:val="28"/>
          <w:szCs w:val="28"/>
        </w:rPr>
        <w:t>по проведенным проверкам. Вопросы также касались контроля за формированием и исполнением бюдж</w:t>
      </w:r>
      <w:r w:rsidRPr="00B32232">
        <w:rPr>
          <w:sz w:val="28"/>
          <w:szCs w:val="28"/>
        </w:rPr>
        <w:t>е</w:t>
      </w:r>
      <w:r w:rsidRPr="00B32232">
        <w:rPr>
          <w:sz w:val="28"/>
          <w:szCs w:val="28"/>
        </w:rPr>
        <w:t>та и финансово-хозяйственной деятельностью муниципальных предпр</w:t>
      </w:r>
      <w:r w:rsidRPr="00B32232">
        <w:rPr>
          <w:sz w:val="28"/>
          <w:szCs w:val="28"/>
        </w:rPr>
        <w:t>и</w:t>
      </w:r>
      <w:r w:rsidRPr="00B32232">
        <w:rPr>
          <w:sz w:val="28"/>
          <w:szCs w:val="28"/>
        </w:rPr>
        <w:t>ятий</w:t>
      </w:r>
      <w:r>
        <w:rPr>
          <w:sz w:val="28"/>
          <w:szCs w:val="28"/>
        </w:rPr>
        <w:t xml:space="preserve"> и учреждений</w:t>
      </w:r>
      <w:r w:rsidRPr="00B32232">
        <w:rPr>
          <w:sz w:val="28"/>
          <w:szCs w:val="28"/>
        </w:rPr>
        <w:t xml:space="preserve">, а также  установления, изменения, отмены местных налогов и </w:t>
      </w:r>
      <w:r>
        <w:rPr>
          <w:sz w:val="28"/>
          <w:szCs w:val="28"/>
        </w:rPr>
        <w:t>сборов</w:t>
      </w:r>
      <w:r w:rsidRPr="00AC0698">
        <w:rPr>
          <w:sz w:val="28"/>
          <w:szCs w:val="28"/>
        </w:rPr>
        <w:t>,</w:t>
      </w:r>
      <w:r>
        <w:rPr>
          <w:sz w:val="28"/>
          <w:szCs w:val="28"/>
        </w:rPr>
        <w:t xml:space="preserve"> </w:t>
      </w:r>
      <w:r w:rsidRPr="00B32232">
        <w:rPr>
          <w:sz w:val="28"/>
          <w:szCs w:val="28"/>
        </w:rPr>
        <w:t>налоговых льгот, анализа эффективности использования имущества, находящегося в муниц</w:t>
      </w:r>
      <w:r w:rsidRPr="00B32232">
        <w:rPr>
          <w:sz w:val="28"/>
          <w:szCs w:val="28"/>
        </w:rPr>
        <w:t>и</w:t>
      </w:r>
      <w:r w:rsidRPr="00B32232">
        <w:rPr>
          <w:sz w:val="28"/>
          <w:szCs w:val="28"/>
        </w:rPr>
        <w:t>пальной собственности.</w:t>
      </w:r>
    </w:p>
    <w:p w:rsidR="00BB3EF3" w:rsidRPr="006509D6" w:rsidRDefault="00BB3EF3" w:rsidP="00BB3EF3">
      <w:pPr>
        <w:spacing w:line="276" w:lineRule="auto"/>
        <w:jc w:val="both"/>
        <w:rPr>
          <w:sz w:val="28"/>
          <w:szCs w:val="28"/>
        </w:rPr>
      </w:pPr>
      <w:r>
        <w:rPr>
          <w:sz w:val="28"/>
          <w:szCs w:val="28"/>
        </w:rPr>
        <w:tab/>
      </w:r>
      <w:r w:rsidRPr="00B32232">
        <w:rPr>
          <w:sz w:val="28"/>
          <w:szCs w:val="28"/>
        </w:rPr>
        <w:t xml:space="preserve">С </w:t>
      </w:r>
      <w:r>
        <w:rPr>
          <w:sz w:val="28"/>
          <w:szCs w:val="28"/>
        </w:rPr>
        <w:t>сентября</w:t>
      </w:r>
      <w:r w:rsidRPr="00B32232">
        <w:rPr>
          <w:sz w:val="28"/>
          <w:szCs w:val="28"/>
        </w:rPr>
        <w:t xml:space="preserve"> по </w:t>
      </w:r>
      <w:r>
        <w:rPr>
          <w:sz w:val="28"/>
          <w:szCs w:val="28"/>
        </w:rPr>
        <w:t>декабрь</w:t>
      </w:r>
      <w:r w:rsidRPr="00B32232">
        <w:rPr>
          <w:sz w:val="28"/>
          <w:szCs w:val="28"/>
        </w:rPr>
        <w:t xml:space="preserve"> 2015 года </w:t>
      </w:r>
      <w:r>
        <w:rPr>
          <w:sz w:val="28"/>
          <w:szCs w:val="28"/>
        </w:rPr>
        <w:t xml:space="preserve">(Дума </w:t>
      </w:r>
      <w:r>
        <w:rPr>
          <w:sz w:val="28"/>
          <w:szCs w:val="28"/>
          <w:lang w:val="en-US"/>
        </w:rPr>
        <w:t>VI</w:t>
      </w:r>
      <w:r>
        <w:rPr>
          <w:sz w:val="28"/>
          <w:szCs w:val="28"/>
        </w:rPr>
        <w:t xml:space="preserve"> созыва) </w:t>
      </w:r>
      <w:r w:rsidRPr="00B32232">
        <w:rPr>
          <w:sz w:val="28"/>
          <w:szCs w:val="28"/>
        </w:rPr>
        <w:t xml:space="preserve">было проведено </w:t>
      </w:r>
      <w:r>
        <w:rPr>
          <w:sz w:val="28"/>
          <w:szCs w:val="28"/>
        </w:rPr>
        <w:t>10</w:t>
      </w:r>
      <w:r w:rsidRPr="00B32232">
        <w:rPr>
          <w:sz w:val="28"/>
          <w:szCs w:val="28"/>
        </w:rPr>
        <w:t xml:space="preserve"> заседаний</w:t>
      </w:r>
      <w:r>
        <w:rPr>
          <w:sz w:val="28"/>
          <w:szCs w:val="28"/>
        </w:rPr>
        <w:t xml:space="preserve"> ПБК</w:t>
      </w:r>
      <w:r w:rsidRPr="007D27AA">
        <w:rPr>
          <w:sz w:val="28"/>
          <w:szCs w:val="28"/>
        </w:rPr>
        <w:t xml:space="preserve">, </w:t>
      </w:r>
      <w:r w:rsidRPr="00B91C20">
        <w:rPr>
          <w:sz w:val="28"/>
          <w:szCs w:val="28"/>
        </w:rPr>
        <w:t xml:space="preserve">в т.ч. 5 заседаний совместно с другими комитетами. </w:t>
      </w:r>
      <w:r>
        <w:rPr>
          <w:sz w:val="28"/>
          <w:szCs w:val="28"/>
        </w:rPr>
        <w:t>Р</w:t>
      </w:r>
      <w:r w:rsidRPr="00693E81">
        <w:rPr>
          <w:sz w:val="28"/>
          <w:szCs w:val="28"/>
        </w:rPr>
        <w:t>а</w:t>
      </w:r>
      <w:r w:rsidRPr="00693E81">
        <w:rPr>
          <w:sz w:val="28"/>
          <w:szCs w:val="28"/>
        </w:rPr>
        <w:t>с</w:t>
      </w:r>
      <w:r w:rsidRPr="00693E81">
        <w:rPr>
          <w:sz w:val="28"/>
          <w:szCs w:val="28"/>
        </w:rPr>
        <w:t>смотре</w:t>
      </w:r>
      <w:r>
        <w:rPr>
          <w:sz w:val="28"/>
          <w:szCs w:val="28"/>
        </w:rPr>
        <w:t>но</w:t>
      </w:r>
      <w:r w:rsidRPr="00693E81">
        <w:rPr>
          <w:sz w:val="28"/>
          <w:szCs w:val="28"/>
        </w:rPr>
        <w:t xml:space="preserve"> </w:t>
      </w:r>
      <w:r>
        <w:rPr>
          <w:sz w:val="28"/>
          <w:szCs w:val="28"/>
        </w:rPr>
        <w:t>42</w:t>
      </w:r>
      <w:r w:rsidRPr="00693E81">
        <w:rPr>
          <w:sz w:val="28"/>
          <w:szCs w:val="28"/>
        </w:rPr>
        <w:t xml:space="preserve"> вопрос</w:t>
      </w:r>
      <w:r>
        <w:rPr>
          <w:sz w:val="28"/>
          <w:szCs w:val="28"/>
        </w:rPr>
        <w:t>а</w:t>
      </w:r>
      <w:r w:rsidRPr="00693E81">
        <w:rPr>
          <w:sz w:val="28"/>
          <w:szCs w:val="28"/>
        </w:rPr>
        <w:t xml:space="preserve">, </w:t>
      </w:r>
      <w:r>
        <w:rPr>
          <w:sz w:val="28"/>
          <w:szCs w:val="28"/>
        </w:rPr>
        <w:t>25</w:t>
      </w:r>
      <w:r w:rsidRPr="00693E81">
        <w:rPr>
          <w:sz w:val="28"/>
          <w:szCs w:val="28"/>
        </w:rPr>
        <w:t xml:space="preserve"> вынесено на утверждение Городской Дум</w:t>
      </w:r>
      <w:r>
        <w:rPr>
          <w:sz w:val="28"/>
          <w:szCs w:val="28"/>
        </w:rPr>
        <w:t>ы</w:t>
      </w:r>
      <w:r w:rsidRPr="00693E81">
        <w:rPr>
          <w:sz w:val="28"/>
          <w:szCs w:val="28"/>
        </w:rPr>
        <w:t>.</w:t>
      </w:r>
      <w:r>
        <w:rPr>
          <w:sz w:val="28"/>
          <w:szCs w:val="28"/>
        </w:rPr>
        <w:t xml:space="preserve"> </w:t>
      </w:r>
      <w:r w:rsidRPr="006509D6">
        <w:rPr>
          <w:sz w:val="28"/>
          <w:szCs w:val="28"/>
        </w:rPr>
        <w:t>По</w:t>
      </w:r>
      <w:r w:rsidRPr="006509D6">
        <w:rPr>
          <w:sz w:val="28"/>
          <w:szCs w:val="28"/>
        </w:rPr>
        <w:t>д</w:t>
      </w:r>
      <w:r w:rsidRPr="006509D6">
        <w:rPr>
          <w:sz w:val="28"/>
          <w:szCs w:val="28"/>
        </w:rPr>
        <w:t>робная информация привед</w:t>
      </w:r>
      <w:r w:rsidRPr="006509D6">
        <w:rPr>
          <w:sz w:val="28"/>
          <w:szCs w:val="28"/>
        </w:rPr>
        <w:t>е</w:t>
      </w:r>
      <w:r w:rsidRPr="006509D6">
        <w:rPr>
          <w:sz w:val="28"/>
          <w:szCs w:val="28"/>
        </w:rPr>
        <w:t xml:space="preserve">на в протоколах заседаний комитета (комитетов). </w:t>
      </w:r>
    </w:p>
    <w:p w:rsidR="00BB3EF3" w:rsidRPr="005C07E7" w:rsidRDefault="00BB3EF3" w:rsidP="00BB3EF3">
      <w:pPr>
        <w:spacing w:line="288" w:lineRule="auto"/>
        <w:ind w:firstLine="708"/>
        <w:jc w:val="both"/>
        <w:rPr>
          <w:sz w:val="28"/>
          <w:szCs w:val="28"/>
        </w:rPr>
      </w:pPr>
      <w:r>
        <w:rPr>
          <w:sz w:val="28"/>
          <w:szCs w:val="28"/>
        </w:rPr>
        <w:t xml:space="preserve">Рассматривались </w:t>
      </w:r>
      <w:r w:rsidRPr="0061597E">
        <w:rPr>
          <w:sz w:val="28"/>
          <w:szCs w:val="28"/>
        </w:rPr>
        <w:t xml:space="preserve"> вопросы, связанные с исполнением бюджета города Саро</w:t>
      </w:r>
      <w:r>
        <w:rPr>
          <w:sz w:val="28"/>
          <w:szCs w:val="28"/>
        </w:rPr>
        <w:t xml:space="preserve">ва </w:t>
      </w:r>
      <w:r w:rsidRPr="0061597E">
        <w:rPr>
          <w:sz w:val="28"/>
          <w:szCs w:val="28"/>
        </w:rPr>
        <w:t>2015</w:t>
      </w:r>
      <w:r>
        <w:rPr>
          <w:sz w:val="28"/>
          <w:szCs w:val="28"/>
        </w:rPr>
        <w:t xml:space="preserve"> года</w:t>
      </w:r>
      <w:r w:rsidRPr="0061597E">
        <w:rPr>
          <w:sz w:val="28"/>
          <w:szCs w:val="28"/>
        </w:rPr>
        <w:t xml:space="preserve"> и утверждени</w:t>
      </w:r>
      <w:r>
        <w:rPr>
          <w:sz w:val="28"/>
          <w:szCs w:val="28"/>
        </w:rPr>
        <w:t>я</w:t>
      </w:r>
      <w:r w:rsidRPr="0061597E">
        <w:rPr>
          <w:sz w:val="28"/>
          <w:szCs w:val="28"/>
        </w:rPr>
        <w:t xml:space="preserve"> бюджета на 2016 год.</w:t>
      </w:r>
      <w:r>
        <w:rPr>
          <w:sz w:val="28"/>
          <w:szCs w:val="28"/>
        </w:rPr>
        <w:t xml:space="preserve">  При </w:t>
      </w:r>
      <w:r w:rsidRPr="0061597E">
        <w:rPr>
          <w:sz w:val="28"/>
          <w:szCs w:val="28"/>
        </w:rPr>
        <w:t>рассмотрени</w:t>
      </w:r>
      <w:r>
        <w:rPr>
          <w:sz w:val="28"/>
          <w:szCs w:val="28"/>
        </w:rPr>
        <w:t>и</w:t>
      </w:r>
      <w:r w:rsidRPr="0061597E">
        <w:rPr>
          <w:sz w:val="28"/>
          <w:szCs w:val="28"/>
        </w:rPr>
        <w:t xml:space="preserve"> проекта бюдж</w:t>
      </w:r>
      <w:r>
        <w:rPr>
          <w:sz w:val="28"/>
          <w:szCs w:val="28"/>
        </w:rPr>
        <w:t>ета города Сарова на 2016 года б</w:t>
      </w:r>
      <w:r w:rsidRPr="0061597E">
        <w:rPr>
          <w:sz w:val="28"/>
          <w:szCs w:val="28"/>
        </w:rPr>
        <w:t xml:space="preserve">ыл составлен </w:t>
      </w:r>
      <w:r>
        <w:rPr>
          <w:sz w:val="28"/>
          <w:szCs w:val="28"/>
        </w:rPr>
        <w:t>план-</w:t>
      </w:r>
      <w:r w:rsidRPr="0061597E">
        <w:rPr>
          <w:sz w:val="28"/>
          <w:szCs w:val="28"/>
        </w:rPr>
        <w:t>график проведения заседаний, согласованный главой Администрации и утвержде</w:t>
      </w:r>
      <w:r w:rsidRPr="0061597E">
        <w:rPr>
          <w:sz w:val="28"/>
          <w:szCs w:val="28"/>
        </w:rPr>
        <w:t>н</w:t>
      </w:r>
      <w:r w:rsidRPr="0061597E">
        <w:rPr>
          <w:sz w:val="28"/>
          <w:szCs w:val="28"/>
        </w:rPr>
        <w:t xml:space="preserve">ный Главой города. Все мероприятия, предусмотренные </w:t>
      </w:r>
      <w:r>
        <w:rPr>
          <w:sz w:val="28"/>
          <w:szCs w:val="28"/>
        </w:rPr>
        <w:t>план-</w:t>
      </w:r>
      <w:r w:rsidRPr="0061597E">
        <w:rPr>
          <w:sz w:val="28"/>
          <w:szCs w:val="28"/>
        </w:rPr>
        <w:t xml:space="preserve">графиком, </w:t>
      </w:r>
      <w:r>
        <w:rPr>
          <w:sz w:val="28"/>
          <w:szCs w:val="28"/>
        </w:rPr>
        <w:t>в</w:t>
      </w:r>
      <w:r>
        <w:rPr>
          <w:sz w:val="28"/>
          <w:szCs w:val="28"/>
        </w:rPr>
        <w:t>ы</w:t>
      </w:r>
      <w:r>
        <w:rPr>
          <w:sz w:val="28"/>
          <w:szCs w:val="28"/>
        </w:rPr>
        <w:t>полнены</w:t>
      </w:r>
      <w:r w:rsidRPr="0061597E">
        <w:rPr>
          <w:sz w:val="28"/>
          <w:szCs w:val="28"/>
        </w:rPr>
        <w:t xml:space="preserve"> в намеченные ср</w:t>
      </w:r>
      <w:r w:rsidRPr="0061597E">
        <w:rPr>
          <w:sz w:val="28"/>
          <w:szCs w:val="28"/>
        </w:rPr>
        <w:t>о</w:t>
      </w:r>
      <w:r w:rsidRPr="0061597E">
        <w:rPr>
          <w:sz w:val="28"/>
          <w:szCs w:val="28"/>
        </w:rPr>
        <w:t>ки.</w:t>
      </w:r>
    </w:p>
    <w:p w:rsidR="00BB3EF3" w:rsidRPr="00AA6019" w:rsidRDefault="00BB3EF3" w:rsidP="00BB3EF3">
      <w:pPr>
        <w:spacing w:line="288" w:lineRule="auto"/>
        <w:jc w:val="both"/>
        <w:rPr>
          <w:sz w:val="28"/>
          <w:szCs w:val="28"/>
        </w:rPr>
      </w:pPr>
      <w:r>
        <w:rPr>
          <w:color w:val="0000FF"/>
          <w:sz w:val="26"/>
          <w:szCs w:val="26"/>
        </w:rPr>
        <w:tab/>
      </w:r>
      <w:r>
        <w:rPr>
          <w:sz w:val="28"/>
          <w:szCs w:val="28"/>
        </w:rPr>
        <w:t>В</w:t>
      </w:r>
      <w:r w:rsidRPr="00AA6019">
        <w:rPr>
          <w:sz w:val="28"/>
          <w:szCs w:val="28"/>
        </w:rPr>
        <w:t xml:space="preserve"> 2015 году </w:t>
      </w:r>
      <w:r>
        <w:rPr>
          <w:sz w:val="28"/>
          <w:szCs w:val="28"/>
        </w:rPr>
        <w:t>р</w:t>
      </w:r>
      <w:r w:rsidRPr="00AA6019">
        <w:rPr>
          <w:sz w:val="28"/>
          <w:szCs w:val="28"/>
        </w:rPr>
        <w:t>абочих групп ПБК не создавалось.</w:t>
      </w:r>
    </w:p>
    <w:p w:rsidR="00BB3EF3" w:rsidRDefault="00BB3EF3" w:rsidP="00BB3EF3">
      <w:pPr>
        <w:spacing w:line="288" w:lineRule="auto"/>
        <w:ind w:firstLine="708"/>
        <w:jc w:val="both"/>
        <w:rPr>
          <w:color w:val="161616"/>
          <w:sz w:val="28"/>
          <w:szCs w:val="28"/>
        </w:rPr>
      </w:pPr>
      <w:r w:rsidRPr="0061597E">
        <w:rPr>
          <w:color w:val="161616"/>
          <w:sz w:val="28"/>
          <w:szCs w:val="28"/>
        </w:rPr>
        <w:t>Главная задача</w:t>
      </w:r>
      <w:r>
        <w:rPr>
          <w:color w:val="161616"/>
          <w:sz w:val="28"/>
          <w:szCs w:val="28"/>
        </w:rPr>
        <w:t xml:space="preserve"> </w:t>
      </w:r>
      <w:r w:rsidRPr="0061597E">
        <w:rPr>
          <w:color w:val="161616"/>
          <w:sz w:val="28"/>
          <w:szCs w:val="28"/>
        </w:rPr>
        <w:t>2016 год</w:t>
      </w:r>
      <w:r>
        <w:rPr>
          <w:color w:val="161616"/>
          <w:sz w:val="28"/>
          <w:szCs w:val="28"/>
        </w:rPr>
        <w:t>а</w:t>
      </w:r>
      <w:r w:rsidRPr="0061597E">
        <w:rPr>
          <w:color w:val="161616"/>
          <w:sz w:val="28"/>
          <w:szCs w:val="28"/>
        </w:rPr>
        <w:t xml:space="preserve"> - контроль </w:t>
      </w:r>
      <w:r>
        <w:rPr>
          <w:color w:val="161616"/>
          <w:sz w:val="28"/>
          <w:szCs w:val="28"/>
        </w:rPr>
        <w:t>за</w:t>
      </w:r>
      <w:r w:rsidRPr="0061597E">
        <w:rPr>
          <w:color w:val="161616"/>
          <w:sz w:val="28"/>
          <w:szCs w:val="28"/>
        </w:rPr>
        <w:t xml:space="preserve"> исполнени</w:t>
      </w:r>
      <w:r>
        <w:rPr>
          <w:color w:val="161616"/>
          <w:sz w:val="28"/>
          <w:szCs w:val="28"/>
        </w:rPr>
        <w:t>ем</w:t>
      </w:r>
      <w:r w:rsidRPr="0061597E">
        <w:rPr>
          <w:color w:val="161616"/>
          <w:sz w:val="28"/>
          <w:szCs w:val="28"/>
        </w:rPr>
        <w:t xml:space="preserve"> бюджета текущего года</w:t>
      </w:r>
      <w:r w:rsidRPr="00AA6019">
        <w:rPr>
          <w:color w:val="161616"/>
          <w:sz w:val="28"/>
          <w:szCs w:val="28"/>
        </w:rPr>
        <w:t>,</w:t>
      </w:r>
      <w:r>
        <w:rPr>
          <w:color w:val="161616"/>
          <w:sz w:val="28"/>
          <w:szCs w:val="28"/>
        </w:rPr>
        <w:t xml:space="preserve"> доработка</w:t>
      </w:r>
      <w:r w:rsidRPr="00AA6019">
        <w:rPr>
          <w:color w:val="161616"/>
          <w:sz w:val="28"/>
          <w:szCs w:val="28"/>
        </w:rPr>
        <w:t xml:space="preserve"> </w:t>
      </w:r>
      <w:r>
        <w:rPr>
          <w:color w:val="161616"/>
          <w:sz w:val="28"/>
          <w:szCs w:val="28"/>
        </w:rPr>
        <w:t>«Положения о бюджетном процессе в городе</w:t>
      </w:r>
      <w:r w:rsidRPr="00AA6019">
        <w:rPr>
          <w:color w:val="161616"/>
          <w:sz w:val="28"/>
          <w:szCs w:val="28"/>
        </w:rPr>
        <w:t xml:space="preserve"> </w:t>
      </w:r>
      <w:r>
        <w:rPr>
          <w:color w:val="161616"/>
          <w:sz w:val="28"/>
          <w:szCs w:val="28"/>
        </w:rPr>
        <w:t>Сарове Нижегородской области»</w:t>
      </w:r>
      <w:r w:rsidRPr="00AA6019">
        <w:rPr>
          <w:color w:val="161616"/>
          <w:sz w:val="28"/>
          <w:szCs w:val="28"/>
        </w:rPr>
        <w:t>,</w:t>
      </w:r>
      <w:r>
        <w:rPr>
          <w:color w:val="161616"/>
          <w:sz w:val="28"/>
          <w:szCs w:val="28"/>
        </w:rPr>
        <w:t xml:space="preserve"> в том числе в плане приведения в соответствие с действующим законодательством</w:t>
      </w:r>
      <w:r w:rsidRPr="008D64F1">
        <w:rPr>
          <w:color w:val="161616"/>
          <w:sz w:val="28"/>
          <w:szCs w:val="28"/>
        </w:rPr>
        <w:t>,</w:t>
      </w:r>
      <w:r>
        <w:rPr>
          <w:color w:val="161616"/>
          <w:sz w:val="28"/>
          <w:szCs w:val="28"/>
        </w:rPr>
        <w:t xml:space="preserve"> подготовка</w:t>
      </w:r>
      <w:r w:rsidRPr="008D64F1">
        <w:rPr>
          <w:color w:val="161616"/>
          <w:sz w:val="28"/>
          <w:szCs w:val="28"/>
        </w:rPr>
        <w:t>,</w:t>
      </w:r>
      <w:r>
        <w:rPr>
          <w:color w:val="161616"/>
          <w:sz w:val="28"/>
          <w:szCs w:val="28"/>
        </w:rPr>
        <w:t xml:space="preserve"> рассмотрение и утверждение бю</w:t>
      </w:r>
      <w:r>
        <w:rPr>
          <w:color w:val="161616"/>
          <w:sz w:val="28"/>
          <w:szCs w:val="28"/>
        </w:rPr>
        <w:t>д</w:t>
      </w:r>
      <w:r>
        <w:rPr>
          <w:color w:val="161616"/>
          <w:sz w:val="28"/>
          <w:szCs w:val="28"/>
        </w:rPr>
        <w:t>жета города 2017 года</w:t>
      </w:r>
      <w:r w:rsidRPr="0061597E">
        <w:rPr>
          <w:color w:val="161616"/>
          <w:sz w:val="28"/>
          <w:szCs w:val="28"/>
        </w:rPr>
        <w:t>.</w:t>
      </w:r>
    </w:p>
    <w:p w:rsidR="00BB3EF3" w:rsidRPr="0061597E" w:rsidRDefault="00BB3EF3" w:rsidP="00BB3EF3">
      <w:pPr>
        <w:ind w:firstLine="708"/>
        <w:jc w:val="both"/>
        <w:rPr>
          <w:sz w:val="28"/>
          <w:szCs w:val="28"/>
        </w:rPr>
      </w:pPr>
    </w:p>
    <w:p w:rsidR="00BB3EF3" w:rsidRPr="00243F59" w:rsidRDefault="00BB3EF3" w:rsidP="00BB3EF3">
      <w:pPr>
        <w:spacing w:before="120" w:after="60" w:line="288" w:lineRule="auto"/>
        <w:jc w:val="both"/>
        <w:rPr>
          <w:color w:val="161616"/>
          <w:sz w:val="28"/>
          <w:szCs w:val="28"/>
        </w:rPr>
      </w:pPr>
      <w:r>
        <w:rPr>
          <w:b/>
          <w:color w:val="0000FF"/>
          <w:sz w:val="26"/>
          <w:szCs w:val="26"/>
        </w:rPr>
        <w:tab/>
      </w:r>
      <w:r w:rsidRPr="00243F59">
        <w:rPr>
          <w:color w:val="161616"/>
          <w:sz w:val="28"/>
          <w:szCs w:val="28"/>
        </w:rPr>
        <w:t xml:space="preserve">В Городской Думе V созыва в 2015 году работал </w:t>
      </w:r>
      <w:r w:rsidRPr="00332E86">
        <w:rPr>
          <w:b/>
          <w:color w:val="161616"/>
          <w:sz w:val="28"/>
          <w:szCs w:val="28"/>
        </w:rPr>
        <w:t>Комитет по экономической политике, градостроительству и городскому хозяйству</w:t>
      </w:r>
      <w:r w:rsidRPr="00243F59">
        <w:rPr>
          <w:color w:val="161616"/>
          <w:sz w:val="28"/>
          <w:szCs w:val="28"/>
        </w:rPr>
        <w:t xml:space="preserve"> (председатель - д</w:t>
      </w:r>
      <w:r w:rsidRPr="00243F59">
        <w:rPr>
          <w:color w:val="161616"/>
          <w:sz w:val="28"/>
          <w:szCs w:val="28"/>
        </w:rPr>
        <w:t>е</w:t>
      </w:r>
      <w:r w:rsidRPr="00243F59">
        <w:rPr>
          <w:color w:val="161616"/>
          <w:sz w:val="28"/>
          <w:szCs w:val="28"/>
        </w:rPr>
        <w:t>путат Боровский В.Ю.).</w:t>
      </w:r>
    </w:p>
    <w:p w:rsidR="00BB3EF3" w:rsidRPr="00243F59" w:rsidRDefault="00BB3EF3" w:rsidP="00BB3EF3">
      <w:pPr>
        <w:spacing w:line="288" w:lineRule="auto"/>
        <w:jc w:val="both"/>
        <w:rPr>
          <w:color w:val="161616"/>
          <w:sz w:val="28"/>
          <w:szCs w:val="28"/>
        </w:rPr>
      </w:pPr>
      <w:r w:rsidRPr="00243F59">
        <w:rPr>
          <w:color w:val="161616"/>
          <w:sz w:val="28"/>
          <w:szCs w:val="28"/>
        </w:rPr>
        <w:tab/>
        <w:t>К направлениям деятельности комитета относились: программы соц</w:t>
      </w:r>
      <w:r w:rsidRPr="00243F59">
        <w:rPr>
          <w:color w:val="161616"/>
          <w:sz w:val="28"/>
          <w:szCs w:val="28"/>
        </w:rPr>
        <w:t>и</w:t>
      </w:r>
      <w:r w:rsidRPr="00243F59">
        <w:rPr>
          <w:color w:val="161616"/>
          <w:sz w:val="28"/>
          <w:szCs w:val="28"/>
        </w:rPr>
        <w:t>ально-экономического развития, льготирование отдельных видов деятельн</w:t>
      </w:r>
      <w:r w:rsidRPr="00243F59">
        <w:rPr>
          <w:color w:val="161616"/>
          <w:sz w:val="28"/>
          <w:szCs w:val="28"/>
        </w:rPr>
        <w:t>о</w:t>
      </w:r>
      <w:r w:rsidRPr="00243F59">
        <w:rPr>
          <w:color w:val="161616"/>
          <w:sz w:val="28"/>
          <w:szCs w:val="28"/>
        </w:rPr>
        <w:t>сти, архитектура, градостроительство, земельные отношения, имущество, энергетика, транспорт, связь, жилищно-коммунальное хозяйство, благоус</w:t>
      </w:r>
      <w:r w:rsidRPr="00243F59">
        <w:rPr>
          <w:color w:val="161616"/>
          <w:sz w:val="28"/>
          <w:szCs w:val="28"/>
        </w:rPr>
        <w:t>т</w:t>
      </w:r>
      <w:r w:rsidRPr="00243F59">
        <w:rPr>
          <w:color w:val="161616"/>
          <w:sz w:val="28"/>
          <w:szCs w:val="28"/>
        </w:rPr>
        <w:t>ройство, охрана окружающей среды, общеоб</w:t>
      </w:r>
      <w:r w:rsidRPr="00243F59">
        <w:rPr>
          <w:color w:val="161616"/>
          <w:sz w:val="28"/>
          <w:szCs w:val="28"/>
        </w:rPr>
        <w:t>я</w:t>
      </w:r>
      <w:r w:rsidRPr="00243F59">
        <w:rPr>
          <w:color w:val="161616"/>
          <w:sz w:val="28"/>
          <w:szCs w:val="28"/>
        </w:rPr>
        <w:t>зательные городские правила (озеленение, использование водных объектов и др.); экономика города, пр</w:t>
      </w:r>
      <w:r w:rsidRPr="00243F59">
        <w:rPr>
          <w:color w:val="161616"/>
          <w:sz w:val="28"/>
          <w:szCs w:val="28"/>
        </w:rPr>
        <w:t>о</w:t>
      </w:r>
      <w:r w:rsidRPr="00243F59">
        <w:rPr>
          <w:color w:val="161616"/>
          <w:sz w:val="28"/>
          <w:szCs w:val="28"/>
        </w:rPr>
        <w:t xml:space="preserve">мышленность, </w:t>
      </w:r>
      <w:r w:rsidRPr="00243F59">
        <w:rPr>
          <w:color w:val="161616"/>
          <w:sz w:val="28"/>
          <w:szCs w:val="28"/>
        </w:rPr>
        <w:lastRenderedPageBreak/>
        <w:t>торговля, поддержка, развитие и эффективное управление м</w:t>
      </w:r>
      <w:r w:rsidRPr="00243F59">
        <w:rPr>
          <w:color w:val="161616"/>
          <w:sz w:val="28"/>
          <w:szCs w:val="28"/>
        </w:rPr>
        <w:t>у</w:t>
      </w:r>
      <w:r w:rsidRPr="00243F59">
        <w:rPr>
          <w:color w:val="161616"/>
          <w:sz w:val="28"/>
          <w:szCs w:val="28"/>
        </w:rPr>
        <w:t>ниципальной инфраструктурой, поддержка и развитие бытовых услуг, общ</w:t>
      </w:r>
      <w:r w:rsidRPr="00243F59">
        <w:rPr>
          <w:color w:val="161616"/>
          <w:sz w:val="28"/>
          <w:szCs w:val="28"/>
        </w:rPr>
        <w:t>е</w:t>
      </w:r>
      <w:r w:rsidRPr="00243F59">
        <w:rPr>
          <w:color w:val="161616"/>
          <w:sz w:val="28"/>
          <w:szCs w:val="28"/>
        </w:rPr>
        <w:t>ственного питания, занятость населения, повышение эффективности испол</w:t>
      </w:r>
      <w:r w:rsidRPr="00243F59">
        <w:rPr>
          <w:color w:val="161616"/>
          <w:sz w:val="28"/>
          <w:szCs w:val="28"/>
        </w:rPr>
        <w:t>ь</w:t>
      </w:r>
      <w:r w:rsidRPr="00243F59">
        <w:rPr>
          <w:color w:val="161616"/>
          <w:sz w:val="28"/>
          <w:szCs w:val="28"/>
        </w:rPr>
        <w:t>зования муниципальной собственности, в том числе аренда и приватизация, регулирование тарифов муниципальных учреждений и предприятий, разв</w:t>
      </w:r>
      <w:r w:rsidRPr="00243F59">
        <w:rPr>
          <w:color w:val="161616"/>
          <w:sz w:val="28"/>
          <w:szCs w:val="28"/>
        </w:rPr>
        <w:t>и</w:t>
      </w:r>
      <w:r w:rsidRPr="00243F59">
        <w:rPr>
          <w:color w:val="161616"/>
          <w:sz w:val="28"/>
          <w:szCs w:val="28"/>
        </w:rPr>
        <w:t>тие конкуренции, антимонопольная политика, вопросы экономической без</w:t>
      </w:r>
      <w:r w:rsidRPr="00243F59">
        <w:rPr>
          <w:color w:val="161616"/>
          <w:sz w:val="28"/>
          <w:szCs w:val="28"/>
        </w:rPr>
        <w:t>о</w:t>
      </w:r>
      <w:r w:rsidRPr="00243F59">
        <w:rPr>
          <w:color w:val="161616"/>
          <w:sz w:val="28"/>
          <w:szCs w:val="28"/>
        </w:rPr>
        <w:t>пасности, отношения в сфере муниципального заказа, иные вопросы экон</w:t>
      </w:r>
      <w:r w:rsidRPr="00243F59">
        <w:rPr>
          <w:color w:val="161616"/>
          <w:sz w:val="28"/>
          <w:szCs w:val="28"/>
        </w:rPr>
        <w:t>о</w:t>
      </w:r>
      <w:r w:rsidRPr="00243F59">
        <w:rPr>
          <w:color w:val="161616"/>
          <w:sz w:val="28"/>
          <w:szCs w:val="28"/>
        </w:rPr>
        <w:t>мики города, взаимодействие с религиозными организациями, междунаро</w:t>
      </w:r>
      <w:r w:rsidRPr="00243F59">
        <w:rPr>
          <w:color w:val="161616"/>
          <w:sz w:val="28"/>
          <w:szCs w:val="28"/>
        </w:rPr>
        <w:t>д</w:t>
      </w:r>
      <w:r w:rsidRPr="00243F59">
        <w:rPr>
          <w:color w:val="161616"/>
          <w:sz w:val="28"/>
          <w:szCs w:val="28"/>
        </w:rPr>
        <w:t xml:space="preserve">ное и межрегиональное сотрудничество в профильной сфере. </w:t>
      </w:r>
    </w:p>
    <w:p w:rsidR="00BB3EF3" w:rsidRPr="00243F59" w:rsidRDefault="00BB3EF3" w:rsidP="00BB3EF3">
      <w:pPr>
        <w:spacing w:line="288" w:lineRule="auto"/>
        <w:jc w:val="both"/>
        <w:rPr>
          <w:color w:val="161616"/>
          <w:sz w:val="28"/>
          <w:szCs w:val="28"/>
        </w:rPr>
      </w:pPr>
      <w:r w:rsidRPr="00243F59">
        <w:rPr>
          <w:color w:val="161616"/>
          <w:sz w:val="28"/>
          <w:szCs w:val="28"/>
        </w:rPr>
        <w:tab/>
        <w:t>В 2015 году комитетом проведено 5 заседаний, в т.ч. 2 заседания с</w:t>
      </w:r>
      <w:r w:rsidRPr="00243F59">
        <w:rPr>
          <w:color w:val="161616"/>
          <w:sz w:val="28"/>
          <w:szCs w:val="28"/>
        </w:rPr>
        <w:t>о</w:t>
      </w:r>
      <w:r w:rsidRPr="00243F59">
        <w:rPr>
          <w:color w:val="161616"/>
          <w:sz w:val="28"/>
          <w:szCs w:val="28"/>
        </w:rPr>
        <w:t xml:space="preserve">вместно с другими комитетами.  </w:t>
      </w:r>
      <w:r>
        <w:rPr>
          <w:color w:val="161616"/>
          <w:sz w:val="28"/>
          <w:szCs w:val="28"/>
        </w:rPr>
        <w:t>Р</w:t>
      </w:r>
      <w:r w:rsidRPr="00243F59">
        <w:rPr>
          <w:color w:val="161616"/>
          <w:sz w:val="28"/>
          <w:szCs w:val="28"/>
        </w:rPr>
        <w:t xml:space="preserve">ассмотрено 55 вопросов, вынесено на </w:t>
      </w:r>
      <w:r>
        <w:rPr>
          <w:color w:val="161616"/>
          <w:sz w:val="28"/>
          <w:szCs w:val="28"/>
        </w:rPr>
        <w:t>у</w:t>
      </w:r>
      <w:r>
        <w:rPr>
          <w:color w:val="161616"/>
          <w:sz w:val="28"/>
          <w:szCs w:val="28"/>
        </w:rPr>
        <w:t>т</w:t>
      </w:r>
      <w:r>
        <w:rPr>
          <w:color w:val="161616"/>
          <w:sz w:val="28"/>
          <w:szCs w:val="28"/>
        </w:rPr>
        <w:t>верждение</w:t>
      </w:r>
      <w:r w:rsidRPr="00243F59">
        <w:rPr>
          <w:color w:val="161616"/>
          <w:sz w:val="28"/>
          <w:szCs w:val="28"/>
        </w:rPr>
        <w:t xml:space="preserve"> Городской Думы 47 проектов решений. Подробная информация приведена в протоколах заседаний комитета (комитетов). </w:t>
      </w:r>
    </w:p>
    <w:p w:rsidR="00BB3EF3" w:rsidRPr="00243F59" w:rsidRDefault="00BB3EF3" w:rsidP="00BB3EF3">
      <w:pPr>
        <w:spacing w:before="120" w:after="60" w:line="288" w:lineRule="auto"/>
        <w:jc w:val="both"/>
        <w:rPr>
          <w:color w:val="161616"/>
          <w:sz w:val="28"/>
          <w:szCs w:val="28"/>
        </w:rPr>
      </w:pPr>
      <w:r w:rsidRPr="00243F59">
        <w:rPr>
          <w:color w:val="161616"/>
          <w:sz w:val="28"/>
          <w:szCs w:val="28"/>
        </w:rPr>
        <w:tab/>
        <w:t xml:space="preserve">В 2015 году функционировало </w:t>
      </w:r>
      <w:r>
        <w:rPr>
          <w:color w:val="161616"/>
          <w:sz w:val="28"/>
          <w:szCs w:val="28"/>
        </w:rPr>
        <w:t>8</w:t>
      </w:r>
      <w:r w:rsidRPr="00243F59">
        <w:rPr>
          <w:color w:val="161616"/>
          <w:sz w:val="28"/>
          <w:szCs w:val="28"/>
        </w:rPr>
        <w:t xml:space="preserve"> рабочих групп, созданных решениями к</w:t>
      </w:r>
      <w:r w:rsidRPr="00243F59">
        <w:rPr>
          <w:color w:val="161616"/>
          <w:sz w:val="28"/>
          <w:szCs w:val="28"/>
        </w:rPr>
        <w:t>о</w:t>
      </w:r>
      <w:r w:rsidRPr="00243F59">
        <w:rPr>
          <w:color w:val="161616"/>
          <w:sz w:val="28"/>
          <w:szCs w:val="28"/>
        </w:rPr>
        <w:t>митета:</w:t>
      </w:r>
    </w:p>
    <w:p w:rsidR="00BB3EF3" w:rsidRPr="00243F59" w:rsidRDefault="00BB3EF3" w:rsidP="00BB3EF3">
      <w:pPr>
        <w:spacing w:line="288" w:lineRule="auto"/>
        <w:jc w:val="both"/>
        <w:rPr>
          <w:color w:val="161616"/>
          <w:sz w:val="28"/>
          <w:szCs w:val="28"/>
        </w:rPr>
      </w:pPr>
      <w:r w:rsidRPr="00243F59">
        <w:rPr>
          <w:color w:val="161616"/>
          <w:sz w:val="28"/>
          <w:szCs w:val="28"/>
        </w:rPr>
        <w:tab/>
        <w:t>- по проработке вопроса о состоянии спортивных площадок во внутр</w:t>
      </w:r>
      <w:r w:rsidRPr="00243F59">
        <w:rPr>
          <w:color w:val="161616"/>
          <w:sz w:val="28"/>
          <w:szCs w:val="28"/>
        </w:rPr>
        <w:t>и</w:t>
      </w:r>
      <w:r w:rsidRPr="00243F59">
        <w:rPr>
          <w:color w:val="161616"/>
          <w:sz w:val="28"/>
          <w:szCs w:val="28"/>
        </w:rPr>
        <w:t>квартальных городских территориях;</w:t>
      </w:r>
    </w:p>
    <w:p w:rsidR="00BB3EF3" w:rsidRPr="00243F59" w:rsidRDefault="00BB3EF3" w:rsidP="00BB3EF3">
      <w:pPr>
        <w:spacing w:line="288" w:lineRule="auto"/>
        <w:jc w:val="both"/>
        <w:rPr>
          <w:color w:val="161616"/>
          <w:sz w:val="28"/>
          <w:szCs w:val="28"/>
        </w:rPr>
      </w:pPr>
      <w:r w:rsidRPr="00243F59">
        <w:rPr>
          <w:color w:val="161616"/>
          <w:sz w:val="28"/>
          <w:szCs w:val="28"/>
        </w:rPr>
        <w:tab/>
        <w:t>- по проработке вопроса реконструкции межшкольного стадиона, с</w:t>
      </w:r>
      <w:r w:rsidRPr="00243F59">
        <w:rPr>
          <w:color w:val="161616"/>
          <w:sz w:val="28"/>
          <w:szCs w:val="28"/>
        </w:rPr>
        <w:t>о</w:t>
      </w:r>
      <w:r w:rsidRPr="00243F59">
        <w:rPr>
          <w:color w:val="161616"/>
          <w:sz w:val="28"/>
          <w:szCs w:val="28"/>
        </w:rPr>
        <w:t>стоящего на балансе МОУ СОШ № 16;</w:t>
      </w:r>
    </w:p>
    <w:p w:rsidR="00BB3EF3" w:rsidRPr="00243F59" w:rsidRDefault="00BB3EF3" w:rsidP="00BB3EF3">
      <w:pPr>
        <w:spacing w:line="288" w:lineRule="auto"/>
        <w:jc w:val="both"/>
        <w:rPr>
          <w:color w:val="161616"/>
          <w:sz w:val="28"/>
          <w:szCs w:val="28"/>
        </w:rPr>
      </w:pPr>
      <w:r w:rsidRPr="00243F59">
        <w:rPr>
          <w:color w:val="161616"/>
          <w:sz w:val="28"/>
          <w:szCs w:val="28"/>
        </w:rPr>
        <w:tab/>
        <w:t>- по текущей задолженности по оплате жилья и коммунальных услуг жит</w:t>
      </w:r>
      <w:r w:rsidRPr="00243F59">
        <w:rPr>
          <w:color w:val="161616"/>
          <w:sz w:val="28"/>
          <w:szCs w:val="28"/>
        </w:rPr>
        <w:t>е</w:t>
      </w:r>
      <w:r w:rsidRPr="00243F59">
        <w:rPr>
          <w:color w:val="161616"/>
          <w:sz w:val="28"/>
          <w:szCs w:val="28"/>
        </w:rPr>
        <w:t>лями города и принимаемых мерах по ее снижению;</w:t>
      </w:r>
    </w:p>
    <w:p w:rsidR="00BB3EF3" w:rsidRPr="00243F59" w:rsidRDefault="00BB3EF3" w:rsidP="00BB3EF3">
      <w:pPr>
        <w:spacing w:line="288" w:lineRule="auto"/>
        <w:jc w:val="both"/>
        <w:rPr>
          <w:color w:val="161616"/>
          <w:sz w:val="28"/>
          <w:szCs w:val="28"/>
        </w:rPr>
      </w:pPr>
      <w:r w:rsidRPr="00243F59">
        <w:rPr>
          <w:color w:val="161616"/>
          <w:sz w:val="28"/>
          <w:szCs w:val="28"/>
        </w:rPr>
        <w:tab/>
        <w:t>- по вопросу организации автомобильного движения в Сарове;</w:t>
      </w:r>
    </w:p>
    <w:p w:rsidR="00BB3EF3" w:rsidRPr="00243F59" w:rsidRDefault="00BB3EF3" w:rsidP="00BB3EF3">
      <w:pPr>
        <w:spacing w:line="288" w:lineRule="auto"/>
        <w:jc w:val="both"/>
        <w:rPr>
          <w:color w:val="161616"/>
          <w:sz w:val="28"/>
          <w:szCs w:val="28"/>
        </w:rPr>
      </w:pPr>
      <w:r w:rsidRPr="00243F59">
        <w:rPr>
          <w:color w:val="161616"/>
          <w:sz w:val="28"/>
          <w:szCs w:val="28"/>
        </w:rPr>
        <w:tab/>
        <w:t>- по проработке вопросов, связанных с капитальным ремонтом жили</w:t>
      </w:r>
      <w:r w:rsidRPr="00243F59">
        <w:rPr>
          <w:color w:val="161616"/>
          <w:sz w:val="28"/>
          <w:szCs w:val="28"/>
        </w:rPr>
        <w:t>щ</w:t>
      </w:r>
      <w:r w:rsidRPr="00243F59">
        <w:rPr>
          <w:color w:val="161616"/>
          <w:sz w:val="28"/>
          <w:szCs w:val="28"/>
        </w:rPr>
        <w:t>ного фонда города Сарова;</w:t>
      </w:r>
    </w:p>
    <w:p w:rsidR="00BB3EF3" w:rsidRPr="00243F59" w:rsidRDefault="00BB3EF3" w:rsidP="00BB3EF3">
      <w:pPr>
        <w:spacing w:line="288" w:lineRule="auto"/>
        <w:jc w:val="both"/>
        <w:rPr>
          <w:color w:val="161616"/>
          <w:sz w:val="28"/>
          <w:szCs w:val="28"/>
        </w:rPr>
      </w:pPr>
      <w:r w:rsidRPr="00243F59">
        <w:rPr>
          <w:color w:val="161616"/>
          <w:sz w:val="28"/>
          <w:szCs w:val="28"/>
        </w:rPr>
        <w:tab/>
        <w:t>- по вопросу изучения перспектив развития жилищного строительства в городе Сарове;</w:t>
      </w:r>
    </w:p>
    <w:p w:rsidR="00BB3EF3" w:rsidRDefault="00BB3EF3" w:rsidP="00BB3EF3">
      <w:pPr>
        <w:pStyle w:val="ae"/>
        <w:spacing w:before="0" w:beforeAutospacing="0" w:after="0" w:afterAutospacing="0" w:line="288" w:lineRule="auto"/>
        <w:jc w:val="both"/>
        <w:rPr>
          <w:color w:val="161616"/>
          <w:sz w:val="28"/>
          <w:szCs w:val="28"/>
        </w:rPr>
      </w:pPr>
      <w:r w:rsidRPr="00243F59">
        <w:rPr>
          <w:color w:val="161616"/>
          <w:sz w:val="28"/>
          <w:szCs w:val="28"/>
        </w:rPr>
        <w:tab/>
        <w:t>- по проработке вопроса обеспечения отопления учреждений дошкол</w:t>
      </w:r>
      <w:r w:rsidRPr="00243F59">
        <w:rPr>
          <w:color w:val="161616"/>
          <w:sz w:val="28"/>
          <w:szCs w:val="28"/>
        </w:rPr>
        <w:t>ь</w:t>
      </w:r>
      <w:r w:rsidRPr="00243F59">
        <w:rPr>
          <w:color w:val="161616"/>
          <w:sz w:val="28"/>
          <w:szCs w:val="28"/>
        </w:rPr>
        <w:t>ного образования в межотопительный (переходный, осенне-весенний) пер</w:t>
      </w:r>
      <w:r w:rsidRPr="00243F59">
        <w:rPr>
          <w:color w:val="161616"/>
          <w:sz w:val="28"/>
          <w:szCs w:val="28"/>
        </w:rPr>
        <w:t>и</w:t>
      </w:r>
      <w:r>
        <w:rPr>
          <w:color w:val="161616"/>
          <w:sz w:val="28"/>
          <w:szCs w:val="28"/>
        </w:rPr>
        <w:t>од</w:t>
      </w:r>
      <w:r w:rsidRPr="00F94C60">
        <w:rPr>
          <w:color w:val="161616"/>
          <w:sz w:val="28"/>
          <w:szCs w:val="28"/>
        </w:rPr>
        <w:t>;</w:t>
      </w:r>
    </w:p>
    <w:p w:rsidR="00BB3EF3" w:rsidRPr="00F94C60" w:rsidRDefault="00BB3EF3" w:rsidP="00BB3EF3">
      <w:pPr>
        <w:pStyle w:val="ae"/>
        <w:spacing w:before="0" w:beforeAutospacing="0" w:after="0" w:afterAutospacing="0" w:line="288" w:lineRule="auto"/>
        <w:jc w:val="both"/>
        <w:rPr>
          <w:color w:val="161616"/>
          <w:sz w:val="28"/>
          <w:szCs w:val="28"/>
        </w:rPr>
      </w:pPr>
      <w:r>
        <w:rPr>
          <w:color w:val="161616"/>
          <w:sz w:val="28"/>
          <w:szCs w:val="28"/>
        </w:rPr>
        <w:tab/>
        <w:t xml:space="preserve">- </w:t>
      </w:r>
      <w:r w:rsidRPr="00F94C60">
        <w:rPr>
          <w:color w:val="161616"/>
          <w:sz w:val="28"/>
          <w:szCs w:val="28"/>
        </w:rPr>
        <w:t>по обращению депутата Тихомирова В.П. «Турник в каждый двор».</w:t>
      </w:r>
    </w:p>
    <w:p w:rsidR="00BB3EF3" w:rsidRPr="00243F59" w:rsidRDefault="00BB3EF3" w:rsidP="00BB3EF3">
      <w:pPr>
        <w:spacing w:before="60" w:line="288" w:lineRule="auto"/>
        <w:jc w:val="both"/>
        <w:rPr>
          <w:color w:val="161616"/>
          <w:sz w:val="28"/>
          <w:szCs w:val="28"/>
        </w:rPr>
      </w:pPr>
      <w:r w:rsidRPr="00243F59">
        <w:rPr>
          <w:color w:val="161616"/>
          <w:sz w:val="28"/>
          <w:szCs w:val="28"/>
        </w:rPr>
        <w:tab/>
        <w:t>Результаты работы рабочих групп периодически докладывались на заседан</w:t>
      </w:r>
      <w:r w:rsidRPr="00243F59">
        <w:rPr>
          <w:color w:val="161616"/>
          <w:sz w:val="28"/>
          <w:szCs w:val="28"/>
        </w:rPr>
        <w:t>и</w:t>
      </w:r>
      <w:r w:rsidRPr="00243F59">
        <w:rPr>
          <w:color w:val="161616"/>
          <w:sz w:val="28"/>
          <w:szCs w:val="28"/>
        </w:rPr>
        <w:t>ях комитета.</w:t>
      </w:r>
    </w:p>
    <w:p w:rsidR="00BB3EF3" w:rsidRPr="00243F59" w:rsidRDefault="00BB3EF3" w:rsidP="00BB3EF3">
      <w:pPr>
        <w:spacing w:before="60" w:line="288" w:lineRule="auto"/>
        <w:jc w:val="both"/>
        <w:rPr>
          <w:color w:val="161616"/>
          <w:sz w:val="28"/>
          <w:szCs w:val="28"/>
        </w:rPr>
      </w:pPr>
      <w:r w:rsidRPr="00243F59">
        <w:rPr>
          <w:color w:val="161616"/>
          <w:sz w:val="28"/>
          <w:szCs w:val="28"/>
        </w:rPr>
        <w:tab/>
        <w:t>Комитетом и рабочими группами рассматривались проекты решений Городской Думы, а также вопросы в сфере экономического развития, градостроительства и городского хозяйства, поставленные в том числе в обращениях депутатов, пре</w:t>
      </w:r>
      <w:r w:rsidRPr="00243F59">
        <w:rPr>
          <w:color w:val="161616"/>
          <w:sz w:val="28"/>
          <w:szCs w:val="28"/>
        </w:rPr>
        <w:t>д</w:t>
      </w:r>
      <w:r w:rsidRPr="00243F59">
        <w:rPr>
          <w:color w:val="161616"/>
          <w:sz w:val="28"/>
          <w:szCs w:val="28"/>
        </w:rPr>
        <w:t xml:space="preserve">ставителей различных городских организаций, жителей города, в частности о:  </w:t>
      </w:r>
    </w:p>
    <w:p w:rsidR="00BB3EF3" w:rsidRPr="00243F59" w:rsidRDefault="00BB3EF3" w:rsidP="00BB3EF3">
      <w:pPr>
        <w:spacing w:line="288" w:lineRule="auto"/>
        <w:jc w:val="both"/>
        <w:rPr>
          <w:color w:val="161616"/>
          <w:sz w:val="28"/>
          <w:szCs w:val="28"/>
        </w:rPr>
      </w:pPr>
      <w:r w:rsidRPr="00243F59">
        <w:rPr>
          <w:color w:val="161616"/>
          <w:sz w:val="28"/>
          <w:szCs w:val="28"/>
        </w:rPr>
        <w:tab/>
        <w:t>- выполнении титулов капитального строительства</w:t>
      </w:r>
      <w:r w:rsidRPr="00BA1D09">
        <w:rPr>
          <w:color w:val="161616"/>
          <w:sz w:val="28"/>
          <w:szCs w:val="28"/>
        </w:rPr>
        <w:t xml:space="preserve">, </w:t>
      </w:r>
      <w:r>
        <w:rPr>
          <w:color w:val="161616"/>
          <w:sz w:val="28"/>
          <w:szCs w:val="28"/>
        </w:rPr>
        <w:t>реконструкции</w:t>
      </w:r>
      <w:r w:rsidRPr="00243F59">
        <w:rPr>
          <w:color w:val="161616"/>
          <w:sz w:val="28"/>
          <w:szCs w:val="28"/>
        </w:rPr>
        <w:t xml:space="preserve"> и р</w:t>
      </w:r>
      <w:r w:rsidRPr="00243F59">
        <w:rPr>
          <w:color w:val="161616"/>
          <w:sz w:val="28"/>
          <w:szCs w:val="28"/>
        </w:rPr>
        <w:t>е</w:t>
      </w:r>
      <w:r w:rsidRPr="00243F59">
        <w:rPr>
          <w:color w:val="161616"/>
          <w:sz w:val="28"/>
          <w:szCs w:val="28"/>
        </w:rPr>
        <w:t>монта (ежеквартально);</w:t>
      </w:r>
    </w:p>
    <w:p w:rsidR="00BB3EF3" w:rsidRPr="00243F59" w:rsidRDefault="00BB3EF3" w:rsidP="00BB3EF3">
      <w:pPr>
        <w:spacing w:line="288" w:lineRule="auto"/>
        <w:jc w:val="both"/>
        <w:rPr>
          <w:color w:val="161616"/>
          <w:sz w:val="28"/>
          <w:szCs w:val="28"/>
        </w:rPr>
      </w:pPr>
      <w:r w:rsidRPr="00243F59">
        <w:rPr>
          <w:color w:val="161616"/>
          <w:sz w:val="28"/>
          <w:szCs w:val="28"/>
        </w:rPr>
        <w:lastRenderedPageBreak/>
        <w:tab/>
        <w:t>- выполнении работ по капитальному ремонту объектов благоустройс</w:t>
      </w:r>
      <w:r w:rsidRPr="00243F59">
        <w:rPr>
          <w:color w:val="161616"/>
          <w:sz w:val="28"/>
          <w:szCs w:val="28"/>
        </w:rPr>
        <w:t>т</w:t>
      </w:r>
      <w:r w:rsidRPr="00243F59">
        <w:rPr>
          <w:color w:val="161616"/>
          <w:sz w:val="28"/>
          <w:szCs w:val="28"/>
        </w:rPr>
        <w:t>ва во внутриквартальных территориях по заявкам депутатов (ежеквартально);</w:t>
      </w:r>
    </w:p>
    <w:p w:rsidR="00BB3EF3" w:rsidRPr="00243F59" w:rsidRDefault="00BB3EF3" w:rsidP="00BB3EF3">
      <w:pPr>
        <w:spacing w:line="288" w:lineRule="auto"/>
        <w:jc w:val="both"/>
        <w:rPr>
          <w:color w:val="161616"/>
          <w:sz w:val="28"/>
          <w:szCs w:val="28"/>
        </w:rPr>
      </w:pPr>
      <w:r w:rsidRPr="00243F59">
        <w:rPr>
          <w:color w:val="161616"/>
          <w:sz w:val="28"/>
          <w:szCs w:val="28"/>
        </w:rPr>
        <w:tab/>
        <w:t>- развитии городской дорожно-транспортной сети;</w:t>
      </w:r>
    </w:p>
    <w:p w:rsidR="00BB3EF3" w:rsidRPr="00243F59" w:rsidRDefault="00BB3EF3" w:rsidP="00BB3EF3">
      <w:pPr>
        <w:spacing w:line="288" w:lineRule="auto"/>
        <w:jc w:val="both"/>
        <w:rPr>
          <w:color w:val="161616"/>
          <w:sz w:val="28"/>
          <w:szCs w:val="28"/>
        </w:rPr>
      </w:pPr>
      <w:r w:rsidRPr="00243F59">
        <w:rPr>
          <w:color w:val="161616"/>
          <w:sz w:val="28"/>
          <w:szCs w:val="28"/>
        </w:rPr>
        <w:tab/>
        <w:t>- подготовке к осенне-зимнему отопительному сезону;</w:t>
      </w:r>
    </w:p>
    <w:p w:rsidR="00BB3EF3" w:rsidRPr="00243F59" w:rsidRDefault="00BB3EF3" w:rsidP="00BB3EF3">
      <w:pPr>
        <w:spacing w:line="288" w:lineRule="auto"/>
        <w:jc w:val="both"/>
        <w:rPr>
          <w:color w:val="161616"/>
          <w:sz w:val="28"/>
          <w:szCs w:val="28"/>
        </w:rPr>
      </w:pPr>
      <w:r w:rsidRPr="00243F59">
        <w:rPr>
          <w:color w:val="161616"/>
          <w:sz w:val="28"/>
          <w:szCs w:val="28"/>
        </w:rPr>
        <w:tab/>
        <w:t>- перспективе выделения в Сарове земельных участков, предназначе</w:t>
      </w:r>
      <w:r w:rsidRPr="00243F59">
        <w:rPr>
          <w:color w:val="161616"/>
          <w:sz w:val="28"/>
          <w:szCs w:val="28"/>
        </w:rPr>
        <w:t>н</w:t>
      </w:r>
      <w:r w:rsidRPr="00243F59">
        <w:rPr>
          <w:color w:val="161616"/>
          <w:sz w:val="28"/>
          <w:szCs w:val="28"/>
        </w:rPr>
        <w:t>ных для бесплатного предоставления многодетным семьям в собственность для целей индивидуального жилищного строительства;</w:t>
      </w:r>
    </w:p>
    <w:p w:rsidR="00BB3EF3" w:rsidRPr="00243F59" w:rsidRDefault="00BB3EF3" w:rsidP="00BB3EF3">
      <w:pPr>
        <w:spacing w:line="288" w:lineRule="auto"/>
        <w:jc w:val="both"/>
        <w:rPr>
          <w:color w:val="161616"/>
          <w:sz w:val="28"/>
          <w:szCs w:val="28"/>
        </w:rPr>
      </w:pPr>
      <w:r w:rsidRPr="00243F59">
        <w:rPr>
          <w:color w:val="161616"/>
          <w:sz w:val="28"/>
          <w:szCs w:val="28"/>
        </w:rPr>
        <w:tab/>
        <w:t>- перспективе развития сферы жилищно-коммунального хозяйства в Сарове;</w:t>
      </w:r>
    </w:p>
    <w:p w:rsidR="00BB3EF3" w:rsidRPr="00F94C60" w:rsidRDefault="00BB3EF3" w:rsidP="00BB3EF3">
      <w:pPr>
        <w:spacing w:line="288" w:lineRule="auto"/>
        <w:jc w:val="both"/>
        <w:rPr>
          <w:color w:val="161616"/>
          <w:sz w:val="28"/>
          <w:szCs w:val="28"/>
        </w:rPr>
      </w:pPr>
      <w:r w:rsidRPr="00243F59">
        <w:rPr>
          <w:color w:val="161616"/>
          <w:sz w:val="28"/>
          <w:szCs w:val="28"/>
        </w:rPr>
        <w:tab/>
        <w:t>- законодательных нормах, регулирующих содержание домашних ж</w:t>
      </w:r>
      <w:r w:rsidRPr="00243F59">
        <w:rPr>
          <w:color w:val="161616"/>
          <w:sz w:val="28"/>
          <w:szCs w:val="28"/>
        </w:rPr>
        <w:t>и</w:t>
      </w:r>
      <w:r w:rsidRPr="00243F59">
        <w:rPr>
          <w:color w:val="161616"/>
          <w:sz w:val="28"/>
          <w:szCs w:val="28"/>
        </w:rPr>
        <w:t>вотн</w:t>
      </w:r>
      <w:r>
        <w:rPr>
          <w:color w:val="161616"/>
          <w:sz w:val="28"/>
          <w:szCs w:val="28"/>
        </w:rPr>
        <w:t>ых в городе, в частности, собак и др.</w:t>
      </w:r>
    </w:p>
    <w:p w:rsidR="00BB3EF3" w:rsidRDefault="00BB3EF3" w:rsidP="00BB3EF3">
      <w:pPr>
        <w:jc w:val="both"/>
        <w:rPr>
          <w:color w:val="161616"/>
          <w:sz w:val="28"/>
          <w:szCs w:val="28"/>
        </w:rPr>
      </w:pPr>
      <w:r w:rsidRPr="00F73BFD">
        <w:rPr>
          <w:color w:val="0000FF"/>
          <w:sz w:val="26"/>
          <w:szCs w:val="26"/>
        </w:rPr>
        <w:tab/>
      </w:r>
    </w:p>
    <w:p w:rsidR="00BB3EF3" w:rsidRPr="00332E86" w:rsidRDefault="00BB3EF3" w:rsidP="00BB3EF3">
      <w:pPr>
        <w:spacing w:before="60" w:line="276" w:lineRule="auto"/>
        <w:jc w:val="both"/>
        <w:rPr>
          <w:color w:val="161616"/>
          <w:sz w:val="28"/>
          <w:szCs w:val="28"/>
        </w:rPr>
      </w:pPr>
      <w:r>
        <w:rPr>
          <w:color w:val="161616"/>
          <w:sz w:val="28"/>
          <w:szCs w:val="28"/>
        </w:rPr>
        <w:tab/>
      </w:r>
      <w:r w:rsidRPr="00243F59">
        <w:rPr>
          <w:color w:val="161616"/>
          <w:sz w:val="28"/>
          <w:szCs w:val="28"/>
        </w:rPr>
        <w:t>В Городской Думе V</w:t>
      </w:r>
      <w:r>
        <w:rPr>
          <w:color w:val="161616"/>
          <w:sz w:val="28"/>
          <w:szCs w:val="28"/>
          <w:lang w:val="en-US"/>
        </w:rPr>
        <w:t>I</w:t>
      </w:r>
      <w:r w:rsidRPr="00243F59">
        <w:rPr>
          <w:color w:val="161616"/>
          <w:sz w:val="28"/>
          <w:szCs w:val="28"/>
        </w:rPr>
        <w:t xml:space="preserve"> созыва </w:t>
      </w:r>
      <w:r w:rsidRPr="00332E86">
        <w:rPr>
          <w:color w:val="161616"/>
          <w:sz w:val="28"/>
          <w:szCs w:val="28"/>
        </w:rPr>
        <w:t>Комитет по экономической политике, градостроительству и городскому хозяйству</w:t>
      </w:r>
      <w:r w:rsidRPr="00243F59">
        <w:rPr>
          <w:color w:val="161616"/>
          <w:sz w:val="28"/>
          <w:szCs w:val="28"/>
        </w:rPr>
        <w:t xml:space="preserve"> </w:t>
      </w:r>
      <w:r>
        <w:rPr>
          <w:color w:val="161616"/>
          <w:sz w:val="28"/>
          <w:szCs w:val="28"/>
        </w:rPr>
        <w:t>по решению депутатов трансформировался в 2 к</w:t>
      </w:r>
      <w:r>
        <w:rPr>
          <w:color w:val="161616"/>
          <w:sz w:val="28"/>
          <w:szCs w:val="28"/>
        </w:rPr>
        <w:t>о</w:t>
      </w:r>
      <w:r>
        <w:rPr>
          <w:color w:val="161616"/>
          <w:sz w:val="28"/>
          <w:szCs w:val="28"/>
        </w:rPr>
        <w:t>митета</w:t>
      </w:r>
      <w:r w:rsidRPr="00332E86">
        <w:rPr>
          <w:color w:val="161616"/>
          <w:sz w:val="28"/>
          <w:szCs w:val="28"/>
        </w:rPr>
        <w:t>:</w:t>
      </w:r>
    </w:p>
    <w:p w:rsidR="00BB3EF3" w:rsidRPr="00243F59" w:rsidRDefault="00BB3EF3" w:rsidP="00BB3EF3">
      <w:pPr>
        <w:spacing w:before="60" w:line="276" w:lineRule="auto"/>
        <w:jc w:val="both"/>
        <w:rPr>
          <w:color w:val="161616"/>
          <w:sz w:val="28"/>
          <w:szCs w:val="28"/>
        </w:rPr>
      </w:pPr>
      <w:r w:rsidRPr="00867E9E">
        <w:rPr>
          <w:color w:val="161616"/>
          <w:sz w:val="28"/>
          <w:szCs w:val="28"/>
        </w:rPr>
        <w:tab/>
      </w:r>
      <w:r w:rsidRPr="00356720">
        <w:rPr>
          <w:color w:val="161616"/>
          <w:sz w:val="28"/>
          <w:szCs w:val="28"/>
        </w:rPr>
        <w:t xml:space="preserve">1) </w:t>
      </w:r>
      <w:r w:rsidRPr="00332E86">
        <w:rPr>
          <w:b/>
          <w:color w:val="161616"/>
          <w:sz w:val="28"/>
          <w:szCs w:val="28"/>
        </w:rPr>
        <w:t xml:space="preserve">Комитет </w:t>
      </w:r>
      <w:r>
        <w:rPr>
          <w:b/>
          <w:color w:val="161616"/>
          <w:sz w:val="28"/>
          <w:szCs w:val="28"/>
        </w:rPr>
        <w:t>по экономике и городскому</w:t>
      </w:r>
      <w:r w:rsidRPr="00332E86">
        <w:rPr>
          <w:b/>
          <w:color w:val="161616"/>
          <w:sz w:val="28"/>
          <w:szCs w:val="28"/>
        </w:rPr>
        <w:t xml:space="preserve"> </w:t>
      </w:r>
      <w:r>
        <w:rPr>
          <w:b/>
          <w:color w:val="161616"/>
          <w:sz w:val="28"/>
          <w:szCs w:val="28"/>
        </w:rPr>
        <w:t xml:space="preserve">хозяйству </w:t>
      </w:r>
      <w:r w:rsidRPr="00243F59">
        <w:rPr>
          <w:color w:val="161616"/>
          <w:sz w:val="28"/>
          <w:szCs w:val="28"/>
        </w:rPr>
        <w:t>(председатель - депутат Боровский В.Ю.).</w:t>
      </w:r>
    </w:p>
    <w:p w:rsidR="00BB3EF3" w:rsidRDefault="00BB3EF3" w:rsidP="00BB3EF3">
      <w:pPr>
        <w:spacing w:before="60" w:line="276" w:lineRule="auto"/>
        <w:jc w:val="both"/>
        <w:rPr>
          <w:color w:val="0000FF"/>
          <w:sz w:val="26"/>
          <w:szCs w:val="26"/>
        </w:rPr>
      </w:pPr>
      <w:r>
        <w:rPr>
          <w:color w:val="161616"/>
          <w:sz w:val="28"/>
          <w:szCs w:val="28"/>
        </w:rPr>
        <w:tab/>
      </w:r>
      <w:r w:rsidRPr="00243F59">
        <w:rPr>
          <w:color w:val="161616"/>
          <w:sz w:val="28"/>
          <w:szCs w:val="28"/>
        </w:rPr>
        <w:t>К направлениям деятельности комитета относ</w:t>
      </w:r>
      <w:r>
        <w:rPr>
          <w:color w:val="161616"/>
          <w:sz w:val="28"/>
          <w:szCs w:val="28"/>
        </w:rPr>
        <w:t>ится</w:t>
      </w:r>
      <w:r w:rsidRPr="00243F59">
        <w:rPr>
          <w:color w:val="161616"/>
          <w:sz w:val="28"/>
          <w:szCs w:val="28"/>
        </w:rPr>
        <w:t>:</w:t>
      </w:r>
    </w:p>
    <w:p w:rsidR="00BB3EF3" w:rsidRPr="009012A2" w:rsidRDefault="00BB3EF3" w:rsidP="00BB3EF3">
      <w:pPr>
        <w:spacing w:before="120" w:after="60" w:line="288" w:lineRule="auto"/>
        <w:rPr>
          <w:b/>
          <w:color w:val="161616"/>
          <w:sz w:val="28"/>
          <w:szCs w:val="28"/>
        </w:rPr>
      </w:pPr>
      <w:r w:rsidRPr="009012A2">
        <w:rPr>
          <w:b/>
          <w:color w:val="161616"/>
          <w:sz w:val="28"/>
          <w:szCs w:val="28"/>
        </w:rPr>
        <w:t>Экономика:</w:t>
      </w:r>
    </w:p>
    <w:p w:rsidR="00BB3EF3" w:rsidRPr="009012A2" w:rsidRDefault="00BB3EF3" w:rsidP="00BB3EF3">
      <w:pPr>
        <w:spacing w:line="288" w:lineRule="auto"/>
        <w:rPr>
          <w:color w:val="161616"/>
          <w:sz w:val="28"/>
          <w:szCs w:val="28"/>
        </w:rPr>
      </w:pPr>
      <w:r w:rsidRPr="009012A2">
        <w:rPr>
          <w:color w:val="161616"/>
          <w:sz w:val="28"/>
          <w:szCs w:val="28"/>
        </w:rPr>
        <w:tab/>
        <w:t>- планы и программы развития экономики города, отчёты об их испо</w:t>
      </w:r>
      <w:r w:rsidRPr="009012A2">
        <w:rPr>
          <w:color w:val="161616"/>
          <w:sz w:val="28"/>
          <w:szCs w:val="28"/>
        </w:rPr>
        <w:t>л</w:t>
      </w:r>
      <w:r w:rsidRPr="009012A2">
        <w:rPr>
          <w:color w:val="161616"/>
          <w:sz w:val="28"/>
          <w:szCs w:val="28"/>
        </w:rPr>
        <w:t>нении;</w:t>
      </w:r>
    </w:p>
    <w:p w:rsidR="00BB3EF3" w:rsidRPr="009012A2" w:rsidRDefault="00BB3EF3" w:rsidP="00BB3EF3">
      <w:pPr>
        <w:autoSpaceDE w:val="0"/>
        <w:autoSpaceDN w:val="0"/>
        <w:adjustRightInd w:val="0"/>
        <w:spacing w:line="288" w:lineRule="auto"/>
        <w:ind w:firstLine="540"/>
        <w:jc w:val="both"/>
        <w:rPr>
          <w:color w:val="161616"/>
          <w:sz w:val="28"/>
          <w:szCs w:val="28"/>
        </w:rPr>
      </w:pPr>
      <w:r w:rsidRPr="009012A2">
        <w:rPr>
          <w:color w:val="161616"/>
          <w:sz w:val="28"/>
          <w:szCs w:val="28"/>
        </w:rPr>
        <w:tab/>
        <w:t>- муниципальные пр</w:t>
      </w:r>
      <w:r w:rsidRPr="009012A2">
        <w:rPr>
          <w:color w:val="161616"/>
          <w:sz w:val="28"/>
          <w:szCs w:val="28"/>
        </w:rPr>
        <w:t>о</w:t>
      </w:r>
      <w:r w:rsidRPr="009012A2">
        <w:rPr>
          <w:color w:val="161616"/>
          <w:sz w:val="28"/>
          <w:szCs w:val="28"/>
        </w:rPr>
        <w:t>граммы (по профильным вопросам);</w:t>
      </w:r>
    </w:p>
    <w:p w:rsidR="00BB3EF3" w:rsidRPr="009012A2" w:rsidRDefault="00BB3EF3" w:rsidP="00BB3EF3">
      <w:pPr>
        <w:autoSpaceDE w:val="0"/>
        <w:autoSpaceDN w:val="0"/>
        <w:adjustRightInd w:val="0"/>
        <w:spacing w:line="288" w:lineRule="auto"/>
        <w:ind w:firstLine="540"/>
        <w:jc w:val="both"/>
        <w:rPr>
          <w:color w:val="161616"/>
          <w:sz w:val="28"/>
          <w:szCs w:val="28"/>
        </w:rPr>
      </w:pPr>
      <w:r w:rsidRPr="009012A2">
        <w:rPr>
          <w:color w:val="161616"/>
          <w:sz w:val="28"/>
          <w:szCs w:val="28"/>
        </w:rPr>
        <w:tab/>
        <w:t>- вопросы деятельности муниципальных предприятий, в т.ч. регулир</w:t>
      </w:r>
      <w:r w:rsidRPr="009012A2">
        <w:rPr>
          <w:color w:val="161616"/>
          <w:sz w:val="28"/>
          <w:szCs w:val="28"/>
        </w:rPr>
        <w:t>о</w:t>
      </w:r>
      <w:r w:rsidRPr="009012A2">
        <w:rPr>
          <w:color w:val="161616"/>
          <w:sz w:val="28"/>
          <w:szCs w:val="28"/>
        </w:rPr>
        <w:t>вание тарифов на услуги муниципальных предприятий и учреждений, в</w:t>
      </w:r>
      <w:r w:rsidRPr="009012A2">
        <w:rPr>
          <w:color w:val="161616"/>
          <w:sz w:val="28"/>
          <w:szCs w:val="28"/>
        </w:rPr>
        <w:t>ы</w:t>
      </w:r>
      <w:r w:rsidRPr="009012A2">
        <w:rPr>
          <w:color w:val="161616"/>
          <w:sz w:val="28"/>
          <w:szCs w:val="28"/>
        </w:rPr>
        <w:t xml:space="preserve">полнение работ; </w:t>
      </w:r>
    </w:p>
    <w:p w:rsidR="00BB3EF3" w:rsidRPr="009012A2" w:rsidRDefault="00BB3EF3" w:rsidP="00BB3EF3">
      <w:pPr>
        <w:autoSpaceDE w:val="0"/>
        <w:autoSpaceDN w:val="0"/>
        <w:adjustRightInd w:val="0"/>
        <w:spacing w:line="288" w:lineRule="auto"/>
        <w:ind w:firstLine="540"/>
        <w:jc w:val="both"/>
        <w:rPr>
          <w:color w:val="161616"/>
          <w:sz w:val="28"/>
          <w:szCs w:val="28"/>
        </w:rPr>
      </w:pPr>
      <w:r w:rsidRPr="009012A2">
        <w:rPr>
          <w:color w:val="161616"/>
          <w:sz w:val="28"/>
          <w:szCs w:val="28"/>
        </w:rPr>
        <w:tab/>
        <w:t>- развитие промышленности, малого и среднего бизнеса, энергетич</w:t>
      </w:r>
      <w:r w:rsidRPr="009012A2">
        <w:rPr>
          <w:color w:val="161616"/>
          <w:sz w:val="28"/>
          <w:szCs w:val="28"/>
        </w:rPr>
        <w:t>е</w:t>
      </w:r>
      <w:r w:rsidRPr="009012A2">
        <w:rPr>
          <w:color w:val="161616"/>
          <w:sz w:val="28"/>
          <w:szCs w:val="28"/>
        </w:rPr>
        <w:t>ского компле</w:t>
      </w:r>
      <w:r w:rsidRPr="009012A2">
        <w:rPr>
          <w:color w:val="161616"/>
          <w:sz w:val="28"/>
          <w:szCs w:val="28"/>
        </w:rPr>
        <w:t>к</w:t>
      </w:r>
      <w:r w:rsidRPr="009012A2">
        <w:rPr>
          <w:color w:val="161616"/>
          <w:sz w:val="28"/>
          <w:szCs w:val="28"/>
        </w:rPr>
        <w:t>са города, инвестиционные проекты, развитие инновационных, высокотехнологических сегментов экономики города, наука, создание раб</w:t>
      </w:r>
      <w:r w:rsidRPr="009012A2">
        <w:rPr>
          <w:color w:val="161616"/>
          <w:sz w:val="28"/>
          <w:szCs w:val="28"/>
        </w:rPr>
        <w:t>о</w:t>
      </w:r>
      <w:r w:rsidRPr="009012A2">
        <w:rPr>
          <w:color w:val="161616"/>
          <w:sz w:val="28"/>
          <w:szCs w:val="28"/>
        </w:rPr>
        <w:t>чих мест, льготирование отдельных видов деятельности, координация вза</w:t>
      </w:r>
      <w:r w:rsidRPr="009012A2">
        <w:rPr>
          <w:color w:val="161616"/>
          <w:sz w:val="28"/>
          <w:szCs w:val="28"/>
        </w:rPr>
        <w:t>и</w:t>
      </w:r>
      <w:r w:rsidRPr="009012A2">
        <w:rPr>
          <w:color w:val="161616"/>
          <w:sz w:val="28"/>
          <w:szCs w:val="28"/>
        </w:rPr>
        <w:t>модействия между предприятиями (организациями);</w:t>
      </w:r>
    </w:p>
    <w:p w:rsidR="00BB3EF3" w:rsidRPr="009012A2" w:rsidRDefault="00BB3EF3" w:rsidP="00BB3EF3">
      <w:pPr>
        <w:spacing w:line="288" w:lineRule="auto"/>
        <w:rPr>
          <w:color w:val="161616"/>
          <w:sz w:val="28"/>
          <w:szCs w:val="28"/>
        </w:rPr>
      </w:pPr>
      <w:r w:rsidRPr="009012A2">
        <w:rPr>
          <w:color w:val="161616"/>
          <w:sz w:val="28"/>
          <w:szCs w:val="28"/>
        </w:rPr>
        <w:tab/>
        <w:t>- развитие конкуренции, антимонопольная политика;</w:t>
      </w:r>
    </w:p>
    <w:p w:rsidR="00BB3EF3" w:rsidRPr="009012A2" w:rsidRDefault="00BB3EF3" w:rsidP="00BB3EF3">
      <w:pPr>
        <w:spacing w:line="288" w:lineRule="auto"/>
        <w:rPr>
          <w:color w:val="161616"/>
          <w:sz w:val="28"/>
          <w:szCs w:val="28"/>
        </w:rPr>
      </w:pPr>
      <w:r w:rsidRPr="009012A2">
        <w:rPr>
          <w:color w:val="161616"/>
          <w:sz w:val="28"/>
          <w:szCs w:val="28"/>
        </w:rPr>
        <w:tab/>
        <w:t>- создание условий для обеспечения жителей услугами общественного питания, торговли и бытового обслуживания;</w:t>
      </w:r>
    </w:p>
    <w:p w:rsidR="00BB3EF3" w:rsidRPr="009012A2" w:rsidRDefault="00BB3EF3" w:rsidP="00BB3EF3">
      <w:pPr>
        <w:spacing w:line="288" w:lineRule="auto"/>
        <w:rPr>
          <w:color w:val="161616"/>
          <w:sz w:val="28"/>
          <w:szCs w:val="28"/>
        </w:rPr>
      </w:pPr>
      <w:r w:rsidRPr="009012A2">
        <w:rPr>
          <w:color w:val="161616"/>
          <w:sz w:val="28"/>
          <w:szCs w:val="28"/>
        </w:rPr>
        <w:tab/>
        <w:t>- занятость населения.</w:t>
      </w:r>
    </w:p>
    <w:p w:rsidR="00BB3EF3" w:rsidRPr="009012A2" w:rsidRDefault="00BB3EF3" w:rsidP="00BB3EF3">
      <w:pPr>
        <w:spacing w:before="120" w:after="60" w:line="288" w:lineRule="auto"/>
        <w:rPr>
          <w:b/>
          <w:color w:val="161616"/>
          <w:sz w:val="28"/>
          <w:szCs w:val="28"/>
        </w:rPr>
      </w:pPr>
      <w:r w:rsidRPr="009012A2">
        <w:rPr>
          <w:b/>
          <w:color w:val="161616"/>
          <w:sz w:val="28"/>
          <w:szCs w:val="28"/>
        </w:rPr>
        <w:tab/>
        <w:t>Городское хозяйство:</w:t>
      </w:r>
    </w:p>
    <w:p w:rsidR="00BB3EF3" w:rsidRPr="009012A2" w:rsidRDefault="00BB3EF3" w:rsidP="00BB3EF3">
      <w:pPr>
        <w:autoSpaceDE w:val="0"/>
        <w:autoSpaceDN w:val="0"/>
        <w:adjustRightInd w:val="0"/>
        <w:spacing w:line="288" w:lineRule="auto"/>
        <w:ind w:firstLine="540"/>
        <w:jc w:val="both"/>
        <w:rPr>
          <w:color w:val="161616"/>
          <w:sz w:val="28"/>
          <w:szCs w:val="28"/>
        </w:rPr>
      </w:pPr>
      <w:r w:rsidRPr="009012A2">
        <w:rPr>
          <w:color w:val="161616"/>
          <w:sz w:val="28"/>
          <w:szCs w:val="28"/>
        </w:rPr>
        <w:tab/>
        <w:t>- муниципальные пр</w:t>
      </w:r>
      <w:r w:rsidRPr="009012A2">
        <w:rPr>
          <w:color w:val="161616"/>
          <w:sz w:val="28"/>
          <w:szCs w:val="28"/>
        </w:rPr>
        <w:t>о</w:t>
      </w:r>
      <w:r w:rsidRPr="009012A2">
        <w:rPr>
          <w:color w:val="161616"/>
          <w:sz w:val="28"/>
          <w:szCs w:val="28"/>
        </w:rPr>
        <w:t>граммы (по профильным вопросам);</w:t>
      </w:r>
    </w:p>
    <w:p w:rsidR="00BB3EF3" w:rsidRPr="009012A2" w:rsidRDefault="00BB3EF3" w:rsidP="00BB3EF3">
      <w:pPr>
        <w:spacing w:line="288" w:lineRule="auto"/>
        <w:ind w:left="357"/>
        <w:rPr>
          <w:color w:val="161616"/>
          <w:sz w:val="28"/>
          <w:szCs w:val="28"/>
        </w:rPr>
      </w:pPr>
      <w:r w:rsidRPr="009012A2">
        <w:rPr>
          <w:color w:val="161616"/>
          <w:sz w:val="28"/>
          <w:szCs w:val="28"/>
        </w:rPr>
        <w:tab/>
        <w:t>- общеобязательные правила (озеленение, использование водных об</w:t>
      </w:r>
      <w:r w:rsidRPr="009012A2">
        <w:rPr>
          <w:color w:val="161616"/>
          <w:sz w:val="28"/>
          <w:szCs w:val="28"/>
        </w:rPr>
        <w:t>ъ</w:t>
      </w:r>
      <w:r w:rsidRPr="009012A2">
        <w:rPr>
          <w:color w:val="161616"/>
          <w:sz w:val="28"/>
          <w:szCs w:val="28"/>
        </w:rPr>
        <w:t>ектов и др.);</w:t>
      </w:r>
    </w:p>
    <w:p w:rsidR="00BB3EF3" w:rsidRPr="009012A2" w:rsidRDefault="00BB3EF3" w:rsidP="00BB3EF3">
      <w:pPr>
        <w:spacing w:line="288" w:lineRule="auto"/>
        <w:ind w:left="357"/>
        <w:rPr>
          <w:color w:val="161616"/>
          <w:sz w:val="28"/>
          <w:szCs w:val="28"/>
        </w:rPr>
      </w:pPr>
      <w:r w:rsidRPr="009012A2">
        <w:rPr>
          <w:color w:val="161616"/>
          <w:sz w:val="28"/>
          <w:szCs w:val="28"/>
        </w:rPr>
        <w:tab/>
        <w:t>- жилищно-коммунальное обслуживание населения;</w:t>
      </w:r>
    </w:p>
    <w:p w:rsidR="00BB3EF3" w:rsidRPr="009012A2" w:rsidRDefault="00BB3EF3" w:rsidP="00BB3EF3">
      <w:pPr>
        <w:spacing w:line="288" w:lineRule="auto"/>
        <w:ind w:left="357"/>
        <w:rPr>
          <w:color w:val="161616"/>
          <w:sz w:val="28"/>
          <w:szCs w:val="28"/>
        </w:rPr>
      </w:pPr>
      <w:r w:rsidRPr="009012A2">
        <w:rPr>
          <w:color w:val="161616"/>
          <w:sz w:val="28"/>
          <w:szCs w:val="28"/>
        </w:rPr>
        <w:lastRenderedPageBreak/>
        <w:tab/>
        <w:t>- содержание муниципального жилищного фонда;</w:t>
      </w:r>
    </w:p>
    <w:p w:rsidR="00BB3EF3" w:rsidRPr="009012A2" w:rsidRDefault="00BB3EF3" w:rsidP="00BB3EF3">
      <w:pPr>
        <w:spacing w:line="288" w:lineRule="auto"/>
        <w:ind w:left="360"/>
        <w:rPr>
          <w:color w:val="161616"/>
          <w:sz w:val="28"/>
          <w:szCs w:val="28"/>
        </w:rPr>
      </w:pPr>
      <w:r w:rsidRPr="009012A2">
        <w:rPr>
          <w:color w:val="161616"/>
          <w:sz w:val="28"/>
          <w:szCs w:val="28"/>
        </w:rPr>
        <w:tab/>
        <w:t>- содержание и текущий ремонт автомобильных дорог общего польз</w:t>
      </w:r>
      <w:r w:rsidRPr="009012A2">
        <w:rPr>
          <w:color w:val="161616"/>
          <w:sz w:val="28"/>
          <w:szCs w:val="28"/>
        </w:rPr>
        <w:t>о</w:t>
      </w:r>
      <w:r w:rsidRPr="009012A2">
        <w:rPr>
          <w:color w:val="161616"/>
          <w:sz w:val="28"/>
          <w:szCs w:val="28"/>
        </w:rPr>
        <w:t>вания, мостов и иных транспортных инженерных сооружений;</w:t>
      </w:r>
    </w:p>
    <w:p w:rsidR="00BB3EF3" w:rsidRPr="009012A2" w:rsidRDefault="00BB3EF3" w:rsidP="00BB3EF3">
      <w:pPr>
        <w:spacing w:line="288" w:lineRule="auto"/>
        <w:ind w:left="357"/>
        <w:rPr>
          <w:color w:val="161616"/>
          <w:sz w:val="28"/>
          <w:szCs w:val="28"/>
        </w:rPr>
      </w:pPr>
      <w:r w:rsidRPr="009012A2">
        <w:rPr>
          <w:color w:val="161616"/>
          <w:sz w:val="28"/>
          <w:szCs w:val="28"/>
        </w:rPr>
        <w:tab/>
        <w:t>- благоустройство территории города;</w:t>
      </w:r>
    </w:p>
    <w:p w:rsidR="00BB3EF3" w:rsidRPr="009012A2" w:rsidRDefault="00BB3EF3" w:rsidP="00BB3EF3">
      <w:pPr>
        <w:spacing w:line="288" w:lineRule="auto"/>
        <w:ind w:left="360"/>
        <w:rPr>
          <w:color w:val="161616"/>
          <w:sz w:val="28"/>
          <w:szCs w:val="28"/>
        </w:rPr>
      </w:pPr>
      <w:r w:rsidRPr="009012A2">
        <w:rPr>
          <w:color w:val="161616"/>
          <w:sz w:val="28"/>
          <w:szCs w:val="28"/>
        </w:rPr>
        <w:tab/>
        <w:t>- текущие и перспективные планы капитального ремонта;</w:t>
      </w:r>
    </w:p>
    <w:p w:rsidR="00BB3EF3" w:rsidRPr="009012A2" w:rsidRDefault="00BB3EF3" w:rsidP="00BB3EF3">
      <w:pPr>
        <w:spacing w:line="288" w:lineRule="auto"/>
        <w:ind w:left="357"/>
        <w:rPr>
          <w:color w:val="161616"/>
          <w:sz w:val="28"/>
          <w:szCs w:val="28"/>
        </w:rPr>
      </w:pPr>
      <w:r w:rsidRPr="009012A2">
        <w:rPr>
          <w:color w:val="161616"/>
          <w:sz w:val="28"/>
          <w:szCs w:val="28"/>
        </w:rPr>
        <w:tab/>
        <w:t>- организация ритуальных услуг и содержание мест захоронения;</w:t>
      </w:r>
    </w:p>
    <w:p w:rsidR="00BB3EF3" w:rsidRPr="009012A2" w:rsidRDefault="00BB3EF3" w:rsidP="00BB3EF3">
      <w:pPr>
        <w:spacing w:line="288" w:lineRule="auto"/>
        <w:ind w:left="357"/>
        <w:rPr>
          <w:color w:val="161616"/>
          <w:sz w:val="28"/>
          <w:szCs w:val="28"/>
        </w:rPr>
      </w:pPr>
      <w:r w:rsidRPr="009012A2">
        <w:rPr>
          <w:color w:val="161616"/>
          <w:sz w:val="28"/>
          <w:szCs w:val="28"/>
        </w:rPr>
        <w:tab/>
        <w:t>- вопросы предупреждения и ликвидации последствий чрезвычайных ситуаций;</w:t>
      </w:r>
    </w:p>
    <w:p w:rsidR="00BB3EF3" w:rsidRPr="009012A2" w:rsidRDefault="00BB3EF3" w:rsidP="00BB3EF3">
      <w:pPr>
        <w:pStyle w:val="ac"/>
        <w:spacing w:line="288" w:lineRule="auto"/>
        <w:ind w:firstLine="709"/>
        <w:jc w:val="both"/>
        <w:rPr>
          <w:color w:val="161616"/>
          <w:sz w:val="28"/>
          <w:szCs w:val="28"/>
        </w:rPr>
      </w:pPr>
      <w:r w:rsidRPr="009012A2">
        <w:rPr>
          <w:color w:val="161616"/>
          <w:sz w:val="28"/>
          <w:szCs w:val="28"/>
        </w:rPr>
        <w:t>- вопросы обеспечения мер пожарной безопасности;</w:t>
      </w:r>
    </w:p>
    <w:p w:rsidR="00BB3EF3" w:rsidRPr="009012A2" w:rsidRDefault="00BB3EF3" w:rsidP="00BB3EF3">
      <w:pPr>
        <w:spacing w:line="288" w:lineRule="auto"/>
        <w:rPr>
          <w:color w:val="161616"/>
          <w:sz w:val="28"/>
          <w:szCs w:val="28"/>
        </w:rPr>
      </w:pPr>
      <w:r w:rsidRPr="009012A2">
        <w:rPr>
          <w:color w:val="161616"/>
          <w:sz w:val="28"/>
          <w:szCs w:val="28"/>
        </w:rPr>
        <w:tab/>
        <w:t>- организация транспортного обслуживания населения;</w:t>
      </w:r>
    </w:p>
    <w:p w:rsidR="00BB3EF3" w:rsidRPr="009012A2" w:rsidRDefault="00BB3EF3" w:rsidP="00BB3EF3">
      <w:pPr>
        <w:pStyle w:val="ac"/>
        <w:spacing w:line="288" w:lineRule="auto"/>
        <w:ind w:firstLine="709"/>
        <w:jc w:val="both"/>
        <w:rPr>
          <w:color w:val="161616"/>
          <w:sz w:val="28"/>
          <w:szCs w:val="28"/>
        </w:rPr>
      </w:pPr>
      <w:r w:rsidRPr="009012A2">
        <w:rPr>
          <w:color w:val="161616"/>
          <w:sz w:val="28"/>
          <w:szCs w:val="28"/>
        </w:rPr>
        <w:t>- обеспечение жителей города услугами связи;</w:t>
      </w:r>
    </w:p>
    <w:p w:rsidR="00BB3EF3" w:rsidRPr="009012A2" w:rsidRDefault="00BB3EF3" w:rsidP="00BB3EF3">
      <w:pPr>
        <w:spacing w:line="288" w:lineRule="auto"/>
        <w:rPr>
          <w:color w:val="161616"/>
          <w:sz w:val="28"/>
          <w:szCs w:val="28"/>
        </w:rPr>
      </w:pPr>
      <w:r w:rsidRPr="009012A2">
        <w:rPr>
          <w:color w:val="161616"/>
          <w:sz w:val="28"/>
          <w:szCs w:val="28"/>
        </w:rPr>
        <w:tab/>
        <w:t>- охрана окружающей среды, экологическое образование и воспитание;</w:t>
      </w:r>
    </w:p>
    <w:p w:rsidR="00BB3EF3" w:rsidRPr="009012A2" w:rsidRDefault="00BB3EF3" w:rsidP="00BB3EF3">
      <w:pPr>
        <w:spacing w:line="288" w:lineRule="auto"/>
        <w:rPr>
          <w:color w:val="161616"/>
          <w:sz w:val="28"/>
          <w:szCs w:val="28"/>
        </w:rPr>
      </w:pPr>
      <w:r w:rsidRPr="009012A2">
        <w:rPr>
          <w:color w:val="161616"/>
          <w:sz w:val="28"/>
          <w:szCs w:val="28"/>
        </w:rPr>
        <w:tab/>
        <w:t>- озеленение территории города, охраны и воспроизводство городских лесов, ко</w:t>
      </w:r>
      <w:r w:rsidRPr="009012A2">
        <w:rPr>
          <w:color w:val="161616"/>
          <w:sz w:val="28"/>
          <w:szCs w:val="28"/>
        </w:rPr>
        <w:t>м</w:t>
      </w:r>
      <w:r w:rsidRPr="009012A2">
        <w:rPr>
          <w:color w:val="161616"/>
          <w:sz w:val="28"/>
          <w:szCs w:val="28"/>
        </w:rPr>
        <w:t>пенсационное озеленение.</w:t>
      </w:r>
    </w:p>
    <w:p w:rsidR="00BB3EF3" w:rsidRPr="006509D6" w:rsidRDefault="00BB3EF3" w:rsidP="00BB3EF3">
      <w:pPr>
        <w:spacing w:before="120" w:line="288" w:lineRule="auto"/>
        <w:jc w:val="both"/>
        <w:rPr>
          <w:sz w:val="28"/>
          <w:szCs w:val="28"/>
        </w:rPr>
      </w:pPr>
      <w:r>
        <w:rPr>
          <w:sz w:val="28"/>
          <w:szCs w:val="28"/>
        </w:rPr>
        <w:tab/>
      </w:r>
      <w:r w:rsidRPr="00B32232">
        <w:rPr>
          <w:sz w:val="28"/>
          <w:szCs w:val="28"/>
        </w:rPr>
        <w:t xml:space="preserve">С </w:t>
      </w:r>
      <w:r>
        <w:rPr>
          <w:sz w:val="28"/>
          <w:szCs w:val="28"/>
        </w:rPr>
        <w:t>сентября</w:t>
      </w:r>
      <w:r w:rsidRPr="00B32232">
        <w:rPr>
          <w:sz w:val="28"/>
          <w:szCs w:val="28"/>
        </w:rPr>
        <w:t xml:space="preserve"> по </w:t>
      </w:r>
      <w:r>
        <w:rPr>
          <w:sz w:val="28"/>
          <w:szCs w:val="28"/>
        </w:rPr>
        <w:t>декабрь</w:t>
      </w:r>
      <w:r w:rsidRPr="00B32232">
        <w:rPr>
          <w:sz w:val="28"/>
          <w:szCs w:val="28"/>
        </w:rPr>
        <w:t xml:space="preserve"> 2015 года было проведено </w:t>
      </w:r>
      <w:r>
        <w:rPr>
          <w:sz w:val="28"/>
          <w:szCs w:val="28"/>
        </w:rPr>
        <w:t>9</w:t>
      </w:r>
      <w:r w:rsidRPr="00B32232">
        <w:rPr>
          <w:sz w:val="28"/>
          <w:szCs w:val="28"/>
        </w:rPr>
        <w:t xml:space="preserve"> заседаний</w:t>
      </w:r>
      <w:r>
        <w:rPr>
          <w:sz w:val="28"/>
          <w:szCs w:val="28"/>
        </w:rPr>
        <w:t xml:space="preserve"> комитета</w:t>
      </w:r>
      <w:r w:rsidRPr="007D27AA">
        <w:rPr>
          <w:sz w:val="28"/>
          <w:szCs w:val="28"/>
        </w:rPr>
        <w:t xml:space="preserve">, </w:t>
      </w:r>
      <w:r w:rsidRPr="00B91C20">
        <w:rPr>
          <w:sz w:val="28"/>
          <w:szCs w:val="28"/>
        </w:rPr>
        <w:t xml:space="preserve">в т.ч. 5 заседаний совместно с другими комитетами. </w:t>
      </w:r>
      <w:r>
        <w:rPr>
          <w:sz w:val="28"/>
          <w:szCs w:val="28"/>
        </w:rPr>
        <w:t>Р</w:t>
      </w:r>
      <w:r w:rsidRPr="00693E81">
        <w:rPr>
          <w:sz w:val="28"/>
          <w:szCs w:val="28"/>
        </w:rPr>
        <w:t>ассмотре</w:t>
      </w:r>
      <w:r>
        <w:rPr>
          <w:sz w:val="28"/>
          <w:szCs w:val="28"/>
        </w:rPr>
        <w:t>но</w:t>
      </w:r>
      <w:r w:rsidRPr="00693E81">
        <w:rPr>
          <w:sz w:val="28"/>
          <w:szCs w:val="28"/>
        </w:rPr>
        <w:t xml:space="preserve"> </w:t>
      </w:r>
      <w:r>
        <w:rPr>
          <w:sz w:val="28"/>
          <w:szCs w:val="28"/>
        </w:rPr>
        <w:t>55</w:t>
      </w:r>
      <w:r w:rsidRPr="00693E81">
        <w:rPr>
          <w:sz w:val="28"/>
          <w:szCs w:val="28"/>
        </w:rPr>
        <w:t xml:space="preserve"> вопр</w:t>
      </w:r>
      <w:r w:rsidRPr="00693E81">
        <w:rPr>
          <w:sz w:val="28"/>
          <w:szCs w:val="28"/>
        </w:rPr>
        <w:t>о</w:t>
      </w:r>
      <w:r w:rsidRPr="00693E81">
        <w:rPr>
          <w:sz w:val="28"/>
          <w:szCs w:val="28"/>
        </w:rPr>
        <w:t>с</w:t>
      </w:r>
      <w:r>
        <w:rPr>
          <w:sz w:val="28"/>
          <w:szCs w:val="28"/>
        </w:rPr>
        <w:t>ов</w:t>
      </w:r>
      <w:r w:rsidRPr="00693E81">
        <w:rPr>
          <w:sz w:val="28"/>
          <w:szCs w:val="28"/>
        </w:rPr>
        <w:t xml:space="preserve">, </w:t>
      </w:r>
      <w:r>
        <w:rPr>
          <w:sz w:val="28"/>
          <w:szCs w:val="28"/>
        </w:rPr>
        <w:t>27</w:t>
      </w:r>
      <w:r w:rsidRPr="00693E81">
        <w:rPr>
          <w:sz w:val="28"/>
          <w:szCs w:val="28"/>
        </w:rPr>
        <w:t xml:space="preserve"> вынесено на утверждение Городской Дум</w:t>
      </w:r>
      <w:r>
        <w:rPr>
          <w:sz w:val="28"/>
          <w:szCs w:val="28"/>
        </w:rPr>
        <w:t>ы</w:t>
      </w:r>
      <w:r w:rsidRPr="00693E81">
        <w:rPr>
          <w:sz w:val="28"/>
          <w:szCs w:val="28"/>
        </w:rPr>
        <w:t>.</w:t>
      </w:r>
      <w:r>
        <w:rPr>
          <w:sz w:val="28"/>
          <w:szCs w:val="28"/>
        </w:rPr>
        <w:t xml:space="preserve"> </w:t>
      </w:r>
      <w:r w:rsidRPr="006509D6">
        <w:rPr>
          <w:sz w:val="28"/>
          <w:szCs w:val="28"/>
        </w:rPr>
        <w:t>Подробная информация привед</w:t>
      </w:r>
      <w:r w:rsidRPr="006509D6">
        <w:rPr>
          <w:sz w:val="28"/>
          <w:szCs w:val="28"/>
        </w:rPr>
        <w:t>е</w:t>
      </w:r>
      <w:r w:rsidRPr="006509D6">
        <w:rPr>
          <w:sz w:val="28"/>
          <w:szCs w:val="28"/>
        </w:rPr>
        <w:t xml:space="preserve">на в протоколах заседаний комитета (комитетов). </w:t>
      </w:r>
    </w:p>
    <w:p w:rsidR="00BB3EF3" w:rsidRPr="00193432" w:rsidRDefault="00BB3EF3" w:rsidP="00BB3EF3">
      <w:pPr>
        <w:spacing w:line="288" w:lineRule="auto"/>
        <w:jc w:val="both"/>
        <w:rPr>
          <w:sz w:val="28"/>
          <w:szCs w:val="28"/>
        </w:rPr>
      </w:pPr>
      <w:r>
        <w:rPr>
          <w:color w:val="0000FF"/>
          <w:sz w:val="26"/>
          <w:szCs w:val="26"/>
        </w:rPr>
        <w:tab/>
      </w:r>
      <w:r>
        <w:rPr>
          <w:sz w:val="28"/>
          <w:szCs w:val="28"/>
        </w:rPr>
        <w:t>В</w:t>
      </w:r>
      <w:r w:rsidRPr="00AA6019">
        <w:rPr>
          <w:sz w:val="28"/>
          <w:szCs w:val="28"/>
        </w:rPr>
        <w:t xml:space="preserve"> 2015 году </w:t>
      </w:r>
      <w:r>
        <w:rPr>
          <w:sz w:val="28"/>
          <w:szCs w:val="28"/>
        </w:rPr>
        <w:t>создано и</w:t>
      </w:r>
      <w:r w:rsidRPr="00193432">
        <w:rPr>
          <w:sz w:val="28"/>
          <w:szCs w:val="28"/>
        </w:rPr>
        <w:t xml:space="preserve"> функционировало 3 рабочих группы, созданных решениями комитета:</w:t>
      </w:r>
    </w:p>
    <w:p w:rsidR="00BB3EF3" w:rsidRPr="00193432" w:rsidRDefault="00BB3EF3" w:rsidP="00BB3EF3">
      <w:pPr>
        <w:pStyle w:val="ac"/>
        <w:spacing w:line="288" w:lineRule="auto"/>
        <w:ind w:firstLine="709"/>
        <w:jc w:val="both"/>
        <w:rPr>
          <w:sz w:val="28"/>
          <w:szCs w:val="28"/>
        </w:rPr>
      </w:pPr>
      <w:r w:rsidRPr="00193432">
        <w:rPr>
          <w:sz w:val="28"/>
          <w:szCs w:val="28"/>
        </w:rPr>
        <w:t>- по изучению инфраструктурных проблем малоэтажной жилой з</w:t>
      </w:r>
      <w:r w:rsidRPr="00193432">
        <w:rPr>
          <w:sz w:val="28"/>
          <w:szCs w:val="28"/>
        </w:rPr>
        <w:t>а</w:t>
      </w:r>
      <w:r>
        <w:rPr>
          <w:sz w:val="28"/>
          <w:szCs w:val="28"/>
        </w:rPr>
        <w:t>стройки в городе Сарове</w:t>
      </w:r>
      <w:r w:rsidRPr="00193432">
        <w:rPr>
          <w:sz w:val="28"/>
          <w:szCs w:val="28"/>
        </w:rPr>
        <w:t>;</w:t>
      </w:r>
    </w:p>
    <w:p w:rsidR="00BB3EF3" w:rsidRPr="00193432" w:rsidRDefault="00BB3EF3" w:rsidP="00BB3EF3">
      <w:pPr>
        <w:pStyle w:val="ac"/>
        <w:spacing w:line="288" w:lineRule="auto"/>
        <w:ind w:firstLine="709"/>
        <w:jc w:val="both"/>
        <w:rPr>
          <w:sz w:val="28"/>
          <w:szCs w:val="28"/>
        </w:rPr>
      </w:pPr>
      <w:r w:rsidRPr="00193432">
        <w:rPr>
          <w:sz w:val="28"/>
          <w:szCs w:val="28"/>
        </w:rPr>
        <w:t>- об арендной плате за землю на территории  города Сарова;</w:t>
      </w:r>
    </w:p>
    <w:p w:rsidR="00BB3EF3" w:rsidRPr="00193432" w:rsidRDefault="00BB3EF3" w:rsidP="00BB3EF3">
      <w:pPr>
        <w:pStyle w:val="ac"/>
        <w:spacing w:line="288" w:lineRule="auto"/>
        <w:ind w:firstLine="709"/>
        <w:jc w:val="both"/>
        <w:rPr>
          <w:sz w:val="28"/>
          <w:szCs w:val="28"/>
        </w:rPr>
      </w:pPr>
      <w:r w:rsidRPr="00193432">
        <w:rPr>
          <w:sz w:val="28"/>
          <w:szCs w:val="28"/>
        </w:rPr>
        <w:t>- по вопросу организации дорожного движения в городе Сарове.</w:t>
      </w:r>
    </w:p>
    <w:p w:rsidR="00BB3EF3" w:rsidRPr="00DD605B" w:rsidRDefault="00BB3EF3" w:rsidP="00BB3EF3">
      <w:pPr>
        <w:spacing w:line="288" w:lineRule="auto"/>
        <w:rPr>
          <w:sz w:val="28"/>
          <w:szCs w:val="28"/>
        </w:rPr>
      </w:pPr>
      <w:r>
        <w:rPr>
          <w:sz w:val="28"/>
          <w:szCs w:val="28"/>
        </w:rPr>
        <w:tab/>
        <w:t>Комитет оперативно рассмотрел ряд вопросов</w:t>
      </w:r>
      <w:r w:rsidRPr="00150882">
        <w:rPr>
          <w:sz w:val="28"/>
          <w:szCs w:val="28"/>
        </w:rPr>
        <w:t>,</w:t>
      </w:r>
      <w:r>
        <w:rPr>
          <w:sz w:val="28"/>
          <w:szCs w:val="28"/>
        </w:rPr>
        <w:t xml:space="preserve"> в частности</w:t>
      </w:r>
      <w:r w:rsidRPr="00DD605B">
        <w:rPr>
          <w:sz w:val="28"/>
          <w:szCs w:val="28"/>
        </w:rPr>
        <w:t>:</w:t>
      </w:r>
    </w:p>
    <w:p w:rsidR="00BB3EF3" w:rsidRPr="00DD605B" w:rsidRDefault="00BB3EF3" w:rsidP="00BB3EF3">
      <w:pPr>
        <w:spacing w:line="288" w:lineRule="auto"/>
        <w:jc w:val="both"/>
        <w:rPr>
          <w:sz w:val="28"/>
          <w:szCs w:val="28"/>
        </w:rPr>
      </w:pPr>
      <w:r>
        <w:rPr>
          <w:sz w:val="28"/>
          <w:szCs w:val="28"/>
        </w:rPr>
        <w:tab/>
      </w:r>
      <w:r w:rsidRPr="00DD605B">
        <w:rPr>
          <w:sz w:val="28"/>
          <w:szCs w:val="28"/>
        </w:rPr>
        <w:t xml:space="preserve">- </w:t>
      </w:r>
      <w:r w:rsidRPr="00DD605B">
        <w:rPr>
          <w:bCs/>
          <w:sz w:val="28"/>
          <w:szCs w:val="28"/>
        </w:rPr>
        <w:t xml:space="preserve">о  </w:t>
      </w:r>
      <w:r w:rsidRPr="00DD605B">
        <w:rPr>
          <w:sz w:val="28"/>
          <w:szCs w:val="28"/>
        </w:rPr>
        <w:t>внесении изменений в Схему размещения нестационарных торг</w:t>
      </w:r>
      <w:r w:rsidRPr="00DD605B">
        <w:rPr>
          <w:sz w:val="28"/>
          <w:szCs w:val="28"/>
        </w:rPr>
        <w:t>о</w:t>
      </w:r>
      <w:r w:rsidRPr="00DD605B">
        <w:rPr>
          <w:sz w:val="28"/>
          <w:szCs w:val="28"/>
        </w:rPr>
        <w:t>вых объектов на территории  города С</w:t>
      </w:r>
      <w:r w:rsidRPr="00DD605B">
        <w:rPr>
          <w:sz w:val="28"/>
          <w:szCs w:val="28"/>
        </w:rPr>
        <w:t>а</w:t>
      </w:r>
      <w:r w:rsidRPr="00DD605B">
        <w:rPr>
          <w:sz w:val="28"/>
          <w:szCs w:val="28"/>
        </w:rPr>
        <w:t>рова»;</w:t>
      </w:r>
    </w:p>
    <w:p w:rsidR="00BB3EF3" w:rsidRPr="00DD605B" w:rsidRDefault="00BB3EF3" w:rsidP="00BB3EF3">
      <w:pPr>
        <w:spacing w:line="288" w:lineRule="auto"/>
        <w:jc w:val="both"/>
        <w:rPr>
          <w:sz w:val="28"/>
          <w:szCs w:val="28"/>
        </w:rPr>
      </w:pPr>
      <w:r>
        <w:rPr>
          <w:sz w:val="28"/>
          <w:szCs w:val="28"/>
        </w:rPr>
        <w:tab/>
      </w:r>
      <w:r w:rsidRPr="00DD605B">
        <w:rPr>
          <w:sz w:val="28"/>
          <w:szCs w:val="28"/>
        </w:rPr>
        <w:t>- о результатах контрольного мероприятия «Проверка и анализ фина</w:t>
      </w:r>
      <w:r w:rsidRPr="00DD605B">
        <w:rPr>
          <w:sz w:val="28"/>
          <w:szCs w:val="28"/>
        </w:rPr>
        <w:t>н</w:t>
      </w:r>
      <w:r w:rsidRPr="00DD605B">
        <w:rPr>
          <w:sz w:val="28"/>
          <w:szCs w:val="28"/>
        </w:rPr>
        <w:t>совых, организационных условий и эффективности реализации в 2012 - 2014 годах муниципальной программы «Поддержка и развитие малого и среднего предпринимательства города Сарова на 2012-2015 годы»;</w:t>
      </w:r>
    </w:p>
    <w:p w:rsidR="00BB3EF3" w:rsidRPr="00DD605B" w:rsidRDefault="00BB3EF3" w:rsidP="00BB3EF3">
      <w:pPr>
        <w:spacing w:line="288" w:lineRule="auto"/>
        <w:jc w:val="both"/>
        <w:rPr>
          <w:sz w:val="28"/>
          <w:szCs w:val="28"/>
        </w:rPr>
      </w:pPr>
      <w:r>
        <w:rPr>
          <w:sz w:val="28"/>
          <w:szCs w:val="28"/>
        </w:rPr>
        <w:tab/>
      </w:r>
      <w:r w:rsidRPr="00DD605B">
        <w:rPr>
          <w:sz w:val="28"/>
          <w:szCs w:val="28"/>
        </w:rPr>
        <w:t>- о  внесении изменений в нормативы финансовых затрат на капитал</w:t>
      </w:r>
      <w:r w:rsidRPr="00DD605B">
        <w:rPr>
          <w:sz w:val="28"/>
          <w:szCs w:val="28"/>
        </w:rPr>
        <w:t>ь</w:t>
      </w:r>
      <w:r w:rsidRPr="00DD605B">
        <w:rPr>
          <w:sz w:val="28"/>
          <w:szCs w:val="28"/>
        </w:rPr>
        <w:t>ный ремонт, ремонт и содержание автомобильных дорог местного значения города Сарова»;</w:t>
      </w:r>
    </w:p>
    <w:p w:rsidR="00BB3EF3" w:rsidRPr="00DD605B" w:rsidRDefault="00BB3EF3" w:rsidP="00BB3EF3">
      <w:pPr>
        <w:spacing w:line="288" w:lineRule="auto"/>
        <w:jc w:val="both"/>
        <w:rPr>
          <w:sz w:val="28"/>
          <w:szCs w:val="28"/>
        </w:rPr>
      </w:pPr>
      <w:r>
        <w:rPr>
          <w:sz w:val="28"/>
          <w:szCs w:val="28"/>
        </w:rPr>
        <w:tab/>
      </w:r>
      <w:r w:rsidRPr="00DD605B">
        <w:rPr>
          <w:sz w:val="28"/>
          <w:szCs w:val="28"/>
        </w:rPr>
        <w:t>- о  внесении изменений в Порядок формирования и использования д</w:t>
      </w:r>
      <w:r w:rsidRPr="00DD605B">
        <w:rPr>
          <w:sz w:val="28"/>
          <w:szCs w:val="28"/>
        </w:rPr>
        <w:t>о</w:t>
      </w:r>
      <w:r w:rsidRPr="00DD605B">
        <w:rPr>
          <w:sz w:val="28"/>
          <w:szCs w:val="28"/>
        </w:rPr>
        <w:t>рожного фонда города Сарова Нижегородской области»;</w:t>
      </w:r>
    </w:p>
    <w:p w:rsidR="00BB3EF3" w:rsidRPr="00DD605B" w:rsidRDefault="00BB3EF3" w:rsidP="00BB3EF3">
      <w:pPr>
        <w:spacing w:line="288" w:lineRule="auto"/>
        <w:jc w:val="both"/>
        <w:rPr>
          <w:sz w:val="28"/>
          <w:szCs w:val="28"/>
        </w:rPr>
      </w:pPr>
      <w:r>
        <w:rPr>
          <w:sz w:val="28"/>
          <w:szCs w:val="28"/>
        </w:rPr>
        <w:tab/>
      </w:r>
      <w:r w:rsidRPr="00DD605B">
        <w:rPr>
          <w:sz w:val="28"/>
          <w:szCs w:val="28"/>
        </w:rPr>
        <w:t>- о внесении изм</w:t>
      </w:r>
      <w:r w:rsidRPr="00DD605B">
        <w:rPr>
          <w:sz w:val="28"/>
          <w:szCs w:val="28"/>
        </w:rPr>
        <w:t>е</w:t>
      </w:r>
      <w:r w:rsidRPr="00DD605B">
        <w:rPr>
          <w:sz w:val="28"/>
          <w:szCs w:val="28"/>
        </w:rPr>
        <w:t xml:space="preserve">нений в «Программу комплексного социально-экономического развития закрытого административно-территориального </w:t>
      </w:r>
      <w:r w:rsidRPr="00DD605B">
        <w:rPr>
          <w:sz w:val="28"/>
          <w:szCs w:val="28"/>
        </w:rPr>
        <w:lastRenderedPageBreak/>
        <w:t>образования (ЗАТО) Саров Нижегородской области на 2010-2015г.г. и на пер</w:t>
      </w:r>
      <w:r w:rsidRPr="00DD605B">
        <w:rPr>
          <w:sz w:val="28"/>
          <w:szCs w:val="28"/>
        </w:rPr>
        <w:t>и</w:t>
      </w:r>
      <w:r w:rsidRPr="00DD605B">
        <w:rPr>
          <w:sz w:val="28"/>
          <w:szCs w:val="28"/>
        </w:rPr>
        <w:t>од до 2020 года»;</w:t>
      </w:r>
    </w:p>
    <w:p w:rsidR="00BB3EF3" w:rsidRPr="00DD605B" w:rsidRDefault="00BB3EF3" w:rsidP="00BB3EF3">
      <w:pPr>
        <w:spacing w:line="288" w:lineRule="auto"/>
        <w:rPr>
          <w:sz w:val="28"/>
          <w:szCs w:val="28"/>
        </w:rPr>
      </w:pPr>
      <w:r>
        <w:rPr>
          <w:sz w:val="28"/>
          <w:szCs w:val="28"/>
        </w:rPr>
        <w:tab/>
      </w:r>
      <w:r w:rsidRPr="00DD605B">
        <w:rPr>
          <w:sz w:val="28"/>
          <w:szCs w:val="28"/>
        </w:rPr>
        <w:t xml:space="preserve">- </w:t>
      </w:r>
      <w:r>
        <w:rPr>
          <w:bCs/>
          <w:sz w:val="28"/>
          <w:szCs w:val="28"/>
        </w:rPr>
        <w:t>о</w:t>
      </w:r>
      <w:r w:rsidRPr="00DD605B">
        <w:rPr>
          <w:sz w:val="28"/>
          <w:szCs w:val="28"/>
        </w:rPr>
        <w:t>б арендной пл</w:t>
      </w:r>
      <w:r w:rsidRPr="00DD605B">
        <w:rPr>
          <w:sz w:val="28"/>
          <w:szCs w:val="28"/>
        </w:rPr>
        <w:t>а</w:t>
      </w:r>
      <w:r w:rsidRPr="00DD605B">
        <w:rPr>
          <w:sz w:val="28"/>
          <w:szCs w:val="28"/>
        </w:rPr>
        <w:t>те за землю на территори</w:t>
      </w:r>
      <w:r>
        <w:rPr>
          <w:sz w:val="28"/>
          <w:szCs w:val="28"/>
        </w:rPr>
        <w:t>и  города Сарова</w:t>
      </w:r>
      <w:r w:rsidRPr="00DD605B">
        <w:rPr>
          <w:sz w:val="28"/>
          <w:szCs w:val="28"/>
        </w:rPr>
        <w:t>;</w:t>
      </w:r>
    </w:p>
    <w:p w:rsidR="00BB3EF3" w:rsidRPr="00DD605B" w:rsidRDefault="00BB3EF3" w:rsidP="00BB3EF3">
      <w:pPr>
        <w:spacing w:line="288" w:lineRule="auto"/>
        <w:jc w:val="both"/>
        <w:rPr>
          <w:sz w:val="28"/>
          <w:szCs w:val="28"/>
        </w:rPr>
      </w:pPr>
      <w:r>
        <w:rPr>
          <w:sz w:val="28"/>
          <w:szCs w:val="28"/>
        </w:rPr>
        <w:tab/>
      </w:r>
      <w:r w:rsidRPr="00DD605B">
        <w:rPr>
          <w:sz w:val="28"/>
          <w:szCs w:val="28"/>
        </w:rPr>
        <w:t xml:space="preserve">- </w:t>
      </w:r>
      <w:r w:rsidRPr="00DD605B">
        <w:rPr>
          <w:bCs/>
          <w:sz w:val="28"/>
          <w:szCs w:val="28"/>
        </w:rPr>
        <w:t xml:space="preserve">о </w:t>
      </w:r>
      <w:r w:rsidRPr="00DD605B">
        <w:rPr>
          <w:sz w:val="28"/>
          <w:szCs w:val="28"/>
        </w:rPr>
        <w:t>тарифах на услуги водоснабжения и водоотведения на 2016 год</w:t>
      </w:r>
      <w:r>
        <w:rPr>
          <w:sz w:val="28"/>
          <w:szCs w:val="28"/>
        </w:rPr>
        <w:t xml:space="preserve">  и др.</w:t>
      </w:r>
    </w:p>
    <w:p w:rsidR="00BB3EF3" w:rsidRDefault="00BB3EF3" w:rsidP="00BB3EF3">
      <w:pPr>
        <w:spacing w:before="60" w:line="288" w:lineRule="auto"/>
        <w:jc w:val="both"/>
        <w:rPr>
          <w:sz w:val="28"/>
          <w:szCs w:val="28"/>
        </w:rPr>
      </w:pPr>
      <w:r>
        <w:rPr>
          <w:color w:val="0000FF"/>
          <w:sz w:val="26"/>
          <w:szCs w:val="26"/>
        </w:rPr>
        <w:tab/>
      </w:r>
      <w:r w:rsidRPr="00635273">
        <w:rPr>
          <w:sz w:val="28"/>
          <w:szCs w:val="28"/>
        </w:rPr>
        <w:t>В соответствии с решением комитета организован сбор заявок депут</w:t>
      </w:r>
      <w:r w:rsidRPr="00635273">
        <w:rPr>
          <w:sz w:val="28"/>
          <w:szCs w:val="28"/>
        </w:rPr>
        <w:t>а</w:t>
      </w:r>
      <w:r w:rsidRPr="00635273">
        <w:rPr>
          <w:sz w:val="28"/>
          <w:szCs w:val="28"/>
        </w:rPr>
        <w:t>тов на выпо</w:t>
      </w:r>
      <w:r w:rsidRPr="00635273">
        <w:rPr>
          <w:sz w:val="28"/>
          <w:szCs w:val="28"/>
        </w:rPr>
        <w:t>л</w:t>
      </w:r>
      <w:r w:rsidRPr="00635273">
        <w:rPr>
          <w:sz w:val="28"/>
          <w:szCs w:val="28"/>
        </w:rPr>
        <w:t>нение работ по благоустройству внутриквартальных территорий на округах в 201</w:t>
      </w:r>
      <w:r>
        <w:rPr>
          <w:sz w:val="28"/>
          <w:szCs w:val="28"/>
        </w:rPr>
        <w:t>6</w:t>
      </w:r>
      <w:r w:rsidRPr="00635273">
        <w:rPr>
          <w:sz w:val="28"/>
          <w:szCs w:val="28"/>
        </w:rPr>
        <w:t xml:space="preserve"> году. Заявки направл</w:t>
      </w:r>
      <w:r>
        <w:rPr>
          <w:sz w:val="28"/>
          <w:szCs w:val="28"/>
        </w:rPr>
        <w:t>ены в Администрацию</w:t>
      </w:r>
      <w:r w:rsidRPr="00635273">
        <w:rPr>
          <w:sz w:val="28"/>
          <w:szCs w:val="28"/>
        </w:rPr>
        <w:t>.</w:t>
      </w:r>
      <w:r>
        <w:rPr>
          <w:sz w:val="28"/>
          <w:szCs w:val="28"/>
        </w:rPr>
        <w:t xml:space="preserve"> </w:t>
      </w:r>
    </w:p>
    <w:p w:rsidR="00BB3EF3" w:rsidRPr="006209BC" w:rsidRDefault="00BB3EF3" w:rsidP="00BB3EF3">
      <w:pPr>
        <w:spacing w:before="60" w:line="288" w:lineRule="auto"/>
        <w:jc w:val="both"/>
        <w:rPr>
          <w:sz w:val="28"/>
          <w:szCs w:val="28"/>
        </w:rPr>
      </w:pPr>
      <w:r w:rsidRPr="006209BC">
        <w:rPr>
          <w:sz w:val="28"/>
          <w:szCs w:val="28"/>
        </w:rPr>
        <w:tab/>
        <w:t>В этом плане следует отметить, что в бюджете 2016 года в соответс</w:t>
      </w:r>
      <w:r w:rsidRPr="006209BC">
        <w:rPr>
          <w:sz w:val="28"/>
          <w:szCs w:val="28"/>
        </w:rPr>
        <w:t>т</w:t>
      </w:r>
      <w:r w:rsidRPr="006209BC">
        <w:rPr>
          <w:sz w:val="28"/>
          <w:szCs w:val="28"/>
        </w:rPr>
        <w:t>вии с предложением депутатов расходы на благоустройство внутриквартал</w:t>
      </w:r>
      <w:r w:rsidRPr="006209BC">
        <w:rPr>
          <w:sz w:val="28"/>
          <w:szCs w:val="28"/>
        </w:rPr>
        <w:t>ь</w:t>
      </w:r>
      <w:r w:rsidRPr="006209BC">
        <w:rPr>
          <w:sz w:val="28"/>
          <w:szCs w:val="28"/>
        </w:rPr>
        <w:t>ных территорий заложены в размере 500 тыс. рублей на округ (в бюджете 2015 года и р</w:t>
      </w:r>
      <w:r w:rsidRPr="006209BC">
        <w:rPr>
          <w:sz w:val="28"/>
          <w:szCs w:val="28"/>
        </w:rPr>
        <w:t>а</w:t>
      </w:r>
      <w:r w:rsidRPr="006209BC">
        <w:rPr>
          <w:sz w:val="28"/>
          <w:szCs w:val="28"/>
        </w:rPr>
        <w:t>нее эта сумма составляла 300 тыс. рублей на округ).</w:t>
      </w:r>
    </w:p>
    <w:p w:rsidR="00BB3EF3" w:rsidRDefault="00BB3EF3" w:rsidP="00BB3EF3">
      <w:pPr>
        <w:pStyle w:val="ac"/>
        <w:spacing w:before="120" w:line="288" w:lineRule="auto"/>
        <w:ind w:firstLine="709"/>
        <w:jc w:val="both"/>
        <w:rPr>
          <w:sz w:val="28"/>
          <w:szCs w:val="28"/>
        </w:rPr>
      </w:pPr>
      <w:r>
        <w:rPr>
          <w:sz w:val="28"/>
          <w:szCs w:val="28"/>
        </w:rPr>
        <w:t>Комитет ставит перед собой конкретные задачи и намерен вплотную заняться анализом и решением городских хозяйственных проблем, с целью перспективного развития г</w:t>
      </w:r>
      <w:r>
        <w:rPr>
          <w:sz w:val="28"/>
          <w:szCs w:val="28"/>
        </w:rPr>
        <w:t>о</w:t>
      </w:r>
      <w:r>
        <w:rPr>
          <w:sz w:val="28"/>
          <w:szCs w:val="28"/>
        </w:rPr>
        <w:t>родского хозяйства.</w:t>
      </w:r>
    </w:p>
    <w:p w:rsidR="00BB3EF3" w:rsidRDefault="00BB3EF3" w:rsidP="00BB3EF3">
      <w:pPr>
        <w:pStyle w:val="ac"/>
        <w:spacing w:before="120"/>
        <w:ind w:firstLine="709"/>
        <w:jc w:val="both"/>
        <w:rPr>
          <w:b/>
        </w:rPr>
      </w:pPr>
    </w:p>
    <w:p w:rsidR="00BB3EF3" w:rsidRPr="00243F59" w:rsidRDefault="00BB3EF3" w:rsidP="00BB3EF3">
      <w:pPr>
        <w:spacing w:before="60" w:line="276" w:lineRule="auto"/>
        <w:jc w:val="both"/>
        <w:rPr>
          <w:color w:val="161616"/>
          <w:sz w:val="28"/>
          <w:szCs w:val="28"/>
        </w:rPr>
      </w:pPr>
      <w:r w:rsidRPr="00150882">
        <w:rPr>
          <w:color w:val="161616"/>
          <w:sz w:val="28"/>
          <w:szCs w:val="28"/>
        </w:rPr>
        <w:tab/>
      </w:r>
      <w:r w:rsidRPr="00356720">
        <w:rPr>
          <w:color w:val="161616"/>
          <w:sz w:val="28"/>
          <w:szCs w:val="28"/>
        </w:rPr>
        <w:t xml:space="preserve">2) </w:t>
      </w:r>
      <w:r w:rsidRPr="00332E86">
        <w:rPr>
          <w:b/>
          <w:color w:val="161616"/>
          <w:sz w:val="28"/>
          <w:szCs w:val="28"/>
        </w:rPr>
        <w:t xml:space="preserve">Комитет </w:t>
      </w:r>
      <w:r>
        <w:rPr>
          <w:b/>
          <w:color w:val="161616"/>
          <w:sz w:val="28"/>
          <w:szCs w:val="28"/>
        </w:rPr>
        <w:t>по градостроительству и</w:t>
      </w:r>
      <w:r w:rsidRPr="00356720">
        <w:rPr>
          <w:b/>
          <w:color w:val="161616"/>
          <w:sz w:val="28"/>
          <w:szCs w:val="28"/>
        </w:rPr>
        <w:t xml:space="preserve"> </w:t>
      </w:r>
      <w:r>
        <w:rPr>
          <w:b/>
          <w:color w:val="161616"/>
          <w:sz w:val="28"/>
          <w:szCs w:val="28"/>
        </w:rPr>
        <w:t xml:space="preserve">имущественным отношениям </w:t>
      </w:r>
      <w:r w:rsidRPr="00243F59">
        <w:rPr>
          <w:color w:val="161616"/>
          <w:sz w:val="28"/>
          <w:szCs w:val="28"/>
        </w:rPr>
        <w:t>(председатель - д</w:t>
      </w:r>
      <w:r w:rsidRPr="00243F59">
        <w:rPr>
          <w:color w:val="161616"/>
          <w:sz w:val="28"/>
          <w:szCs w:val="28"/>
        </w:rPr>
        <w:t>е</w:t>
      </w:r>
      <w:r w:rsidRPr="00243F59">
        <w:rPr>
          <w:color w:val="161616"/>
          <w:sz w:val="28"/>
          <w:szCs w:val="28"/>
        </w:rPr>
        <w:t xml:space="preserve">путат </w:t>
      </w:r>
      <w:smartTag w:uri="urn:schemas-microsoft-com:office:smarttags" w:element="PersonName">
        <w:r>
          <w:rPr>
            <w:color w:val="161616"/>
            <w:sz w:val="28"/>
            <w:szCs w:val="28"/>
          </w:rPr>
          <w:t>Жижин С.А.</w:t>
        </w:r>
      </w:smartTag>
      <w:r w:rsidRPr="00243F59">
        <w:rPr>
          <w:color w:val="161616"/>
          <w:sz w:val="28"/>
          <w:szCs w:val="28"/>
        </w:rPr>
        <w:t>).</w:t>
      </w:r>
    </w:p>
    <w:p w:rsidR="00BB3EF3" w:rsidRDefault="00BB3EF3" w:rsidP="00BB3EF3">
      <w:pPr>
        <w:spacing w:before="60" w:line="288" w:lineRule="auto"/>
        <w:jc w:val="both"/>
        <w:rPr>
          <w:color w:val="0000FF"/>
          <w:sz w:val="26"/>
          <w:szCs w:val="26"/>
        </w:rPr>
      </w:pPr>
      <w:r>
        <w:rPr>
          <w:color w:val="161616"/>
          <w:sz w:val="28"/>
          <w:szCs w:val="28"/>
        </w:rPr>
        <w:tab/>
      </w:r>
      <w:r w:rsidRPr="00243F59">
        <w:rPr>
          <w:color w:val="161616"/>
          <w:sz w:val="28"/>
          <w:szCs w:val="28"/>
        </w:rPr>
        <w:t>К направлениям деятельности комитета относ</w:t>
      </w:r>
      <w:r>
        <w:rPr>
          <w:color w:val="161616"/>
          <w:sz w:val="28"/>
          <w:szCs w:val="28"/>
        </w:rPr>
        <w:t>ятся</w:t>
      </w:r>
      <w:r w:rsidRPr="00243F59">
        <w:rPr>
          <w:color w:val="161616"/>
          <w:sz w:val="28"/>
          <w:szCs w:val="28"/>
        </w:rPr>
        <w:t>:</w:t>
      </w:r>
    </w:p>
    <w:p w:rsidR="00BB3EF3" w:rsidRPr="00356720" w:rsidRDefault="00BB3EF3" w:rsidP="00BB3EF3">
      <w:pPr>
        <w:spacing w:before="120" w:after="60" w:line="288" w:lineRule="auto"/>
        <w:rPr>
          <w:b/>
          <w:sz w:val="28"/>
          <w:szCs w:val="28"/>
        </w:rPr>
      </w:pPr>
      <w:r w:rsidRPr="00356720">
        <w:rPr>
          <w:b/>
          <w:szCs w:val="20"/>
        </w:rPr>
        <w:tab/>
      </w:r>
      <w:r w:rsidRPr="00356720">
        <w:rPr>
          <w:b/>
          <w:sz w:val="28"/>
          <w:szCs w:val="28"/>
        </w:rPr>
        <w:t>Градостроительство:</w:t>
      </w:r>
    </w:p>
    <w:p w:rsidR="00BB3EF3" w:rsidRPr="00356720" w:rsidRDefault="00BB3EF3" w:rsidP="00BB3EF3">
      <w:pPr>
        <w:autoSpaceDE w:val="0"/>
        <w:autoSpaceDN w:val="0"/>
        <w:adjustRightInd w:val="0"/>
        <w:spacing w:line="288" w:lineRule="auto"/>
        <w:ind w:firstLine="540"/>
        <w:jc w:val="both"/>
        <w:rPr>
          <w:sz w:val="28"/>
          <w:szCs w:val="28"/>
        </w:rPr>
      </w:pPr>
      <w:r w:rsidRPr="00356720">
        <w:rPr>
          <w:sz w:val="28"/>
          <w:szCs w:val="28"/>
        </w:rPr>
        <w:tab/>
        <w:t>- муниципальные пр</w:t>
      </w:r>
      <w:r w:rsidRPr="00356720">
        <w:rPr>
          <w:sz w:val="28"/>
          <w:szCs w:val="28"/>
        </w:rPr>
        <w:t>о</w:t>
      </w:r>
      <w:r w:rsidRPr="00356720">
        <w:rPr>
          <w:sz w:val="28"/>
          <w:szCs w:val="28"/>
        </w:rPr>
        <w:t>граммы (по профильным вопросам);</w:t>
      </w:r>
    </w:p>
    <w:p w:rsidR="00BB3EF3" w:rsidRPr="00356720" w:rsidRDefault="00BB3EF3" w:rsidP="00BB3EF3">
      <w:pPr>
        <w:spacing w:line="288" w:lineRule="auto"/>
        <w:ind w:left="360"/>
        <w:rPr>
          <w:sz w:val="28"/>
          <w:szCs w:val="28"/>
        </w:rPr>
      </w:pPr>
      <w:r w:rsidRPr="00356720">
        <w:rPr>
          <w:sz w:val="28"/>
          <w:szCs w:val="28"/>
        </w:rPr>
        <w:tab/>
        <w:t>- генеральный план города, градостроительная политика города;</w:t>
      </w:r>
    </w:p>
    <w:p w:rsidR="00BB3EF3" w:rsidRPr="00356720" w:rsidRDefault="00BB3EF3" w:rsidP="00BB3EF3">
      <w:pPr>
        <w:spacing w:line="288" w:lineRule="auto"/>
        <w:ind w:firstLine="709"/>
        <w:rPr>
          <w:sz w:val="28"/>
          <w:szCs w:val="28"/>
        </w:rPr>
      </w:pPr>
      <w:r w:rsidRPr="00356720">
        <w:rPr>
          <w:sz w:val="28"/>
          <w:szCs w:val="28"/>
        </w:rPr>
        <w:t>- вопросы административно-территориального устройства города;</w:t>
      </w:r>
    </w:p>
    <w:p w:rsidR="00BB3EF3" w:rsidRPr="00356720" w:rsidRDefault="00BB3EF3" w:rsidP="00BB3EF3">
      <w:pPr>
        <w:spacing w:line="288" w:lineRule="auto"/>
        <w:ind w:left="360"/>
        <w:rPr>
          <w:sz w:val="28"/>
          <w:szCs w:val="28"/>
        </w:rPr>
      </w:pPr>
      <w:r w:rsidRPr="00356720">
        <w:rPr>
          <w:sz w:val="28"/>
          <w:szCs w:val="28"/>
        </w:rPr>
        <w:tab/>
        <w:t>- текущие и перспективные планы капитального строительства, реко</w:t>
      </w:r>
      <w:r w:rsidRPr="00356720">
        <w:rPr>
          <w:sz w:val="28"/>
          <w:szCs w:val="28"/>
        </w:rPr>
        <w:t>н</w:t>
      </w:r>
      <w:r w:rsidRPr="00356720">
        <w:rPr>
          <w:sz w:val="28"/>
          <w:szCs w:val="28"/>
        </w:rPr>
        <w:t>струкции и капитального ремонта;</w:t>
      </w:r>
    </w:p>
    <w:p w:rsidR="00BB3EF3" w:rsidRPr="00356720" w:rsidRDefault="00BB3EF3" w:rsidP="00BB3EF3">
      <w:pPr>
        <w:spacing w:line="288" w:lineRule="auto"/>
        <w:ind w:left="360"/>
        <w:rPr>
          <w:sz w:val="28"/>
          <w:szCs w:val="28"/>
        </w:rPr>
      </w:pPr>
      <w:r w:rsidRPr="00356720">
        <w:rPr>
          <w:sz w:val="28"/>
          <w:szCs w:val="28"/>
        </w:rPr>
        <w:tab/>
        <w:t>- развитие инженерной инфраструктуры;</w:t>
      </w:r>
    </w:p>
    <w:p w:rsidR="00BB3EF3" w:rsidRPr="00356720" w:rsidRDefault="00BB3EF3" w:rsidP="00BB3EF3">
      <w:pPr>
        <w:spacing w:line="288" w:lineRule="auto"/>
        <w:ind w:left="360"/>
        <w:rPr>
          <w:sz w:val="28"/>
          <w:szCs w:val="28"/>
        </w:rPr>
      </w:pPr>
      <w:r w:rsidRPr="00356720">
        <w:rPr>
          <w:sz w:val="28"/>
          <w:szCs w:val="28"/>
        </w:rPr>
        <w:tab/>
        <w:t>- строительство, реконструкция и капитальный ремонт автомобильных дорог общего пользования, мостов и иных транспортных инженерных с</w:t>
      </w:r>
      <w:r w:rsidRPr="00356720">
        <w:rPr>
          <w:sz w:val="28"/>
          <w:szCs w:val="28"/>
        </w:rPr>
        <w:t>о</w:t>
      </w:r>
      <w:r w:rsidRPr="00356720">
        <w:rPr>
          <w:sz w:val="28"/>
          <w:szCs w:val="28"/>
        </w:rPr>
        <w:t>оружений;</w:t>
      </w:r>
    </w:p>
    <w:p w:rsidR="00BB3EF3" w:rsidRPr="00356720" w:rsidRDefault="00BB3EF3" w:rsidP="00BB3EF3">
      <w:pPr>
        <w:spacing w:line="288" w:lineRule="auto"/>
        <w:ind w:left="360"/>
        <w:rPr>
          <w:sz w:val="28"/>
          <w:szCs w:val="28"/>
        </w:rPr>
      </w:pPr>
      <w:r w:rsidRPr="00356720">
        <w:rPr>
          <w:sz w:val="28"/>
          <w:szCs w:val="28"/>
        </w:rPr>
        <w:tab/>
        <w:t>- создание условий для жилищного строительства, строительство м</w:t>
      </w:r>
      <w:r w:rsidRPr="00356720">
        <w:rPr>
          <w:sz w:val="28"/>
          <w:szCs w:val="28"/>
        </w:rPr>
        <w:t>у</w:t>
      </w:r>
      <w:r w:rsidRPr="00356720">
        <w:rPr>
          <w:sz w:val="28"/>
          <w:szCs w:val="28"/>
        </w:rPr>
        <w:t>ниципального жилищного фонда;</w:t>
      </w:r>
    </w:p>
    <w:p w:rsidR="00BB3EF3" w:rsidRPr="00356720" w:rsidRDefault="00BB3EF3" w:rsidP="00BB3EF3">
      <w:pPr>
        <w:spacing w:line="288" w:lineRule="auto"/>
        <w:rPr>
          <w:sz w:val="28"/>
          <w:szCs w:val="28"/>
        </w:rPr>
      </w:pPr>
      <w:r w:rsidRPr="00356720">
        <w:rPr>
          <w:sz w:val="28"/>
          <w:szCs w:val="28"/>
        </w:rPr>
        <w:tab/>
        <w:t>- объекты культурного наследия.</w:t>
      </w:r>
    </w:p>
    <w:p w:rsidR="00BB3EF3" w:rsidRPr="00356720" w:rsidRDefault="00BB3EF3" w:rsidP="00BB3EF3">
      <w:pPr>
        <w:spacing w:before="120" w:after="60" w:line="288" w:lineRule="auto"/>
        <w:rPr>
          <w:b/>
          <w:sz w:val="28"/>
          <w:szCs w:val="28"/>
        </w:rPr>
      </w:pPr>
      <w:r w:rsidRPr="00356720">
        <w:rPr>
          <w:b/>
          <w:sz w:val="28"/>
          <w:szCs w:val="28"/>
        </w:rPr>
        <w:tab/>
        <w:t>Имущественные отношения:</w:t>
      </w:r>
    </w:p>
    <w:p w:rsidR="00BB3EF3" w:rsidRPr="00356720" w:rsidRDefault="00BB3EF3" w:rsidP="00BB3EF3">
      <w:pPr>
        <w:autoSpaceDE w:val="0"/>
        <w:autoSpaceDN w:val="0"/>
        <w:adjustRightInd w:val="0"/>
        <w:spacing w:line="288" w:lineRule="auto"/>
        <w:ind w:firstLine="540"/>
        <w:jc w:val="both"/>
        <w:rPr>
          <w:sz w:val="28"/>
          <w:szCs w:val="28"/>
        </w:rPr>
      </w:pPr>
      <w:r w:rsidRPr="00356720">
        <w:rPr>
          <w:sz w:val="28"/>
          <w:szCs w:val="28"/>
        </w:rPr>
        <w:tab/>
        <w:t>- муниципальные пр</w:t>
      </w:r>
      <w:r w:rsidRPr="00356720">
        <w:rPr>
          <w:sz w:val="28"/>
          <w:szCs w:val="28"/>
        </w:rPr>
        <w:t>о</w:t>
      </w:r>
      <w:r w:rsidRPr="00356720">
        <w:rPr>
          <w:sz w:val="28"/>
          <w:szCs w:val="28"/>
        </w:rPr>
        <w:t>граммы (по профильным вопросам);</w:t>
      </w:r>
    </w:p>
    <w:p w:rsidR="00BB3EF3" w:rsidRPr="00356720" w:rsidRDefault="00BB3EF3" w:rsidP="00BB3EF3">
      <w:pPr>
        <w:autoSpaceDE w:val="0"/>
        <w:autoSpaceDN w:val="0"/>
        <w:adjustRightInd w:val="0"/>
        <w:spacing w:line="288" w:lineRule="auto"/>
        <w:ind w:firstLine="720"/>
        <w:jc w:val="both"/>
        <w:rPr>
          <w:sz w:val="28"/>
          <w:szCs w:val="28"/>
        </w:rPr>
      </w:pPr>
      <w:r w:rsidRPr="00356720">
        <w:rPr>
          <w:sz w:val="28"/>
          <w:szCs w:val="28"/>
        </w:rPr>
        <w:t>- управление муниципальной собственностью;</w:t>
      </w:r>
    </w:p>
    <w:p w:rsidR="00BB3EF3" w:rsidRPr="00356720" w:rsidRDefault="00BB3EF3" w:rsidP="00BB3EF3">
      <w:pPr>
        <w:spacing w:line="288" w:lineRule="auto"/>
        <w:rPr>
          <w:sz w:val="28"/>
          <w:szCs w:val="28"/>
        </w:rPr>
      </w:pPr>
      <w:r w:rsidRPr="00356720">
        <w:rPr>
          <w:sz w:val="28"/>
          <w:szCs w:val="28"/>
        </w:rPr>
        <w:tab/>
        <w:t>- вопросы приватизации муниципальной собственности и передачи имущества в муниципальную (федеральную) собственность;</w:t>
      </w:r>
    </w:p>
    <w:p w:rsidR="00BB3EF3" w:rsidRPr="00356720" w:rsidRDefault="00BB3EF3" w:rsidP="00BB3EF3">
      <w:pPr>
        <w:spacing w:line="288" w:lineRule="auto"/>
        <w:rPr>
          <w:sz w:val="28"/>
          <w:szCs w:val="28"/>
        </w:rPr>
      </w:pPr>
      <w:r w:rsidRPr="00356720">
        <w:rPr>
          <w:sz w:val="28"/>
          <w:szCs w:val="28"/>
        </w:rPr>
        <w:tab/>
        <w:t>- регулирование земельных отношений;</w:t>
      </w:r>
    </w:p>
    <w:p w:rsidR="00BB3EF3" w:rsidRPr="00356720" w:rsidRDefault="00BB3EF3" w:rsidP="00BB3EF3">
      <w:pPr>
        <w:spacing w:line="288" w:lineRule="auto"/>
        <w:ind w:firstLine="720"/>
        <w:rPr>
          <w:sz w:val="28"/>
          <w:szCs w:val="28"/>
        </w:rPr>
      </w:pPr>
      <w:r w:rsidRPr="00356720">
        <w:rPr>
          <w:sz w:val="28"/>
          <w:szCs w:val="28"/>
        </w:rPr>
        <w:lastRenderedPageBreak/>
        <w:t>- арендные платежи.</w:t>
      </w:r>
    </w:p>
    <w:p w:rsidR="00BB3EF3" w:rsidRPr="006509D6" w:rsidRDefault="00BB3EF3" w:rsidP="00BB3EF3">
      <w:pPr>
        <w:spacing w:before="120" w:line="288" w:lineRule="auto"/>
        <w:jc w:val="both"/>
        <w:rPr>
          <w:sz w:val="28"/>
          <w:szCs w:val="28"/>
        </w:rPr>
      </w:pPr>
      <w:r>
        <w:rPr>
          <w:sz w:val="28"/>
          <w:szCs w:val="28"/>
        </w:rPr>
        <w:tab/>
      </w:r>
      <w:r w:rsidRPr="00B32232">
        <w:rPr>
          <w:sz w:val="28"/>
          <w:szCs w:val="28"/>
        </w:rPr>
        <w:t xml:space="preserve">С </w:t>
      </w:r>
      <w:r>
        <w:rPr>
          <w:sz w:val="28"/>
          <w:szCs w:val="28"/>
        </w:rPr>
        <w:t>сентября</w:t>
      </w:r>
      <w:r w:rsidRPr="00B32232">
        <w:rPr>
          <w:sz w:val="28"/>
          <w:szCs w:val="28"/>
        </w:rPr>
        <w:t xml:space="preserve"> по </w:t>
      </w:r>
      <w:r>
        <w:rPr>
          <w:sz w:val="28"/>
          <w:szCs w:val="28"/>
        </w:rPr>
        <w:t>декабрь</w:t>
      </w:r>
      <w:r w:rsidRPr="00B32232">
        <w:rPr>
          <w:sz w:val="28"/>
          <w:szCs w:val="28"/>
        </w:rPr>
        <w:t xml:space="preserve"> 2015 года было проведено </w:t>
      </w:r>
      <w:r>
        <w:rPr>
          <w:sz w:val="28"/>
          <w:szCs w:val="28"/>
        </w:rPr>
        <w:t>8</w:t>
      </w:r>
      <w:r w:rsidRPr="00B32232">
        <w:rPr>
          <w:sz w:val="28"/>
          <w:szCs w:val="28"/>
        </w:rPr>
        <w:t xml:space="preserve"> заседаний</w:t>
      </w:r>
      <w:r>
        <w:rPr>
          <w:sz w:val="28"/>
          <w:szCs w:val="28"/>
        </w:rPr>
        <w:t xml:space="preserve"> комитета</w:t>
      </w:r>
      <w:r w:rsidRPr="007D27AA">
        <w:rPr>
          <w:sz w:val="28"/>
          <w:szCs w:val="28"/>
        </w:rPr>
        <w:t xml:space="preserve">, </w:t>
      </w:r>
      <w:r w:rsidRPr="00B91C20">
        <w:rPr>
          <w:sz w:val="28"/>
          <w:szCs w:val="28"/>
        </w:rPr>
        <w:t xml:space="preserve">в т.ч. 5 заседаний совместно с другими комитетами. </w:t>
      </w:r>
      <w:r>
        <w:rPr>
          <w:sz w:val="28"/>
          <w:szCs w:val="28"/>
        </w:rPr>
        <w:t>Р</w:t>
      </w:r>
      <w:r w:rsidRPr="00693E81">
        <w:rPr>
          <w:sz w:val="28"/>
          <w:szCs w:val="28"/>
        </w:rPr>
        <w:t>ассмотре</w:t>
      </w:r>
      <w:r>
        <w:rPr>
          <w:sz w:val="28"/>
          <w:szCs w:val="28"/>
        </w:rPr>
        <w:t>но</w:t>
      </w:r>
      <w:r w:rsidRPr="00693E81">
        <w:rPr>
          <w:sz w:val="28"/>
          <w:szCs w:val="28"/>
        </w:rPr>
        <w:t xml:space="preserve"> </w:t>
      </w:r>
      <w:r>
        <w:rPr>
          <w:sz w:val="28"/>
          <w:szCs w:val="28"/>
        </w:rPr>
        <w:t>50</w:t>
      </w:r>
      <w:r w:rsidRPr="00693E81">
        <w:rPr>
          <w:sz w:val="28"/>
          <w:szCs w:val="28"/>
        </w:rPr>
        <w:t xml:space="preserve"> вопр</w:t>
      </w:r>
      <w:r w:rsidRPr="00693E81">
        <w:rPr>
          <w:sz w:val="28"/>
          <w:szCs w:val="28"/>
        </w:rPr>
        <w:t>о</w:t>
      </w:r>
      <w:r w:rsidRPr="00693E81">
        <w:rPr>
          <w:sz w:val="28"/>
          <w:szCs w:val="28"/>
        </w:rPr>
        <w:t>с</w:t>
      </w:r>
      <w:r>
        <w:rPr>
          <w:sz w:val="28"/>
          <w:szCs w:val="28"/>
        </w:rPr>
        <w:t>ов</w:t>
      </w:r>
      <w:r w:rsidRPr="00693E81">
        <w:rPr>
          <w:sz w:val="28"/>
          <w:szCs w:val="28"/>
        </w:rPr>
        <w:t xml:space="preserve">, </w:t>
      </w:r>
      <w:r>
        <w:rPr>
          <w:sz w:val="28"/>
          <w:szCs w:val="28"/>
        </w:rPr>
        <w:t>34</w:t>
      </w:r>
      <w:r w:rsidRPr="00693E81">
        <w:rPr>
          <w:sz w:val="28"/>
          <w:szCs w:val="28"/>
        </w:rPr>
        <w:t xml:space="preserve"> вынесено на утверждение Городской Дум</w:t>
      </w:r>
      <w:r>
        <w:rPr>
          <w:sz w:val="28"/>
          <w:szCs w:val="28"/>
        </w:rPr>
        <w:t>ы</w:t>
      </w:r>
      <w:r w:rsidRPr="00693E81">
        <w:rPr>
          <w:sz w:val="28"/>
          <w:szCs w:val="28"/>
        </w:rPr>
        <w:t>.</w:t>
      </w:r>
      <w:r>
        <w:rPr>
          <w:sz w:val="28"/>
          <w:szCs w:val="28"/>
        </w:rPr>
        <w:t xml:space="preserve"> </w:t>
      </w:r>
      <w:r w:rsidRPr="006509D6">
        <w:rPr>
          <w:sz w:val="28"/>
          <w:szCs w:val="28"/>
        </w:rPr>
        <w:t>Подробная информация привед</w:t>
      </w:r>
      <w:r w:rsidRPr="006509D6">
        <w:rPr>
          <w:sz w:val="28"/>
          <w:szCs w:val="28"/>
        </w:rPr>
        <w:t>е</w:t>
      </w:r>
      <w:r w:rsidRPr="006509D6">
        <w:rPr>
          <w:sz w:val="28"/>
          <w:szCs w:val="28"/>
        </w:rPr>
        <w:t xml:space="preserve">на в протоколах заседаний комитета (комитетов). </w:t>
      </w:r>
    </w:p>
    <w:p w:rsidR="00BB3EF3" w:rsidRPr="00193432" w:rsidRDefault="00BB3EF3" w:rsidP="00BB3EF3">
      <w:pPr>
        <w:spacing w:line="288" w:lineRule="auto"/>
        <w:jc w:val="both"/>
        <w:rPr>
          <w:sz w:val="28"/>
          <w:szCs w:val="28"/>
        </w:rPr>
      </w:pPr>
      <w:r>
        <w:rPr>
          <w:color w:val="0000FF"/>
          <w:sz w:val="26"/>
          <w:szCs w:val="26"/>
        </w:rPr>
        <w:tab/>
      </w:r>
      <w:r>
        <w:rPr>
          <w:sz w:val="28"/>
          <w:szCs w:val="28"/>
        </w:rPr>
        <w:t xml:space="preserve">Комитетом </w:t>
      </w:r>
      <w:r w:rsidRPr="00AA6019">
        <w:rPr>
          <w:sz w:val="28"/>
          <w:szCs w:val="28"/>
        </w:rPr>
        <w:t xml:space="preserve"> </w:t>
      </w:r>
      <w:r>
        <w:rPr>
          <w:sz w:val="28"/>
          <w:szCs w:val="28"/>
        </w:rPr>
        <w:t>создано и</w:t>
      </w:r>
      <w:r w:rsidRPr="00193432">
        <w:rPr>
          <w:sz w:val="28"/>
          <w:szCs w:val="28"/>
        </w:rPr>
        <w:t xml:space="preserve"> функционировало </w:t>
      </w:r>
      <w:r>
        <w:rPr>
          <w:sz w:val="28"/>
          <w:szCs w:val="28"/>
        </w:rPr>
        <w:t>2</w:t>
      </w:r>
      <w:r w:rsidRPr="00193432">
        <w:rPr>
          <w:sz w:val="28"/>
          <w:szCs w:val="28"/>
        </w:rPr>
        <w:t xml:space="preserve"> рабочих группы:</w:t>
      </w:r>
    </w:p>
    <w:p w:rsidR="00BB3EF3" w:rsidRPr="00193432" w:rsidRDefault="00BB3EF3" w:rsidP="00BB3EF3">
      <w:pPr>
        <w:pStyle w:val="ac"/>
        <w:spacing w:line="288" w:lineRule="auto"/>
        <w:ind w:firstLine="709"/>
        <w:jc w:val="both"/>
        <w:rPr>
          <w:sz w:val="28"/>
          <w:szCs w:val="28"/>
        </w:rPr>
      </w:pPr>
      <w:r w:rsidRPr="00193432">
        <w:rPr>
          <w:sz w:val="28"/>
          <w:szCs w:val="28"/>
        </w:rPr>
        <w:t xml:space="preserve">- </w:t>
      </w:r>
      <w:r>
        <w:rPr>
          <w:sz w:val="28"/>
          <w:szCs w:val="28"/>
        </w:rPr>
        <w:t>о</w:t>
      </w:r>
      <w:r w:rsidRPr="00FB4425">
        <w:rPr>
          <w:sz w:val="28"/>
          <w:szCs w:val="28"/>
        </w:rPr>
        <w:t xml:space="preserve"> переносе дороги «203»</w:t>
      </w:r>
      <w:r w:rsidRPr="00193432">
        <w:rPr>
          <w:sz w:val="28"/>
          <w:szCs w:val="28"/>
        </w:rPr>
        <w:t>;</w:t>
      </w:r>
    </w:p>
    <w:p w:rsidR="00BB3EF3" w:rsidRPr="00FB4425" w:rsidRDefault="00BB3EF3" w:rsidP="00BB3EF3">
      <w:pPr>
        <w:pStyle w:val="ac"/>
        <w:spacing w:line="288" w:lineRule="auto"/>
        <w:ind w:firstLine="709"/>
        <w:jc w:val="both"/>
        <w:rPr>
          <w:sz w:val="28"/>
          <w:szCs w:val="28"/>
        </w:rPr>
      </w:pPr>
      <w:r w:rsidRPr="00193432">
        <w:rPr>
          <w:sz w:val="28"/>
          <w:szCs w:val="28"/>
        </w:rPr>
        <w:t xml:space="preserve">- </w:t>
      </w:r>
      <w:r>
        <w:rPr>
          <w:sz w:val="28"/>
          <w:szCs w:val="28"/>
        </w:rPr>
        <w:t>о</w:t>
      </w:r>
      <w:r w:rsidRPr="00FB4425">
        <w:rPr>
          <w:sz w:val="28"/>
          <w:szCs w:val="28"/>
        </w:rPr>
        <w:t>б арендной плате за пользование муниципальными нежилыми пом</w:t>
      </w:r>
      <w:r w:rsidRPr="00FB4425">
        <w:rPr>
          <w:sz w:val="28"/>
          <w:szCs w:val="28"/>
        </w:rPr>
        <w:t>е</w:t>
      </w:r>
      <w:r w:rsidRPr="00FB4425">
        <w:rPr>
          <w:sz w:val="28"/>
          <w:szCs w:val="28"/>
        </w:rPr>
        <w:t>щениями на 2016 год</w:t>
      </w:r>
      <w:r>
        <w:rPr>
          <w:sz w:val="28"/>
          <w:szCs w:val="28"/>
        </w:rPr>
        <w:t>.</w:t>
      </w:r>
    </w:p>
    <w:p w:rsidR="00BB3EF3" w:rsidRPr="00BF604C" w:rsidRDefault="00BB3EF3" w:rsidP="00BB3EF3">
      <w:pPr>
        <w:spacing w:line="288" w:lineRule="auto"/>
        <w:jc w:val="both"/>
        <w:rPr>
          <w:sz w:val="28"/>
          <w:szCs w:val="28"/>
        </w:rPr>
      </w:pPr>
      <w:r>
        <w:rPr>
          <w:sz w:val="28"/>
          <w:szCs w:val="28"/>
        </w:rPr>
        <w:tab/>
      </w:r>
      <w:r w:rsidRPr="00BF604C">
        <w:rPr>
          <w:sz w:val="28"/>
          <w:szCs w:val="28"/>
        </w:rPr>
        <w:t xml:space="preserve">В числе рассмотренных </w:t>
      </w:r>
      <w:r>
        <w:rPr>
          <w:sz w:val="28"/>
          <w:szCs w:val="28"/>
        </w:rPr>
        <w:t xml:space="preserve">комитетом актуальные </w:t>
      </w:r>
      <w:r w:rsidRPr="00BF604C">
        <w:rPr>
          <w:sz w:val="28"/>
          <w:szCs w:val="28"/>
        </w:rPr>
        <w:t>вопрос</w:t>
      </w:r>
      <w:r>
        <w:rPr>
          <w:sz w:val="28"/>
          <w:szCs w:val="28"/>
        </w:rPr>
        <w:t>ы</w:t>
      </w:r>
      <w:r w:rsidRPr="00BF604C">
        <w:rPr>
          <w:sz w:val="28"/>
          <w:szCs w:val="28"/>
        </w:rPr>
        <w:t>:</w:t>
      </w:r>
    </w:p>
    <w:p w:rsidR="00BB3EF3" w:rsidRPr="00BF604C" w:rsidRDefault="00BB3EF3" w:rsidP="00BB3EF3">
      <w:pPr>
        <w:spacing w:line="288" w:lineRule="auto"/>
        <w:jc w:val="both"/>
        <w:rPr>
          <w:sz w:val="28"/>
          <w:szCs w:val="28"/>
        </w:rPr>
      </w:pPr>
      <w:r>
        <w:rPr>
          <w:sz w:val="28"/>
          <w:szCs w:val="28"/>
        </w:rPr>
        <w:tab/>
        <w:t>- об</w:t>
      </w:r>
      <w:r w:rsidRPr="00BF604C">
        <w:rPr>
          <w:sz w:val="28"/>
          <w:szCs w:val="28"/>
        </w:rPr>
        <w:t xml:space="preserve"> утверждении перечн</w:t>
      </w:r>
      <w:r>
        <w:rPr>
          <w:sz w:val="28"/>
          <w:szCs w:val="28"/>
        </w:rPr>
        <w:t>ей</w:t>
      </w:r>
      <w:r w:rsidRPr="00BF604C">
        <w:rPr>
          <w:sz w:val="28"/>
          <w:szCs w:val="28"/>
        </w:rPr>
        <w:t xml:space="preserve"> имущества, предлагаемого к передаче из государственной собстве</w:t>
      </w:r>
      <w:r w:rsidRPr="00BF604C">
        <w:rPr>
          <w:sz w:val="28"/>
          <w:szCs w:val="28"/>
        </w:rPr>
        <w:t>н</w:t>
      </w:r>
      <w:r w:rsidRPr="00BF604C">
        <w:rPr>
          <w:sz w:val="28"/>
          <w:szCs w:val="28"/>
        </w:rPr>
        <w:t>ности Нижегородской области в муниципальную собственность города Са</w:t>
      </w:r>
      <w:r>
        <w:rPr>
          <w:sz w:val="28"/>
          <w:szCs w:val="28"/>
        </w:rPr>
        <w:t xml:space="preserve">рова и </w:t>
      </w:r>
      <w:r w:rsidRPr="00BF604C">
        <w:rPr>
          <w:sz w:val="28"/>
          <w:szCs w:val="28"/>
        </w:rPr>
        <w:t>из муниципальной собственности города С</w:t>
      </w:r>
      <w:r w:rsidRPr="00BF604C">
        <w:rPr>
          <w:sz w:val="28"/>
          <w:szCs w:val="28"/>
        </w:rPr>
        <w:t>а</w:t>
      </w:r>
      <w:r w:rsidRPr="00BF604C">
        <w:rPr>
          <w:sz w:val="28"/>
          <w:szCs w:val="28"/>
        </w:rPr>
        <w:t>рова в федеральную собственность Российской Федерации;</w:t>
      </w:r>
    </w:p>
    <w:p w:rsidR="00BB3EF3" w:rsidRPr="00BF604C" w:rsidRDefault="00BB3EF3" w:rsidP="00BB3EF3">
      <w:pPr>
        <w:spacing w:line="288" w:lineRule="auto"/>
        <w:jc w:val="both"/>
        <w:rPr>
          <w:sz w:val="28"/>
          <w:szCs w:val="28"/>
        </w:rPr>
      </w:pPr>
      <w:r>
        <w:rPr>
          <w:sz w:val="28"/>
          <w:szCs w:val="28"/>
        </w:rPr>
        <w:tab/>
      </w:r>
      <w:r w:rsidRPr="00BF604C">
        <w:rPr>
          <w:sz w:val="28"/>
          <w:szCs w:val="28"/>
        </w:rPr>
        <w:t>- о внесении изм</w:t>
      </w:r>
      <w:r w:rsidRPr="00BF604C">
        <w:rPr>
          <w:sz w:val="28"/>
          <w:szCs w:val="28"/>
        </w:rPr>
        <w:t>е</w:t>
      </w:r>
      <w:r w:rsidRPr="00BF604C">
        <w:rPr>
          <w:sz w:val="28"/>
          <w:szCs w:val="28"/>
        </w:rPr>
        <w:t>нений в решение Городской Думы от 30.09.2014 № 71/5-гд «О реализации Закона Нижегородской области от 01.12.2011 № 168-З «О бесплатном предоставлении многодетным семьям в собственность з</w:t>
      </w:r>
      <w:r w:rsidRPr="00BF604C">
        <w:rPr>
          <w:sz w:val="28"/>
          <w:szCs w:val="28"/>
        </w:rPr>
        <w:t>е</w:t>
      </w:r>
      <w:r w:rsidRPr="00BF604C">
        <w:rPr>
          <w:sz w:val="28"/>
          <w:szCs w:val="28"/>
        </w:rPr>
        <w:t>мельных участков в Нижегородской области»;</w:t>
      </w:r>
    </w:p>
    <w:p w:rsidR="00BB3EF3" w:rsidRPr="00BF604C" w:rsidRDefault="00BB3EF3" w:rsidP="00BB3EF3">
      <w:pPr>
        <w:spacing w:line="288" w:lineRule="auto"/>
        <w:jc w:val="both"/>
        <w:rPr>
          <w:sz w:val="28"/>
          <w:szCs w:val="28"/>
        </w:rPr>
      </w:pPr>
      <w:r>
        <w:rPr>
          <w:sz w:val="28"/>
          <w:szCs w:val="28"/>
        </w:rPr>
        <w:tab/>
      </w:r>
      <w:r w:rsidRPr="00BF604C">
        <w:rPr>
          <w:sz w:val="28"/>
          <w:szCs w:val="28"/>
        </w:rPr>
        <w:t>- о внесении изменений в решение городской Думы от 29.01.2009 № 09/4-гд «Об утверждении «Порядка реализации субъектами малого и средн</w:t>
      </w:r>
      <w:r w:rsidRPr="00BF604C">
        <w:rPr>
          <w:sz w:val="28"/>
          <w:szCs w:val="28"/>
        </w:rPr>
        <w:t>е</w:t>
      </w:r>
      <w:r w:rsidRPr="00BF604C">
        <w:rPr>
          <w:sz w:val="28"/>
          <w:szCs w:val="28"/>
        </w:rPr>
        <w:t>го предпринимательства преимущественного права на отчуждение аренду</w:t>
      </w:r>
      <w:r w:rsidRPr="00BF604C">
        <w:rPr>
          <w:sz w:val="28"/>
          <w:szCs w:val="28"/>
        </w:rPr>
        <w:t>е</w:t>
      </w:r>
      <w:r w:rsidRPr="00BF604C">
        <w:rPr>
          <w:sz w:val="28"/>
          <w:szCs w:val="28"/>
        </w:rPr>
        <w:t>мых ими объектов мун</w:t>
      </w:r>
      <w:r w:rsidRPr="00BF604C">
        <w:rPr>
          <w:sz w:val="28"/>
          <w:szCs w:val="28"/>
        </w:rPr>
        <w:t>и</w:t>
      </w:r>
      <w:r w:rsidRPr="00BF604C">
        <w:rPr>
          <w:sz w:val="28"/>
          <w:szCs w:val="28"/>
        </w:rPr>
        <w:t>ципального нежилого фонда города Саров»;</w:t>
      </w:r>
    </w:p>
    <w:p w:rsidR="00BB3EF3" w:rsidRPr="00BF604C" w:rsidRDefault="00BB3EF3" w:rsidP="00BB3EF3">
      <w:pPr>
        <w:spacing w:line="288" w:lineRule="auto"/>
        <w:jc w:val="both"/>
        <w:rPr>
          <w:sz w:val="28"/>
          <w:szCs w:val="28"/>
        </w:rPr>
      </w:pPr>
      <w:r>
        <w:rPr>
          <w:sz w:val="28"/>
          <w:szCs w:val="28"/>
        </w:rPr>
        <w:tab/>
      </w:r>
      <w:r w:rsidRPr="00BF604C">
        <w:rPr>
          <w:sz w:val="28"/>
          <w:szCs w:val="28"/>
        </w:rPr>
        <w:t xml:space="preserve">- </w:t>
      </w:r>
      <w:r w:rsidRPr="00BF604C">
        <w:rPr>
          <w:bCs/>
          <w:sz w:val="28"/>
          <w:szCs w:val="28"/>
        </w:rPr>
        <w:t>о</w:t>
      </w:r>
      <w:r>
        <w:rPr>
          <w:bCs/>
          <w:sz w:val="28"/>
          <w:szCs w:val="28"/>
        </w:rPr>
        <w:t>б</w:t>
      </w:r>
      <w:r w:rsidRPr="00BF604C">
        <w:rPr>
          <w:sz w:val="28"/>
          <w:szCs w:val="28"/>
        </w:rPr>
        <w:t xml:space="preserve"> арендной плате за пользование муниципальными нежилыми пом</w:t>
      </w:r>
      <w:r w:rsidRPr="00BF604C">
        <w:rPr>
          <w:sz w:val="28"/>
          <w:szCs w:val="28"/>
        </w:rPr>
        <w:t>е</w:t>
      </w:r>
      <w:r>
        <w:rPr>
          <w:sz w:val="28"/>
          <w:szCs w:val="28"/>
        </w:rPr>
        <w:t>щениями на 2016 год</w:t>
      </w:r>
      <w:r w:rsidRPr="00BF604C">
        <w:rPr>
          <w:sz w:val="28"/>
          <w:szCs w:val="28"/>
        </w:rPr>
        <w:t>;</w:t>
      </w:r>
    </w:p>
    <w:p w:rsidR="00BB3EF3" w:rsidRPr="00BF604C" w:rsidRDefault="00BB3EF3" w:rsidP="00BB3EF3">
      <w:pPr>
        <w:spacing w:line="288" w:lineRule="auto"/>
        <w:jc w:val="both"/>
        <w:rPr>
          <w:sz w:val="28"/>
          <w:szCs w:val="28"/>
        </w:rPr>
      </w:pPr>
      <w:r>
        <w:rPr>
          <w:sz w:val="28"/>
          <w:szCs w:val="28"/>
        </w:rPr>
        <w:tab/>
      </w:r>
      <w:r w:rsidRPr="00BF604C">
        <w:rPr>
          <w:sz w:val="28"/>
          <w:szCs w:val="28"/>
        </w:rPr>
        <w:t>- о направлении депутатов Городской Думы города Сарова в состав комиссии по вопросам бесплатного предоставления многодетным семьям з</w:t>
      </w:r>
      <w:r w:rsidRPr="00BF604C">
        <w:rPr>
          <w:sz w:val="28"/>
          <w:szCs w:val="28"/>
        </w:rPr>
        <w:t>е</w:t>
      </w:r>
      <w:r w:rsidRPr="00BF604C">
        <w:rPr>
          <w:sz w:val="28"/>
          <w:szCs w:val="28"/>
        </w:rPr>
        <w:t>мельных участков на территории муниципального образования города Саров;</w:t>
      </w:r>
    </w:p>
    <w:p w:rsidR="00BB3EF3" w:rsidRPr="00BF604C" w:rsidRDefault="00BB3EF3" w:rsidP="00BB3EF3">
      <w:pPr>
        <w:spacing w:line="288" w:lineRule="auto"/>
        <w:jc w:val="both"/>
        <w:rPr>
          <w:sz w:val="28"/>
          <w:szCs w:val="28"/>
        </w:rPr>
      </w:pPr>
      <w:r>
        <w:rPr>
          <w:sz w:val="28"/>
          <w:szCs w:val="28"/>
        </w:rPr>
        <w:tab/>
      </w:r>
      <w:r w:rsidRPr="00BF604C">
        <w:rPr>
          <w:sz w:val="28"/>
          <w:szCs w:val="28"/>
        </w:rPr>
        <w:t>- о</w:t>
      </w:r>
      <w:r>
        <w:rPr>
          <w:sz w:val="28"/>
          <w:szCs w:val="28"/>
        </w:rPr>
        <w:t>б</w:t>
      </w:r>
      <w:r w:rsidRPr="00BF604C">
        <w:rPr>
          <w:sz w:val="28"/>
          <w:szCs w:val="28"/>
        </w:rPr>
        <w:t xml:space="preserve"> утверждении «Прогнозного плана</w:t>
      </w:r>
      <w:r>
        <w:rPr>
          <w:sz w:val="28"/>
          <w:szCs w:val="28"/>
        </w:rPr>
        <w:t xml:space="preserve"> </w:t>
      </w:r>
      <w:r w:rsidRPr="00BF604C">
        <w:rPr>
          <w:sz w:val="28"/>
          <w:szCs w:val="28"/>
        </w:rPr>
        <w:t>(программы) приватизации м</w:t>
      </w:r>
      <w:r w:rsidRPr="00BF604C">
        <w:rPr>
          <w:sz w:val="28"/>
          <w:szCs w:val="28"/>
        </w:rPr>
        <w:t>у</w:t>
      </w:r>
      <w:r w:rsidRPr="00BF604C">
        <w:rPr>
          <w:sz w:val="28"/>
          <w:szCs w:val="28"/>
        </w:rPr>
        <w:t>ниципального имущества на 2016 год»;</w:t>
      </w:r>
    </w:p>
    <w:p w:rsidR="00BB3EF3" w:rsidRPr="00445346" w:rsidRDefault="00BB3EF3" w:rsidP="00BB3EF3">
      <w:pPr>
        <w:spacing w:line="288" w:lineRule="auto"/>
        <w:jc w:val="both"/>
        <w:rPr>
          <w:bCs/>
          <w:sz w:val="28"/>
          <w:szCs w:val="28"/>
        </w:rPr>
      </w:pPr>
      <w:r>
        <w:rPr>
          <w:sz w:val="28"/>
          <w:szCs w:val="28"/>
        </w:rPr>
        <w:tab/>
      </w:r>
      <w:r w:rsidRPr="00BF604C">
        <w:rPr>
          <w:sz w:val="28"/>
          <w:szCs w:val="28"/>
        </w:rPr>
        <w:t xml:space="preserve">- </w:t>
      </w:r>
      <w:r w:rsidRPr="00BF604C">
        <w:rPr>
          <w:bCs/>
          <w:sz w:val="28"/>
          <w:szCs w:val="28"/>
        </w:rPr>
        <w:t xml:space="preserve">о </w:t>
      </w:r>
      <w:r>
        <w:rPr>
          <w:bCs/>
          <w:sz w:val="28"/>
          <w:szCs w:val="28"/>
        </w:rPr>
        <w:t>строительстве Успенского собора</w:t>
      </w:r>
      <w:r w:rsidRPr="00BF604C">
        <w:rPr>
          <w:bCs/>
          <w:sz w:val="28"/>
          <w:szCs w:val="28"/>
        </w:rPr>
        <w:t xml:space="preserve"> на Монастырской площади</w:t>
      </w:r>
      <w:r>
        <w:rPr>
          <w:bCs/>
          <w:sz w:val="28"/>
          <w:szCs w:val="28"/>
        </w:rPr>
        <w:t xml:space="preserve"> и пр</w:t>
      </w:r>
      <w:r>
        <w:rPr>
          <w:bCs/>
          <w:sz w:val="28"/>
          <w:szCs w:val="28"/>
        </w:rPr>
        <w:t>о</w:t>
      </w:r>
      <w:r>
        <w:rPr>
          <w:bCs/>
          <w:sz w:val="28"/>
          <w:szCs w:val="28"/>
        </w:rPr>
        <w:t>водимых в связи с этим работах</w:t>
      </w:r>
      <w:r w:rsidRPr="00445346">
        <w:rPr>
          <w:bCs/>
          <w:sz w:val="28"/>
          <w:szCs w:val="28"/>
        </w:rPr>
        <w:t>,</w:t>
      </w:r>
      <w:r>
        <w:rPr>
          <w:bCs/>
          <w:sz w:val="28"/>
          <w:szCs w:val="28"/>
        </w:rPr>
        <w:t xml:space="preserve"> в т.ч. </w:t>
      </w:r>
      <w:r w:rsidRPr="00BF604C">
        <w:rPr>
          <w:sz w:val="28"/>
          <w:szCs w:val="28"/>
        </w:rPr>
        <w:t>о перекрытии дорожного движения по проезжей части пр. Мира у дома № 17 с целью обеспечения безопасности р</w:t>
      </w:r>
      <w:r w:rsidRPr="00BF604C">
        <w:rPr>
          <w:sz w:val="28"/>
          <w:szCs w:val="28"/>
        </w:rPr>
        <w:t>а</w:t>
      </w:r>
      <w:r w:rsidRPr="00BF604C">
        <w:rPr>
          <w:sz w:val="28"/>
          <w:szCs w:val="28"/>
        </w:rPr>
        <w:t>бот в пещерном комплексе</w:t>
      </w:r>
      <w:r>
        <w:rPr>
          <w:sz w:val="28"/>
          <w:szCs w:val="28"/>
        </w:rPr>
        <w:t xml:space="preserve"> и др.</w:t>
      </w:r>
      <w:r w:rsidRPr="00445346">
        <w:rPr>
          <w:bCs/>
          <w:sz w:val="28"/>
          <w:szCs w:val="28"/>
        </w:rPr>
        <w:t>;</w:t>
      </w:r>
    </w:p>
    <w:p w:rsidR="00BB3EF3" w:rsidRPr="00BF604C" w:rsidRDefault="00BB3EF3" w:rsidP="00BB3EF3">
      <w:pPr>
        <w:spacing w:line="288" w:lineRule="auto"/>
        <w:jc w:val="both"/>
        <w:rPr>
          <w:sz w:val="28"/>
          <w:szCs w:val="28"/>
        </w:rPr>
      </w:pPr>
      <w:r>
        <w:rPr>
          <w:bCs/>
          <w:sz w:val="28"/>
          <w:szCs w:val="28"/>
        </w:rPr>
        <w:tab/>
      </w:r>
      <w:r w:rsidRPr="00BF604C">
        <w:rPr>
          <w:bCs/>
          <w:sz w:val="28"/>
          <w:szCs w:val="28"/>
        </w:rPr>
        <w:t xml:space="preserve">- </w:t>
      </w:r>
      <w:r w:rsidRPr="00BF604C">
        <w:rPr>
          <w:sz w:val="28"/>
          <w:szCs w:val="28"/>
        </w:rPr>
        <w:t>о направлении депутатов в состав Советов директоров ОАО, созда</w:t>
      </w:r>
      <w:r w:rsidRPr="00BF604C">
        <w:rPr>
          <w:sz w:val="28"/>
          <w:szCs w:val="28"/>
        </w:rPr>
        <w:t>н</w:t>
      </w:r>
      <w:r w:rsidRPr="00BF604C">
        <w:rPr>
          <w:sz w:val="28"/>
          <w:szCs w:val="28"/>
        </w:rPr>
        <w:t>ных с участием органов МСУ г. Сарова;</w:t>
      </w:r>
    </w:p>
    <w:p w:rsidR="00BB3EF3" w:rsidRDefault="00BB3EF3" w:rsidP="00BB3EF3">
      <w:pPr>
        <w:spacing w:line="288" w:lineRule="auto"/>
        <w:jc w:val="both"/>
        <w:rPr>
          <w:sz w:val="28"/>
          <w:szCs w:val="28"/>
        </w:rPr>
      </w:pPr>
      <w:r>
        <w:rPr>
          <w:sz w:val="28"/>
          <w:szCs w:val="28"/>
        </w:rPr>
        <w:tab/>
      </w:r>
      <w:r w:rsidRPr="00BF604C">
        <w:rPr>
          <w:sz w:val="28"/>
          <w:szCs w:val="28"/>
        </w:rPr>
        <w:t>- о результатах контрольного мероприятия «Проверка соблюдения п</w:t>
      </w:r>
      <w:r w:rsidRPr="00BF604C">
        <w:rPr>
          <w:sz w:val="28"/>
          <w:szCs w:val="28"/>
        </w:rPr>
        <w:t>о</w:t>
      </w:r>
      <w:r w:rsidRPr="00BF604C">
        <w:rPr>
          <w:sz w:val="28"/>
          <w:szCs w:val="28"/>
        </w:rPr>
        <w:t>рядка управления и распоряжения земельными участками, а также обеспеч</w:t>
      </w:r>
      <w:r w:rsidRPr="00BF604C">
        <w:rPr>
          <w:sz w:val="28"/>
          <w:szCs w:val="28"/>
        </w:rPr>
        <w:t>е</w:t>
      </w:r>
      <w:r w:rsidRPr="00BF604C">
        <w:rPr>
          <w:sz w:val="28"/>
          <w:szCs w:val="28"/>
        </w:rPr>
        <w:t xml:space="preserve">ния полноты и своевременности перечисления арендной платы, средств от продажи </w:t>
      </w:r>
      <w:r w:rsidRPr="00BF604C">
        <w:rPr>
          <w:sz w:val="28"/>
          <w:szCs w:val="28"/>
        </w:rPr>
        <w:lastRenderedPageBreak/>
        <w:t>земельных участков и права на заключение договоров аренды з</w:t>
      </w:r>
      <w:r w:rsidRPr="00BF604C">
        <w:rPr>
          <w:sz w:val="28"/>
          <w:szCs w:val="28"/>
        </w:rPr>
        <w:t>е</w:t>
      </w:r>
      <w:r w:rsidRPr="00BF604C">
        <w:rPr>
          <w:sz w:val="28"/>
          <w:szCs w:val="28"/>
        </w:rPr>
        <w:t>мельных участков в доход городского бюджета в 2013 году и 2014 году»</w:t>
      </w:r>
      <w:r>
        <w:rPr>
          <w:sz w:val="28"/>
          <w:szCs w:val="28"/>
        </w:rPr>
        <w:t xml:space="preserve"> и др.</w:t>
      </w:r>
    </w:p>
    <w:p w:rsidR="00BB3EF3" w:rsidRDefault="00BB3EF3" w:rsidP="00BB3EF3">
      <w:pPr>
        <w:pStyle w:val="ac"/>
        <w:spacing w:before="120"/>
        <w:ind w:firstLine="709"/>
        <w:jc w:val="both"/>
        <w:rPr>
          <w:b/>
        </w:rPr>
      </w:pPr>
    </w:p>
    <w:p w:rsidR="00BB3EF3" w:rsidRPr="00211A5B" w:rsidRDefault="00BB3EF3" w:rsidP="00BB3EF3">
      <w:pPr>
        <w:spacing w:line="288" w:lineRule="auto"/>
        <w:ind w:firstLine="709"/>
        <w:jc w:val="both"/>
        <w:rPr>
          <w:b/>
          <w:sz w:val="28"/>
          <w:szCs w:val="28"/>
        </w:rPr>
      </w:pPr>
      <w:r>
        <w:rPr>
          <w:b/>
          <w:sz w:val="28"/>
          <w:szCs w:val="28"/>
        </w:rPr>
        <w:t>Комитет по социальным вопросам.</w:t>
      </w:r>
    </w:p>
    <w:p w:rsidR="00BB3EF3" w:rsidRPr="00211A5B" w:rsidRDefault="00BB3EF3" w:rsidP="00BB3EF3">
      <w:pPr>
        <w:spacing w:before="120" w:line="288" w:lineRule="auto"/>
        <w:jc w:val="both"/>
        <w:rPr>
          <w:sz w:val="28"/>
          <w:szCs w:val="28"/>
        </w:rPr>
      </w:pPr>
      <w:r>
        <w:rPr>
          <w:sz w:val="28"/>
          <w:szCs w:val="28"/>
        </w:rPr>
        <w:tab/>
        <w:t>Председатели комитета</w:t>
      </w:r>
      <w:r w:rsidRPr="00211A5B">
        <w:rPr>
          <w:sz w:val="28"/>
          <w:szCs w:val="28"/>
        </w:rPr>
        <w:t xml:space="preserve">: </w:t>
      </w:r>
      <w:r>
        <w:rPr>
          <w:sz w:val="28"/>
          <w:szCs w:val="28"/>
        </w:rPr>
        <w:t>депутаты Тимченко Н.А. (</w:t>
      </w:r>
      <w:r>
        <w:rPr>
          <w:sz w:val="28"/>
          <w:szCs w:val="28"/>
          <w:lang w:val="en-US"/>
        </w:rPr>
        <w:t>V</w:t>
      </w:r>
      <w:r>
        <w:rPr>
          <w:sz w:val="28"/>
          <w:szCs w:val="28"/>
        </w:rPr>
        <w:t xml:space="preserve"> созыв)</w:t>
      </w:r>
      <w:r w:rsidRPr="00211A5B">
        <w:rPr>
          <w:sz w:val="28"/>
          <w:szCs w:val="28"/>
        </w:rPr>
        <w:t xml:space="preserve">, </w:t>
      </w:r>
      <w:r>
        <w:rPr>
          <w:sz w:val="28"/>
          <w:szCs w:val="28"/>
        </w:rPr>
        <w:t>Михеев Е.М.</w:t>
      </w:r>
      <w:r w:rsidRPr="00B32232">
        <w:rPr>
          <w:sz w:val="28"/>
          <w:szCs w:val="28"/>
        </w:rPr>
        <w:t xml:space="preserve"> </w:t>
      </w:r>
      <w:r>
        <w:rPr>
          <w:sz w:val="28"/>
          <w:szCs w:val="28"/>
        </w:rPr>
        <w:t>(</w:t>
      </w:r>
      <w:r>
        <w:rPr>
          <w:sz w:val="28"/>
          <w:szCs w:val="28"/>
          <w:lang w:val="en-US"/>
        </w:rPr>
        <w:t>VI</w:t>
      </w:r>
      <w:r>
        <w:rPr>
          <w:sz w:val="28"/>
          <w:szCs w:val="28"/>
        </w:rPr>
        <w:t xml:space="preserve"> созыв).</w:t>
      </w:r>
    </w:p>
    <w:p w:rsidR="00BB3EF3" w:rsidRPr="007D27AA" w:rsidRDefault="00BB3EF3" w:rsidP="00BB3EF3">
      <w:pPr>
        <w:pStyle w:val="ac"/>
        <w:spacing w:line="288" w:lineRule="auto"/>
        <w:ind w:firstLine="709"/>
        <w:jc w:val="both"/>
        <w:rPr>
          <w:sz w:val="28"/>
          <w:szCs w:val="28"/>
        </w:rPr>
      </w:pPr>
      <w:r w:rsidRPr="007D27AA">
        <w:rPr>
          <w:sz w:val="28"/>
          <w:szCs w:val="28"/>
        </w:rPr>
        <w:t>К н</w:t>
      </w:r>
      <w:r w:rsidRPr="007D27AA">
        <w:rPr>
          <w:sz w:val="28"/>
          <w:szCs w:val="28"/>
        </w:rPr>
        <w:t>а</w:t>
      </w:r>
      <w:r w:rsidRPr="007D27AA">
        <w:rPr>
          <w:sz w:val="28"/>
          <w:szCs w:val="28"/>
        </w:rPr>
        <w:t>правлениям деятельности комитета относятся:</w:t>
      </w:r>
    </w:p>
    <w:p w:rsidR="00BB3EF3" w:rsidRPr="00434CE7" w:rsidRDefault="00BB3EF3" w:rsidP="00BB3EF3">
      <w:pPr>
        <w:autoSpaceDE w:val="0"/>
        <w:autoSpaceDN w:val="0"/>
        <w:adjustRightInd w:val="0"/>
        <w:spacing w:line="288" w:lineRule="auto"/>
        <w:jc w:val="both"/>
        <w:rPr>
          <w:sz w:val="28"/>
          <w:szCs w:val="28"/>
        </w:rPr>
      </w:pPr>
      <w:r w:rsidRPr="00434CE7">
        <w:rPr>
          <w:sz w:val="28"/>
          <w:szCs w:val="28"/>
        </w:rPr>
        <w:tab/>
        <w:t>- муниципальные пр</w:t>
      </w:r>
      <w:r w:rsidRPr="00434CE7">
        <w:rPr>
          <w:sz w:val="28"/>
          <w:szCs w:val="28"/>
        </w:rPr>
        <w:t>о</w:t>
      </w:r>
      <w:r w:rsidRPr="00434CE7">
        <w:rPr>
          <w:sz w:val="28"/>
          <w:szCs w:val="28"/>
        </w:rPr>
        <w:t>граммы (по профильным вопросам);</w:t>
      </w:r>
    </w:p>
    <w:p w:rsidR="00BB3EF3" w:rsidRPr="00434CE7" w:rsidRDefault="00BB3EF3" w:rsidP="00BB3EF3">
      <w:pPr>
        <w:spacing w:line="288" w:lineRule="auto"/>
        <w:rPr>
          <w:sz w:val="28"/>
          <w:szCs w:val="28"/>
        </w:rPr>
      </w:pPr>
      <w:r w:rsidRPr="00434CE7">
        <w:rPr>
          <w:sz w:val="28"/>
          <w:szCs w:val="28"/>
        </w:rPr>
        <w:tab/>
        <w:t>- образование, дополнительное образование, дошкольное образование,</w:t>
      </w:r>
    </w:p>
    <w:p w:rsidR="00BB3EF3" w:rsidRPr="00434CE7" w:rsidRDefault="00BB3EF3" w:rsidP="00BB3EF3">
      <w:pPr>
        <w:spacing w:line="288" w:lineRule="auto"/>
        <w:rPr>
          <w:sz w:val="28"/>
          <w:szCs w:val="28"/>
        </w:rPr>
      </w:pPr>
      <w:r w:rsidRPr="00434CE7">
        <w:rPr>
          <w:sz w:val="28"/>
          <w:szCs w:val="28"/>
        </w:rPr>
        <w:tab/>
        <w:t>- организация отдыха детей;</w:t>
      </w:r>
    </w:p>
    <w:p w:rsidR="00BB3EF3" w:rsidRPr="00434CE7" w:rsidRDefault="00BB3EF3" w:rsidP="00BB3EF3">
      <w:pPr>
        <w:spacing w:line="288" w:lineRule="auto"/>
        <w:rPr>
          <w:sz w:val="28"/>
          <w:szCs w:val="28"/>
        </w:rPr>
      </w:pPr>
      <w:r w:rsidRPr="00434CE7">
        <w:rPr>
          <w:sz w:val="28"/>
          <w:szCs w:val="28"/>
        </w:rPr>
        <w:tab/>
        <w:t>- молодежная политика;</w:t>
      </w:r>
    </w:p>
    <w:p w:rsidR="00BB3EF3" w:rsidRPr="00434CE7" w:rsidRDefault="00BB3EF3" w:rsidP="00BB3EF3">
      <w:pPr>
        <w:spacing w:line="288" w:lineRule="auto"/>
        <w:rPr>
          <w:sz w:val="28"/>
          <w:szCs w:val="28"/>
        </w:rPr>
      </w:pPr>
      <w:r w:rsidRPr="00434CE7">
        <w:rPr>
          <w:sz w:val="28"/>
          <w:szCs w:val="28"/>
        </w:rPr>
        <w:tab/>
        <w:t>- библиотечное обслуживание населения;</w:t>
      </w:r>
    </w:p>
    <w:p w:rsidR="00BB3EF3" w:rsidRPr="00434CE7" w:rsidRDefault="00BB3EF3" w:rsidP="00BB3EF3">
      <w:pPr>
        <w:spacing w:line="288" w:lineRule="auto"/>
        <w:rPr>
          <w:sz w:val="28"/>
          <w:szCs w:val="28"/>
        </w:rPr>
      </w:pPr>
      <w:r w:rsidRPr="00434CE7">
        <w:rPr>
          <w:sz w:val="28"/>
          <w:szCs w:val="28"/>
        </w:rPr>
        <w:tab/>
        <w:t>- обеспечение жителей услугами организаций культуры;</w:t>
      </w:r>
    </w:p>
    <w:p w:rsidR="00BB3EF3" w:rsidRPr="00434CE7" w:rsidRDefault="00BB3EF3" w:rsidP="00BB3EF3">
      <w:pPr>
        <w:spacing w:line="288" w:lineRule="auto"/>
        <w:rPr>
          <w:sz w:val="28"/>
          <w:szCs w:val="28"/>
        </w:rPr>
      </w:pPr>
      <w:r w:rsidRPr="00434CE7">
        <w:rPr>
          <w:sz w:val="28"/>
          <w:szCs w:val="28"/>
        </w:rPr>
        <w:tab/>
        <w:t>- охрана и сохранение объектов культурного наследия местного знач</w:t>
      </w:r>
      <w:r w:rsidRPr="00434CE7">
        <w:rPr>
          <w:sz w:val="28"/>
          <w:szCs w:val="28"/>
        </w:rPr>
        <w:t>е</w:t>
      </w:r>
      <w:r w:rsidRPr="00434CE7">
        <w:rPr>
          <w:sz w:val="28"/>
          <w:szCs w:val="28"/>
        </w:rPr>
        <w:t>ния;</w:t>
      </w:r>
    </w:p>
    <w:p w:rsidR="00BB3EF3" w:rsidRPr="00434CE7" w:rsidRDefault="00BB3EF3" w:rsidP="00BB3EF3">
      <w:pPr>
        <w:spacing w:line="288" w:lineRule="auto"/>
        <w:rPr>
          <w:sz w:val="28"/>
          <w:szCs w:val="28"/>
        </w:rPr>
      </w:pPr>
      <w:r w:rsidRPr="00434CE7">
        <w:rPr>
          <w:sz w:val="28"/>
          <w:szCs w:val="28"/>
        </w:rPr>
        <w:tab/>
        <w:t>- развитие массовой физической культуры, спорта и туризма;</w:t>
      </w:r>
    </w:p>
    <w:p w:rsidR="00BB3EF3" w:rsidRPr="00434CE7" w:rsidRDefault="00BB3EF3" w:rsidP="00BB3EF3">
      <w:pPr>
        <w:spacing w:line="288" w:lineRule="auto"/>
        <w:rPr>
          <w:sz w:val="28"/>
          <w:szCs w:val="28"/>
        </w:rPr>
      </w:pPr>
      <w:r w:rsidRPr="00434CE7">
        <w:rPr>
          <w:sz w:val="28"/>
          <w:szCs w:val="28"/>
        </w:rPr>
        <w:tab/>
        <w:t>- взаимодействие с общественными организациями;</w:t>
      </w:r>
    </w:p>
    <w:p w:rsidR="00BB3EF3" w:rsidRPr="00434CE7" w:rsidRDefault="00BB3EF3" w:rsidP="00BB3EF3">
      <w:pPr>
        <w:spacing w:line="288" w:lineRule="auto"/>
        <w:rPr>
          <w:sz w:val="28"/>
          <w:szCs w:val="28"/>
        </w:rPr>
      </w:pPr>
      <w:r w:rsidRPr="00434CE7">
        <w:rPr>
          <w:sz w:val="28"/>
          <w:szCs w:val="28"/>
        </w:rPr>
        <w:tab/>
        <w:t>- межнациональные и межконфессиональные отношения, взаимодейс</w:t>
      </w:r>
      <w:r w:rsidRPr="00434CE7">
        <w:rPr>
          <w:sz w:val="28"/>
          <w:szCs w:val="28"/>
        </w:rPr>
        <w:t>т</w:t>
      </w:r>
      <w:r w:rsidRPr="00434CE7">
        <w:rPr>
          <w:sz w:val="28"/>
          <w:szCs w:val="28"/>
        </w:rPr>
        <w:t>вие с рел</w:t>
      </w:r>
      <w:r w:rsidRPr="00434CE7">
        <w:rPr>
          <w:sz w:val="28"/>
          <w:szCs w:val="28"/>
        </w:rPr>
        <w:t>и</w:t>
      </w:r>
      <w:r w:rsidRPr="00434CE7">
        <w:rPr>
          <w:sz w:val="28"/>
          <w:szCs w:val="28"/>
        </w:rPr>
        <w:t>гиозными организациями;</w:t>
      </w:r>
    </w:p>
    <w:p w:rsidR="00BB3EF3" w:rsidRPr="00434CE7" w:rsidRDefault="00BB3EF3" w:rsidP="00BB3EF3">
      <w:pPr>
        <w:spacing w:line="288" w:lineRule="auto"/>
        <w:rPr>
          <w:sz w:val="28"/>
          <w:szCs w:val="28"/>
        </w:rPr>
      </w:pPr>
      <w:r w:rsidRPr="00434CE7">
        <w:rPr>
          <w:sz w:val="28"/>
          <w:szCs w:val="28"/>
        </w:rPr>
        <w:tab/>
        <w:t>- здравоохранение;</w:t>
      </w:r>
    </w:p>
    <w:p w:rsidR="00BB3EF3" w:rsidRPr="00434CE7" w:rsidRDefault="00BB3EF3" w:rsidP="00BB3EF3">
      <w:pPr>
        <w:spacing w:line="288" w:lineRule="auto"/>
        <w:rPr>
          <w:sz w:val="28"/>
          <w:szCs w:val="28"/>
        </w:rPr>
      </w:pPr>
      <w:r w:rsidRPr="00434CE7">
        <w:rPr>
          <w:sz w:val="28"/>
          <w:szCs w:val="28"/>
        </w:rPr>
        <w:tab/>
        <w:t>- охрана семьи, материнства и детства;</w:t>
      </w:r>
    </w:p>
    <w:p w:rsidR="00BB3EF3" w:rsidRPr="00434CE7" w:rsidRDefault="00BB3EF3" w:rsidP="00BB3EF3">
      <w:pPr>
        <w:spacing w:line="288" w:lineRule="auto"/>
        <w:rPr>
          <w:sz w:val="28"/>
          <w:szCs w:val="28"/>
        </w:rPr>
      </w:pPr>
      <w:r w:rsidRPr="00434CE7">
        <w:rPr>
          <w:sz w:val="28"/>
          <w:szCs w:val="28"/>
        </w:rPr>
        <w:tab/>
        <w:t xml:space="preserve">- социальная защита населения; </w:t>
      </w:r>
    </w:p>
    <w:p w:rsidR="00BB3EF3" w:rsidRPr="00434CE7" w:rsidRDefault="00BB3EF3" w:rsidP="00BB3EF3">
      <w:pPr>
        <w:spacing w:line="288" w:lineRule="auto"/>
        <w:rPr>
          <w:sz w:val="28"/>
          <w:szCs w:val="28"/>
        </w:rPr>
      </w:pPr>
      <w:r w:rsidRPr="00434CE7">
        <w:rPr>
          <w:sz w:val="28"/>
          <w:szCs w:val="28"/>
        </w:rPr>
        <w:tab/>
        <w:t>- занятость населения;</w:t>
      </w:r>
    </w:p>
    <w:p w:rsidR="00BB3EF3" w:rsidRPr="00434CE7" w:rsidRDefault="00BB3EF3" w:rsidP="00BB3EF3">
      <w:pPr>
        <w:spacing w:line="288" w:lineRule="auto"/>
        <w:ind w:firstLine="709"/>
        <w:rPr>
          <w:sz w:val="28"/>
          <w:szCs w:val="28"/>
        </w:rPr>
      </w:pPr>
      <w:r w:rsidRPr="00434CE7">
        <w:rPr>
          <w:sz w:val="28"/>
          <w:szCs w:val="28"/>
        </w:rPr>
        <w:t>- обеспечение правопорядка и общественной безопасности на террит</w:t>
      </w:r>
      <w:r w:rsidRPr="00434CE7">
        <w:rPr>
          <w:sz w:val="28"/>
          <w:szCs w:val="28"/>
        </w:rPr>
        <w:t>о</w:t>
      </w:r>
      <w:r w:rsidRPr="00434CE7">
        <w:rPr>
          <w:sz w:val="28"/>
          <w:szCs w:val="28"/>
        </w:rPr>
        <w:t>рии города;</w:t>
      </w:r>
    </w:p>
    <w:p w:rsidR="00BB3EF3" w:rsidRPr="00434CE7" w:rsidRDefault="00BB3EF3" w:rsidP="00BB3EF3">
      <w:pPr>
        <w:spacing w:line="288" w:lineRule="auto"/>
        <w:rPr>
          <w:sz w:val="28"/>
          <w:szCs w:val="28"/>
        </w:rPr>
      </w:pPr>
      <w:r w:rsidRPr="00434CE7">
        <w:rPr>
          <w:sz w:val="28"/>
          <w:szCs w:val="28"/>
        </w:rPr>
        <w:tab/>
        <w:t>- социальное обеспечение ветеранов, инвалидов, присвоение почетных званий, н</w:t>
      </w:r>
      <w:r w:rsidRPr="00434CE7">
        <w:rPr>
          <w:sz w:val="28"/>
          <w:szCs w:val="28"/>
        </w:rPr>
        <w:t>а</w:t>
      </w:r>
      <w:r w:rsidRPr="00434CE7">
        <w:rPr>
          <w:sz w:val="28"/>
          <w:szCs w:val="28"/>
        </w:rPr>
        <w:t>граждение почетными грамотами и иные виды поощрений;</w:t>
      </w:r>
    </w:p>
    <w:p w:rsidR="00BB3EF3" w:rsidRPr="00434CE7" w:rsidRDefault="00BB3EF3" w:rsidP="00BB3EF3">
      <w:pPr>
        <w:spacing w:line="288" w:lineRule="auto"/>
        <w:rPr>
          <w:sz w:val="28"/>
          <w:szCs w:val="28"/>
        </w:rPr>
      </w:pPr>
      <w:r w:rsidRPr="00434CE7">
        <w:rPr>
          <w:sz w:val="28"/>
          <w:szCs w:val="28"/>
        </w:rPr>
        <w:tab/>
        <w:t>- обеспечение малоимущих граждан, нуждающихся в улучшении жилищных усл</w:t>
      </w:r>
      <w:r w:rsidRPr="00434CE7">
        <w:rPr>
          <w:sz w:val="28"/>
          <w:szCs w:val="28"/>
        </w:rPr>
        <w:t>о</w:t>
      </w:r>
      <w:r w:rsidRPr="00434CE7">
        <w:rPr>
          <w:sz w:val="28"/>
          <w:szCs w:val="28"/>
        </w:rPr>
        <w:t>вий, жилыми помещениями;</w:t>
      </w:r>
    </w:p>
    <w:p w:rsidR="00BB3EF3" w:rsidRPr="00434CE7" w:rsidRDefault="00BB3EF3" w:rsidP="00BB3EF3">
      <w:pPr>
        <w:spacing w:line="288" w:lineRule="auto"/>
        <w:rPr>
          <w:sz w:val="28"/>
          <w:szCs w:val="28"/>
        </w:rPr>
      </w:pPr>
      <w:r w:rsidRPr="00434CE7">
        <w:rPr>
          <w:sz w:val="28"/>
          <w:szCs w:val="28"/>
        </w:rPr>
        <w:tab/>
        <w:t>- опека и попечительство.</w:t>
      </w:r>
    </w:p>
    <w:p w:rsidR="00BB3EF3" w:rsidRDefault="00BB3EF3" w:rsidP="00BB3EF3">
      <w:pPr>
        <w:spacing w:before="120" w:line="288" w:lineRule="auto"/>
        <w:jc w:val="both"/>
        <w:rPr>
          <w:sz w:val="28"/>
          <w:szCs w:val="28"/>
        </w:rPr>
      </w:pPr>
      <w:r>
        <w:rPr>
          <w:sz w:val="28"/>
          <w:szCs w:val="28"/>
        </w:rPr>
        <w:tab/>
      </w:r>
      <w:r w:rsidRPr="00B32232">
        <w:rPr>
          <w:sz w:val="28"/>
          <w:szCs w:val="28"/>
        </w:rPr>
        <w:t xml:space="preserve"> С января по август 2015 года </w:t>
      </w:r>
      <w:r>
        <w:rPr>
          <w:sz w:val="28"/>
          <w:szCs w:val="28"/>
        </w:rPr>
        <w:t xml:space="preserve">(Дума </w:t>
      </w:r>
      <w:r>
        <w:rPr>
          <w:sz w:val="28"/>
          <w:szCs w:val="28"/>
          <w:lang w:val="en-US"/>
        </w:rPr>
        <w:t>V</w:t>
      </w:r>
      <w:r>
        <w:rPr>
          <w:sz w:val="28"/>
          <w:szCs w:val="28"/>
        </w:rPr>
        <w:t xml:space="preserve"> созыва) </w:t>
      </w:r>
      <w:r w:rsidRPr="00B32232">
        <w:rPr>
          <w:sz w:val="28"/>
          <w:szCs w:val="28"/>
        </w:rPr>
        <w:t xml:space="preserve">было проведено </w:t>
      </w:r>
      <w:r>
        <w:rPr>
          <w:sz w:val="28"/>
          <w:szCs w:val="28"/>
        </w:rPr>
        <w:t>5</w:t>
      </w:r>
      <w:r w:rsidRPr="00B32232">
        <w:rPr>
          <w:sz w:val="28"/>
          <w:szCs w:val="28"/>
        </w:rPr>
        <w:t xml:space="preserve"> зас</w:t>
      </w:r>
      <w:r w:rsidRPr="00B32232">
        <w:rPr>
          <w:sz w:val="28"/>
          <w:szCs w:val="28"/>
        </w:rPr>
        <w:t>е</w:t>
      </w:r>
      <w:r w:rsidRPr="00B32232">
        <w:rPr>
          <w:sz w:val="28"/>
          <w:szCs w:val="28"/>
        </w:rPr>
        <w:t>даний</w:t>
      </w:r>
      <w:r>
        <w:rPr>
          <w:sz w:val="28"/>
          <w:szCs w:val="28"/>
        </w:rPr>
        <w:t xml:space="preserve"> комитета</w:t>
      </w:r>
      <w:r w:rsidRPr="007D27AA">
        <w:rPr>
          <w:sz w:val="28"/>
          <w:szCs w:val="28"/>
        </w:rPr>
        <w:t xml:space="preserve">, </w:t>
      </w:r>
      <w:r w:rsidRPr="006C1C4F">
        <w:rPr>
          <w:sz w:val="28"/>
          <w:szCs w:val="28"/>
        </w:rPr>
        <w:t xml:space="preserve">в т.ч. 2 заседания совместно с другими комитетами. </w:t>
      </w:r>
      <w:r>
        <w:rPr>
          <w:sz w:val="28"/>
          <w:szCs w:val="28"/>
        </w:rPr>
        <w:t>Р</w:t>
      </w:r>
      <w:r w:rsidRPr="00693E81">
        <w:rPr>
          <w:sz w:val="28"/>
          <w:szCs w:val="28"/>
        </w:rPr>
        <w:t>а</w:t>
      </w:r>
      <w:r w:rsidRPr="00693E81">
        <w:rPr>
          <w:sz w:val="28"/>
          <w:szCs w:val="28"/>
        </w:rPr>
        <w:t>с</w:t>
      </w:r>
      <w:r w:rsidRPr="00693E81">
        <w:rPr>
          <w:sz w:val="28"/>
          <w:szCs w:val="28"/>
        </w:rPr>
        <w:t>смотре</w:t>
      </w:r>
      <w:r>
        <w:rPr>
          <w:sz w:val="28"/>
          <w:szCs w:val="28"/>
        </w:rPr>
        <w:t>но</w:t>
      </w:r>
      <w:r w:rsidRPr="00693E81">
        <w:rPr>
          <w:sz w:val="28"/>
          <w:szCs w:val="28"/>
        </w:rPr>
        <w:t xml:space="preserve"> </w:t>
      </w:r>
      <w:r>
        <w:rPr>
          <w:sz w:val="28"/>
          <w:szCs w:val="28"/>
        </w:rPr>
        <w:t>30</w:t>
      </w:r>
      <w:r w:rsidRPr="00693E81">
        <w:rPr>
          <w:sz w:val="28"/>
          <w:szCs w:val="28"/>
        </w:rPr>
        <w:t xml:space="preserve"> вопрос</w:t>
      </w:r>
      <w:r>
        <w:rPr>
          <w:sz w:val="28"/>
          <w:szCs w:val="28"/>
        </w:rPr>
        <w:t>ов</w:t>
      </w:r>
      <w:r w:rsidRPr="00693E81">
        <w:rPr>
          <w:sz w:val="28"/>
          <w:szCs w:val="28"/>
        </w:rPr>
        <w:t xml:space="preserve">, </w:t>
      </w:r>
      <w:r>
        <w:rPr>
          <w:sz w:val="28"/>
          <w:szCs w:val="28"/>
        </w:rPr>
        <w:t>23</w:t>
      </w:r>
      <w:r w:rsidRPr="00693E81">
        <w:rPr>
          <w:sz w:val="28"/>
          <w:szCs w:val="28"/>
        </w:rPr>
        <w:t xml:space="preserve"> вынесено на утверждение Городской Дум</w:t>
      </w:r>
      <w:r>
        <w:rPr>
          <w:sz w:val="28"/>
          <w:szCs w:val="28"/>
        </w:rPr>
        <w:t>ы</w:t>
      </w:r>
      <w:r w:rsidRPr="00693E81">
        <w:rPr>
          <w:sz w:val="28"/>
          <w:szCs w:val="28"/>
        </w:rPr>
        <w:t>.</w:t>
      </w:r>
      <w:r w:rsidRPr="00B32232">
        <w:rPr>
          <w:sz w:val="28"/>
          <w:szCs w:val="28"/>
        </w:rPr>
        <w:t xml:space="preserve"> </w:t>
      </w:r>
    </w:p>
    <w:p w:rsidR="00BB3EF3" w:rsidRPr="00190869" w:rsidRDefault="00BB3EF3" w:rsidP="00BB3EF3">
      <w:pPr>
        <w:pStyle w:val="ae"/>
        <w:spacing w:before="0" w:beforeAutospacing="0" w:after="0" w:afterAutospacing="0" w:line="288" w:lineRule="auto"/>
        <w:ind w:firstLine="709"/>
        <w:jc w:val="both"/>
        <w:rPr>
          <w:color w:val="161616"/>
          <w:sz w:val="28"/>
          <w:szCs w:val="28"/>
        </w:rPr>
      </w:pPr>
      <w:r>
        <w:rPr>
          <w:color w:val="161616"/>
          <w:sz w:val="28"/>
          <w:szCs w:val="28"/>
        </w:rPr>
        <w:t>В</w:t>
      </w:r>
      <w:r w:rsidRPr="00190869">
        <w:rPr>
          <w:color w:val="161616"/>
          <w:sz w:val="28"/>
          <w:szCs w:val="28"/>
        </w:rPr>
        <w:t xml:space="preserve"> числе рассмотренных вопросов:</w:t>
      </w:r>
    </w:p>
    <w:p w:rsidR="00BB3EF3" w:rsidRPr="00190869" w:rsidRDefault="00BB3EF3" w:rsidP="00BB3EF3">
      <w:pPr>
        <w:spacing w:line="288" w:lineRule="auto"/>
        <w:jc w:val="both"/>
        <w:rPr>
          <w:sz w:val="28"/>
          <w:szCs w:val="28"/>
        </w:rPr>
      </w:pPr>
      <w:r>
        <w:rPr>
          <w:sz w:val="28"/>
          <w:szCs w:val="28"/>
        </w:rPr>
        <w:tab/>
      </w:r>
      <w:r w:rsidRPr="00190869">
        <w:rPr>
          <w:sz w:val="28"/>
          <w:szCs w:val="28"/>
        </w:rPr>
        <w:t>- о присвоении звания «Почетный гражданин города Сарова»;</w:t>
      </w:r>
    </w:p>
    <w:p w:rsidR="00BB3EF3" w:rsidRPr="00190869" w:rsidRDefault="00BB3EF3" w:rsidP="00BB3EF3">
      <w:pPr>
        <w:spacing w:line="288" w:lineRule="auto"/>
        <w:jc w:val="both"/>
        <w:rPr>
          <w:sz w:val="28"/>
          <w:szCs w:val="28"/>
        </w:rPr>
      </w:pPr>
      <w:r>
        <w:rPr>
          <w:sz w:val="28"/>
          <w:szCs w:val="28"/>
        </w:rPr>
        <w:tab/>
      </w:r>
      <w:r w:rsidRPr="00190869">
        <w:rPr>
          <w:sz w:val="28"/>
          <w:szCs w:val="28"/>
        </w:rPr>
        <w:t xml:space="preserve">- о внесении изменений в Положение «О </w:t>
      </w:r>
      <w:r>
        <w:rPr>
          <w:sz w:val="28"/>
          <w:szCs w:val="28"/>
        </w:rPr>
        <w:t>д</w:t>
      </w:r>
      <w:r w:rsidRPr="00190869">
        <w:rPr>
          <w:sz w:val="28"/>
          <w:szCs w:val="28"/>
        </w:rPr>
        <w:t>епартаменте образования Администрации г. Саров»;</w:t>
      </w:r>
    </w:p>
    <w:p w:rsidR="00BB3EF3" w:rsidRPr="00190869" w:rsidRDefault="00BB3EF3" w:rsidP="00BB3EF3">
      <w:pPr>
        <w:spacing w:line="288" w:lineRule="auto"/>
        <w:jc w:val="both"/>
        <w:rPr>
          <w:sz w:val="28"/>
          <w:szCs w:val="28"/>
        </w:rPr>
      </w:pPr>
      <w:r>
        <w:rPr>
          <w:sz w:val="28"/>
          <w:szCs w:val="28"/>
        </w:rPr>
        <w:tab/>
      </w:r>
      <w:r w:rsidRPr="00190869">
        <w:rPr>
          <w:sz w:val="28"/>
          <w:szCs w:val="28"/>
        </w:rPr>
        <w:t>- о рассмотрении отчета «О работе попечительского совета по вопр</w:t>
      </w:r>
      <w:r w:rsidRPr="00190869">
        <w:rPr>
          <w:sz w:val="28"/>
          <w:szCs w:val="28"/>
        </w:rPr>
        <w:t>о</w:t>
      </w:r>
      <w:r w:rsidRPr="00190869">
        <w:rPr>
          <w:sz w:val="28"/>
          <w:szCs w:val="28"/>
        </w:rPr>
        <w:t>сам похоронного дела в городе Сарове за 2014 год»;</w:t>
      </w:r>
    </w:p>
    <w:p w:rsidR="00BB3EF3" w:rsidRPr="00190869" w:rsidRDefault="00BB3EF3" w:rsidP="00BB3EF3">
      <w:pPr>
        <w:spacing w:line="288" w:lineRule="auto"/>
        <w:jc w:val="both"/>
        <w:rPr>
          <w:sz w:val="28"/>
          <w:szCs w:val="28"/>
        </w:rPr>
      </w:pPr>
      <w:r>
        <w:rPr>
          <w:sz w:val="28"/>
          <w:szCs w:val="28"/>
        </w:rPr>
        <w:lastRenderedPageBreak/>
        <w:tab/>
      </w:r>
      <w:r w:rsidRPr="00190869">
        <w:rPr>
          <w:sz w:val="28"/>
          <w:szCs w:val="28"/>
        </w:rPr>
        <w:t>- о дополнительных мерах социальной поддержки и социальной пом</w:t>
      </w:r>
      <w:r w:rsidRPr="00190869">
        <w:rPr>
          <w:sz w:val="28"/>
          <w:szCs w:val="28"/>
        </w:rPr>
        <w:t>о</w:t>
      </w:r>
      <w:r w:rsidRPr="00190869">
        <w:rPr>
          <w:sz w:val="28"/>
          <w:szCs w:val="28"/>
        </w:rPr>
        <w:t>щи для отдельных категорий граждан;</w:t>
      </w:r>
    </w:p>
    <w:p w:rsidR="00BB3EF3" w:rsidRDefault="00BB3EF3" w:rsidP="00BB3EF3">
      <w:pPr>
        <w:spacing w:line="288" w:lineRule="auto"/>
        <w:jc w:val="both"/>
        <w:rPr>
          <w:sz w:val="28"/>
          <w:szCs w:val="28"/>
        </w:rPr>
      </w:pPr>
      <w:r>
        <w:rPr>
          <w:sz w:val="28"/>
          <w:szCs w:val="28"/>
        </w:rPr>
        <w:tab/>
      </w:r>
      <w:r w:rsidRPr="00190869">
        <w:rPr>
          <w:sz w:val="28"/>
          <w:szCs w:val="28"/>
        </w:rPr>
        <w:t>- о передаче имущества из муниципальной собственности города Сар</w:t>
      </w:r>
      <w:r w:rsidRPr="00190869">
        <w:rPr>
          <w:sz w:val="28"/>
          <w:szCs w:val="28"/>
        </w:rPr>
        <w:t>о</w:t>
      </w:r>
      <w:r w:rsidRPr="00190869">
        <w:rPr>
          <w:sz w:val="28"/>
          <w:szCs w:val="28"/>
        </w:rPr>
        <w:t>ва в собственность Религиозной организации «Нижегородская Епархия Ру</w:t>
      </w:r>
      <w:r w:rsidRPr="00190869">
        <w:rPr>
          <w:sz w:val="28"/>
          <w:szCs w:val="28"/>
        </w:rPr>
        <w:t>с</w:t>
      </w:r>
      <w:r w:rsidRPr="00190869">
        <w:rPr>
          <w:sz w:val="28"/>
          <w:szCs w:val="28"/>
        </w:rPr>
        <w:t>ской Православной Церкви».</w:t>
      </w:r>
    </w:p>
    <w:p w:rsidR="00BB3EF3" w:rsidRPr="00243F59" w:rsidRDefault="00BB3EF3" w:rsidP="00BB3EF3">
      <w:pPr>
        <w:spacing w:before="120" w:after="60" w:line="288" w:lineRule="auto"/>
        <w:jc w:val="both"/>
        <w:rPr>
          <w:color w:val="161616"/>
          <w:sz w:val="28"/>
          <w:szCs w:val="28"/>
        </w:rPr>
      </w:pPr>
      <w:r w:rsidRPr="00243F59">
        <w:rPr>
          <w:color w:val="161616"/>
          <w:sz w:val="28"/>
          <w:szCs w:val="28"/>
        </w:rPr>
        <w:tab/>
        <w:t xml:space="preserve">В 2015 году </w:t>
      </w:r>
      <w:r>
        <w:rPr>
          <w:sz w:val="28"/>
          <w:szCs w:val="28"/>
        </w:rPr>
        <w:t xml:space="preserve">(Дума </w:t>
      </w:r>
      <w:r>
        <w:rPr>
          <w:sz w:val="28"/>
          <w:szCs w:val="28"/>
          <w:lang w:val="en-US"/>
        </w:rPr>
        <w:t>V</w:t>
      </w:r>
      <w:r>
        <w:rPr>
          <w:sz w:val="28"/>
          <w:szCs w:val="28"/>
        </w:rPr>
        <w:t xml:space="preserve"> созыва) </w:t>
      </w:r>
      <w:r w:rsidRPr="00243F59">
        <w:rPr>
          <w:color w:val="161616"/>
          <w:sz w:val="28"/>
          <w:szCs w:val="28"/>
        </w:rPr>
        <w:t xml:space="preserve">функционировало </w:t>
      </w:r>
      <w:r w:rsidRPr="00434CE7">
        <w:rPr>
          <w:color w:val="161616"/>
          <w:sz w:val="28"/>
          <w:szCs w:val="28"/>
        </w:rPr>
        <w:t>2</w:t>
      </w:r>
      <w:r w:rsidRPr="00243F59">
        <w:rPr>
          <w:color w:val="161616"/>
          <w:sz w:val="28"/>
          <w:szCs w:val="28"/>
        </w:rPr>
        <w:t xml:space="preserve"> рабочих групп</w:t>
      </w:r>
      <w:r>
        <w:rPr>
          <w:color w:val="161616"/>
          <w:sz w:val="28"/>
          <w:szCs w:val="28"/>
        </w:rPr>
        <w:t>ы</w:t>
      </w:r>
      <w:r w:rsidRPr="00243F59">
        <w:rPr>
          <w:color w:val="161616"/>
          <w:sz w:val="28"/>
          <w:szCs w:val="28"/>
        </w:rPr>
        <w:t>, созданных решени</w:t>
      </w:r>
      <w:r w:rsidRPr="00243F59">
        <w:rPr>
          <w:color w:val="161616"/>
          <w:sz w:val="28"/>
          <w:szCs w:val="28"/>
        </w:rPr>
        <w:t>я</w:t>
      </w:r>
      <w:r w:rsidRPr="00243F59">
        <w:rPr>
          <w:color w:val="161616"/>
          <w:sz w:val="28"/>
          <w:szCs w:val="28"/>
        </w:rPr>
        <w:t>ми комитета:</w:t>
      </w:r>
    </w:p>
    <w:p w:rsidR="00BB3EF3" w:rsidRPr="00A9098F" w:rsidRDefault="00BB3EF3" w:rsidP="00BB3EF3">
      <w:pPr>
        <w:spacing w:line="288" w:lineRule="auto"/>
        <w:jc w:val="both"/>
        <w:rPr>
          <w:color w:val="161616"/>
          <w:sz w:val="28"/>
          <w:szCs w:val="28"/>
        </w:rPr>
      </w:pPr>
      <w:r w:rsidRPr="00243F59">
        <w:rPr>
          <w:color w:val="161616"/>
          <w:sz w:val="28"/>
          <w:szCs w:val="28"/>
        </w:rPr>
        <w:tab/>
        <w:t xml:space="preserve">- </w:t>
      </w:r>
      <w:r w:rsidRPr="00434CE7">
        <w:rPr>
          <w:color w:val="161616"/>
          <w:sz w:val="28"/>
          <w:szCs w:val="28"/>
        </w:rPr>
        <w:t>по изменению Положения о присвоении Почетного звания «Засл</w:t>
      </w:r>
      <w:r w:rsidRPr="00434CE7">
        <w:rPr>
          <w:color w:val="161616"/>
          <w:sz w:val="28"/>
          <w:szCs w:val="28"/>
        </w:rPr>
        <w:t>у</w:t>
      </w:r>
      <w:r w:rsidRPr="00434CE7">
        <w:rPr>
          <w:color w:val="161616"/>
          <w:sz w:val="28"/>
          <w:szCs w:val="28"/>
        </w:rPr>
        <w:t>женный ветеран города Сарова» и по награждению «Почетной грамотой г.Сарова»</w:t>
      </w:r>
      <w:r w:rsidRPr="00A9098F">
        <w:rPr>
          <w:color w:val="161616"/>
          <w:sz w:val="28"/>
          <w:szCs w:val="28"/>
        </w:rPr>
        <w:t>;</w:t>
      </w:r>
    </w:p>
    <w:p w:rsidR="00BB3EF3" w:rsidRPr="00434CE7" w:rsidRDefault="00BB3EF3" w:rsidP="00BB3EF3">
      <w:pPr>
        <w:pStyle w:val="ac"/>
        <w:spacing w:line="288" w:lineRule="auto"/>
        <w:ind w:firstLine="709"/>
        <w:jc w:val="both"/>
        <w:rPr>
          <w:color w:val="161616"/>
          <w:sz w:val="28"/>
          <w:szCs w:val="28"/>
        </w:rPr>
      </w:pPr>
      <w:r>
        <w:rPr>
          <w:color w:val="161616"/>
          <w:sz w:val="28"/>
          <w:szCs w:val="28"/>
        </w:rPr>
        <w:t xml:space="preserve">- </w:t>
      </w:r>
      <w:r w:rsidRPr="00434CE7">
        <w:rPr>
          <w:color w:val="161616"/>
          <w:sz w:val="28"/>
          <w:szCs w:val="28"/>
        </w:rPr>
        <w:t>по вопросу обеспечения жильем молодых врачей ФГБУЗ КБ № 50 ФМБА России</w:t>
      </w:r>
      <w:r>
        <w:rPr>
          <w:color w:val="161616"/>
          <w:sz w:val="28"/>
          <w:szCs w:val="28"/>
        </w:rPr>
        <w:t xml:space="preserve"> и др.</w:t>
      </w:r>
    </w:p>
    <w:p w:rsidR="00BB3EF3" w:rsidRPr="006509D6" w:rsidRDefault="00BB3EF3" w:rsidP="00BB3EF3">
      <w:pPr>
        <w:spacing w:before="120" w:line="288" w:lineRule="auto"/>
        <w:jc w:val="both"/>
        <w:rPr>
          <w:sz w:val="28"/>
          <w:szCs w:val="28"/>
        </w:rPr>
      </w:pPr>
      <w:r>
        <w:rPr>
          <w:sz w:val="28"/>
          <w:szCs w:val="28"/>
        </w:rPr>
        <w:tab/>
      </w:r>
      <w:r w:rsidRPr="00B32232">
        <w:rPr>
          <w:sz w:val="28"/>
          <w:szCs w:val="28"/>
        </w:rPr>
        <w:t xml:space="preserve">С </w:t>
      </w:r>
      <w:r>
        <w:rPr>
          <w:sz w:val="28"/>
          <w:szCs w:val="28"/>
        </w:rPr>
        <w:t>сентября</w:t>
      </w:r>
      <w:r w:rsidRPr="00B32232">
        <w:rPr>
          <w:sz w:val="28"/>
          <w:szCs w:val="28"/>
        </w:rPr>
        <w:t xml:space="preserve"> по </w:t>
      </w:r>
      <w:r>
        <w:rPr>
          <w:sz w:val="28"/>
          <w:szCs w:val="28"/>
        </w:rPr>
        <w:t>декабрь</w:t>
      </w:r>
      <w:r w:rsidRPr="00B32232">
        <w:rPr>
          <w:sz w:val="28"/>
          <w:szCs w:val="28"/>
        </w:rPr>
        <w:t xml:space="preserve"> 2015 года </w:t>
      </w:r>
      <w:r>
        <w:rPr>
          <w:sz w:val="28"/>
          <w:szCs w:val="28"/>
        </w:rPr>
        <w:t xml:space="preserve">(Дума </w:t>
      </w:r>
      <w:r>
        <w:rPr>
          <w:sz w:val="28"/>
          <w:szCs w:val="28"/>
          <w:lang w:val="en-US"/>
        </w:rPr>
        <w:t>VI</w:t>
      </w:r>
      <w:r>
        <w:rPr>
          <w:sz w:val="28"/>
          <w:szCs w:val="28"/>
        </w:rPr>
        <w:t xml:space="preserve"> созыва) </w:t>
      </w:r>
      <w:r w:rsidRPr="00B32232">
        <w:rPr>
          <w:sz w:val="28"/>
          <w:szCs w:val="28"/>
        </w:rPr>
        <w:t xml:space="preserve">было проведено </w:t>
      </w:r>
      <w:r>
        <w:rPr>
          <w:sz w:val="28"/>
          <w:szCs w:val="28"/>
        </w:rPr>
        <w:t>9</w:t>
      </w:r>
      <w:r w:rsidRPr="0042334A">
        <w:rPr>
          <w:sz w:val="28"/>
          <w:szCs w:val="28"/>
        </w:rPr>
        <w:t xml:space="preserve"> </w:t>
      </w:r>
      <w:r w:rsidRPr="00B32232">
        <w:rPr>
          <w:sz w:val="28"/>
          <w:szCs w:val="28"/>
        </w:rPr>
        <w:t>заседаний</w:t>
      </w:r>
      <w:r>
        <w:rPr>
          <w:sz w:val="28"/>
          <w:szCs w:val="28"/>
        </w:rPr>
        <w:t xml:space="preserve"> комитета</w:t>
      </w:r>
      <w:r w:rsidRPr="007D27AA">
        <w:rPr>
          <w:sz w:val="28"/>
          <w:szCs w:val="28"/>
        </w:rPr>
        <w:t xml:space="preserve">, </w:t>
      </w:r>
      <w:r w:rsidRPr="00B91C20">
        <w:rPr>
          <w:sz w:val="28"/>
          <w:szCs w:val="28"/>
        </w:rPr>
        <w:t>в т.ч. 5 заседаний совместно с другими комитетами</w:t>
      </w:r>
      <w:r>
        <w:rPr>
          <w:sz w:val="28"/>
          <w:szCs w:val="28"/>
        </w:rPr>
        <w:t xml:space="preserve"> и 1 выездное заседание</w:t>
      </w:r>
      <w:r w:rsidRPr="00B91C20">
        <w:rPr>
          <w:sz w:val="28"/>
          <w:szCs w:val="28"/>
        </w:rPr>
        <w:t xml:space="preserve">. </w:t>
      </w:r>
      <w:r>
        <w:rPr>
          <w:sz w:val="28"/>
          <w:szCs w:val="28"/>
        </w:rPr>
        <w:t>Р</w:t>
      </w:r>
      <w:r w:rsidRPr="00693E81">
        <w:rPr>
          <w:sz w:val="28"/>
          <w:szCs w:val="28"/>
        </w:rPr>
        <w:t>ассмотре</w:t>
      </w:r>
      <w:r>
        <w:rPr>
          <w:sz w:val="28"/>
          <w:szCs w:val="28"/>
        </w:rPr>
        <w:t>но</w:t>
      </w:r>
      <w:r w:rsidRPr="00693E81">
        <w:rPr>
          <w:sz w:val="28"/>
          <w:szCs w:val="28"/>
        </w:rPr>
        <w:t xml:space="preserve"> </w:t>
      </w:r>
      <w:r>
        <w:rPr>
          <w:sz w:val="28"/>
          <w:szCs w:val="28"/>
        </w:rPr>
        <w:t>49</w:t>
      </w:r>
      <w:r w:rsidRPr="00693E81">
        <w:rPr>
          <w:sz w:val="28"/>
          <w:szCs w:val="28"/>
        </w:rPr>
        <w:t xml:space="preserve"> вопрос</w:t>
      </w:r>
      <w:r>
        <w:rPr>
          <w:sz w:val="28"/>
          <w:szCs w:val="28"/>
        </w:rPr>
        <w:t>ов</w:t>
      </w:r>
      <w:r w:rsidRPr="00693E81">
        <w:rPr>
          <w:sz w:val="28"/>
          <w:szCs w:val="28"/>
        </w:rPr>
        <w:t xml:space="preserve">, </w:t>
      </w:r>
      <w:r>
        <w:rPr>
          <w:sz w:val="28"/>
          <w:szCs w:val="28"/>
        </w:rPr>
        <w:t>26</w:t>
      </w:r>
      <w:r w:rsidRPr="00693E81">
        <w:rPr>
          <w:sz w:val="28"/>
          <w:szCs w:val="28"/>
        </w:rPr>
        <w:t xml:space="preserve"> вынесено на утверждение Городской Дум</w:t>
      </w:r>
      <w:r>
        <w:rPr>
          <w:sz w:val="28"/>
          <w:szCs w:val="28"/>
        </w:rPr>
        <w:t>ы</w:t>
      </w:r>
      <w:r w:rsidRPr="00693E81">
        <w:rPr>
          <w:sz w:val="28"/>
          <w:szCs w:val="28"/>
        </w:rPr>
        <w:t>.</w:t>
      </w:r>
      <w:r>
        <w:rPr>
          <w:sz w:val="28"/>
          <w:szCs w:val="28"/>
        </w:rPr>
        <w:t xml:space="preserve"> </w:t>
      </w:r>
      <w:r w:rsidRPr="006509D6">
        <w:rPr>
          <w:sz w:val="28"/>
          <w:szCs w:val="28"/>
        </w:rPr>
        <w:t>Подробная информация приведена в протоколах заседаний комитета (ком</w:t>
      </w:r>
      <w:r w:rsidRPr="006509D6">
        <w:rPr>
          <w:sz w:val="28"/>
          <w:szCs w:val="28"/>
        </w:rPr>
        <w:t>и</w:t>
      </w:r>
      <w:r w:rsidRPr="006509D6">
        <w:rPr>
          <w:sz w:val="28"/>
          <w:szCs w:val="28"/>
        </w:rPr>
        <w:t xml:space="preserve">тетов). </w:t>
      </w:r>
    </w:p>
    <w:p w:rsidR="00BB3EF3" w:rsidRPr="00702ABC" w:rsidRDefault="00BB3EF3" w:rsidP="00BB3EF3">
      <w:pPr>
        <w:spacing w:line="288" w:lineRule="auto"/>
        <w:jc w:val="both"/>
        <w:rPr>
          <w:sz w:val="28"/>
          <w:szCs w:val="28"/>
        </w:rPr>
      </w:pPr>
      <w:r>
        <w:rPr>
          <w:sz w:val="28"/>
          <w:szCs w:val="28"/>
        </w:rPr>
        <w:tab/>
        <w:t>В частности</w:t>
      </w:r>
      <w:r w:rsidRPr="00B077F4">
        <w:rPr>
          <w:sz w:val="28"/>
          <w:szCs w:val="28"/>
        </w:rPr>
        <w:t>,</w:t>
      </w:r>
      <w:r>
        <w:rPr>
          <w:sz w:val="28"/>
          <w:szCs w:val="28"/>
        </w:rPr>
        <w:t xml:space="preserve"> комитет </w:t>
      </w:r>
      <w:r w:rsidRPr="00702ABC">
        <w:rPr>
          <w:sz w:val="28"/>
          <w:szCs w:val="28"/>
        </w:rPr>
        <w:t>рассмотре</w:t>
      </w:r>
      <w:r>
        <w:rPr>
          <w:sz w:val="28"/>
          <w:szCs w:val="28"/>
        </w:rPr>
        <w:t>л в</w:t>
      </w:r>
      <w:r>
        <w:rPr>
          <w:sz w:val="28"/>
          <w:szCs w:val="28"/>
        </w:rPr>
        <w:t>о</w:t>
      </w:r>
      <w:r>
        <w:rPr>
          <w:sz w:val="28"/>
          <w:szCs w:val="28"/>
        </w:rPr>
        <w:t>просы</w:t>
      </w:r>
      <w:r w:rsidRPr="00702ABC">
        <w:rPr>
          <w:sz w:val="28"/>
          <w:szCs w:val="28"/>
        </w:rPr>
        <w:t>:</w:t>
      </w:r>
    </w:p>
    <w:p w:rsidR="00BB3EF3" w:rsidRPr="00702ABC" w:rsidRDefault="00BB3EF3" w:rsidP="00BB3EF3">
      <w:pPr>
        <w:spacing w:line="288" w:lineRule="auto"/>
        <w:jc w:val="both"/>
        <w:rPr>
          <w:sz w:val="28"/>
          <w:szCs w:val="28"/>
        </w:rPr>
      </w:pPr>
      <w:r>
        <w:rPr>
          <w:sz w:val="28"/>
          <w:szCs w:val="28"/>
        </w:rPr>
        <w:tab/>
      </w:r>
      <w:r w:rsidRPr="00702ABC">
        <w:rPr>
          <w:sz w:val="28"/>
          <w:szCs w:val="28"/>
        </w:rPr>
        <w:t>- об общегородском форуме по вопросам социализации, адаптации и развития детей с ограниченными возможностями;</w:t>
      </w:r>
    </w:p>
    <w:p w:rsidR="00BB3EF3" w:rsidRPr="00702ABC" w:rsidRDefault="00BB3EF3" w:rsidP="00BB3EF3">
      <w:pPr>
        <w:spacing w:line="288" w:lineRule="auto"/>
        <w:jc w:val="both"/>
        <w:rPr>
          <w:sz w:val="28"/>
          <w:szCs w:val="28"/>
        </w:rPr>
      </w:pPr>
      <w:r>
        <w:rPr>
          <w:sz w:val="28"/>
          <w:szCs w:val="28"/>
        </w:rPr>
        <w:tab/>
      </w:r>
      <w:r w:rsidRPr="00702ABC">
        <w:rPr>
          <w:sz w:val="28"/>
          <w:szCs w:val="28"/>
        </w:rPr>
        <w:t>- о реконструкции стадионов городских школ;</w:t>
      </w:r>
    </w:p>
    <w:p w:rsidR="00BB3EF3" w:rsidRPr="00702ABC" w:rsidRDefault="00BB3EF3" w:rsidP="00BB3EF3">
      <w:pPr>
        <w:spacing w:line="288" w:lineRule="auto"/>
        <w:jc w:val="both"/>
        <w:rPr>
          <w:sz w:val="28"/>
          <w:szCs w:val="28"/>
        </w:rPr>
      </w:pPr>
      <w:r>
        <w:rPr>
          <w:sz w:val="28"/>
          <w:szCs w:val="28"/>
        </w:rPr>
        <w:tab/>
      </w:r>
      <w:r w:rsidRPr="00702ABC">
        <w:rPr>
          <w:sz w:val="28"/>
          <w:szCs w:val="28"/>
        </w:rPr>
        <w:t>- об участии школьников в выездных олимпиадах, конференциях, ко</w:t>
      </w:r>
      <w:r w:rsidRPr="00702ABC">
        <w:rPr>
          <w:sz w:val="28"/>
          <w:szCs w:val="28"/>
        </w:rPr>
        <w:t>н</w:t>
      </w:r>
      <w:r w:rsidRPr="00702ABC">
        <w:rPr>
          <w:sz w:val="28"/>
          <w:szCs w:val="28"/>
        </w:rPr>
        <w:t>курсах и т.д.;</w:t>
      </w:r>
    </w:p>
    <w:p w:rsidR="00BB3EF3" w:rsidRPr="00702ABC" w:rsidRDefault="00BB3EF3" w:rsidP="00BB3EF3">
      <w:pPr>
        <w:spacing w:line="288" w:lineRule="auto"/>
        <w:jc w:val="both"/>
        <w:rPr>
          <w:sz w:val="28"/>
          <w:szCs w:val="28"/>
        </w:rPr>
      </w:pPr>
      <w:r w:rsidRPr="00702ABC">
        <w:rPr>
          <w:sz w:val="28"/>
          <w:szCs w:val="28"/>
        </w:rPr>
        <w:tab/>
        <w:t>- о поздравлении депутатами долгожителей на своих округах;</w:t>
      </w:r>
    </w:p>
    <w:p w:rsidR="00BB3EF3" w:rsidRDefault="00BB3EF3" w:rsidP="00BB3EF3">
      <w:pPr>
        <w:spacing w:line="288" w:lineRule="auto"/>
        <w:jc w:val="both"/>
        <w:rPr>
          <w:sz w:val="28"/>
          <w:szCs w:val="28"/>
        </w:rPr>
      </w:pPr>
      <w:r>
        <w:rPr>
          <w:sz w:val="28"/>
          <w:szCs w:val="28"/>
        </w:rPr>
        <w:tab/>
      </w:r>
      <w:r w:rsidRPr="00702ABC">
        <w:rPr>
          <w:sz w:val="28"/>
          <w:szCs w:val="28"/>
        </w:rPr>
        <w:t>- о работе детских клубов «Центра внешкольной работы»</w:t>
      </w:r>
      <w:r>
        <w:rPr>
          <w:sz w:val="28"/>
          <w:szCs w:val="28"/>
        </w:rPr>
        <w:t xml:space="preserve"> и др.</w:t>
      </w:r>
    </w:p>
    <w:p w:rsidR="00BB3EF3" w:rsidRDefault="00BB3EF3" w:rsidP="00BB3EF3">
      <w:pPr>
        <w:spacing w:before="120" w:line="288" w:lineRule="auto"/>
        <w:jc w:val="both"/>
        <w:rPr>
          <w:sz w:val="28"/>
          <w:szCs w:val="28"/>
        </w:rPr>
      </w:pPr>
      <w:r w:rsidRPr="00702ABC">
        <w:rPr>
          <w:sz w:val="28"/>
          <w:szCs w:val="28"/>
        </w:rPr>
        <w:tab/>
      </w:r>
      <w:r>
        <w:rPr>
          <w:sz w:val="28"/>
          <w:szCs w:val="28"/>
        </w:rPr>
        <w:t>По результатам проверок</w:t>
      </w:r>
      <w:r w:rsidRPr="00702ABC">
        <w:rPr>
          <w:sz w:val="28"/>
          <w:szCs w:val="28"/>
        </w:rPr>
        <w:t xml:space="preserve"> </w:t>
      </w:r>
      <w:r>
        <w:rPr>
          <w:sz w:val="28"/>
          <w:szCs w:val="28"/>
        </w:rPr>
        <w:t>К</w:t>
      </w:r>
      <w:r w:rsidRPr="00702ABC">
        <w:rPr>
          <w:sz w:val="28"/>
          <w:szCs w:val="28"/>
        </w:rPr>
        <w:t xml:space="preserve">онтрольно-счетной палаты </w:t>
      </w:r>
      <w:r>
        <w:rPr>
          <w:sz w:val="28"/>
          <w:szCs w:val="28"/>
        </w:rPr>
        <w:t>города Сарова комитет провел выездное заседание в МБУК «Саровский драматический т</w:t>
      </w:r>
      <w:r>
        <w:rPr>
          <w:sz w:val="28"/>
          <w:szCs w:val="28"/>
        </w:rPr>
        <w:t>е</w:t>
      </w:r>
      <w:r>
        <w:rPr>
          <w:sz w:val="28"/>
          <w:szCs w:val="28"/>
        </w:rPr>
        <w:t xml:space="preserve">атр». </w:t>
      </w:r>
    </w:p>
    <w:p w:rsidR="00BB3EF3" w:rsidRDefault="00BB3EF3" w:rsidP="00BB3EF3">
      <w:pPr>
        <w:spacing w:before="120" w:line="288" w:lineRule="auto"/>
        <w:jc w:val="both"/>
        <w:rPr>
          <w:sz w:val="28"/>
          <w:szCs w:val="28"/>
        </w:rPr>
      </w:pPr>
      <w:r>
        <w:rPr>
          <w:sz w:val="28"/>
          <w:szCs w:val="28"/>
        </w:rPr>
        <w:tab/>
        <w:t>Члены комитета побывали также в детских клубах Центра внешкол</w:t>
      </w:r>
      <w:r>
        <w:rPr>
          <w:sz w:val="28"/>
          <w:szCs w:val="28"/>
        </w:rPr>
        <w:t>ь</w:t>
      </w:r>
      <w:r>
        <w:rPr>
          <w:sz w:val="28"/>
          <w:szCs w:val="28"/>
        </w:rPr>
        <w:t>ной работы</w:t>
      </w:r>
      <w:r w:rsidRPr="00C37140">
        <w:rPr>
          <w:sz w:val="28"/>
          <w:szCs w:val="28"/>
        </w:rPr>
        <w:t>,</w:t>
      </w:r>
      <w:r>
        <w:rPr>
          <w:sz w:val="28"/>
          <w:szCs w:val="28"/>
        </w:rPr>
        <w:t xml:space="preserve"> на спортивных площадках города</w:t>
      </w:r>
      <w:r w:rsidRPr="007D1DD2">
        <w:rPr>
          <w:sz w:val="28"/>
          <w:szCs w:val="28"/>
        </w:rPr>
        <w:t>,</w:t>
      </w:r>
      <w:r>
        <w:rPr>
          <w:sz w:val="28"/>
          <w:szCs w:val="28"/>
        </w:rPr>
        <w:t xml:space="preserve"> заострили внимание на праз</w:t>
      </w:r>
      <w:r>
        <w:rPr>
          <w:sz w:val="28"/>
          <w:szCs w:val="28"/>
        </w:rPr>
        <w:t>д</w:t>
      </w:r>
      <w:r>
        <w:rPr>
          <w:sz w:val="28"/>
          <w:szCs w:val="28"/>
        </w:rPr>
        <w:t>ничном оформлении г</w:t>
      </w:r>
      <w:r>
        <w:rPr>
          <w:sz w:val="28"/>
          <w:szCs w:val="28"/>
        </w:rPr>
        <w:t>о</w:t>
      </w:r>
      <w:r>
        <w:rPr>
          <w:sz w:val="28"/>
          <w:szCs w:val="28"/>
        </w:rPr>
        <w:t xml:space="preserve">рода. </w:t>
      </w:r>
    </w:p>
    <w:p w:rsidR="00BB3EF3" w:rsidRPr="00E46295" w:rsidRDefault="00BB3EF3" w:rsidP="00BB3EF3">
      <w:pPr>
        <w:spacing w:before="120" w:after="60" w:line="288" w:lineRule="auto"/>
        <w:jc w:val="both"/>
        <w:rPr>
          <w:sz w:val="28"/>
          <w:szCs w:val="28"/>
        </w:rPr>
      </w:pPr>
      <w:r>
        <w:rPr>
          <w:color w:val="161616"/>
          <w:sz w:val="28"/>
          <w:szCs w:val="28"/>
        </w:rPr>
        <w:tab/>
      </w:r>
      <w:r w:rsidRPr="00E46295">
        <w:rPr>
          <w:sz w:val="28"/>
          <w:szCs w:val="28"/>
        </w:rPr>
        <w:t xml:space="preserve">В 2015 году </w:t>
      </w:r>
      <w:r>
        <w:rPr>
          <w:sz w:val="28"/>
          <w:szCs w:val="28"/>
        </w:rPr>
        <w:t xml:space="preserve">(Дума </w:t>
      </w:r>
      <w:r w:rsidRPr="00E46295">
        <w:rPr>
          <w:sz w:val="28"/>
          <w:szCs w:val="28"/>
        </w:rPr>
        <w:t>VI</w:t>
      </w:r>
      <w:r>
        <w:rPr>
          <w:sz w:val="28"/>
          <w:szCs w:val="28"/>
        </w:rPr>
        <w:t xml:space="preserve"> созыва) комитетом создано и </w:t>
      </w:r>
      <w:r w:rsidRPr="00E46295">
        <w:rPr>
          <w:sz w:val="28"/>
          <w:szCs w:val="28"/>
        </w:rPr>
        <w:t>функционир</w:t>
      </w:r>
      <w:r>
        <w:rPr>
          <w:sz w:val="28"/>
          <w:szCs w:val="28"/>
        </w:rPr>
        <w:t>ует</w:t>
      </w:r>
      <w:r w:rsidRPr="00E46295">
        <w:rPr>
          <w:sz w:val="28"/>
          <w:szCs w:val="28"/>
        </w:rPr>
        <w:t xml:space="preserve"> 4 рабочих груп</w:t>
      </w:r>
      <w:r>
        <w:rPr>
          <w:sz w:val="28"/>
          <w:szCs w:val="28"/>
        </w:rPr>
        <w:t>пы</w:t>
      </w:r>
      <w:r w:rsidRPr="00E46295">
        <w:rPr>
          <w:sz w:val="28"/>
          <w:szCs w:val="28"/>
        </w:rPr>
        <w:t>:</w:t>
      </w:r>
    </w:p>
    <w:p w:rsidR="00BB3EF3" w:rsidRPr="00E46295" w:rsidRDefault="00BB3EF3" w:rsidP="00BB3EF3">
      <w:pPr>
        <w:spacing w:line="288" w:lineRule="auto"/>
        <w:ind w:left="180" w:hanging="180"/>
        <w:jc w:val="both"/>
        <w:rPr>
          <w:sz w:val="28"/>
          <w:szCs w:val="28"/>
        </w:rPr>
      </w:pPr>
      <w:r w:rsidRPr="00E46295">
        <w:rPr>
          <w:sz w:val="28"/>
          <w:szCs w:val="28"/>
        </w:rPr>
        <w:tab/>
      </w:r>
      <w:r w:rsidRPr="00E46295">
        <w:rPr>
          <w:sz w:val="28"/>
          <w:szCs w:val="28"/>
        </w:rPr>
        <w:tab/>
        <w:t>- о реализации системы «Классная карта» в городских образовательных у</w:t>
      </w:r>
      <w:r w:rsidRPr="00E46295">
        <w:rPr>
          <w:sz w:val="28"/>
          <w:szCs w:val="28"/>
        </w:rPr>
        <w:t>ч</w:t>
      </w:r>
      <w:r w:rsidRPr="00E46295">
        <w:rPr>
          <w:sz w:val="28"/>
          <w:szCs w:val="28"/>
        </w:rPr>
        <w:t>реждениях;</w:t>
      </w:r>
    </w:p>
    <w:p w:rsidR="00BB3EF3" w:rsidRPr="00E46295" w:rsidRDefault="00BB3EF3" w:rsidP="00BB3EF3">
      <w:pPr>
        <w:spacing w:line="288" w:lineRule="auto"/>
        <w:ind w:left="180" w:hanging="180"/>
        <w:jc w:val="both"/>
        <w:rPr>
          <w:sz w:val="28"/>
          <w:szCs w:val="28"/>
        </w:rPr>
      </w:pPr>
      <w:r w:rsidRPr="00E46295">
        <w:rPr>
          <w:sz w:val="28"/>
          <w:szCs w:val="28"/>
        </w:rPr>
        <w:tab/>
      </w:r>
      <w:r w:rsidRPr="00E46295">
        <w:rPr>
          <w:sz w:val="28"/>
          <w:szCs w:val="28"/>
        </w:rPr>
        <w:tab/>
        <w:t>- об общегородском форуме по вопросам социализации, адаптации и разв</w:t>
      </w:r>
      <w:r w:rsidRPr="00E46295">
        <w:rPr>
          <w:sz w:val="28"/>
          <w:szCs w:val="28"/>
        </w:rPr>
        <w:t>и</w:t>
      </w:r>
      <w:r w:rsidRPr="00E46295">
        <w:rPr>
          <w:sz w:val="28"/>
          <w:szCs w:val="28"/>
        </w:rPr>
        <w:t>тия детей с ограниченными возможностями;</w:t>
      </w:r>
    </w:p>
    <w:p w:rsidR="00BB3EF3" w:rsidRPr="00E46295" w:rsidRDefault="00BB3EF3" w:rsidP="00BB3EF3">
      <w:pPr>
        <w:spacing w:line="288" w:lineRule="auto"/>
        <w:jc w:val="both"/>
        <w:rPr>
          <w:sz w:val="28"/>
          <w:szCs w:val="28"/>
        </w:rPr>
      </w:pPr>
      <w:r w:rsidRPr="00E46295">
        <w:rPr>
          <w:sz w:val="28"/>
          <w:szCs w:val="28"/>
        </w:rPr>
        <w:tab/>
        <w:t>- о реконструкции стадионов городских школ;</w:t>
      </w:r>
    </w:p>
    <w:p w:rsidR="00BB3EF3" w:rsidRPr="00E46295" w:rsidRDefault="00BB3EF3" w:rsidP="00BB3EF3">
      <w:pPr>
        <w:spacing w:line="288" w:lineRule="auto"/>
        <w:jc w:val="both"/>
        <w:rPr>
          <w:sz w:val="28"/>
          <w:szCs w:val="28"/>
        </w:rPr>
      </w:pPr>
      <w:r w:rsidRPr="00E46295">
        <w:rPr>
          <w:sz w:val="28"/>
          <w:szCs w:val="28"/>
        </w:rPr>
        <w:lastRenderedPageBreak/>
        <w:tab/>
        <w:t>- об анализе Положения «О заслуженном ветеране города Сарова».</w:t>
      </w:r>
    </w:p>
    <w:p w:rsidR="00BB3EF3" w:rsidRDefault="00BB3EF3" w:rsidP="00BB3EF3">
      <w:pPr>
        <w:spacing w:before="120" w:line="288" w:lineRule="auto"/>
        <w:jc w:val="both"/>
        <w:rPr>
          <w:color w:val="161616"/>
          <w:sz w:val="28"/>
          <w:szCs w:val="28"/>
        </w:rPr>
      </w:pPr>
      <w:r>
        <w:rPr>
          <w:color w:val="161616"/>
          <w:sz w:val="28"/>
          <w:szCs w:val="28"/>
        </w:rPr>
        <w:tab/>
      </w:r>
      <w:r w:rsidRPr="0061597E">
        <w:rPr>
          <w:color w:val="161616"/>
          <w:sz w:val="28"/>
          <w:szCs w:val="28"/>
        </w:rPr>
        <w:t>Главная задача</w:t>
      </w:r>
      <w:r>
        <w:rPr>
          <w:color w:val="161616"/>
          <w:sz w:val="28"/>
          <w:szCs w:val="28"/>
        </w:rPr>
        <w:t xml:space="preserve"> </w:t>
      </w:r>
      <w:r w:rsidRPr="0061597E">
        <w:rPr>
          <w:color w:val="161616"/>
          <w:sz w:val="28"/>
          <w:szCs w:val="28"/>
        </w:rPr>
        <w:t>2016 год</w:t>
      </w:r>
      <w:r>
        <w:rPr>
          <w:color w:val="161616"/>
          <w:sz w:val="28"/>
          <w:szCs w:val="28"/>
        </w:rPr>
        <w:t>а</w:t>
      </w:r>
      <w:r w:rsidRPr="0061597E">
        <w:rPr>
          <w:color w:val="161616"/>
          <w:sz w:val="28"/>
          <w:szCs w:val="28"/>
        </w:rPr>
        <w:t xml:space="preserve"> </w:t>
      </w:r>
      <w:r>
        <w:rPr>
          <w:color w:val="161616"/>
          <w:sz w:val="28"/>
          <w:szCs w:val="28"/>
        </w:rPr>
        <w:t>–</w:t>
      </w:r>
      <w:r w:rsidRPr="0061597E">
        <w:rPr>
          <w:color w:val="161616"/>
          <w:sz w:val="28"/>
          <w:szCs w:val="28"/>
        </w:rPr>
        <w:t xml:space="preserve"> </w:t>
      </w:r>
      <w:r>
        <w:rPr>
          <w:color w:val="161616"/>
          <w:sz w:val="28"/>
          <w:szCs w:val="28"/>
        </w:rPr>
        <w:t>сохранение и развитие социальных гара</w:t>
      </w:r>
      <w:r>
        <w:rPr>
          <w:color w:val="161616"/>
          <w:sz w:val="28"/>
          <w:szCs w:val="28"/>
        </w:rPr>
        <w:t>н</w:t>
      </w:r>
      <w:r>
        <w:rPr>
          <w:color w:val="161616"/>
          <w:sz w:val="28"/>
          <w:szCs w:val="28"/>
        </w:rPr>
        <w:t>тий жителям города</w:t>
      </w:r>
      <w:r w:rsidRPr="0061597E">
        <w:rPr>
          <w:color w:val="161616"/>
          <w:sz w:val="28"/>
          <w:szCs w:val="28"/>
        </w:rPr>
        <w:t>.</w:t>
      </w:r>
    </w:p>
    <w:p w:rsidR="00BB3EF3" w:rsidRDefault="00BB3EF3" w:rsidP="00BB3EF3">
      <w:pPr>
        <w:spacing w:after="60" w:line="288" w:lineRule="auto"/>
        <w:jc w:val="both"/>
        <w:rPr>
          <w:color w:val="161616"/>
          <w:sz w:val="28"/>
          <w:szCs w:val="28"/>
        </w:rPr>
      </w:pPr>
    </w:p>
    <w:p w:rsidR="00BB3EF3" w:rsidRPr="00243F59" w:rsidRDefault="00BB3EF3" w:rsidP="00BB3EF3">
      <w:pPr>
        <w:spacing w:after="60" w:line="288" w:lineRule="auto"/>
        <w:jc w:val="both"/>
        <w:rPr>
          <w:color w:val="161616"/>
          <w:sz w:val="28"/>
          <w:szCs w:val="28"/>
        </w:rPr>
      </w:pPr>
      <w:r>
        <w:rPr>
          <w:color w:val="161616"/>
          <w:sz w:val="28"/>
          <w:szCs w:val="28"/>
        </w:rPr>
        <w:tab/>
      </w:r>
      <w:r w:rsidRPr="00243F59">
        <w:rPr>
          <w:color w:val="161616"/>
          <w:sz w:val="28"/>
          <w:szCs w:val="28"/>
        </w:rPr>
        <w:t xml:space="preserve">В Городской Думе V созыва в 2015 году работал </w:t>
      </w:r>
      <w:r w:rsidRPr="006A66CE">
        <w:rPr>
          <w:b/>
          <w:color w:val="161616"/>
          <w:sz w:val="28"/>
          <w:szCs w:val="28"/>
        </w:rPr>
        <w:t>Комитет по разв</w:t>
      </w:r>
      <w:r w:rsidRPr="006A66CE">
        <w:rPr>
          <w:b/>
          <w:color w:val="161616"/>
          <w:sz w:val="28"/>
          <w:szCs w:val="28"/>
        </w:rPr>
        <w:t>и</w:t>
      </w:r>
      <w:r w:rsidRPr="006A66CE">
        <w:rPr>
          <w:b/>
          <w:color w:val="161616"/>
          <w:sz w:val="28"/>
          <w:szCs w:val="28"/>
        </w:rPr>
        <w:t>тию, инновациям и инвестициям</w:t>
      </w:r>
      <w:r w:rsidRPr="009A2C44">
        <w:rPr>
          <w:color w:val="161616"/>
          <w:sz w:val="28"/>
          <w:szCs w:val="28"/>
        </w:rPr>
        <w:t xml:space="preserve"> (председатель: депутат Рыжов В.Н.). </w:t>
      </w:r>
    </w:p>
    <w:p w:rsidR="00BB3EF3" w:rsidRPr="009A2C44" w:rsidRDefault="00BB3EF3" w:rsidP="00BB3EF3">
      <w:pPr>
        <w:spacing w:line="288" w:lineRule="auto"/>
        <w:jc w:val="both"/>
        <w:rPr>
          <w:color w:val="161616"/>
          <w:sz w:val="28"/>
          <w:szCs w:val="28"/>
        </w:rPr>
      </w:pPr>
      <w:r w:rsidRPr="009A2C44">
        <w:rPr>
          <w:color w:val="161616"/>
          <w:sz w:val="28"/>
          <w:szCs w:val="28"/>
        </w:rPr>
        <w:tab/>
        <w:t>В соответствии с решением Городской Думы от 04.05.2010 № 19/5-гд к н</w:t>
      </w:r>
      <w:r w:rsidRPr="009A2C44">
        <w:rPr>
          <w:color w:val="161616"/>
          <w:sz w:val="28"/>
          <w:szCs w:val="28"/>
        </w:rPr>
        <w:t>а</w:t>
      </w:r>
      <w:r w:rsidRPr="009A2C44">
        <w:rPr>
          <w:color w:val="161616"/>
          <w:sz w:val="28"/>
          <w:szCs w:val="28"/>
        </w:rPr>
        <w:t>правлениям деятельности комитета относились: программы социально-экономического развития (по профильным вопросам), развитие инновацио</w:t>
      </w:r>
      <w:r w:rsidRPr="009A2C44">
        <w:rPr>
          <w:color w:val="161616"/>
          <w:sz w:val="28"/>
          <w:szCs w:val="28"/>
        </w:rPr>
        <w:t>н</w:t>
      </w:r>
      <w:r w:rsidRPr="009A2C44">
        <w:rPr>
          <w:color w:val="161616"/>
          <w:sz w:val="28"/>
          <w:szCs w:val="28"/>
        </w:rPr>
        <w:t>ных, высокотехнологических сегментов экономики города, развитие конкурентоспособности экономич</w:t>
      </w:r>
      <w:r w:rsidRPr="009A2C44">
        <w:rPr>
          <w:color w:val="161616"/>
          <w:sz w:val="28"/>
          <w:szCs w:val="28"/>
        </w:rPr>
        <w:t>е</w:t>
      </w:r>
      <w:r w:rsidRPr="009A2C44">
        <w:rPr>
          <w:color w:val="161616"/>
          <w:sz w:val="28"/>
          <w:szCs w:val="28"/>
        </w:rPr>
        <w:t>ских субъектов города, стратегическое развитие энергетики и энергетической безопасности, развитие инвестиционного потенциала и активности, генеральный план развития города, профильные муниципальные программы, пре</w:t>
      </w:r>
      <w:r w:rsidRPr="009A2C44">
        <w:rPr>
          <w:color w:val="161616"/>
          <w:sz w:val="28"/>
          <w:szCs w:val="28"/>
        </w:rPr>
        <w:t>д</w:t>
      </w:r>
      <w:r w:rsidRPr="009A2C44">
        <w:rPr>
          <w:color w:val="161616"/>
          <w:sz w:val="28"/>
          <w:szCs w:val="28"/>
        </w:rPr>
        <w:t>принимательство, в том числе туристический бизнес, инвестиции, инновации, развитие местного сам</w:t>
      </w:r>
      <w:r w:rsidRPr="009A2C44">
        <w:rPr>
          <w:color w:val="161616"/>
          <w:sz w:val="28"/>
          <w:szCs w:val="28"/>
        </w:rPr>
        <w:t>о</w:t>
      </w:r>
      <w:r w:rsidRPr="009A2C44">
        <w:rPr>
          <w:color w:val="161616"/>
          <w:sz w:val="28"/>
          <w:szCs w:val="28"/>
        </w:rPr>
        <w:t>управления, наука, создание рабочих мест, налоги, арендные платежи, льготирование отдельных видов деятельности, объекты  культурного наследия, взаимодействие с религиозными организациями, межрегиональное и международное сотрудничес</w:t>
      </w:r>
      <w:r w:rsidRPr="009A2C44">
        <w:rPr>
          <w:color w:val="161616"/>
          <w:sz w:val="28"/>
          <w:szCs w:val="28"/>
        </w:rPr>
        <w:t>т</w:t>
      </w:r>
      <w:r w:rsidRPr="009A2C44">
        <w:rPr>
          <w:color w:val="161616"/>
          <w:sz w:val="28"/>
          <w:szCs w:val="28"/>
        </w:rPr>
        <w:t>во в профильной сфере.</w:t>
      </w:r>
    </w:p>
    <w:p w:rsidR="00BB3EF3" w:rsidRPr="009A2C44" w:rsidRDefault="00BB3EF3" w:rsidP="00BB3EF3">
      <w:pPr>
        <w:spacing w:before="120" w:line="288" w:lineRule="auto"/>
        <w:jc w:val="both"/>
        <w:rPr>
          <w:color w:val="161616"/>
          <w:sz w:val="28"/>
          <w:szCs w:val="28"/>
        </w:rPr>
      </w:pPr>
      <w:r w:rsidRPr="009A2C44">
        <w:rPr>
          <w:color w:val="161616"/>
          <w:sz w:val="28"/>
          <w:szCs w:val="28"/>
        </w:rPr>
        <w:tab/>
        <w:t>В 2015 году члены комитет</w:t>
      </w:r>
      <w:r>
        <w:rPr>
          <w:color w:val="161616"/>
          <w:sz w:val="28"/>
          <w:szCs w:val="28"/>
        </w:rPr>
        <w:t>а</w:t>
      </w:r>
      <w:r w:rsidRPr="009A2C44">
        <w:rPr>
          <w:color w:val="161616"/>
          <w:sz w:val="28"/>
          <w:szCs w:val="28"/>
        </w:rPr>
        <w:t xml:space="preserve"> участвовали в 2 совместных заседаниях ком</w:t>
      </w:r>
      <w:r w:rsidRPr="009A2C44">
        <w:rPr>
          <w:color w:val="161616"/>
          <w:sz w:val="28"/>
          <w:szCs w:val="28"/>
        </w:rPr>
        <w:t>и</w:t>
      </w:r>
      <w:r w:rsidRPr="009A2C44">
        <w:rPr>
          <w:color w:val="161616"/>
          <w:sz w:val="28"/>
          <w:szCs w:val="28"/>
        </w:rPr>
        <w:t xml:space="preserve">тетов. Рассмотрено 14 вопросов, 12 вынесено на утверждение Городской Думы. </w:t>
      </w:r>
    </w:p>
    <w:p w:rsidR="00BB3EF3" w:rsidRPr="009A2C44" w:rsidRDefault="00BB3EF3" w:rsidP="00BB3EF3">
      <w:pPr>
        <w:spacing w:line="288" w:lineRule="auto"/>
        <w:jc w:val="both"/>
        <w:rPr>
          <w:color w:val="161616"/>
          <w:sz w:val="28"/>
          <w:szCs w:val="28"/>
        </w:rPr>
      </w:pPr>
      <w:r w:rsidRPr="009A2C44">
        <w:rPr>
          <w:color w:val="161616"/>
          <w:sz w:val="28"/>
          <w:szCs w:val="28"/>
        </w:rPr>
        <w:tab/>
        <w:t>В 2015 году рабочих групп комитетом не создавалось.</w:t>
      </w:r>
    </w:p>
    <w:p w:rsidR="00BB3EF3" w:rsidRDefault="00BB3EF3" w:rsidP="00BB3EF3">
      <w:pPr>
        <w:spacing w:line="276" w:lineRule="auto"/>
        <w:jc w:val="both"/>
      </w:pPr>
      <w:r w:rsidRPr="00F9307D">
        <w:tab/>
      </w:r>
    </w:p>
    <w:p w:rsidR="00BB3EF3" w:rsidRPr="003D0487" w:rsidRDefault="00BB3EF3" w:rsidP="00BB3EF3">
      <w:pPr>
        <w:pStyle w:val="ac"/>
        <w:spacing w:before="120"/>
        <w:ind w:firstLine="709"/>
        <w:jc w:val="both"/>
        <w:rPr>
          <w:b/>
          <w:color w:val="161616"/>
          <w:sz w:val="28"/>
          <w:szCs w:val="28"/>
        </w:rPr>
      </w:pPr>
      <w:r w:rsidRPr="003D0487">
        <w:rPr>
          <w:b/>
          <w:color w:val="161616"/>
          <w:sz w:val="28"/>
          <w:szCs w:val="28"/>
        </w:rPr>
        <w:t>Совместные заседания комитетов</w:t>
      </w:r>
    </w:p>
    <w:p w:rsidR="00BB3EF3" w:rsidRPr="001D34E8" w:rsidRDefault="00BB3EF3" w:rsidP="00BB3EF3">
      <w:pPr>
        <w:pStyle w:val="ac"/>
        <w:spacing w:before="120" w:line="288" w:lineRule="auto"/>
        <w:ind w:firstLine="709"/>
        <w:jc w:val="both"/>
        <w:rPr>
          <w:color w:val="161616"/>
          <w:sz w:val="28"/>
          <w:szCs w:val="28"/>
        </w:rPr>
      </w:pPr>
      <w:r w:rsidRPr="001D34E8">
        <w:rPr>
          <w:color w:val="161616"/>
          <w:sz w:val="28"/>
          <w:szCs w:val="28"/>
        </w:rPr>
        <w:t>В соответствии с Регламентом Городской Думы могут проводиться совместные з</w:t>
      </w:r>
      <w:r w:rsidRPr="001D34E8">
        <w:rPr>
          <w:color w:val="161616"/>
          <w:sz w:val="28"/>
          <w:szCs w:val="28"/>
        </w:rPr>
        <w:t>а</w:t>
      </w:r>
      <w:r w:rsidRPr="001D34E8">
        <w:rPr>
          <w:color w:val="161616"/>
          <w:sz w:val="28"/>
          <w:szCs w:val="28"/>
        </w:rPr>
        <w:t>седания комитетов.</w:t>
      </w:r>
    </w:p>
    <w:p w:rsidR="00BB3EF3" w:rsidRPr="003D0487" w:rsidRDefault="00BB3EF3" w:rsidP="00BB3EF3">
      <w:pPr>
        <w:pStyle w:val="ac"/>
        <w:spacing w:line="288" w:lineRule="auto"/>
        <w:ind w:firstLine="709"/>
        <w:jc w:val="both"/>
        <w:rPr>
          <w:color w:val="161616"/>
          <w:sz w:val="28"/>
          <w:szCs w:val="28"/>
        </w:rPr>
      </w:pPr>
      <w:r w:rsidRPr="003D0487">
        <w:rPr>
          <w:color w:val="161616"/>
          <w:sz w:val="28"/>
          <w:szCs w:val="28"/>
        </w:rPr>
        <w:t xml:space="preserve">Вопросы, находящиеся в ведении всех комитетов Городской Думы: </w:t>
      </w:r>
    </w:p>
    <w:p w:rsidR="00BB3EF3" w:rsidRPr="003D0487" w:rsidRDefault="00BB3EF3" w:rsidP="00BB3EF3">
      <w:pPr>
        <w:spacing w:line="288" w:lineRule="auto"/>
        <w:ind w:firstLine="709"/>
        <w:rPr>
          <w:color w:val="161616"/>
          <w:sz w:val="28"/>
          <w:szCs w:val="28"/>
        </w:rPr>
      </w:pPr>
      <w:r w:rsidRPr="003D0487">
        <w:rPr>
          <w:color w:val="161616"/>
          <w:sz w:val="28"/>
          <w:szCs w:val="28"/>
        </w:rPr>
        <w:t>- внесение изменений в Устав города;</w:t>
      </w:r>
    </w:p>
    <w:p w:rsidR="00BB3EF3" w:rsidRPr="003D0487" w:rsidRDefault="00BB3EF3" w:rsidP="00BB3EF3">
      <w:pPr>
        <w:spacing w:line="288" w:lineRule="auto"/>
        <w:ind w:firstLine="709"/>
        <w:rPr>
          <w:color w:val="161616"/>
          <w:sz w:val="28"/>
          <w:szCs w:val="28"/>
        </w:rPr>
      </w:pPr>
      <w:r w:rsidRPr="003D0487">
        <w:rPr>
          <w:color w:val="161616"/>
          <w:sz w:val="28"/>
          <w:szCs w:val="28"/>
        </w:rPr>
        <w:t>- формирование и организация работы органов местного самоуправл</w:t>
      </w:r>
      <w:r w:rsidRPr="003D0487">
        <w:rPr>
          <w:color w:val="161616"/>
          <w:sz w:val="28"/>
          <w:szCs w:val="28"/>
        </w:rPr>
        <w:t>е</w:t>
      </w:r>
      <w:r w:rsidRPr="003D0487">
        <w:rPr>
          <w:color w:val="161616"/>
          <w:sz w:val="28"/>
          <w:szCs w:val="28"/>
        </w:rPr>
        <w:t>ния;</w:t>
      </w:r>
    </w:p>
    <w:p w:rsidR="00BB3EF3" w:rsidRPr="003D0487" w:rsidRDefault="00BB3EF3" w:rsidP="00BB3EF3">
      <w:pPr>
        <w:spacing w:line="288" w:lineRule="auto"/>
        <w:ind w:firstLine="709"/>
        <w:rPr>
          <w:color w:val="161616"/>
          <w:sz w:val="28"/>
          <w:szCs w:val="28"/>
        </w:rPr>
      </w:pPr>
      <w:r w:rsidRPr="003D0487">
        <w:rPr>
          <w:color w:val="161616"/>
          <w:sz w:val="28"/>
          <w:szCs w:val="28"/>
        </w:rPr>
        <w:t>- статус депутатов, выборных должностных лиц местного самоупра</w:t>
      </w:r>
      <w:r w:rsidRPr="003D0487">
        <w:rPr>
          <w:color w:val="161616"/>
          <w:sz w:val="28"/>
          <w:szCs w:val="28"/>
        </w:rPr>
        <w:t>в</w:t>
      </w:r>
      <w:r w:rsidRPr="003D0487">
        <w:rPr>
          <w:color w:val="161616"/>
          <w:sz w:val="28"/>
          <w:szCs w:val="28"/>
        </w:rPr>
        <w:t>ления и соц</w:t>
      </w:r>
      <w:r w:rsidRPr="003D0487">
        <w:rPr>
          <w:color w:val="161616"/>
          <w:sz w:val="28"/>
          <w:szCs w:val="28"/>
        </w:rPr>
        <w:t>и</w:t>
      </w:r>
      <w:r w:rsidRPr="003D0487">
        <w:rPr>
          <w:color w:val="161616"/>
          <w:sz w:val="28"/>
          <w:szCs w:val="28"/>
        </w:rPr>
        <w:t>альные гарантии;</w:t>
      </w:r>
    </w:p>
    <w:p w:rsidR="00BB3EF3" w:rsidRPr="003D0487" w:rsidRDefault="00BB3EF3" w:rsidP="00BB3EF3">
      <w:pPr>
        <w:spacing w:line="288" w:lineRule="auto"/>
        <w:ind w:firstLine="709"/>
        <w:rPr>
          <w:color w:val="161616"/>
          <w:sz w:val="28"/>
          <w:szCs w:val="28"/>
        </w:rPr>
      </w:pPr>
      <w:r w:rsidRPr="003D0487">
        <w:rPr>
          <w:color w:val="161616"/>
          <w:sz w:val="28"/>
          <w:szCs w:val="28"/>
        </w:rPr>
        <w:t>- вопросы муниципальной службы;</w:t>
      </w:r>
    </w:p>
    <w:p w:rsidR="00BB3EF3" w:rsidRPr="003D0487" w:rsidRDefault="00BB3EF3" w:rsidP="00BB3EF3">
      <w:pPr>
        <w:spacing w:line="288" w:lineRule="auto"/>
        <w:ind w:firstLine="709"/>
        <w:rPr>
          <w:color w:val="161616"/>
          <w:sz w:val="28"/>
          <w:szCs w:val="28"/>
        </w:rPr>
      </w:pPr>
      <w:r w:rsidRPr="003D0487">
        <w:rPr>
          <w:color w:val="161616"/>
          <w:sz w:val="28"/>
          <w:szCs w:val="28"/>
        </w:rPr>
        <w:t>- вопросы организации выборов в органы местного самоуправления;</w:t>
      </w:r>
    </w:p>
    <w:p w:rsidR="00BB3EF3" w:rsidRPr="003D0487" w:rsidRDefault="00BB3EF3" w:rsidP="00BB3EF3">
      <w:pPr>
        <w:spacing w:line="288" w:lineRule="auto"/>
        <w:ind w:firstLine="709"/>
        <w:rPr>
          <w:color w:val="161616"/>
          <w:sz w:val="28"/>
          <w:szCs w:val="28"/>
        </w:rPr>
      </w:pPr>
      <w:r w:rsidRPr="003D0487">
        <w:rPr>
          <w:color w:val="161616"/>
          <w:sz w:val="28"/>
          <w:szCs w:val="28"/>
        </w:rPr>
        <w:t>- взаимоотношения со средствами массовой информации;</w:t>
      </w:r>
    </w:p>
    <w:p w:rsidR="00BB3EF3" w:rsidRPr="003D0487" w:rsidRDefault="00BB3EF3" w:rsidP="00BB3EF3">
      <w:pPr>
        <w:spacing w:line="288" w:lineRule="auto"/>
        <w:ind w:firstLine="709"/>
        <w:rPr>
          <w:color w:val="161616"/>
          <w:sz w:val="28"/>
          <w:szCs w:val="28"/>
        </w:rPr>
      </w:pPr>
      <w:r w:rsidRPr="003D0487">
        <w:rPr>
          <w:color w:val="161616"/>
          <w:sz w:val="28"/>
          <w:szCs w:val="28"/>
        </w:rPr>
        <w:t>- вопросы территориального общественного самоуправления;</w:t>
      </w:r>
    </w:p>
    <w:p w:rsidR="00BB3EF3" w:rsidRPr="003D0487" w:rsidRDefault="00BB3EF3" w:rsidP="00BB3EF3">
      <w:pPr>
        <w:spacing w:line="288" w:lineRule="auto"/>
        <w:ind w:firstLine="709"/>
        <w:rPr>
          <w:color w:val="161616"/>
          <w:sz w:val="28"/>
          <w:szCs w:val="28"/>
        </w:rPr>
      </w:pPr>
      <w:r w:rsidRPr="003D0487">
        <w:rPr>
          <w:color w:val="161616"/>
          <w:sz w:val="28"/>
          <w:szCs w:val="28"/>
        </w:rPr>
        <w:lastRenderedPageBreak/>
        <w:t>- рассмотрение предложений по наименованию и переименованию районов, пл</w:t>
      </w:r>
      <w:r w:rsidRPr="003D0487">
        <w:rPr>
          <w:color w:val="161616"/>
          <w:sz w:val="28"/>
          <w:szCs w:val="28"/>
        </w:rPr>
        <w:t>о</w:t>
      </w:r>
      <w:r w:rsidRPr="003D0487">
        <w:rPr>
          <w:color w:val="161616"/>
          <w:sz w:val="28"/>
          <w:szCs w:val="28"/>
        </w:rPr>
        <w:t>щадей, улиц, переулков, проездов, скверов, бульваров, парков;</w:t>
      </w:r>
    </w:p>
    <w:p w:rsidR="00BB3EF3" w:rsidRPr="003D0487" w:rsidRDefault="00BB3EF3" w:rsidP="00BB3EF3">
      <w:pPr>
        <w:spacing w:line="288" w:lineRule="auto"/>
        <w:ind w:firstLine="709"/>
        <w:rPr>
          <w:color w:val="161616"/>
          <w:sz w:val="28"/>
          <w:szCs w:val="28"/>
        </w:rPr>
      </w:pPr>
      <w:r w:rsidRPr="003D0487">
        <w:rPr>
          <w:color w:val="161616"/>
          <w:sz w:val="28"/>
          <w:szCs w:val="28"/>
        </w:rPr>
        <w:t xml:space="preserve"> - межмуниципальные, межрегиональные и международные отношения.</w:t>
      </w:r>
    </w:p>
    <w:p w:rsidR="00BB3EF3" w:rsidRPr="001D34E8" w:rsidRDefault="00BB3EF3" w:rsidP="00BB3EF3">
      <w:pPr>
        <w:pStyle w:val="ac"/>
        <w:spacing w:before="120" w:line="288" w:lineRule="auto"/>
        <w:ind w:firstLine="709"/>
        <w:jc w:val="both"/>
        <w:rPr>
          <w:color w:val="161616"/>
          <w:sz w:val="28"/>
          <w:szCs w:val="28"/>
        </w:rPr>
      </w:pPr>
      <w:r w:rsidRPr="009A2C44">
        <w:rPr>
          <w:color w:val="161616"/>
          <w:sz w:val="28"/>
          <w:szCs w:val="28"/>
        </w:rPr>
        <w:t>В 2015 году</w:t>
      </w:r>
      <w:r>
        <w:rPr>
          <w:color w:val="161616"/>
          <w:sz w:val="28"/>
          <w:szCs w:val="28"/>
        </w:rPr>
        <w:t xml:space="preserve"> было проведено всего 7 </w:t>
      </w:r>
      <w:r w:rsidRPr="001D34E8">
        <w:rPr>
          <w:color w:val="161616"/>
          <w:sz w:val="28"/>
          <w:szCs w:val="28"/>
        </w:rPr>
        <w:t>совместны</w:t>
      </w:r>
      <w:r>
        <w:rPr>
          <w:color w:val="161616"/>
          <w:sz w:val="28"/>
          <w:szCs w:val="28"/>
        </w:rPr>
        <w:t>х</w:t>
      </w:r>
      <w:r w:rsidRPr="001D34E8">
        <w:rPr>
          <w:color w:val="161616"/>
          <w:sz w:val="28"/>
          <w:szCs w:val="28"/>
        </w:rPr>
        <w:t xml:space="preserve"> заседани</w:t>
      </w:r>
      <w:r>
        <w:rPr>
          <w:color w:val="161616"/>
          <w:sz w:val="28"/>
          <w:szCs w:val="28"/>
        </w:rPr>
        <w:t>й</w:t>
      </w:r>
      <w:r w:rsidRPr="001D34E8">
        <w:rPr>
          <w:color w:val="161616"/>
          <w:sz w:val="28"/>
          <w:szCs w:val="28"/>
        </w:rPr>
        <w:t xml:space="preserve"> комитетов. Рассмотрено 43 вопроса, 34 </w:t>
      </w:r>
      <w:r w:rsidRPr="009A2C44">
        <w:rPr>
          <w:color w:val="161616"/>
          <w:sz w:val="28"/>
          <w:szCs w:val="28"/>
        </w:rPr>
        <w:t>вынесено на утверждение Городской Думы.</w:t>
      </w:r>
      <w:r w:rsidRPr="003D0487">
        <w:rPr>
          <w:color w:val="161616"/>
          <w:sz w:val="28"/>
          <w:szCs w:val="28"/>
        </w:rPr>
        <w:t xml:space="preserve"> </w:t>
      </w:r>
      <w:r w:rsidRPr="009A2C44">
        <w:rPr>
          <w:color w:val="161616"/>
          <w:sz w:val="28"/>
          <w:szCs w:val="28"/>
        </w:rPr>
        <w:t>Подробная информация приведена в протоколах заседаний ком</w:t>
      </w:r>
      <w:r w:rsidRPr="009A2C44">
        <w:rPr>
          <w:color w:val="161616"/>
          <w:sz w:val="28"/>
          <w:szCs w:val="28"/>
        </w:rPr>
        <w:t>и</w:t>
      </w:r>
      <w:r w:rsidRPr="009A2C44">
        <w:rPr>
          <w:color w:val="161616"/>
          <w:sz w:val="28"/>
          <w:szCs w:val="28"/>
        </w:rPr>
        <w:t>тетов.</w:t>
      </w:r>
    </w:p>
    <w:p w:rsidR="00BB3EF3" w:rsidRPr="003D0487" w:rsidRDefault="00BB3EF3" w:rsidP="00BB3EF3">
      <w:pPr>
        <w:spacing w:line="288" w:lineRule="auto"/>
        <w:jc w:val="both"/>
        <w:rPr>
          <w:color w:val="161616"/>
          <w:sz w:val="28"/>
          <w:szCs w:val="28"/>
        </w:rPr>
      </w:pPr>
      <w:r>
        <w:rPr>
          <w:color w:val="161616"/>
          <w:sz w:val="28"/>
          <w:szCs w:val="28"/>
        </w:rPr>
        <w:tab/>
      </w:r>
      <w:r w:rsidRPr="009A2C44">
        <w:rPr>
          <w:color w:val="161616"/>
          <w:sz w:val="28"/>
          <w:szCs w:val="28"/>
        </w:rPr>
        <w:t xml:space="preserve">В 2015 году </w:t>
      </w:r>
      <w:r w:rsidRPr="003D0487">
        <w:rPr>
          <w:color w:val="161616"/>
          <w:sz w:val="28"/>
          <w:szCs w:val="28"/>
        </w:rPr>
        <w:t xml:space="preserve">(Дума VI созыва) </w:t>
      </w:r>
      <w:r w:rsidRPr="001D34E8">
        <w:rPr>
          <w:color w:val="161616"/>
          <w:sz w:val="28"/>
          <w:szCs w:val="28"/>
        </w:rPr>
        <w:t>совместны</w:t>
      </w:r>
      <w:r>
        <w:rPr>
          <w:color w:val="161616"/>
          <w:sz w:val="28"/>
          <w:szCs w:val="28"/>
        </w:rPr>
        <w:t>м</w:t>
      </w:r>
      <w:r w:rsidRPr="001D34E8">
        <w:rPr>
          <w:color w:val="161616"/>
          <w:sz w:val="28"/>
          <w:szCs w:val="28"/>
        </w:rPr>
        <w:t xml:space="preserve"> заседани</w:t>
      </w:r>
      <w:r>
        <w:rPr>
          <w:color w:val="161616"/>
          <w:sz w:val="28"/>
          <w:szCs w:val="28"/>
        </w:rPr>
        <w:t>ем</w:t>
      </w:r>
      <w:r w:rsidRPr="001D34E8">
        <w:rPr>
          <w:color w:val="161616"/>
          <w:sz w:val="28"/>
          <w:szCs w:val="28"/>
        </w:rPr>
        <w:t xml:space="preserve"> комитетов</w:t>
      </w:r>
      <w:r w:rsidRPr="003D0487">
        <w:rPr>
          <w:color w:val="161616"/>
          <w:sz w:val="28"/>
          <w:szCs w:val="28"/>
        </w:rPr>
        <w:t xml:space="preserve"> со</w:t>
      </w:r>
      <w:r w:rsidRPr="003D0487">
        <w:rPr>
          <w:color w:val="161616"/>
          <w:sz w:val="28"/>
          <w:szCs w:val="28"/>
        </w:rPr>
        <w:t>з</w:t>
      </w:r>
      <w:r w:rsidRPr="003D0487">
        <w:rPr>
          <w:color w:val="161616"/>
          <w:sz w:val="28"/>
          <w:szCs w:val="28"/>
        </w:rPr>
        <w:t>дана 1 рабочая группа:</w:t>
      </w:r>
    </w:p>
    <w:p w:rsidR="00BB3EF3" w:rsidRPr="003D0487" w:rsidRDefault="00BB3EF3" w:rsidP="00BB3EF3">
      <w:pPr>
        <w:pStyle w:val="ac"/>
        <w:spacing w:line="288" w:lineRule="auto"/>
        <w:ind w:firstLine="709"/>
        <w:jc w:val="both"/>
        <w:rPr>
          <w:color w:val="161616"/>
          <w:sz w:val="28"/>
          <w:szCs w:val="28"/>
        </w:rPr>
      </w:pPr>
      <w:r w:rsidRPr="003D0487">
        <w:rPr>
          <w:color w:val="161616"/>
          <w:sz w:val="28"/>
          <w:szCs w:val="28"/>
        </w:rPr>
        <w:t xml:space="preserve">- </w:t>
      </w:r>
      <w:r>
        <w:rPr>
          <w:color w:val="161616"/>
          <w:sz w:val="28"/>
          <w:szCs w:val="28"/>
        </w:rPr>
        <w:t>по вопросу</w:t>
      </w:r>
      <w:r w:rsidRPr="003D0487">
        <w:rPr>
          <w:color w:val="161616"/>
          <w:sz w:val="28"/>
          <w:szCs w:val="28"/>
        </w:rPr>
        <w:t xml:space="preserve"> установк</w:t>
      </w:r>
      <w:r>
        <w:rPr>
          <w:color w:val="161616"/>
          <w:sz w:val="28"/>
          <w:szCs w:val="28"/>
        </w:rPr>
        <w:t>и</w:t>
      </w:r>
      <w:r w:rsidRPr="003D0487">
        <w:rPr>
          <w:color w:val="161616"/>
          <w:sz w:val="28"/>
          <w:szCs w:val="28"/>
        </w:rPr>
        <w:t xml:space="preserve"> информационных стендов на территории жилой застройки.</w:t>
      </w:r>
    </w:p>
    <w:p w:rsidR="00BB3EF3" w:rsidRDefault="00BB3EF3" w:rsidP="00BB3EF3">
      <w:pPr>
        <w:pStyle w:val="ac"/>
        <w:spacing w:before="120"/>
        <w:ind w:firstLine="709"/>
        <w:jc w:val="both"/>
        <w:rPr>
          <w:b/>
        </w:rPr>
      </w:pPr>
    </w:p>
    <w:p w:rsidR="00BB3EF3" w:rsidRPr="00807E77" w:rsidRDefault="00BB3EF3" w:rsidP="00BB3EF3">
      <w:pPr>
        <w:pStyle w:val="ac"/>
        <w:spacing w:line="288" w:lineRule="auto"/>
        <w:ind w:firstLine="709"/>
        <w:jc w:val="both"/>
        <w:rPr>
          <w:sz w:val="28"/>
          <w:szCs w:val="28"/>
        </w:rPr>
      </w:pPr>
      <w:r w:rsidRPr="00807E77">
        <w:rPr>
          <w:sz w:val="28"/>
          <w:szCs w:val="28"/>
        </w:rPr>
        <w:t>Решением Городской Думы от</w:t>
      </w:r>
      <w:r>
        <w:rPr>
          <w:sz w:val="28"/>
          <w:szCs w:val="28"/>
        </w:rPr>
        <w:t xml:space="preserve"> 28.09.2015 № 01/6-гд сфор</w:t>
      </w:r>
      <w:r w:rsidRPr="00807E77">
        <w:rPr>
          <w:sz w:val="28"/>
          <w:szCs w:val="28"/>
        </w:rPr>
        <w:t>мирована</w:t>
      </w:r>
      <w:r>
        <w:rPr>
          <w:b/>
          <w:sz w:val="28"/>
          <w:szCs w:val="28"/>
        </w:rPr>
        <w:t xml:space="preserve"> м</w:t>
      </w:r>
      <w:r w:rsidRPr="003D0487">
        <w:rPr>
          <w:b/>
          <w:sz w:val="28"/>
          <w:szCs w:val="28"/>
        </w:rPr>
        <w:t>андатная комиссия (на правах комитета)</w:t>
      </w:r>
      <w:r>
        <w:rPr>
          <w:b/>
          <w:sz w:val="28"/>
          <w:szCs w:val="28"/>
        </w:rPr>
        <w:t xml:space="preserve"> </w:t>
      </w:r>
      <w:r w:rsidRPr="00807E77">
        <w:rPr>
          <w:sz w:val="28"/>
          <w:szCs w:val="28"/>
        </w:rPr>
        <w:t>(председатель – депутат Боро</w:t>
      </w:r>
      <w:r w:rsidRPr="00807E77">
        <w:rPr>
          <w:sz w:val="28"/>
          <w:szCs w:val="28"/>
        </w:rPr>
        <w:t>в</w:t>
      </w:r>
      <w:r>
        <w:rPr>
          <w:sz w:val="28"/>
          <w:szCs w:val="28"/>
        </w:rPr>
        <w:t>ский В.Ю., член</w:t>
      </w:r>
      <w:r w:rsidRPr="00807E77">
        <w:rPr>
          <w:sz w:val="28"/>
          <w:szCs w:val="28"/>
        </w:rPr>
        <w:t>ы комиссии -  депутат</w:t>
      </w:r>
      <w:r>
        <w:rPr>
          <w:sz w:val="28"/>
          <w:szCs w:val="28"/>
        </w:rPr>
        <w:t>ы</w:t>
      </w:r>
      <w:r w:rsidRPr="00807E77">
        <w:rPr>
          <w:sz w:val="28"/>
          <w:szCs w:val="28"/>
        </w:rPr>
        <w:t xml:space="preserve"> Куприков С.П.; Яковлев С.М.</w:t>
      </w:r>
      <w:r>
        <w:rPr>
          <w:sz w:val="28"/>
          <w:szCs w:val="28"/>
        </w:rPr>
        <w:t>).</w:t>
      </w:r>
    </w:p>
    <w:p w:rsidR="00BB3EF3" w:rsidRPr="00807E77" w:rsidRDefault="00BB3EF3" w:rsidP="00BB3EF3">
      <w:pPr>
        <w:pStyle w:val="ac"/>
        <w:spacing w:line="288" w:lineRule="auto"/>
        <w:ind w:firstLine="709"/>
        <w:jc w:val="both"/>
        <w:rPr>
          <w:sz w:val="28"/>
          <w:szCs w:val="28"/>
        </w:rPr>
      </w:pPr>
      <w:r>
        <w:rPr>
          <w:sz w:val="28"/>
          <w:szCs w:val="28"/>
        </w:rPr>
        <w:t>В ведении мандатной комиссии находятся вопросы</w:t>
      </w:r>
      <w:r w:rsidRPr="00807E77">
        <w:rPr>
          <w:sz w:val="28"/>
          <w:szCs w:val="28"/>
        </w:rPr>
        <w:t>:</w:t>
      </w:r>
    </w:p>
    <w:p w:rsidR="00BB3EF3" w:rsidRPr="00807E77" w:rsidRDefault="00BB3EF3" w:rsidP="00BB3EF3">
      <w:pPr>
        <w:pStyle w:val="ac"/>
        <w:spacing w:line="288" w:lineRule="auto"/>
        <w:jc w:val="both"/>
        <w:rPr>
          <w:sz w:val="28"/>
          <w:szCs w:val="28"/>
        </w:rPr>
      </w:pPr>
      <w:r w:rsidRPr="00807E77">
        <w:rPr>
          <w:sz w:val="28"/>
          <w:szCs w:val="28"/>
        </w:rPr>
        <w:t>- вопросы, определенные регл</w:t>
      </w:r>
      <w:r w:rsidRPr="00807E77">
        <w:rPr>
          <w:sz w:val="28"/>
          <w:szCs w:val="28"/>
        </w:rPr>
        <w:t>а</w:t>
      </w:r>
      <w:r w:rsidRPr="00807E77">
        <w:rPr>
          <w:sz w:val="28"/>
          <w:szCs w:val="28"/>
        </w:rPr>
        <w:t>ментом Городской Думы города Сарова;</w:t>
      </w:r>
    </w:p>
    <w:p w:rsidR="00BB3EF3" w:rsidRPr="00807E77" w:rsidRDefault="00BB3EF3" w:rsidP="00BB3EF3">
      <w:pPr>
        <w:pStyle w:val="ac"/>
        <w:spacing w:line="288" w:lineRule="auto"/>
        <w:jc w:val="both"/>
        <w:rPr>
          <w:sz w:val="28"/>
          <w:szCs w:val="28"/>
        </w:rPr>
      </w:pPr>
      <w:r w:rsidRPr="00807E77">
        <w:rPr>
          <w:sz w:val="28"/>
          <w:szCs w:val="28"/>
        </w:rPr>
        <w:t>- соблюдение регл</w:t>
      </w:r>
      <w:r w:rsidRPr="00807E77">
        <w:rPr>
          <w:sz w:val="28"/>
          <w:szCs w:val="28"/>
        </w:rPr>
        <w:t>а</w:t>
      </w:r>
      <w:r w:rsidRPr="00807E77">
        <w:rPr>
          <w:sz w:val="28"/>
          <w:szCs w:val="28"/>
        </w:rPr>
        <w:t>мента Городской Думы города Сарова;</w:t>
      </w:r>
    </w:p>
    <w:p w:rsidR="00BB3EF3" w:rsidRPr="00807E77" w:rsidRDefault="00BB3EF3" w:rsidP="00BB3EF3">
      <w:pPr>
        <w:pStyle w:val="ac"/>
        <w:jc w:val="both"/>
        <w:rPr>
          <w:sz w:val="28"/>
          <w:szCs w:val="28"/>
        </w:rPr>
      </w:pPr>
      <w:r w:rsidRPr="00807E77">
        <w:rPr>
          <w:sz w:val="28"/>
          <w:szCs w:val="28"/>
        </w:rPr>
        <w:t>- вопросы депутатской этики.</w:t>
      </w:r>
    </w:p>
    <w:p w:rsidR="00BB3EF3" w:rsidRPr="00F73BFD" w:rsidRDefault="00BB3EF3" w:rsidP="00BB3EF3">
      <w:pPr>
        <w:pStyle w:val="ae"/>
        <w:spacing w:before="0" w:beforeAutospacing="0" w:after="0" w:afterAutospacing="0" w:line="276" w:lineRule="auto"/>
        <w:jc w:val="both"/>
        <w:rPr>
          <w:color w:val="0000FF"/>
          <w:sz w:val="26"/>
          <w:szCs w:val="26"/>
        </w:rPr>
      </w:pPr>
      <w:r w:rsidRPr="00F73BFD">
        <w:rPr>
          <w:b/>
          <w:color w:val="0000FF"/>
          <w:sz w:val="26"/>
          <w:szCs w:val="26"/>
        </w:rPr>
        <w:tab/>
      </w:r>
    </w:p>
    <w:p w:rsidR="00BB3EF3" w:rsidRPr="00977458" w:rsidRDefault="00BB3EF3" w:rsidP="00BB3EF3">
      <w:pPr>
        <w:spacing w:before="240"/>
        <w:rPr>
          <w:b/>
          <w:color w:val="161616"/>
          <w:sz w:val="28"/>
          <w:szCs w:val="28"/>
        </w:rPr>
      </w:pPr>
      <w:r w:rsidRPr="00977458">
        <w:rPr>
          <w:b/>
          <w:color w:val="161616"/>
          <w:sz w:val="28"/>
          <w:szCs w:val="28"/>
        </w:rPr>
        <w:tab/>
        <w:t>4.3. Публичные слушания</w:t>
      </w:r>
    </w:p>
    <w:p w:rsidR="00BB3EF3" w:rsidRPr="00977458" w:rsidRDefault="00BB3EF3" w:rsidP="00BB3EF3">
      <w:pPr>
        <w:jc w:val="both"/>
        <w:rPr>
          <w:b/>
        </w:rPr>
      </w:pPr>
    </w:p>
    <w:p w:rsidR="00BB3EF3" w:rsidRPr="00B81953" w:rsidRDefault="00BB3EF3" w:rsidP="00BB3EF3">
      <w:pPr>
        <w:pStyle w:val="ae"/>
        <w:spacing w:before="0" w:beforeAutospacing="0" w:after="0" w:afterAutospacing="0" w:line="288" w:lineRule="auto"/>
        <w:jc w:val="both"/>
        <w:rPr>
          <w:sz w:val="28"/>
          <w:szCs w:val="28"/>
        </w:rPr>
      </w:pPr>
      <w:r>
        <w:rPr>
          <w:rFonts w:ascii="Tahoma" w:hAnsi="Tahoma" w:cs="Tahoma"/>
          <w:color w:val="272727"/>
          <w:sz w:val="28"/>
          <w:szCs w:val="28"/>
        </w:rPr>
        <w:tab/>
      </w:r>
      <w:r w:rsidRPr="00B81953">
        <w:rPr>
          <w:sz w:val="28"/>
          <w:szCs w:val="28"/>
        </w:rPr>
        <w:t>На самом высоком государственном уровне  формулируются вопросы, принятие которых требу</w:t>
      </w:r>
      <w:r>
        <w:rPr>
          <w:sz w:val="28"/>
          <w:szCs w:val="28"/>
        </w:rPr>
        <w:t>е</w:t>
      </w:r>
      <w:r w:rsidRPr="00B81953">
        <w:rPr>
          <w:sz w:val="28"/>
          <w:szCs w:val="28"/>
        </w:rPr>
        <w:t>т участия населения. Не только законодательство, но и реальность городской жизни  требует консолидации общества</w:t>
      </w:r>
      <w:r>
        <w:rPr>
          <w:sz w:val="28"/>
          <w:szCs w:val="28"/>
        </w:rPr>
        <w:t>.</w:t>
      </w:r>
      <w:r w:rsidRPr="00B81953">
        <w:rPr>
          <w:sz w:val="28"/>
          <w:szCs w:val="28"/>
        </w:rPr>
        <w:t xml:space="preserve"> Именно такой формой взаимодействия с населением стало проведение публичных слушаний по важным городским вопросам. </w:t>
      </w:r>
    </w:p>
    <w:p w:rsidR="00BB3EF3" w:rsidRPr="00B81953" w:rsidRDefault="00BB3EF3" w:rsidP="00BB3EF3">
      <w:pPr>
        <w:pStyle w:val="ConsPlusNormal"/>
        <w:spacing w:line="288" w:lineRule="auto"/>
        <w:ind w:firstLine="540"/>
        <w:jc w:val="both"/>
        <w:rPr>
          <w:rFonts w:ascii="Times New Roman" w:hAnsi="Times New Roman" w:cs="Times New Roman"/>
        </w:rPr>
      </w:pPr>
      <w:r w:rsidRPr="00B81953">
        <w:rPr>
          <w:rFonts w:ascii="Times New Roman" w:hAnsi="Times New Roman" w:cs="Times New Roman"/>
        </w:rPr>
        <w:t>Целью проведения слушаний является обсуждение проектов муниц</w:t>
      </w:r>
      <w:r w:rsidRPr="00B81953">
        <w:rPr>
          <w:rFonts w:ascii="Times New Roman" w:hAnsi="Times New Roman" w:cs="Times New Roman"/>
        </w:rPr>
        <w:t>и</w:t>
      </w:r>
      <w:r w:rsidRPr="00B81953">
        <w:rPr>
          <w:rFonts w:ascii="Times New Roman" w:hAnsi="Times New Roman" w:cs="Times New Roman"/>
        </w:rPr>
        <w:t>пальных правовых актов по вопросам местного значения с уч</w:t>
      </w:r>
      <w:r w:rsidRPr="00B81953">
        <w:rPr>
          <w:rFonts w:ascii="Times New Roman" w:hAnsi="Times New Roman" w:cs="Times New Roman"/>
        </w:rPr>
        <w:t>а</w:t>
      </w:r>
      <w:r w:rsidRPr="00B81953">
        <w:rPr>
          <w:rFonts w:ascii="Times New Roman" w:hAnsi="Times New Roman" w:cs="Times New Roman"/>
        </w:rPr>
        <w:t xml:space="preserve">стием жителей </w:t>
      </w:r>
      <w:r>
        <w:rPr>
          <w:rFonts w:ascii="Times New Roman" w:hAnsi="Times New Roman" w:cs="Times New Roman"/>
        </w:rPr>
        <w:t>города</w:t>
      </w:r>
      <w:r w:rsidRPr="00B81953">
        <w:rPr>
          <w:rFonts w:ascii="Times New Roman" w:hAnsi="Times New Roman" w:cs="Times New Roman"/>
        </w:rPr>
        <w:t>.</w:t>
      </w:r>
    </w:p>
    <w:p w:rsidR="00BB3EF3" w:rsidRPr="00B81953" w:rsidRDefault="00BB3EF3" w:rsidP="00BB3EF3">
      <w:pPr>
        <w:autoSpaceDE w:val="0"/>
        <w:autoSpaceDN w:val="0"/>
        <w:adjustRightInd w:val="0"/>
        <w:spacing w:line="288" w:lineRule="auto"/>
        <w:ind w:firstLine="540"/>
        <w:jc w:val="both"/>
        <w:rPr>
          <w:sz w:val="28"/>
          <w:szCs w:val="28"/>
        </w:rPr>
      </w:pPr>
      <w:r w:rsidRPr="00B81953">
        <w:rPr>
          <w:sz w:val="28"/>
          <w:szCs w:val="28"/>
        </w:rPr>
        <w:t xml:space="preserve">Публичные слушания проводились в соответствии с «Положением о публичных слушаниях в муниципальном образовании город Саров», утвержденным решением </w:t>
      </w:r>
      <w:r>
        <w:rPr>
          <w:sz w:val="28"/>
          <w:szCs w:val="28"/>
        </w:rPr>
        <w:t>г</w:t>
      </w:r>
      <w:r w:rsidRPr="00B81953">
        <w:rPr>
          <w:sz w:val="28"/>
          <w:szCs w:val="28"/>
        </w:rPr>
        <w:t xml:space="preserve">ородской Думы </w:t>
      </w:r>
      <w:r>
        <w:rPr>
          <w:sz w:val="28"/>
          <w:szCs w:val="28"/>
        </w:rPr>
        <w:t xml:space="preserve">от 13.04.2006 № 34/4-гд </w:t>
      </w:r>
      <w:r w:rsidRPr="00B81953">
        <w:rPr>
          <w:sz w:val="28"/>
          <w:szCs w:val="28"/>
        </w:rPr>
        <w:t>(в ред. реш</w:t>
      </w:r>
      <w:r w:rsidRPr="00B81953">
        <w:rPr>
          <w:sz w:val="28"/>
          <w:szCs w:val="28"/>
        </w:rPr>
        <w:t>е</w:t>
      </w:r>
      <w:r w:rsidRPr="00B81953">
        <w:rPr>
          <w:sz w:val="28"/>
          <w:szCs w:val="28"/>
        </w:rPr>
        <w:t xml:space="preserve">ний от 15.02.2007 </w:t>
      </w:r>
      <w:hyperlink r:id="rId21" w:history="1">
        <w:r w:rsidRPr="00B81953">
          <w:rPr>
            <w:sz w:val="28"/>
            <w:szCs w:val="28"/>
          </w:rPr>
          <w:t>N 04/4-гд</w:t>
        </w:r>
      </w:hyperlink>
      <w:r w:rsidRPr="00B81953">
        <w:rPr>
          <w:sz w:val="28"/>
          <w:szCs w:val="28"/>
        </w:rPr>
        <w:t xml:space="preserve">, от 12.04.2007 </w:t>
      </w:r>
      <w:hyperlink r:id="rId22" w:history="1">
        <w:r w:rsidRPr="00B81953">
          <w:rPr>
            <w:sz w:val="28"/>
            <w:szCs w:val="28"/>
          </w:rPr>
          <w:t>N 28/4-гд</w:t>
        </w:r>
      </w:hyperlink>
      <w:r w:rsidRPr="00B81953">
        <w:rPr>
          <w:sz w:val="28"/>
          <w:szCs w:val="28"/>
        </w:rPr>
        <w:t xml:space="preserve">, от 06.03.2008 </w:t>
      </w:r>
      <w:hyperlink r:id="rId23" w:history="1">
        <w:r w:rsidRPr="00B81953">
          <w:rPr>
            <w:sz w:val="28"/>
            <w:szCs w:val="28"/>
          </w:rPr>
          <w:t>N 19/4-гд</w:t>
        </w:r>
      </w:hyperlink>
      <w:r w:rsidRPr="00B81953">
        <w:rPr>
          <w:sz w:val="28"/>
          <w:szCs w:val="28"/>
        </w:rPr>
        <w:t>).</w:t>
      </w:r>
    </w:p>
    <w:p w:rsidR="00BB3EF3" w:rsidRPr="00B81953" w:rsidRDefault="00BB3EF3" w:rsidP="00BB3EF3">
      <w:pPr>
        <w:spacing w:before="120" w:line="288" w:lineRule="auto"/>
        <w:jc w:val="both"/>
        <w:rPr>
          <w:sz w:val="28"/>
          <w:szCs w:val="28"/>
        </w:rPr>
      </w:pPr>
      <w:r w:rsidRPr="00B81953">
        <w:rPr>
          <w:sz w:val="28"/>
          <w:szCs w:val="28"/>
        </w:rPr>
        <w:tab/>
        <w:t xml:space="preserve">В 2015 году Городской Думой проведено </w:t>
      </w:r>
      <w:r w:rsidRPr="000A7688">
        <w:rPr>
          <w:b/>
          <w:sz w:val="28"/>
          <w:szCs w:val="28"/>
        </w:rPr>
        <w:t>четыре публичных слуш</w:t>
      </w:r>
      <w:r w:rsidRPr="000A7688">
        <w:rPr>
          <w:b/>
          <w:sz w:val="28"/>
          <w:szCs w:val="28"/>
        </w:rPr>
        <w:t>а</w:t>
      </w:r>
      <w:r w:rsidRPr="000A7688">
        <w:rPr>
          <w:b/>
          <w:sz w:val="28"/>
          <w:szCs w:val="28"/>
        </w:rPr>
        <w:t>ния</w:t>
      </w:r>
      <w:r w:rsidRPr="00B81953">
        <w:rPr>
          <w:sz w:val="28"/>
          <w:szCs w:val="28"/>
        </w:rPr>
        <w:t>:</w:t>
      </w:r>
    </w:p>
    <w:p w:rsidR="00BB3EF3" w:rsidRPr="00B81953" w:rsidRDefault="00BB3EF3" w:rsidP="00BB3EF3">
      <w:pPr>
        <w:spacing w:line="288" w:lineRule="auto"/>
        <w:jc w:val="both"/>
        <w:rPr>
          <w:sz w:val="28"/>
          <w:szCs w:val="28"/>
        </w:rPr>
      </w:pPr>
      <w:r w:rsidRPr="00B81953">
        <w:rPr>
          <w:sz w:val="28"/>
          <w:szCs w:val="28"/>
        </w:rPr>
        <w:tab/>
        <w:t>- по проекту решения Городской Думы «О внесении изменений в Устав гор</w:t>
      </w:r>
      <w:r w:rsidRPr="00B81953">
        <w:rPr>
          <w:sz w:val="28"/>
          <w:szCs w:val="28"/>
        </w:rPr>
        <w:t>о</w:t>
      </w:r>
      <w:r w:rsidRPr="00B81953">
        <w:rPr>
          <w:sz w:val="28"/>
          <w:szCs w:val="28"/>
        </w:rPr>
        <w:t>да Сарова» (11 февраля 2015 года), назначенные решением Городской Думы от 13.01.2015 № 02/5-гд;</w:t>
      </w:r>
    </w:p>
    <w:p w:rsidR="00BB3EF3" w:rsidRPr="00B81953" w:rsidRDefault="00BB3EF3" w:rsidP="00BB3EF3">
      <w:pPr>
        <w:spacing w:line="288" w:lineRule="auto"/>
        <w:jc w:val="both"/>
        <w:rPr>
          <w:sz w:val="28"/>
          <w:szCs w:val="28"/>
        </w:rPr>
      </w:pPr>
      <w:r w:rsidRPr="00B81953">
        <w:rPr>
          <w:sz w:val="28"/>
          <w:szCs w:val="28"/>
        </w:rPr>
        <w:lastRenderedPageBreak/>
        <w:tab/>
        <w:t>- по проекту решения Городской Думы «О внесении изменений в Устав гор</w:t>
      </w:r>
      <w:r w:rsidRPr="00B81953">
        <w:rPr>
          <w:sz w:val="28"/>
          <w:szCs w:val="28"/>
        </w:rPr>
        <w:t>о</w:t>
      </w:r>
      <w:r w:rsidRPr="00B81953">
        <w:rPr>
          <w:sz w:val="28"/>
          <w:szCs w:val="28"/>
        </w:rPr>
        <w:t>да Сарова» (20 мая 2015 года), назначенные решением Городской Думы от 23.04.2015 № 24/5-гд;</w:t>
      </w:r>
    </w:p>
    <w:p w:rsidR="00BB3EF3" w:rsidRPr="00B81953" w:rsidRDefault="00BB3EF3" w:rsidP="00BB3EF3">
      <w:pPr>
        <w:spacing w:line="288" w:lineRule="auto"/>
        <w:jc w:val="both"/>
        <w:rPr>
          <w:sz w:val="28"/>
          <w:szCs w:val="28"/>
        </w:rPr>
      </w:pPr>
      <w:r w:rsidRPr="00B81953">
        <w:rPr>
          <w:sz w:val="28"/>
          <w:szCs w:val="28"/>
        </w:rPr>
        <w:tab/>
        <w:t>- по отчету об исполнении бюджета города Сарова за 2014 год (3 июня 2015 года), назначенные Постановлением Главы города Сарова от 29.04.2015 № 11-П;</w:t>
      </w:r>
    </w:p>
    <w:p w:rsidR="00BB3EF3" w:rsidRPr="00B81953" w:rsidRDefault="00BB3EF3" w:rsidP="00BB3EF3">
      <w:pPr>
        <w:spacing w:line="288" w:lineRule="auto"/>
        <w:jc w:val="both"/>
        <w:rPr>
          <w:sz w:val="28"/>
          <w:szCs w:val="28"/>
        </w:rPr>
      </w:pPr>
      <w:r w:rsidRPr="00B81953">
        <w:rPr>
          <w:sz w:val="28"/>
          <w:szCs w:val="28"/>
        </w:rPr>
        <w:tab/>
        <w:t>- по проекту решения Городской Думы «О бюджете города Сарова на 2016 год» (16 декабря 2015 года), назначенные Постановлением Главы города С</w:t>
      </w:r>
      <w:r w:rsidRPr="00B81953">
        <w:rPr>
          <w:sz w:val="28"/>
          <w:szCs w:val="28"/>
        </w:rPr>
        <w:t>а</w:t>
      </w:r>
      <w:r w:rsidRPr="00B81953">
        <w:rPr>
          <w:sz w:val="28"/>
          <w:szCs w:val="28"/>
        </w:rPr>
        <w:t>рова от 01.12.2015 № 26-П.</w:t>
      </w:r>
    </w:p>
    <w:p w:rsidR="00BB3EF3" w:rsidRDefault="00BB3EF3" w:rsidP="00BB3EF3">
      <w:pPr>
        <w:spacing w:before="120" w:line="288" w:lineRule="auto"/>
        <w:ind w:firstLine="720"/>
        <w:jc w:val="both"/>
        <w:rPr>
          <w:color w:val="161616"/>
          <w:sz w:val="28"/>
          <w:szCs w:val="28"/>
        </w:rPr>
      </w:pPr>
      <w:r>
        <w:rPr>
          <w:color w:val="161616"/>
          <w:sz w:val="28"/>
          <w:szCs w:val="28"/>
        </w:rPr>
        <w:t>Результаты публичных слушаний учтены при принятии Городской Д</w:t>
      </w:r>
      <w:r>
        <w:rPr>
          <w:color w:val="161616"/>
          <w:sz w:val="28"/>
          <w:szCs w:val="28"/>
        </w:rPr>
        <w:t>у</w:t>
      </w:r>
      <w:r>
        <w:rPr>
          <w:color w:val="161616"/>
          <w:sz w:val="28"/>
          <w:szCs w:val="28"/>
        </w:rPr>
        <w:t>мой соответствующих решений.</w:t>
      </w:r>
    </w:p>
    <w:p w:rsidR="00BB3EF3" w:rsidRDefault="00BB3EF3" w:rsidP="00BB3EF3">
      <w:pPr>
        <w:jc w:val="both"/>
        <w:rPr>
          <w:b/>
          <w:sz w:val="28"/>
          <w:szCs w:val="28"/>
        </w:rPr>
      </w:pPr>
      <w:r w:rsidRPr="0008715D">
        <w:rPr>
          <w:b/>
          <w:sz w:val="28"/>
          <w:szCs w:val="28"/>
        </w:rPr>
        <w:tab/>
      </w:r>
    </w:p>
    <w:p w:rsidR="00BB3EF3" w:rsidRPr="0008715D" w:rsidRDefault="00BB3EF3" w:rsidP="00BB3EF3">
      <w:pPr>
        <w:spacing w:before="240"/>
        <w:jc w:val="both"/>
        <w:rPr>
          <w:b/>
          <w:sz w:val="28"/>
          <w:szCs w:val="28"/>
        </w:rPr>
      </w:pPr>
      <w:r>
        <w:rPr>
          <w:b/>
          <w:sz w:val="28"/>
          <w:szCs w:val="28"/>
        </w:rPr>
        <w:tab/>
        <w:t>4</w:t>
      </w:r>
      <w:r w:rsidRPr="00996F0D">
        <w:rPr>
          <w:sz w:val="28"/>
          <w:szCs w:val="28"/>
        </w:rPr>
        <w:t>.</w:t>
      </w:r>
      <w:r w:rsidRPr="00996F0D">
        <w:rPr>
          <w:rStyle w:val="af6"/>
          <w:sz w:val="28"/>
          <w:szCs w:val="28"/>
        </w:rPr>
        <w:t>4.</w:t>
      </w:r>
      <w:r w:rsidRPr="0008715D">
        <w:rPr>
          <w:b/>
          <w:sz w:val="28"/>
          <w:szCs w:val="28"/>
        </w:rPr>
        <w:t xml:space="preserve"> Организационное и правовое обеспечение деятельности</w:t>
      </w:r>
    </w:p>
    <w:p w:rsidR="00BB3EF3" w:rsidRDefault="00BB3EF3" w:rsidP="00BB3EF3">
      <w:pPr>
        <w:jc w:val="both"/>
        <w:rPr>
          <w:sz w:val="28"/>
          <w:szCs w:val="28"/>
        </w:rPr>
      </w:pPr>
    </w:p>
    <w:p w:rsidR="00BB3EF3" w:rsidRPr="0008715D" w:rsidRDefault="00BB3EF3" w:rsidP="00BB3EF3">
      <w:pPr>
        <w:widowControl w:val="0"/>
        <w:autoSpaceDE w:val="0"/>
        <w:autoSpaceDN w:val="0"/>
        <w:adjustRightInd w:val="0"/>
        <w:spacing w:line="288" w:lineRule="auto"/>
        <w:ind w:firstLine="540"/>
        <w:jc w:val="both"/>
        <w:rPr>
          <w:sz w:val="28"/>
          <w:szCs w:val="28"/>
        </w:rPr>
      </w:pPr>
      <w:r w:rsidRPr="0008715D">
        <w:rPr>
          <w:sz w:val="28"/>
          <w:szCs w:val="28"/>
        </w:rPr>
        <w:t xml:space="preserve">Организационное, правовое, информационное, материально-техническое обеспечение деятельности </w:t>
      </w:r>
      <w:r>
        <w:rPr>
          <w:sz w:val="28"/>
          <w:szCs w:val="28"/>
        </w:rPr>
        <w:t>Г</w:t>
      </w:r>
      <w:r w:rsidRPr="0008715D">
        <w:rPr>
          <w:sz w:val="28"/>
          <w:szCs w:val="28"/>
        </w:rPr>
        <w:t xml:space="preserve">ородской Думы осуществляется аппаратом </w:t>
      </w:r>
      <w:r>
        <w:rPr>
          <w:sz w:val="28"/>
          <w:szCs w:val="28"/>
        </w:rPr>
        <w:t>Г</w:t>
      </w:r>
      <w:r w:rsidRPr="0008715D">
        <w:rPr>
          <w:sz w:val="28"/>
          <w:szCs w:val="28"/>
        </w:rPr>
        <w:t>о</w:t>
      </w:r>
      <w:r w:rsidRPr="0008715D">
        <w:rPr>
          <w:sz w:val="28"/>
          <w:szCs w:val="28"/>
        </w:rPr>
        <w:t>родской Думы.</w:t>
      </w:r>
    </w:p>
    <w:p w:rsidR="00BB3EF3" w:rsidRPr="0008715D" w:rsidRDefault="00BB3EF3" w:rsidP="00BB3EF3">
      <w:pPr>
        <w:widowControl w:val="0"/>
        <w:autoSpaceDE w:val="0"/>
        <w:autoSpaceDN w:val="0"/>
        <w:adjustRightInd w:val="0"/>
        <w:spacing w:line="288" w:lineRule="auto"/>
        <w:ind w:firstLine="540"/>
        <w:jc w:val="both"/>
        <w:rPr>
          <w:sz w:val="28"/>
          <w:szCs w:val="28"/>
        </w:rPr>
      </w:pPr>
      <w:r w:rsidRPr="0008715D">
        <w:rPr>
          <w:sz w:val="28"/>
          <w:szCs w:val="28"/>
        </w:rPr>
        <w:t>Руководство аппаратом городской Думы осуществляет Глава города.</w:t>
      </w:r>
    </w:p>
    <w:p w:rsidR="00BB3EF3" w:rsidRDefault="00BB3EF3" w:rsidP="00BB3EF3">
      <w:pPr>
        <w:widowControl w:val="0"/>
        <w:autoSpaceDE w:val="0"/>
        <w:autoSpaceDN w:val="0"/>
        <w:adjustRightInd w:val="0"/>
        <w:spacing w:line="288" w:lineRule="auto"/>
        <w:ind w:firstLine="540"/>
        <w:jc w:val="both"/>
        <w:rPr>
          <w:sz w:val="28"/>
          <w:szCs w:val="28"/>
        </w:rPr>
      </w:pPr>
      <w:r w:rsidRPr="0008715D">
        <w:rPr>
          <w:sz w:val="28"/>
          <w:szCs w:val="28"/>
        </w:rPr>
        <w:t xml:space="preserve">Структуру аппарата </w:t>
      </w:r>
      <w:r>
        <w:rPr>
          <w:sz w:val="28"/>
          <w:szCs w:val="28"/>
        </w:rPr>
        <w:t>Г</w:t>
      </w:r>
      <w:r w:rsidRPr="0008715D">
        <w:rPr>
          <w:sz w:val="28"/>
          <w:szCs w:val="28"/>
        </w:rPr>
        <w:t xml:space="preserve">ородской Думы утверждает </w:t>
      </w:r>
      <w:r>
        <w:rPr>
          <w:sz w:val="28"/>
          <w:szCs w:val="28"/>
        </w:rPr>
        <w:t>Г</w:t>
      </w:r>
      <w:r w:rsidRPr="0008715D">
        <w:rPr>
          <w:sz w:val="28"/>
          <w:szCs w:val="28"/>
        </w:rPr>
        <w:t>ородская Д</w:t>
      </w:r>
      <w:r w:rsidRPr="0008715D">
        <w:rPr>
          <w:sz w:val="28"/>
          <w:szCs w:val="28"/>
        </w:rPr>
        <w:t>у</w:t>
      </w:r>
      <w:r w:rsidRPr="0008715D">
        <w:rPr>
          <w:sz w:val="28"/>
          <w:szCs w:val="28"/>
        </w:rPr>
        <w:t>ма.</w:t>
      </w:r>
    </w:p>
    <w:p w:rsidR="00BB3EF3" w:rsidRDefault="00BB3EF3" w:rsidP="00BB3EF3">
      <w:pPr>
        <w:widowControl w:val="0"/>
        <w:autoSpaceDE w:val="0"/>
        <w:autoSpaceDN w:val="0"/>
        <w:adjustRightInd w:val="0"/>
        <w:spacing w:line="288" w:lineRule="auto"/>
        <w:ind w:firstLine="540"/>
        <w:jc w:val="both"/>
        <w:rPr>
          <w:sz w:val="28"/>
          <w:szCs w:val="28"/>
        </w:rPr>
      </w:pPr>
      <w:r>
        <w:rPr>
          <w:sz w:val="28"/>
          <w:szCs w:val="28"/>
        </w:rPr>
        <w:t xml:space="preserve">Слаженность и профессионализм </w:t>
      </w:r>
      <w:r w:rsidRPr="003A59AC">
        <w:rPr>
          <w:sz w:val="28"/>
          <w:szCs w:val="28"/>
        </w:rPr>
        <w:t xml:space="preserve"> работ</w:t>
      </w:r>
      <w:r>
        <w:rPr>
          <w:sz w:val="28"/>
          <w:szCs w:val="28"/>
        </w:rPr>
        <w:t>ы Городской Думы во многом зависит от качества работы организационно-правого управления. Планиров</w:t>
      </w:r>
      <w:r>
        <w:rPr>
          <w:sz w:val="28"/>
          <w:szCs w:val="28"/>
        </w:rPr>
        <w:t>а</w:t>
      </w:r>
      <w:r>
        <w:rPr>
          <w:sz w:val="28"/>
          <w:szCs w:val="28"/>
        </w:rPr>
        <w:t>ние, контроль, соблюдение законодательства, обеспечение подготовки и пр</w:t>
      </w:r>
      <w:r>
        <w:rPr>
          <w:sz w:val="28"/>
          <w:szCs w:val="28"/>
        </w:rPr>
        <w:t>о</w:t>
      </w:r>
      <w:r>
        <w:rPr>
          <w:sz w:val="28"/>
          <w:szCs w:val="28"/>
        </w:rPr>
        <w:t>ведения общегородских мероприятий – вот лишь малая часть того, что пол</w:t>
      </w:r>
      <w:r>
        <w:rPr>
          <w:sz w:val="28"/>
          <w:szCs w:val="28"/>
        </w:rPr>
        <w:t>о</w:t>
      </w:r>
      <w:r>
        <w:rPr>
          <w:sz w:val="28"/>
          <w:szCs w:val="28"/>
        </w:rPr>
        <w:t>жительно влияет на работу</w:t>
      </w:r>
      <w:r w:rsidRPr="003A59AC">
        <w:rPr>
          <w:sz w:val="28"/>
          <w:szCs w:val="28"/>
        </w:rPr>
        <w:t xml:space="preserve"> </w:t>
      </w:r>
      <w:r>
        <w:rPr>
          <w:sz w:val="28"/>
          <w:szCs w:val="28"/>
        </w:rPr>
        <w:t>руководства Городской Думы и депут</w:t>
      </w:r>
      <w:r>
        <w:rPr>
          <w:sz w:val="28"/>
          <w:szCs w:val="28"/>
        </w:rPr>
        <w:t>а</w:t>
      </w:r>
      <w:r>
        <w:rPr>
          <w:sz w:val="28"/>
          <w:szCs w:val="28"/>
        </w:rPr>
        <w:t xml:space="preserve">тов. </w:t>
      </w:r>
    </w:p>
    <w:p w:rsidR="00BB3EF3" w:rsidRDefault="00BB3EF3" w:rsidP="00BB3EF3">
      <w:pPr>
        <w:suppressAutoHyphens/>
        <w:spacing w:line="288" w:lineRule="auto"/>
        <w:ind w:firstLine="709"/>
        <w:jc w:val="both"/>
        <w:rPr>
          <w:sz w:val="28"/>
          <w:szCs w:val="28"/>
        </w:rPr>
      </w:pPr>
      <w:r>
        <w:rPr>
          <w:sz w:val="28"/>
          <w:szCs w:val="28"/>
        </w:rPr>
        <w:t xml:space="preserve">Организационно-правовое управление в отчетный период участвовало в подготовке визитов в Саров Губернатора Нижегородской области В.П. Шанцева в связи с праздничными мероприятиями, посвященными 70-летию Великой Победы, заместителя Губернатора Н.В. Казачковой, министра региональной политики С.И. Рогожкина и др. </w:t>
      </w:r>
    </w:p>
    <w:p w:rsidR="00BB3EF3" w:rsidRDefault="00BB3EF3" w:rsidP="00BB3EF3">
      <w:pPr>
        <w:suppressAutoHyphens/>
        <w:spacing w:line="288" w:lineRule="auto"/>
        <w:ind w:firstLine="709"/>
        <w:jc w:val="both"/>
        <w:rPr>
          <w:sz w:val="28"/>
          <w:szCs w:val="28"/>
        </w:rPr>
      </w:pPr>
      <w:r>
        <w:rPr>
          <w:sz w:val="28"/>
          <w:szCs w:val="28"/>
        </w:rPr>
        <w:t>В торжественной обстановке проведены приёмы ветеранов Главой города по поводу присвоения Почетного звания «Заслуженный ветеран города Сарова»</w:t>
      </w:r>
      <w:r w:rsidRPr="005554D2">
        <w:rPr>
          <w:sz w:val="28"/>
          <w:szCs w:val="28"/>
        </w:rPr>
        <w:t>,</w:t>
      </w:r>
      <w:r>
        <w:rPr>
          <w:sz w:val="28"/>
          <w:szCs w:val="28"/>
        </w:rPr>
        <w:t xml:space="preserve"> награждения Почетной грамотой города Сарова.</w:t>
      </w:r>
    </w:p>
    <w:p w:rsidR="00BB3EF3" w:rsidRPr="00F91436" w:rsidRDefault="00BB3EF3" w:rsidP="00BB3EF3">
      <w:pPr>
        <w:spacing w:line="288" w:lineRule="auto"/>
        <w:ind w:right="175"/>
        <w:jc w:val="both"/>
        <w:rPr>
          <w:sz w:val="28"/>
          <w:szCs w:val="28"/>
        </w:rPr>
      </w:pPr>
      <w:r>
        <w:rPr>
          <w:sz w:val="28"/>
          <w:szCs w:val="28"/>
        </w:rPr>
        <w:tab/>
        <w:t>Не оставила равнодушными участников ставшей традиционной Нов</w:t>
      </w:r>
      <w:r>
        <w:rPr>
          <w:sz w:val="28"/>
          <w:szCs w:val="28"/>
        </w:rPr>
        <w:t>о</w:t>
      </w:r>
      <w:r>
        <w:rPr>
          <w:sz w:val="28"/>
          <w:szCs w:val="28"/>
        </w:rPr>
        <w:t>годняя Ёлка Главы города</w:t>
      </w:r>
      <w:r w:rsidRPr="003A286D">
        <w:rPr>
          <w:sz w:val="28"/>
          <w:szCs w:val="28"/>
        </w:rPr>
        <w:t>,</w:t>
      </w:r>
      <w:r>
        <w:rPr>
          <w:sz w:val="28"/>
          <w:szCs w:val="28"/>
        </w:rPr>
        <w:t xml:space="preserve"> проводимая ежегодно совместно с коллективом Детской библиотеки им. А.С. Пушкина для детей-инвалидов. В 2015 году праздник проведён для пятидесяти детей-инвалидов, обучающихся в 1-4-х кла</w:t>
      </w:r>
      <w:r>
        <w:rPr>
          <w:sz w:val="28"/>
          <w:szCs w:val="28"/>
        </w:rPr>
        <w:t>с</w:t>
      </w:r>
      <w:r>
        <w:rPr>
          <w:sz w:val="28"/>
          <w:szCs w:val="28"/>
        </w:rPr>
        <w:t xml:space="preserve">сах. </w:t>
      </w:r>
    </w:p>
    <w:p w:rsidR="00BB3EF3" w:rsidRDefault="00BB3EF3" w:rsidP="00BB3EF3">
      <w:pPr>
        <w:spacing w:line="288" w:lineRule="auto"/>
        <w:ind w:right="175"/>
        <w:jc w:val="both"/>
        <w:rPr>
          <w:sz w:val="28"/>
          <w:szCs w:val="28"/>
        </w:rPr>
      </w:pPr>
      <w:r>
        <w:rPr>
          <w:sz w:val="28"/>
          <w:szCs w:val="28"/>
        </w:rPr>
        <w:tab/>
        <w:t>Положительный резонанс получает ежегодное вручение муниципал</w:t>
      </w:r>
      <w:r>
        <w:rPr>
          <w:sz w:val="28"/>
          <w:szCs w:val="28"/>
        </w:rPr>
        <w:t>ь</w:t>
      </w:r>
      <w:r>
        <w:rPr>
          <w:sz w:val="28"/>
          <w:szCs w:val="28"/>
        </w:rPr>
        <w:t>ных грантов, в прошлом году гранты вручены 15 одаренным детям Сарова.</w:t>
      </w:r>
    </w:p>
    <w:p w:rsidR="00BB3EF3" w:rsidRPr="00532970" w:rsidRDefault="00BB3EF3" w:rsidP="00BB3EF3">
      <w:pPr>
        <w:suppressAutoHyphens/>
        <w:spacing w:line="288" w:lineRule="auto"/>
        <w:ind w:firstLine="709"/>
        <w:jc w:val="both"/>
        <w:rPr>
          <w:sz w:val="28"/>
          <w:szCs w:val="28"/>
        </w:rPr>
      </w:pPr>
      <w:r>
        <w:rPr>
          <w:sz w:val="28"/>
          <w:szCs w:val="28"/>
        </w:rPr>
        <w:lastRenderedPageBreak/>
        <w:t xml:space="preserve">Не только из радостных событий состоит наша жизнь, и в прошлом </w:t>
      </w:r>
      <w:r w:rsidRPr="00532970">
        <w:rPr>
          <w:sz w:val="28"/>
          <w:szCs w:val="28"/>
        </w:rPr>
        <w:t xml:space="preserve">году руководители города и депутаты Городской Думы приняли участие в организации и проведении траурных мероприятий по поводу кончины Почетного гражданина города Сарова Олейника Сергея Петровича и участника Великой отечественной войны Захряпы Алексея Петровича. </w:t>
      </w:r>
    </w:p>
    <w:p w:rsidR="00BB3EF3" w:rsidRDefault="00BB3EF3" w:rsidP="00BB3EF3">
      <w:pPr>
        <w:suppressAutoHyphens/>
        <w:spacing w:line="288" w:lineRule="auto"/>
        <w:ind w:firstLine="709"/>
        <w:jc w:val="both"/>
        <w:rPr>
          <w:sz w:val="28"/>
          <w:szCs w:val="28"/>
        </w:rPr>
      </w:pPr>
      <w:r>
        <w:rPr>
          <w:sz w:val="28"/>
          <w:szCs w:val="28"/>
        </w:rPr>
        <w:t>Традиционно Глава города</w:t>
      </w:r>
      <w:r w:rsidRPr="006554E0">
        <w:rPr>
          <w:sz w:val="28"/>
          <w:szCs w:val="28"/>
        </w:rPr>
        <w:t>,</w:t>
      </w:r>
      <w:r>
        <w:rPr>
          <w:sz w:val="28"/>
          <w:szCs w:val="28"/>
        </w:rPr>
        <w:t xml:space="preserve"> заместители председателя Городской Думы, депутаты участвуют в поздравлении трудовых коллективов с юбилеями и профессиональными праздниками. Более 200 поздравлений отправлено в Госкорпорацию «Росатом», Правительство и Законодательное собрание Нижегородской области, руководителям ЗАТО атомной промышленности, муниципальных районов области – нашим соседям. Для выражения  признательности за труд готовятся и вручаются Благодарственные письма. Управление готовит тексты выступлений, докладов.</w:t>
      </w:r>
    </w:p>
    <w:p w:rsidR="00BB3EF3" w:rsidRPr="00033955" w:rsidRDefault="00BB3EF3" w:rsidP="00BB3EF3">
      <w:pPr>
        <w:suppressAutoHyphens/>
        <w:spacing w:line="288" w:lineRule="auto"/>
        <w:ind w:firstLine="709"/>
        <w:jc w:val="both"/>
        <w:rPr>
          <w:sz w:val="28"/>
          <w:szCs w:val="28"/>
        </w:rPr>
      </w:pPr>
      <w:r>
        <w:rPr>
          <w:sz w:val="28"/>
          <w:szCs w:val="28"/>
        </w:rPr>
        <w:t xml:space="preserve"> В связи с изменением депутатского корпуса аппаратом Городской Думы</w:t>
      </w:r>
      <w:r w:rsidRPr="00033955">
        <w:rPr>
          <w:sz w:val="28"/>
          <w:szCs w:val="28"/>
        </w:rPr>
        <w:t>:</w:t>
      </w:r>
    </w:p>
    <w:p w:rsidR="00BB3EF3" w:rsidRDefault="00BB3EF3" w:rsidP="00BB3EF3">
      <w:pPr>
        <w:suppressAutoHyphens/>
        <w:spacing w:line="288" w:lineRule="auto"/>
        <w:ind w:firstLine="709"/>
        <w:jc w:val="both"/>
        <w:rPr>
          <w:sz w:val="28"/>
          <w:szCs w:val="28"/>
        </w:rPr>
      </w:pPr>
      <w:r>
        <w:rPr>
          <w:sz w:val="28"/>
          <w:szCs w:val="28"/>
        </w:rPr>
        <w:t>- оформлены и выданы 34 удостоверения депутата Городской Думы;</w:t>
      </w:r>
    </w:p>
    <w:p w:rsidR="00BB3EF3" w:rsidRDefault="00BB3EF3" w:rsidP="00BB3EF3">
      <w:pPr>
        <w:suppressAutoHyphens/>
        <w:spacing w:line="288" w:lineRule="auto"/>
        <w:ind w:firstLine="709"/>
        <w:jc w:val="both"/>
        <w:rPr>
          <w:sz w:val="28"/>
          <w:szCs w:val="28"/>
        </w:rPr>
      </w:pPr>
      <w:r>
        <w:rPr>
          <w:sz w:val="28"/>
          <w:szCs w:val="28"/>
        </w:rPr>
        <w:t>- оформлены и выданы 56 удостоверений помощникам депутатов Городской Думы;</w:t>
      </w:r>
    </w:p>
    <w:p w:rsidR="00BB3EF3" w:rsidRDefault="00BB3EF3" w:rsidP="00BB3EF3">
      <w:pPr>
        <w:suppressAutoHyphens/>
        <w:spacing w:line="288" w:lineRule="auto"/>
        <w:ind w:firstLine="709"/>
        <w:jc w:val="both"/>
        <w:rPr>
          <w:sz w:val="28"/>
          <w:szCs w:val="28"/>
        </w:rPr>
      </w:pPr>
      <w:r>
        <w:rPr>
          <w:sz w:val="28"/>
          <w:szCs w:val="28"/>
        </w:rPr>
        <w:t>- организовано фотографирование, изготовление и замена фотовыставки, посвященной работе депутатов</w:t>
      </w:r>
      <w:r w:rsidRPr="00CB154F">
        <w:rPr>
          <w:sz w:val="28"/>
          <w:szCs w:val="28"/>
        </w:rPr>
        <w:t>,</w:t>
      </w:r>
      <w:r>
        <w:rPr>
          <w:sz w:val="28"/>
          <w:szCs w:val="28"/>
        </w:rPr>
        <w:t xml:space="preserve"> размещенной на четвертом этаже здания Городской Думы и Администрации;</w:t>
      </w:r>
    </w:p>
    <w:p w:rsidR="00BB3EF3" w:rsidRDefault="00BB3EF3" w:rsidP="00BB3EF3">
      <w:pPr>
        <w:suppressAutoHyphens/>
        <w:spacing w:line="288" w:lineRule="auto"/>
        <w:ind w:firstLine="709"/>
        <w:jc w:val="both"/>
        <w:rPr>
          <w:sz w:val="28"/>
          <w:szCs w:val="28"/>
        </w:rPr>
      </w:pPr>
      <w:r>
        <w:rPr>
          <w:sz w:val="28"/>
          <w:szCs w:val="28"/>
        </w:rPr>
        <w:t>- обновлена и корректируется информация о депутатском корпусе на официальном сайте Городской Думы города Сарова.</w:t>
      </w:r>
    </w:p>
    <w:p w:rsidR="00BB3EF3" w:rsidRPr="006D3A6E" w:rsidRDefault="00BB3EF3" w:rsidP="00BB3EF3">
      <w:pPr>
        <w:suppressAutoHyphens/>
        <w:spacing w:line="288" w:lineRule="auto"/>
        <w:ind w:firstLine="709"/>
        <w:jc w:val="both"/>
        <w:rPr>
          <w:sz w:val="28"/>
          <w:szCs w:val="28"/>
        </w:rPr>
      </w:pPr>
      <w:r>
        <w:rPr>
          <w:sz w:val="28"/>
          <w:szCs w:val="28"/>
        </w:rPr>
        <w:t>Стоит отметить также, что в Городской Думе ведется</w:t>
      </w:r>
      <w:r w:rsidRPr="006D3A6E">
        <w:rPr>
          <w:sz w:val="28"/>
          <w:szCs w:val="28"/>
        </w:rPr>
        <w:t>:</w:t>
      </w:r>
    </w:p>
    <w:p w:rsidR="00BB3EF3" w:rsidRDefault="00BB3EF3" w:rsidP="00BB3EF3">
      <w:pPr>
        <w:suppressAutoHyphens/>
        <w:spacing w:line="288" w:lineRule="auto"/>
        <w:ind w:firstLine="709"/>
        <w:jc w:val="both"/>
        <w:rPr>
          <w:sz w:val="28"/>
          <w:szCs w:val="28"/>
        </w:rPr>
      </w:pPr>
      <w:r>
        <w:rPr>
          <w:sz w:val="28"/>
          <w:szCs w:val="28"/>
        </w:rPr>
        <w:t>- электронная регистрация по программе «Документооборот» входящей, исходящей и внутренней организационно-распорядительной документации, учет обращений граждан,</w:t>
      </w:r>
    </w:p>
    <w:p w:rsidR="00BB3EF3" w:rsidRDefault="00BB3EF3" w:rsidP="00BB3EF3">
      <w:pPr>
        <w:suppressAutoHyphens/>
        <w:spacing w:line="288" w:lineRule="auto"/>
        <w:ind w:firstLine="709"/>
        <w:jc w:val="both"/>
        <w:rPr>
          <w:sz w:val="28"/>
          <w:szCs w:val="28"/>
        </w:rPr>
      </w:pPr>
      <w:r>
        <w:rPr>
          <w:sz w:val="28"/>
          <w:szCs w:val="28"/>
        </w:rPr>
        <w:t>- информационная база электронных документов Городской Думы;</w:t>
      </w:r>
    </w:p>
    <w:p w:rsidR="00BB3EF3" w:rsidRDefault="00BB3EF3" w:rsidP="00BB3EF3">
      <w:pPr>
        <w:suppressAutoHyphens/>
        <w:spacing w:line="288" w:lineRule="auto"/>
        <w:ind w:firstLine="709"/>
        <w:jc w:val="both"/>
        <w:rPr>
          <w:sz w:val="28"/>
          <w:szCs w:val="28"/>
        </w:rPr>
      </w:pPr>
      <w:r>
        <w:rPr>
          <w:sz w:val="28"/>
          <w:szCs w:val="28"/>
        </w:rPr>
        <w:t>- рассылка  документов в электронном виде депутатам Городской Думы и аппарату;</w:t>
      </w:r>
    </w:p>
    <w:p w:rsidR="00BB3EF3" w:rsidRDefault="00BB3EF3" w:rsidP="00BB3EF3">
      <w:pPr>
        <w:suppressAutoHyphens/>
        <w:spacing w:line="288" w:lineRule="auto"/>
        <w:ind w:firstLine="709"/>
        <w:jc w:val="both"/>
        <w:rPr>
          <w:sz w:val="28"/>
          <w:szCs w:val="28"/>
        </w:rPr>
      </w:pPr>
      <w:r>
        <w:rPr>
          <w:sz w:val="28"/>
          <w:szCs w:val="28"/>
        </w:rPr>
        <w:t>- структурирование хранилища корреспонденции в бумажном виде, имеющей срок хранения до 5 лет и более;</w:t>
      </w:r>
    </w:p>
    <w:p w:rsidR="00BB3EF3" w:rsidRDefault="00BB3EF3" w:rsidP="00BB3EF3">
      <w:pPr>
        <w:suppressAutoHyphens/>
        <w:spacing w:line="288" w:lineRule="auto"/>
        <w:ind w:firstLine="709"/>
        <w:jc w:val="both"/>
        <w:rPr>
          <w:sz w:val="28"/>
          <w:szCs w:val="28"/>
        </w:rPr>
      </w:pPr>
      <w:r>
        <w:rPr>
          <w:sz w:val="28"/>
          <w:szCs w:val="28"/>
        </w:rPr>
        <w:t>- номенклатура дел;</w:t>
      </w:r>
    </w:p>
    <w:p w:rsidR="00BB3EF3" w:rsidRDefault="00BB3EF3" w:rsidP="00BB3EF3">
      <w:pPr>
        <w:suppressAutoHyphens/>
        <w:spacing w:line="288" w:lineRule="auto"/>
        <w:ind w:firstLine="709"/>
        <w:jc w:val="both"/>
        <w:rPr>
          <w:sz w:val="28"/>
          <w:szCs w:val="28"/>
        </w:rPr>
      </w:pPr>
      <w:r>
        <w:rPr>
          <w:sz w:val="28"/>
          <w:szCs w:val="28"/>
        </w:rPr>
        <w:t>- запрашиваются копии документов в различных организациях;</w:t>
      </w:r>
    </w:p>
    <w:p w:rsidR="00BB3EF3" w:rsidRDefault="00BB3EF3" w:rsidP="00BB3EF3">
      <w:pPr>
        <w:suppressAutoHyphens/>
        <w:spacing w:line="288" w:lineRule="auto"/>
        <w:ind w:firstLine="709"/>
        <w:jc w:val="both"/>
        <w:rPr>
          <w:sz w:val="28"/>
          <w:szCs w:val="28"/>
        </w:rPr>
      </w:pPr>
      <w:r>
        <w:rPr>
          <w:sz w:val="28"/>
          <w:szCs w:val="28"/>
        </w:rPr>
        <w:t>- работа по подготовке к уничтожению дел, не подлежащих по закону дальнейшему хранению (69 томов);</w:t>
      </w:r>
    </w:p>
    <w:p w:rsidR="00BB3EF3" w:rsidRDefault="00BB3EF3" w:rsidP="00BB3EF3">
      <w:pPr>
        <w:suppressAutoHyphens/>
        <w:spacing w:line="288" w:lineRule="auto"/>
        <w:ind w:firstLine="709"/>
        <w:jc w:val="both"/>
        <w:rPr>
          <w:sz w:val="28"/>
          <w:szCs w:val="28"/>
        </w:rPr>
      </w:pPr>
      <w:r>
        <w:rPr>
          <w:sz w:val="28"/>
          <w:szCs w:val="28"/>
        </w:rPr>
        <w:t>- оформление и сдача в МУП «Архив города Сарова» дел прошлого созыва (в 2015 году – 25 дел);</w:t>
      </w:r>
    </w:p>
    <w:p w:rsidR="00BB3EF3" w:rsidRDefault="00BB3EF3" w:rsidP="00BB3EF3">
      <w:pPr>
        <w:suppressAutoHyphens/>
        <w:spacing w:line="288" w:lineRule="auto"/>
        <w:ind w:firstLine="709"/>
        <w:jc w:val="both"/>
        <w:rPr>
          <w:sz w:val="28"/>
          <w:szCs w:val="28"/>
        </w:rPr>
      </w:pPr>
      <w:r>
        <w:rPr>
          <w:sz w:val="28"/>
          <w:szCs w:val="28"/>
        </w:rPr>
        <w:lastRenderedPageBreak/>
        <w:t>- оформление и утверждение описи дел 2010 года, которые готовятся к сдаче в архив в 2016 году;</w:t>
      </w:r>
    </w:p>
    <w:p w:rsidR="00BB3EF3" w:rsidRDefault="00BB3EF3" w:rsidP="00BB3EF3">
      <w:pPr>
        <w:suppressAutoHyphens/>
        <w:spacing w:line="288" w:lineRule="auto"/>
        <w:ind w:firstLine="709"/>
        <w:jc w:val="both"/>
        <w:rPr>
          <w:sz w:val="28"/>
          <w:szCs w:val="28"/>
        </w:rPr>
      </w:pPr>
      <w:r>
        <w:rPr>
          <w:sz w:val="28"/>
          <w:szCs w:val="28"/>
        </w:rPr>
        <w:t>- выдача заверенных копий решений Городской Думы по запросам;</w:t>
      </w:r>
    </w:p>
    <w:p w:rsidR="00BB3EF3" w:rsidRDefault="00BB3EF3" w:rsidP="00BB3EF3">
      <w:pPr>
        <w:suppressAutoHyphens/>
        <w:spacing w:line="288" w:lineRule="auto"/>
        <w:ind w:firstLine="709"/>
        <w:jc w:val="both"/>
        <w:rPr>
          <w:sz w:val="28"/>
          <w:szCs w:val="28"/>
        </w:rPr>
      </w:pPr>
      <w:r>
        <w:rPr>
          <w:sz w:val="28"/>
          <w:szCs w:val="28"/>
        </w:rPr>
        <w:t>- обновление информаций в книгах «Заслуженный ветеран города Сарова», «Почетный гражданин города Сарова Нижегородской области».</w:t>
      </w:r>
    </w:p>
    <w:p w:rsidR="00BB3EF3" w:rsidRDefault="00BB3EF3" w:rsidP="00BB3EF3">
      <w:pPr>
        <w:suppressAutoHyphens/>
        <w:spacing w:before="120" w:line="288" w:lineRule="auto"/>
        <w:ind w:firstLine="709"/>
        <w:jc w:val="both"/>
        <w:rPr>
          <w:sz w:val="28"/>
          <w:szCs w:val="28"/>
        </w:rPr>
      </w:pPr>
      <w:r>
        <w:rPr>
          <w:sz w:val="28"/>
          <w:szCs w:val="28"/>
        </w:rPr>
        <w:t xml:space="preserve">Работа сотрудников аппарата  направлена на плотное взаимодействие с депутатским корпусом посредством электронной почты и </w:t>
      </w:r>
      <w:r>
        <w:rPr>
          <w:sz w:val="28"/>
          <w:szCs w:val="28"/>
          <w:lang w:val="en-US"/>
        </w:rPr>
        <w:t>IT</w:t>
      </w:r>
      <w:r>
        <w:rPr>
          <w:sz w:val="28"/>
          <w:szCs w:val="28"/>
        </w:rPr>
        <w:t>-технологий, что позволяет существенно сократить время доставки корреспонденции и уменьшить расходы на приобретение бумаги и расходных материалов для оргтехники.</w:t>
      </w:r>
    </w:p>
    <w:p w:rsidR="00BB3EF3" w:rsidRDefault="00BB3EF3" w:rsidP="00BB3EF3">
      <w:pPr>
        <w:spacing w:before="120" w:line="288" w:lineRule="auto"/>
        <w:jc w:val="both"/>
        <w:rPr>
          <w:sz w:val="28"/>
          <w:szCs w:val="28"/>
        </w:rPr>
      </w:pPr>
      <w:r>
        <w:rPr>
          <w:sz w:val="28"/>
          <w:szCs w:val="28"/>
        </w:rPr>
        <w:tab/>
      </w:r>
      <w:r w:rsidRPr="00A92953">
        <w:rPr>
          <w:sz w:val="28"/>
          <w:szCs w:val="28"/>
        </w:rPr>
        <w:t xml:space="preserve">Основным направлением </w:t>
      </w:r>
      <w:r w:rsidRPr="006D3A6E">
        <w:rPr>
          <w:b/>
          <w:sz w:val="28"/>
          <w:szCs w:val="28"/>
        </w:rPr>
        <w:t>правовой работы</w:t>
      </w:r>
      <w:r w:rsidRPr="00A92953">
        <w:rPr>
          <w:sz w:val="28"/>
          <w:szCs w:val="28"/>
        </w:rPr>
        <w:t xml:space="preserve"> является юридическое сопровождение нормотворческого процесса</w:t>
      </w:r>
      <w:r>
        <w:rPr>
          <w:sz w:val="28"/>
          <w:szCs w:val="28"/>
        </w:rPr>
        <w:t xml:space="preserve"> и</w:t>
      </w:r>
      <w:r w:rsidRPr="00A92953">
        <w:rPr>
          <w:sz w:val="28"/>
          <w:szCs w:val="28"/>
        </w:rPr>
        <w:t xml:space="preserve"> юридическое обеспечение деятельности Главы города (</w:t>
      </w:r>
      <w:r>
        <w:rPr>
          <w:sz w:val="28"/>
          <w:szCs w:val="28"/>
        </w:rPr>
        <w:t>п</w:t>
      </w:r>
      <w:r w:rsidRPr="00A92953">
        <w:rPr>
          <w:sz w:val="28"/>
          <w:szCs w:val="28"/>
        </w:rPr>
        <w:t>редседателя Городской Думы),  Городской Д</w:t>
      </w:r>
      <w:r w:rsidRPr="00A92953">
        <w:rPr>
          <w:sz w:val="28"/>
          <w:szCs w:val="28"/>
        </w:rPr>
        <w:t>у</w:t>
      </w:r>
      <w:r w:rsidRPr="00A92953">
        <w:rPr>
          <w:sz w:val="28"/>
          <w:szCs w:val="28"/>
        </w:rPr>
        <w:t>мы</w:t>
      </w:r>
      <w:r w:rsidRPr="006D3A6E">
        <w:rPr>
          <w:sz w:val="28"/>
          <w:szCs w:val="28"/>
        </w:rPr>
        <w:t>,</w:t>
      </w:r>
      <w:r>
        <w:rPr>
          <w:sz w:val="28"/>
          <w:szCs w:val="28"/>
        </w:rPr>
        <w:t xml:space="preserve"> </w:t>
      </w:r>
      <w:r w:rsidRPr="00A92953">
        <w:rPr>
          <w:sz w:val="28"/>
          <w:szCs w:val="28"/>
        </w:rPr>
        <w:t xml:space="preserve">структурных подразделений. </w:t>
      </w:r>
    </w:p>
    <w:p w:rsidR="00BB3EF3" w:rsidRDefault="00BB3EF3" w:rsidP="00BB3EF3">
      <w:pPr>
        <w:spacing w:line="288" w:lineRule="auto"/>
        <w:jc w:val="both"/>
        <w:rPr>
          <w:sz w:val="28"/>
          <w:szCs w:val="28"/>
        </w:rPr>
      </w:pPr>
      <w:r>
        <w:rPr>
          <w:sz w:val="28"/>
          <w:szCs w:val="28"/>
        </w:rPr>
        <w:tab/>
      </w:r>
      <w:r w:rsidRPr="00A92953">
        <w:rPr>
          <w:sz w:val="28"/>
          <w:szCs w:val="28"/>
        </w:rPr>
        <w:t>В 2015 год</w:t>
      </w:r>
      <w:r>
        <w:rPr>
          <w:sz w:val="28"/>
          <w:szCs w:val="28"/>
        </w:rPr>
        <w:t xml:space="preserve">у </w:t>
      </w:r>
      <w:r w:rsidRPr="00A92953">
        <w:rPr>
          <w:sz w:val="28"/>
          <w:szCs w:val="28"/>
        </w:rPr>
        <w:t>юридическая служба провела экспертизу 67 проектов р</w:t>
      </w:r>
      <w:r w:rsidRPr="00A92953">
        <w:rPr>
          <w:sz w:val="28"/>
          <w:szCs w:val="28"/>
        </w:rPr>
        <w:t>е</w:t>
      </w:r>
      <w:r w:rsidRPr="00A92953">
        <w:rPr>
          <w:sz w:val="28"/>
          <w:szCs w:val="28"/>
        </w:rPr>
        <w:t>шений Городской Думы, 34</w:t>
      </w:r>
      <w:r w:rsidRPr="00A92953">
        <w:rPr>
          <w:b/>
          <w:bCs/>
          <w:sz w:val="28"/>
          <w:szCs w:val="28"/>
        </w:rPr>
        <w:t xml:space="preserve"> </w:t>
      </w:r>
      <w:r w:rsidRPr="00A92953">
        <w:rPr>
          <w:sz w:val="28"/>
          <w:szCs w:val="28"/>
        </w:rPr>
        <w:t>проектов</w:t>
      </w:r>
      <w:r w:rsidRPr="00A92953">
        <w:rPr>
          <w:b/>
          <w:bCs/>
          <w:sz w:val="28"/>
          <w:szCs w:val="28"/>
        </w:rPr>
        <w:t xml:space="preserve"> </w:t>
      </w:r>
      <w:r w:rsidRPr="00A92953">
        <w:rPr>
          <w:sz w:val="28"/>
          <w:szCs w:val="28"/>
        </w:rPr>
        <w:t>правовых</w:t>
      </w:r>
      <w:r w:rsidRPr="00A92953">
        <w:rPr>
          <w:b/>
          <w:bCs/>
          <w:sz w:val="28"/>
          <w:szCs w:val="28"/>
        </w:rPr>
        <w:t xml:space="preserve"> </w:t>
      </w:r>
      <w:r w:rsidRPr="00A92953">
        <w:rPr>
          <w:sz w:val="28"/>
          <w:szCs w:val="28"/>
        </w:rPr>
        <w:t>актов Главы города. Внос</w:t>
      </w:r>
      <w:r w:rsidRPr="00A92953">
        <w:rPr>
          <w:sz w:val="28"/>
          <w:szCs w:val="28"/>
        </w:rPr>
        <w:t>и</w:t>
      </w:r>
      <w:r w:rsidRPr="00A92953">
        <w:rPr>
          <w:sz w:val="28"/>
          <w:szCs w:val="28"/>
        </w:rPr>
        <w:t>мые проекты муниципальных правовых актов проверялись на соотве</w:t>
      </w:r>
      <w:r w:rsidRPr="00A92953">
        <w:rPr>
          <w:sz w:val="28"/>
          <w:szCs w:val="28"/>
        </w:rPr>
        <w:t>т</w:t>
      </w:r>
      <w:r w:rsidRPr="00A92953">
        <w:rPr>
          <w:sz w:val="28"/>
          <w:szCs w:val="28"/>
        </w:rPr>
        <w:t>ствие требованиям законодательства. В ходе правовой экспертизы устранялись противоречия в проектах указанных актов, коллизии с действующими реш</w:t>
      </w:r>
      <w:r w:rsidRPr="00A92953">
        <w:rPr>
          <w:sz w:val="28"/>
          <w:szCs w:val="28"/>
        </w:rPr>
        <w:t>е</w:t>
      </w:r>
      <w:r w:rsidRPr="00A92953">
        <w:rPr>
          <w:sz w:val="28"/>
          <w:szCs w:val="28"/>
        </w:rPr>
        <w:t xml:space="preserve">ниями Городской Думы и правовыми актами большей юридической силы, обеспечивалось соблюдение правил юридической техники. </w:t>
      </w:r>
    </w:p>
    <w:p w:rsidR="00BB3EF3" w:rsidRDefault="00BB3EF3" w:rsidP="00BB3EF3">
      <w:pPr>
        <w:spacing w:line="288" w:lineRule="auto"/>
        <w:jc w:val="both"/>
        <w:rPr>
          <w:sz w:val="28"/>
          <w:szCs w:val="28"/>
        </w:rPr>
      </w:pPr>
      <w:r>
        <w:rPr>
          <w:sz w:val="28"/>
          <w:szCs w:val="28"/>
        </w:rPr>
        <w:tab/>
      </w:r>
      <w:r w:rsidRPr="00A92953">
        <w:rPr>
          <w:sz w:val="28"/>
          <w:szCs w:val="28"/>
        </w:rPr>
        <w:t>За отчетный период подготовлено 7</w:t>
      </w:r>
      <w:r w:rsidRPr="00A92953">
        <w:rPr>
          <w:b/>
          <w:bCs/>
          <w:sz w:val="28"/>
          <w:szCs w:val="28"/>
        </w:rPr>
        <w:t xml:space="preserve"> </w:t>
      </w:r>
      <w:r w:rsidRPr="00A92953">
        <w:rPr>
          <w:sz w:val="28"/>
          <w:szCs w:val="28"/>
        </w:rPr>
        <w:t>юридических заключений по пр</w:t>
      </w:r>
      <w:r w:rsidRPr="00A92953">
        <w:rPr>
          <w:sz w:val="28"/>
          <w:szCs w:val="28"/>
        </w:rPr>
        <w:t>о</w:t>
      </w:r>
      <w:r w:rsidRPr="00A92953">
        <w:rPr>
          <w:sz w:val="28"/>
          <w:szCs w:val="28"/>
        </w:rPr>
        <w:t>ектам решений, 18 заключений по вопросам правового характера, а также в отношении 38 проектов нормативных правовых актов были проведены ант</w:t>
      </w:r>
      <w:r w:rsidRPr="00A92953">
        <w:rPr>
          <w:sz w:val="28"/>
          <w:szCs w:val="28"/>
        </w:rPr>
        <w:t>и</w:t>
      </w:r>
      <w:r w:rsidRPr="00A92953">
        <w:rPr>
          <w:sz w:val="28"/>
          <w:szCs w:val="28"/>
        </w:rPr>
        <w:t xml:space="preserve">коррупционные экспертизы. </w:t>
      </w:r>
    </w:p>
    <w:p w:rsidR="00BB3EF3" w:rsidRDefault="00BB3EF3" w:rsidP="00BB3EF3">
      <w:pPr>
        <w:spacing w:line="288" w:lineRule="auto"/>
        <w:jc w:val="both"/>
        <w:rPr>
          <w:sz w:val="28"/>
          <w:szCs w:val="28"/>
        </w:rPr>
      </w:pPr>
      <w:r>
        <w:rPr>
          <w:sz w:val="28"/>
          <w:szCs w:val="28"/>
        </w:rPr>
        <w:tab/>
      </w:r>
      <w:r w:rsidRPr="00A92953">
        <w:rPr>
          <w:sz w:val="28"/>
          <w:szCs w:val="28"/>
        </w:rPr>
        <w:t>Юристы  в течение года участвовали во всех</w:t>
      </w:r>
      <w:r w:rsidRPr="00A92953">
        <w:rPr>
          <w:b/>
          <w:bCs/>
          <w:sz w:val="28"/>
          <w:szCs w:val="28"/>
        </w:rPr>
        <w:t xml:space="preserve"> </w:t>
      </w:r>
      <w:r w:rsidRPr="00A92953">
        <w:rPr>
          <w:sz w:val="28"/>
          <w:szCs w:val="28"/>
        </w:rPr>
        <w:t xml:space="preserve">заседаниях </w:t>
      </w:r>
      <w:r>
        <w:rPr>
          <w:sz w:val="28"/>
          <w:szCs w:val="28"/>
        </w:rPr>
        <w:t>рабочих орг</w:t>
      </w:r>
      <w:r>
        <w:rPr>
          <w:sz w:val="28"/>
          <w:szCs w:val="28"/>
        </w:rPr>
        <w:t>а</w:t>
      </w:r>
      <w:r>
        <w:rPr>
          <w:sz w:val="28"/>
          <w:szCs w:val="28"/>
        </w:rPr>
        <w:t>нов Городской Думы и межведомственных рабочих групп.</w:t>
      </w:r>
    </w:p>
    <w:p w:rsidR="00BB3EF3" w:rsidRDefault="00BB3EF3" w:rsidP="00BB3EF3">
      <w:pPr>
        <w:spacing w:line="288" w:lineRule="auto"/>
        <w:jc w:val="both"/>
        <w:rPr>
          <w:sz w:val="28"/>
          <w:szCs w:val="28"/>
        </w:rPr>
      </w:pPr>
      <w:r>
        <w:rPr>
          <w:sz w:val="28"/>
          <w:szCs w:val="28"/>
        </w:rPr>
        <w:tab/>
      </w:r>
      <w:r w:rsidRPr="00A92953">
        <w:rPr>
          <w:sz w:val="28"/>
          <w:szCs w:val="28"/>
        </w:rPr>
        <w:t>В 2015 году юридический отдел представлял интересы муниципальн</w:t>
      </w:r>
      <w:r w:rsidRPr="00A92953">
        <w:rPr>
          <w:sz w:val="28"/>
          <w:szCs w:val="28"/>
        </w:rPr>
        <w:t>о</w:t>
      </w:r>
      <w:r w:rsidRPr="00A92953">
        <w:rPr>
          <w:sz w:val="28"/>
          <w:szCs w:val="28"/>
        </w:rPr>
        <w:t>го образования в 7</w:t>
      </w:r>
      <w:r w:rsidRPr="00A92953">
        <w:rPr>
          <w:b/>
          <w:bCs/>
          <w:sz w:val="28"/>
          <w:szCs w:val="28"/>
        </w:rPr>
        <w:t xml:space="preserve"> </w:t>
      </w:r>
      <w:r w:rsidRPr="00A92953">
        <w:rPr>
          <w:sz w:val="28"/>
          <w:szCs w:val="28"/>
        </w:rPr>
        <w:t>судебных заседаниях различных инстанций по 2</w:t>
      </w:r>
      <w:r w:rsidRPr="00A92953">
        <w:rPr>
          <w:b/>
          <w:bCs/>
          <w:sz w:val="28"/>
          <w:szCs w:val="28"/>
        </w:rPr>
        <w:t xml:space="preserve"> </w:t>
      </w:r>
      <w:r w:rsidRPr="00A92953">
        <w:rPr>
          <w:sz w:val="28"/>
          <w:szCs w:val="28"/>
        </w:rPr>
        <w:t>судебным делам. Для участия в судебных процессах отделом подготовлено  3</w:t>
      </w:r>
      <w:r>
        <w:rPr>
          <w:sz w:val="28"/>
          <w:szCs w:val="28"/>
        </w:rPr>
        <w:t xml:space="preserve"> </w:t>
      </w:r>
      <w:r w:rsidRPr="00A92953">
        <w:rPr>
          <w:sz w:val="28"/>
          <w:szCs w:val="28"/>
        </w:rPr>
        <w:t>процесс</w:t>
      </w:r>
      <w:r w:rsidRPr="00A92953">
        <w:rPr>
          <w:sz w:val="28"/>
          <w:szCs w:val="28"/>
        </w:rPr>
        <w:t>у</w:t>
      </w:r>
      <w:r w:rsidRPr="00A92953">
        <w:rPr>
          <w:sz w:val="28"/>
          <w:szCs w:val="28"/>
        </w:rPr>
        <w:t>альных документа.</w:t>
      </w:r>
    </w:p>
    <w:p w:rsidR="00BB3EF3" w:rsidRPr="00287BA4" w:rsidRDefault="00BB3EF3" w:rsidP="00BB3EF3">
      <w:pPr>
        <w:pStyle w:val="ae"/>
        <w:spacing w:before="120" w:beforeAutospacing="0" w:after="0" w:afterAutospacing="0" w:line="288" w:lineRule="auto"/>
        <w:jc w:val="both"/>
        <w:rPr>
          <w:sz w:val="28"/>
          <w:szCs w:val="28"/>
        </w:rPr>
      </w:pPr>
      <w:r w:rsidRPr="002559CF">
        <w:rPr>
          <w:b/>
          <w:color w:val="0000FF"/>
          <w:sz w:val="26"/>
          <w:szCs w:val="26"/>
        </w:rPr>
        <w:tab/>
      </w:r>
      <w:r w:rsidRPr="00287BA4">
        <w:rPr>
          <w:sz w:val="28"/>
          <w:szCs w:val="28"/>
        </w:rPr>
        <w:t>В течение года проводился анализ:</w:t>
      </w:r>
    </w:p>
    <w:p w:rsidR="00BB3EF3" w:rsidRPr="00287BA4" w:rsidRDefault="00BB3EF3" w:rsidP="00BB3EF3">
      <w:pPr>
        <w:pStyle w:val="ae"/>
        <w:spacing w:before="0" w:beforeAutospacing="0" w:after="0" w:afterAutospacing="0" w:line="288" w:lineRule="auto"/>
        <w:jc w:val="both"/>
        <w:rPr>
          <w:sz w:val="28"/>
          <w:szCs w:val="28"/>
        </w:rPr>
      </w:pPr>
      <w:r w:rsidRPr="00287BA4">
        <w:rPr>
          <w:sz w:val="28"/>
          <w:szCs w:val="28"/>
        </w:rPr>
        <w:tab/>
        <w:t>- изменений нормативно-правовой базы Администрации г. Сарова (</w:t>
      </w:r>
      <w:hyperlink r:id="rId24" w:history="1">
        <w:r w:rsidRPr="00287BA4">
          <w:rPr>
            <w:sz w:val="28"/>
            <w:szCs w:val="28"/>
          </w:rPr>
          <w:t>http://www.adm.sarov.ru</w:t>
        </w:r>
      </w:hyperlink>
      <w:r w:rsidRPr="00287BA4">
        <w:rPr>
          <w:sz w:val="28"/>
          <w:szCs w:val="28"/>
        </w:rPr>
        <w:t>) c периодичностью раз в неделю;</w:t>
      </w:r>
      <w:r w:rsidRPr="00287BA4">
        <w:rPr>
          <w:sz w:val="28"/>
          <w:szCs w:val="28"/>
        </w:rPr>
        <w:tab/>
      </w:r>
    </w:p>
    <w:p w:rsidR="00BB3EF3" w:rsidRPr="00287BA4" w:rsidRDefault="00BB3EF3" w:rsidP="00BB3EF3">
      <w:pPr>
        <w:pStyle w:val="ae"/>
        <w:spacing w:before="0" w:beforeAutospacing="0" w:after="0" w:afterAutospacing="0" w:line="288" w:lineRule="auto"/>
        <w:jc w:val="both"/>
        <w:rPr>
          <w:sz w:val="28"/>
          <w:szCs w:val="28"/>
        </w:rPr>
      </w:pPr>
      <w:r w:rsidRPr="00287BA4">
        <w:rPr>
          <w:sz w:val="28"/>
          <w:szCs w:val="28"/>
        </w:rPr>
        <w:tab/>
        <w:t>- принятых и готовящихся изменений федерального и ре</w:t>
      </w:r>
      <w:r>
        <w:rPr>
          <w:sz w:val="28"/>
          <w:szCs w:val="28"/>
        </w:rPr>
        <w:t>гионального законодательства РФ</w:t>
      </w:r>
      <w:r w:rsidRPr="00287BA4">
        <w:rPr>
          <w:sz w:val="28"/>
          <w:szCs w:val="28"/>
        </w:rPr>
        <w:t xml:space="preserve"> c периодичностью раз в месяц.</w:t>
      </w:r>
    </w:p>
    <w:p w:rsidR="00BB3EF3" w:rsidRPr="00287BA4" w:rsidRDefault="00BB3EF3" w:rsidP="00BB3EF3">
      <w:pPr>
        <w:pStyle w:val="ae"/>
        <w:spacing w:before="0" w:beforeAutospacing="0" w:after="0" w:afterAutospacing="0" w:line="288" w:lineRule="auto"/>
        <w:jc w:val="both"/>
        <w:rPr>
          <w:sz w:val="28"/>
          <w:szCs w:val="28"/>
        </w:rPr>
      </w:pPr>
      <w:r w:rsidRPr="00287BA4">
        <w:rPr>
          <w:sz w:val="28"/>
          <w:szCs w:val="28"/>
        </w:rPr>
        <w:tab/>
        <w:t>Указанная информация использована при подготовке нормативно-правовых актов Городской Думы и Главы города.</w:t>
      </w:r>
    </w:p>
    <w:p w:rsidR="00BB3EF3" w:rsidRDefault="00BB3EF3" w:rsidP="00BB3EF3">
      <w:pPr>
        <w:spacing w:line="288" w:lineRule="auto"/>
        <w:jc w:val="both"/>
        <w:rPr>
          <w:sz w:val="28"/>
          <w:szCs w:val="28"/>
        </w:rPr>
      </w:pPr>
    </w:p>
    <w:p w:rsidR="00BB3EF3" w:rsidRPr="00816A13" w:rsidRDefault="00BB3EF3" w:rsidP="00BB3EF3">
      <w:pPr>
        <w:rPr>
          <w:b/>
          <w:color w:val="FF0000"/>
          <w:sz w:val="28"/>
          <w:szCs w:val="28"/>
        </w:rPr>
      </w:pPr>
      <w:r>
        <w:rPr>
          <w:b/>
          <w:sz w:val="28"/>
          <w:szCs w:val="28"/>
        </w:rPr>
        <w:tab/>
        <w:t>4</w:t>
      </w:r>
      <w:r w:rsidRPr="00816A13">
        <w:rPr>
          <w:b/>
          <w:sz w:val="28"/>
          <w:szCs w:val="28"/>
        </w:rPr>
        <w:t>.</w:t>
      </w:r>
      <w:r>
        <w:rPr>
          <w:b/>
          <w:sz w:val="28"/>
          <w:szCs w:val="28"/>
        </w:rPr>
        <w:t xml:space="preserve">5.  Документооборот. </w:t>
      </w:r>
      <w:r w:rsidRPr="00816A13">
        <w:rPr>
          <w:b/>
          <w:sz w:val="28"/>
          <w:szCs w:val="28"/>
        </w:rPr>
        <w:t>Работа с обращениями граждан и юридич</w:t>
      </w:r>
      <w:r w:rsidRPr="00816A13">
        <w:rPr>
          <w:b/>
          <w:sz w:val="28"/>
          <w:szCs w:val="28"/>
        </w:rPr>
        <w:t>е</w:t>
      </w:r>
      <w:r w:rsidRPr="00816A13">
        <w:rPr>
          <w:b/>
          <w:sz w:val="28"/>
          <w:szCs w:val="28"/>
        </w:rPr>
        <w:t>ских лиц</w:t>
      </w:r>
      <w:r w:rsidRPr="00816A13">
        <w:rPr>
          <w:b/>
          <w:color w:val="FF0000"/>
          <w:sz w:val="28"/>
          <w:szCs w:val="28"/>
        </w:rPr>
        <w:t xml:space="preserve"> </w:t>
      </w:r>
    </w:p>
    <w:p w:rsidR="00BB3EF3" w:rsidRDefault="00BB3EF3" w:rsidP="00BB3EF3">
      <w:pPr>
        <w:shd w:val="clear" w:color="auto" w:fill="FFFFFF"/>
        <w:spacing w:line="288" w:lineRule="auto"/>
        <w:jc w:val="both"/>
        <w:rPr>
          <w:sz w:val="28"/>
          <w:szCs w:val="28"/>
        </w:rPr>
      </w:pPr>
      <w:r>
        <w:rPr>
          <w:sz w:val="28"/>
          <w:szCs w:val="28"/>
        </w:rPr>
        <w:tab/>
      </w:r>
    </w:p>
    <w:p w:rsidR="00BB3EF3" w:rsidRPr="00D57F08" w:rsidRDefault="00BB3EF3" w:rsidP="00BB3EF3">
      <w:pPr>
        <w:shd w:val="clear" w:color="auto" w:fill="FFFFFF"/>
        <w:spacing w:line="288" w:lineRule="auto"/>
        <w:jc w:val="both"/>
        <w:rPr>
          <w:sz w:val="28"/>
          <w:szCs w:val="28"/>
        </w:rPr>
      </w:pPr>
      <w:r w:rsidRPr="00D57F08">
        <w:rPr>
          <w:sz w:val="28"/>
          <w:szCs w:val="28"/>
        </w:rPr>
        <w:tab/>
        <w:t xml:space="preserve">В Городской Думе в производстве в 2015 году находилось 19 дел. </w:t>
      </w:r>
    </w:p>
    <w:p w:rsidR="00BB3EF3" w:rsidRPr="00D57F08" w:rsidRDefault="00BB3EF3" w:rsidP="00BB3EF3">
      <w:pPr>
        <w:shd w:val="clear" w:color="auto" w:fill="FFFFFF"/>
        <w:spacing w:after="300" w:line="288" w:lineRule="auto"/>
        <w:jc w:val="both"/>
        <w:rPr>
          <w:sz w:val="28"/>
          <w:szCs w:val="28"/>
        </w:rPr>
      </w:pPr>
      <w:r w:rsidRPr="00D57F08">
        <w:rPr>
          <w:sz w:val="28"/>
          <w:szCs w:val="28"/>
        </w:rPr>
        <w:tab/>
        <w:t>Статистика входящей и исходящей документации пр</w:t>
      </w:r>
      <w:r w:rsidRPr="00D57F08">
        <w:rPr>
          <w:sz w:val="28"/>
          <w:szCs w:val="28"/>
        </w:rPr>
        <w:t>и</w:t>
      </w:r>
      <w:r w:rsidRPr="00D57F08">
        <w:rPr>
          <w:sz w:val="28"/>
          <w:szCs w:val="28"/>
        </w:rPr>
        <w:t xml:space="preserve">ведена в таблице: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1638"/>
        <w:gridCol w:w="1684"/>
      </w:tblGrid>
      <w:tr w:rsidR="00BB3EF3" w:rsidRPr="00D57F08" w:rsidTr="00123EEB">
        <w:tblPrEx>
          <w:tblCellMar>
            <w:top w:w="0" w:type="dxa"/>
            <w:bottom w:w="0" w:type="dxa"/>
          </w:tblCellMar>
        </w:tblPrEx>
        <w:tc>
          <w:tcPr>
            <w:tcW w:w="1500" w:type="dxa"/>
          </w:tcPr>
          <w:p w:rsidR="00BB3EF3" w:rsidRPr="00D57F08" w:rsidRDefault="00BB3EF3" w:rsidP="00123EEB">
            <w:pPr>
              <w:jc w:val="center"/>
              <w:rPr>
                <w:sz w:val="26"/>
                <w:szCs w:val="26"/>
              </w:rPr>
            </w:pPr>
            <w:r w:rsidRPr="00D57F08">
              <w:rPr>
                <w:sz w:val="26"/>
                <w:szCs w:val="26"/>
              </w:rPr>
              <w:t>Год</w:t>
            </w:r>
          </w:p>
        </w:tc>
        <w:tc>
          <w:tcPr>
            <w:tcW w:w="1638" w:type="dxa"/>
          </w:tcPr>
          <w:p w:rsidR="00BB3EF3" w:rsidRPr="00D57F08" w:rsidRDefault="00BB3EF3" w:rsidP="00123EEB">
            <w:pPr>
              <w:jc w:val="center"/>
              <w:rPr>
                <w:sz w:val="26"/>
                <w:szCs w:val="26"/>
              </w:rPr>
            </w:pPr>
            <w:r w:rsidRPr="00D57F08">
              <w:rPr>
                <w:sz w:val="26"/>
                <w:szCs w:val="26"/>
              </w:rPr>
              <w:t>Входящих</w:t>
            </w:r>
          </w:p>
          <w:p w:rsidR="00BB3EF3" w:rsidRPr="00D57F08" w:rsidRDefault="00BB3EF3" w:rsidP="00123EEB">
            <w:pPr>
              <w:jc w:val="center"/>
              <w:rPr>
                <w:sz w:val="26"/>
                <w:szCs w:val="26"/>
              </w:rPr>
            </w:pPr>
            <w:r w:rsidRPr="00D57F08">
              <w:rPr>
                <w:sz w:val="26"/>
                <w:szCs w:val="26"/>
              </w:rPr>
              <w:t>документов</w:t>
            </w:r>
          </w:p>
        </w:tc>
        <w:tc>
          <w:tcPr>
            <w:tcW w:w="1684" w:type="dxa"/>
          </w:tcPr>
          <w:p w:rsidR="00BB3EF3" w:rsidRPr="00D57F08" w:rsidRDefault="00BB3EF3" w:rsidP="00123EEB">
            <w:pPr>
              <w:jc w:val="center"/>
              <w:rPr>
                <w:sz w:val="26"/>
                <w:szCs w:val="26"/>
              </w:rPr>
            </w:pPr>
            <w:r w:rsidRPr="00D57F08">
              <w:rPr>
                <w:sz w:val="26"/>
                <w:szCs w:val="26"/>
              </w:rPr>
              <w:t>Исходящих</w:t>
            </w:r>
          </w:p>
          <w:p w:rsidR="00BB3EF3" w:rsidRPr="00D57F08" w:rsidRDefault="00BB3EF3" w:rsidP="00123EEB">
            <w:pPr>
              <w:jc w:val="center"/>
              <w:rPr>
                <w:sz w:val="26"/>
                <w:szCs w:val="26"/>
              </w:rPr>
            </w:pPr>
            <w:r w:rsidRPr="00D57F08">
              <w:rPr>
                <w:sz w:val="26"/>
                <w:szCs w:val="26"/>
              </w:rPr>
              <w:t>докуме</w:t>
            </w:r>
            <w:r w:rsidRPr="00D57F08">
              <w:rPr>
                <w:sz w:val="26"/>
                <w:szCs w:val="26"/>
              </w:rPr>
              <w:t>н</w:t>
            </w:r>
            <w:r w:rsidRPr="00D57F08">
              <w:rPr>
                <w:sz w:val="26"/>
                <w:szCs w:val="26"/>
              </w:rPr>
              <w:t>тов</w:t>
            </w:r>
          </w:p>
        </w:tc>
      </w:tr>
      <w:tr w:rsidR="00BB3EF3" w:rsidRPr="00D57F08" w:rsidTr="00123EEB">
        <w:tblPrEx>
          <w:tblCellMar>
            <w:top w:w="0" w:type="dxa"/>
            <w:bottom w:w="0" w:type="dxa"/>
          </w:tblCellMar>
        </w:tblPrEx>
        <w:tc>
          <w:tcPr>
            <w:tcW w:w="1500" w:type="dxa"/>
          </w:tcPr>
          <w:p w:rsidR="00BB3EF3" w:rsidRPr="00D57F08" w:rsidRDefault="00BB3EF3" w:rsidP="00123EEB">
            <w:pPr>
              <w:jc w:val="center"/>
              <w:rPr>
                <w:sz w:val="26"/>
                <w:szCs w:val="26"/>
              </w:rPr>
            </w:pPr>
            <w:r w:rsidRPr="00D57F08">
              <w:rPr>
                <w:sz w:val="26"/>
                <w:szCs w:val="26"/>
              </w:rPr>
              <w:t>2004</w:t>
            </w:r>
          </w:p>
        </w:tc>
        <w:tc>
          <w:tcPr>
            <w:tcW w:w="1638" w:type="dxa"/>
          </w:tcPr>
          <w:p w:rsidR="00BB3EF3" w:rsidRPr="00D57F08" w:rsidRDefault="00BB3EF3" w:rsidP="00123EEB">
            <w:pPr>
              <w:jc w:val="center"/>
              <w:rPr>
                <w:sz w:val="26"/>
                <w:szCs w:val="26"/>
              </w:rPr>
            </w:pPr>
            <w:r w:rsidRPr="00D57F08">
              <w:rPr>
                <w:sz w:val="26"/>
                <w:szCs w:val="26"/>
              </w:rPr>
              <w:t>1033</w:t>
            </w:r>
          </w:p>
        </w:tc>
        <w:tc>
          <w:tcPr>
            <w:tcW w:w="1684" w:type="dxa"/>
          </w:tcPr>
          <w:p w:rsidR="00BB3EF3" w:rsidRPr="00D57F08" w:rsidRDefault="00BB3EF3" w:rsidP="00123EEB">
            <w:pPr>
              <w:jc w:val="center"/>
              <w:rPr>
                <w:sz w:val="26"/>
                <w:szCs w:val="26"/>
              </w:rPr>
            </w:pPr>
            <w:r w:rsidRPr="00D57F08">
              <w:rPr>
                <w:sz w:val="26"/>
                <w:szCs w:val="26"/>
              </w:rPr>
              <w:t>731</w:t>
            </w:r>
          </w:p>
        </w:tc>
      </w:tr>
      <w:tr w:rsidR="00BB3EF3" w:rsidRPr="00D57F08" w:rsidTr="00123EEB">
        <w:tblPrEx>
          <w:tblCellMar>
            <w:top w:w="0" w:type="dxa"/>
            <w:bottom w:w="0" w:type="dxa"/>
          </w:tblCellMar>
        </w:tblPrEx>
        <w:tc>
          <w:tcPr>
            <w:tcW w:w="1500" w:type="dxa"/>
          </w:tcPr>
          <w:p w:rsidR="00BB3EF3" w:rsidRPr="00D57F08" w:rsidRDefault="00BB3EF3" w:rsidP="00123EEB">
            <w:pPr>
              <w:jc w:val="center"/>
              <w:rPr>
                <w:sz w:val="26"/>
                <w:szCs w:val="26"/>
              </w:rPr>
            </w:pPr>
            <w:r w:rsidRPr="00D57F08">
              <w:rPr>
                <w:sz w:val="26"/>
                <w:szCs w:val="26"/>
              </w:rPr>
              <w:t>2005</w:t>
            </w:r>
          </w:p>
        </w:tc>
        <w:tc>
          <w:tcPr>
            <w:tcW w:w="1638" w:type="dxa"/>
          </w:tcPr>
          <w:p w:rsidR="00BB3EF3" w:rsidRPr="00D57F08" w:rsidRDefault="00BB3EF3" w:rsidP="00123EEB">
            <w:pPr>
              <w:jc w:val="center"/>
              <w:rPr>
                <w:sz w:val="26"/>
                <w:szCs w:val="26"/>
              </w:rPr>
            </w:pPr>
            <w:r w:rsidRPr="00D57F08">
              <w:rPr>
                <w:sz w:val="26"/>
                <w:szCs w:val="26"/>
              </w:rPr>
              <w:t>1625</w:t>
            </w:r>
          </w:p>
        </w:tc>
        <w:tc>
          <w:tcPr>
            <w:tcW w:w="1684" w:type="dxa"/>
          </w:tcPr>
          <w:p w:rsidR="00BB3EF3" w:rsidRPr="00D57F08" w:rsidRDefault="00BB3EF3" w:rsidP="00123EEB">
            <w:pPr>
              <w:jc w:val="center"/>
              <w:rPr>
                <w:sz w:val="26"/>
                <w:szCs w:val="26"/>
              </w:rPr>
            </w:pPr>
            <w:r w:rsidRPr="00D57F08">
              <w:rPr>
                <w:sz w:val="26"/>
                <w:szCs w:val="26"/>
              </w:rPr>
              <w:t>923</w:t>
            </w:r>
          </w:p>
        </w:tc>
      </w:tr>
      <w:tr w:rsidR="00BB3EF3" w:rsidRPr="00D57F08" w:rsidTr="00123EEB">
        <w:tblPrEx>
          <w:tblCellMar>
            <w:top w:w="0" w:type="dxa"/>
            <w:bottom w:w="0" w:type="dxa"/>
          </w:tblCellMar>
        </w:tblPrEx>
        <w:tc>
          <w:tcPr>
            <w:tcW w:w="1500" w:type="dxa"/>
          </w:tcPr>
          <w:p w:rsidR="00BB3EF3" w:rsidRPr="00D57F08" w:rsidRDefault="00BB3EF3" w:rsidP="00123EEB">
            <w:pPr>
              <w:jc w:val="center"/>
              <w:rPr>
                <w:sz w:val="26"/>
                <w:szCs w:val="26"/>
              </w:rPr>
            </w:pPr>
            <w:r w:rsidRPr="00D57F08">
              <w:rPr>
                <w:sz w:val="26"/>
                <w:szCs w:val="26"/>
              </w:rPr>
              <w:t>2006</w:t>
            </w:r>
          </w:p>
        </w:tc>
        <w:tc>
          <w:tcPr>
            <w:tcW w:w="1638" w:type="dxa"/>
          </w:tcPr>
          <w:p w:rsidR="00BB3EF3" w:rsidRPr="00D57F08" w:rsidRDefault="00BB3EF3" w:rsidP="00123EEB">
            <w:pPr>
              <w:jc w:val="center"/>
              <w:rPr>
                <w:sz w:val="26"/>
                <w:szCs w:val="26"/>
              </w:rPr>
            </w:pPr>
            <w:r w:rsidRPr="00D57F08">
              <w:rPr>
                <w:sz w:val="26"/>
                <w:szCs w:val="26"/>
              </w:rPr>
              <w:t>2150</w:t>
            </w:r>
          </w:p>
        </w:tc>
        <w:tc>
          <w:tcPr>
            <w:tcW w:w="1684" w:type="dxa"/>
          </w:tcPr>
          <w:p w:rsidR="00BB3EF3" w:rsidRPr="00D57F08" w:rsidRDefault="00BB3EF3" w:rsidP="00123EEB">
            <w:pPr>
              <w:jc w:val="center"/>
              <w:rPr>
                <w:sz w:val="26"/>
                <w:szCs w:val="26"/>
              </w:rPr>
            </w:pPr>
            <w:r w:rsidRPr="00D57F08">
              <w:rPr>
                <w:sz w:val="26"/>
                <w:szCs w:val="26"/>
              </w:rPr>
              <w:t>940</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2007</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2283</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1057</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2008</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2550</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1084</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2009</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2083</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1021</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2010</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1971</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1188</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2011</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2101</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1652</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2012</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1553</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1613</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2013</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1683</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1695</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2014</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1310</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1313</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2015</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1320</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1336</w:t>
            </w:r>
          </w:p>
        </w:tc>
      </w:tr>
      <w:tr w:rsidR="00BB3EF3" w:rsidRPr="00D57F08" w:rsidTr="00123EEB">
        <w:tblPrEx>
          <w:tblCellMar>
            <w:top w:w="0" w:type="dxa"/>
            <w:bottom w:w="0" w:type="dxa"/>
          </w:tblCellMar>
        </w:tblPrEx>
        <w:tc>
          <w:tcPr>
            <w:tcW w:w="1500"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в т.ч.</w:t>
            </w:r>
          </w:p>
          <w:p w:rsidR="00BB3EF3" w:rsidRPr="00D57F08" w:rsidRDefault="00BB3EF3" w:rsidP="00123EEB">
            <w:pPr>
              <w:jc w:val="center"/>
              <w:rPr>
                <w:sz w:val="26"/>
                <w:szCs w:val="26"/>
              </w:rPr>
            </w:pPr>
            <w:r w:rsidRPr="00D57F08">
              <w:rPr>
                <w:sz w:val="26"/>
                <w:szCs w:val="26"/>
              </w:rPr>
              <w:t>с сентя</w:t>
            </w:r>
            <w:r w:rsidRPr="00D57F08">
              <w:rPr>
                <w:sz w:val="26"/>
                <w:szCs w:val="26"/>
              </w:rPr>
              <w:t>б</w:t>
            </w:r>
            <w:r w:rsidRPr="00D57F08">
              <w:rPr>
                <w:sz w:val="26"/>
                <w:szCs w:val="26"/>
              </w:rPr>
              <w:t>ря</w:t>
            </w:r>
          </w:p>
          <w:p w:rsidR="00BB3EF3" w:rsidRPr="00D57F08" w:rsidRDefault="00BB3EF3" w:rsidP="00123EEB">
            <w:pPr>
              <w:jc w:val="center"/>
              <w:rPr>
                <w:sz w:val="26"/>
                <w:szCs w:val="26"/>
              </w:rPr>
            </w:pPr>
            <w:r w:rsidRPr="00D57F08">
              <w:rPr>
                <w:sz w:val="26"/>
                <w:szCs w:val="26"/>
              </w:rPr>
              <w:t>2015</w:t>
            </w:r>
          </w:p>
        </w:tc>
        <w:tc>
          <w:tcPr>
            <w:tcW w:w="1638"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532</w:t>
            </w:r>
          </w:p>
        </w:tc>
        <w:tc>
          <w:tcPr>
            <w:tcW w:w="1684" w:type="dxa"/>
            <w:tcBorders>
              <w:top w:val="single" w:sz="4" w:space="0" w:color="auto"/>
              <w:left w:val="single" w:sz="4" w:space="0" w:color="auto"/>
              <w:bottom w:val="single" w:sz="4" w:space="0" w:color="auto"/>
              <w:right w:val="single" w:sz="4" w:space="0" w:color="auto"/>
            </w:tcBorders>
          </w:tcPr>
          <w:p w:rsidR="00BB3EF3" w:rsidRPr="00D57F08" w:rsidRDefault="00BB3EF3" w:rsidP="00123EEB">
            <w:pPr>
              <w:jc w:val="center"/>
              <w:rPr>
                <w:sz w:val="26"/>
                <w:szCs w:val="26"/>
              </w:rPr>
            </w:pPr>
            <w:r w:rsidRPr="00D57F08">
              <w:rPr>
                <w:sz w:val="26"/>
                <w:szCs w:val="26"/>
              </w:rPr>
              <w:t>510</w:t>
            </w:r>
          </w:p>
        </w:tc>
      </w:tr>
    </w:tbl>
    <w:p w:rsidR="00BB3EF3" w:rsidRPr="00D57F08" w:rsidRDefault="00BB3EF3" w:rsidP="00BB3EF3">
      <w:pPr>
        <w:spacing w:line="288" w:lineRule="auto"/>
        <w:jc w:val="both"/>
        <w:rPr>
          <w:sz w:val="28"/>
          <w:szCs w:val="28"/>
        </w:rPr>
      </w:pPr>
    </w:p>
    <w:p w:rsidR="00BB3EF3" w:rsidRPr="006A47DB" w:rsidRDefault="00BB3EF3" w:rsidP="00BB3EF3">
      <w:pPr>
        <w:spacing w:line="288" w:lineRule="auto"/>
        <w:jc w:val="both"/>
        <w:rPr>
          <w:sz w:val="28"/>
          <w:szCs w:val="28"/>
        </w:rPr>
      </w:pPr>
      <w:r w:rsidRPr="00D57F08">
        <w:rPr>
          <w:sz w:val="28"/>
          <w:szCs w:val="28"/>
        </w:rPr>
        <w:tab/>
        <w:t>Работа с обращениями граждан и юридических лиц проводится в соо</w:t>
      </w:r>
      <w:r w:rsidRPr="00D57F08">
        <w:rPr>
          <w:sz w:val="28"/>
          <w:szCs w:val="28"/>
        </w:rPr>
        <w:t>т</w:t>
      </w:r>
      <w:r w:rsidRPr="00D57F08">
        <w:rPr>
          <w:sz w:val="28"/>
          <w:szCs w:val="28"/>
        </w:rPr>
        <w:t>ветствии с требованиями Федерального закона от 02.05.2006 № 59-ФЗ (ред.</w:t>
      </w:r>
      <w:r w:rsidRPr="006A47DB">
        <w:rPr>
          <w:sz w:val="28"/>
          <w:szCs w:val="28"/>
        </w:rPr>
        <w:t xml:space="preserve"> от 28.11.2014) «О порядке рассмотрения обращений граждан Российской Ф</w:t>
      </w:r>
      <w:r w:rsidRPr="006A47DB">
        <w:rPr>
          <w:sz w:val="28"/>
          <w:szCs w:val="28"/>
        </w:rPr>
        <w:t>е</w:t>
      </w:r>
      <w:r w:rsidRPr="006A47DB">
        <w:rPr>
          <w:sz w:val="28"/>
          <w:szCs w:val="28"/>
        </w:rPr>
        <w:t>дерации», закона Нижегородской области от 07.09.2007 № 124-З (ред. от 08.11.2013) «О дополнительных гарантиях права граждан на обращения в Нижегородской области», Полож</w:t>
      </w:r>
      <w:r w:rsidRPr="006A47DB">
        <w:rPr>
          <w:sz w:val="28"/>
          <w:szCs w:val="28"/>
        </w:rPr>
        <w:t>е</w:t>
      </w:r>
      <w:r w:rsidRPr="006A47DB">
        <w:rPr>
          <w:sz w:val="28"/>
          <w:szCs w:val="28"/>
        </w:rPr>
        <w:t>ния «О порядке рассмотрения обращений граждан в органы местного самоуправления города Сарова», утвержденного решением Горо</w:t>
      </w:r>
      <w:r w:rsidRPr="006A47DB">
        <w:rPr>
          <w:sz w:val="28"/>
          <w:szCs w:val="28"/>
        </w:rPr>
        <w:t>д</w:t>
      </w:r>
      <w:r w:rsidRPr="006A47DB">
        <w:rPr>
          <w:sz w:val="28"/>
          <w:szCs w:val="28"/>
        </w:rPr>
        <w:t>ской Думы от 29.01.2009 № 12/4-гд (ред. от 19.04.2012).</w:t>
      </w:r>
    </w:p>
    <w:p w:rsidR="00BB3EF3" w:rsidRDefault="00BB3EF3" w:rsidP="00BB3EF3">
      <w:pPr>
        <w:shd w:val="clear" w:color="auto" w:fill="FFFFFF"/>
        <w:spacing w:after="120" w:line="288" w:lineRule="auto"/>
        <w:jc w:val="both"/>
        <w:rPr>
          <w:sz w:val="28"/>
          <w:szCs w:val="28"/>
        </w:rPr>
      </w:pPr>
      <w:r>
        <w:rPr>
          <w:sz w:val="28"/>
          <w:szCs w:val="28"/>
        </w:rPr>
        <w:tab/>
      </w:r>
      <w:r w:rsidRPr="005C0625">
        <w:rPr>
          <w:sz w:val="28"/>
          <w:szCs w:val="28"/>
        </w:rPr>
        <w:t>Установлен график приема жителей. Приемы ведут Глава города</w:t>
      </w:r>
      <w:r w:rsidRPr="00F26321">
        <w:rPr>
          <w:sz w:val="28"/>
          <w:szCs w:val="28"/>
        </w:rPr>
        <w:t>,</w:t>
      </w:r>
      <w:r w:rsidRPr="005C0625">
        <w:rPr>
          <w:sz w:val="28"/>
          <w:szCs w:val="28"/>
        </w:rPr>
        <w:t xml:space="preserve"> з</w:t>
      </w:r>
      <w:r w:rsidRPr="005C0625">
        <w:rPr>
          <w:sz w:val="28"/>
          <w:szCs w:val="28"/>
        </w:rPr>
        <w:t>а</w:t>
      </w:r>
      <w:r w:rsidRPr="005C0625">
        <w:rPr>
          <w:sz w:val="28"/>
          <w:szCs w:val="28"/>
        </w:rPr>
        <w:t>местители председателя Городской Думы, депутаты. Любой житель города может обратиться со своей проблемой  и получить ответ, консультацию, разъяснение положений любых законодательных актов или немедленную помощь в решении вопроса. Граждане имеют право обращаться к должнос</w:t>
      </w:r>
      <w:r w:rsidRPr="005C0625">
        <w:rPr>
          <w:sz w:val="28"/>
          <w:szCs w:val="28"/>
        </w:rPr>
        <w:t>т</w:t>
      </w:r>
      <w:r w:rsidRPr="005C0625">
        <w:rPr>
          <w:sz w:val="28"/>
          <w:szCs w:val="28"/>
        </w:rPr>
        <w:t>ным лицам, которые обязаны в установленный срок дать письменный (ус</w:t>
      </w:r>
      <w:r w:rsidRPr="005C0625">
        <w:rPr>
          <w:sz w:val="28"/>
          <w:szCs w:val="28"/>
        </w:rPr>
        <w:t>т</w:t>
      </w:r>
      <w:r w:rsidRPr="005C0625">
        <w:rPr>
          <w:sz w:val="28"/>
          <w:szCs w:val="28"/>
        </w:rPr>
        <w:t>ный) ответ по существу обращения, в соответствии с 59 Федеральным зак</w:t>
      </w:r>
      <w:r w:rsidRPr="005C0625">
        <w:rPr>
          <w:sz w:val="28"/>
          <w:szCs w:val="28"/>
        </w:rPr>
        <w:t>о</w:t>
      </w:r>
      <w:r w:rsidRPr="005C0625">
        <w:rPr>
          <w:sz w:val="28"/>
          <w:szCs w:val="28"/>
        </w:rPr>
        <w:t>ном «О порядке рассмотрения обращений граждан Российской Федер</w:t>
      </w:r>
      <w:r w:rsidRPr="005C0625">
        <w:rPr>
          <w:sz w:val="28"/>
          <w:szCs w:val="28"/>
        </w:rPr>
        <w:t>а</w:t>
      </w:r>
      <w:r w:rsidRPr="005C0625">
        <w:rPr>
          <w:sz w:val="28"/>
          <w:szCs w:val="28"/>
        </w:rPr>
        <w:t xml:space="preserve">ции». </w:t>
      </w:r>
    </w:p>
    <w:p w:rsidR="00BB3EF3" w:rsidRDefault="00BB3EF3" w:rsidP="00BB3EF3">
      <w:pPr>
        <w:spacing w:line="288" w:lineRule="auto"/>
        <w:jc w:val="both"/>
        <w:rPr>
          <w:sz w:val="28"/>
          <w:szCs w:val="28"/>
        </w:rPr>
      </w:pPr>
      <w:r>
        <w:rPr>
          <w:sz w:val="28"/>
          <w:szCs w:val="28"/>
        </w:rPr>
        <w:lastRenderedPageBreak/>
        <w:tab/>
      </w:r>
      <w:r w:rsidRPr="005C0625">
        <w:rPr>
          <w:sz w:val="28"/>
          <w:szCs w:val="28"/>
        </w:rPr>
        <w:t>За 2015 год проведена работа по проработке вопросов, подготовке предложений и ответов на 230 писем, в т.ч. на 120 письменных и устных обращений граждан</w:t>
      </w:r>
      <w:r>
        <w:rPr>
          <w:sz w:val="28"/>
          <w:szCs w:val="28"/>
        </w:rPr>
        <w:t>, юридических лиц, в том числе</w:t>
      </w:r>
      <w:r w:rsidRPr="005C0625">
        <w:rPr>
          <w:sz w:val="28"/>
          <w:szCs w:val="28"/>
        </w:rPr>
        <w:t xml:space="preserve"> </w:t>
      </w:r>
      <w:r>
        <w:rPr>
          <w:sz w:val="28"/>
          <w:szCs w:val="28"/>
        </w:rPr>
        <w:t xml:space="preserve">поступивших </w:t>
      </w:r>
      <w:r w:rsidRPr="005C0625">
        <w:rPr>
          <w:sz w:val="28"/>
          <w:szCs w:val="28"/>
        </w:rPr>
        <w:t>в электро</w:t>
      </w:r>
      <w:r w:rsidRPr="005C0625">
        <w:rPr>
          <w:sz w:val="28"/>
          <w:szCs w:val="28"/>
        </w:rPr>
        <w:t>н</w:t>
      </w:r>
      <w:r w:rsidRPr="005C0625">
        <w:rPr>
          <w:sz w:val="28"/>
          <w:szCs w:val="28"/>
        </w:rPr>
        <w:t>ном виде.</w:t>
      </w:r>
    </w:p>
    <w:p w:rsidR="00BB3EF3" w:rsidRPr="005C0625" w:rsidRDefault="00BB3EF3" w:rsidP="00BB3EF3">
      <w:pPr>
        <w:spacing w:before="120" w:line="288" w:lineRule="auto"/>
        <w:jc w:val="both"/>
        <w:rPr>
          <w:sz w:val="28"/>
          <w:szCs w:val="28"/>
        </w:rPr>
      </w:pPr>
      <w:r w:rsidRPr="005C0625">
        <w:rPr>
          <w:sz w:val="28"/>
          <w:szCs w:val="28"/>
        </w:rPr>
        <w:t xml:space="preserve">          Основные </w:t>
      </w:r>
      <w:r>
        <w:rPr>
          <w:sz w:val="28"/>
          <w:szCs w:val="28"/>
        </w:rPr>
        <w:t>темы поднимаемых горожанами вопросов</w:t>
      </w:r>
      <w:r w:rsidRPr="005C0625">
        <w:rPr>
          <w:sz w:val="28"/>
          <w:szCs w:val="28"/>
        </w:rPr>
        <w:t>:</w:t>
      </w:r>
    </w:p>
    <w:p w:rsidR="00BB3EF3" w:rsidRPr="005C0625" w:rsidRDefault="00BB3EF3" w:rsidP="00BB3EF3">
      <w:pPr>
        <w:spacing w:line="288" w:lineRule="auto"/>
        <w:jc w:val="both"/>
        <w:rPr>
          <w:sz w:val="28"/>
          <w:szCs w:val="28"/>
        </w:rPr>
      </w:pPr>
      <w:r>
        <w:rPr>
          <w:sz w:val="28"/>
          <w:szCs w:val="28"/>
        </w:rPr>
        <w:tab/>
      </w:r>
      <w:r w:rsidRPr="005C0625">
        <w:rPr>
          <w:sz w:val="28"/>
          <w:szCs w:val="28"/>
        </w:rPr>
        <w:t>- вопросы социальной поддержки и социального обслуживания гор</w:t>
      </w:r>
      <w:r w:rsidRPr="005C0625">
        <w:rPr>
          <w:sz w:val="28"/>
          <w:szCs w:val="28"/>
        </w:rPr>
        <w:t>о</w:t>
      </w:r>
      <w:r w:rsidRPr="005C0625">
        <w:rPr>
          <w:sz w:val="28"/>
          <w:szCs w:val="28"/>
        </w:rPr>
        <w:t>жан -</w:t>
      </w:r>
      <w:r>
        <w:rPr>
          <w:sz w:val="28"/>
          <w:szCs w:val="28"/>
        </w:rPr>
        <w:t xml:space="preserve"> </w:t>
      </w:r>
      <w:r w:rsidRPr="005C0625">
        <w:rPr>
          <w:sz w:val="28"/>
          <w:szCs w:val="28"/>
        </w:rPr>
        <w:t>72 (31%);</w:t>
      </w:r>
    </w:p>
    <w:p w:rsidR="00BB3EF3" w:rsidRPr="005C0625" w:rsidRDefault="00BB3EF3" w:rsidP="00BB3EF3">
      <w:pPr>
        <w:spacing w:line="288" w:lineRule="auto"/>
        <w:jc w:val="both"/>
        <w:rPr>
          <w:sz w:val="28"/>
          <w:szCs w:val="28"/>
        </w:rPr>
      </w:pPr>
      <w:r>
        <w:rPr>
          <w:sz w:val="28"/>
          <w:szCs w:val="28"/>
        </w:rPr>
        <w:tab/>
      </w:r>
      <w:r w:rsidRPr="005C0625">
        <w:rPr>
          <w:sz w:val="28"/>
          <w:szCs w:val="28"/>
        </w:rPr>
        <w:t>-</w:t>
      </w:r>
      <w:r>
        <w:rPr>
          <w:sz w:val="28"/>
          <w:szCs w:val="28"/>
        </w:rPr>
        <w:t xml:space="preserve"> </w:t>
      </w:r>
      <w:r w:rsidRPr="005C0625">
        <w:rPr>
          <w:sz w:val="28"/>
          <w:szCs w:val="28"/>
        </w:rPr>
        <w:t>вопросы ведения строительства и оказания услуг в сфере ЖКХ, в т.ч. вопросы благоустройства территорий, ремонта подъездов, оплаты комм</w:t>
      </w:r>
      <w:r w:rsidRPr="005C0625">
        <w:rPr>
          <w:sz w:val="28"/>
          <w:szCs w:val="28"/>
        </w:rPr>
        <w:t>у</w:t>
      </w:r>
      <w:r w:rsidRPr="005C0625">
        <w:rPr>
          <w:sz w:val="28"/>
          <w:szCs w:val="28"/>
        </w:rPr>
        <w:t>нальных услуг - 28 (12%);</w:t>
      </w:r>
    </w:p>
    <w:p w:rsidR="00BB3EF3" w:rsidRPr="005C0625" w:rsidRDefault="00BB3EF3" w:rsidP="00BB3EF3">
      <w:pPr>
        <w:spacing w:line="288" w:lineRule="auto"/>
        <w:jc w:val="both"/>
        <w:rPr>
          <w:sz w:val="28"/>
          <w:szCs w:val="28"/>
        </w:rPr>
      </w:pPr>
      <w:r>
        <w:rPr>
          <w:szCs w:val="28"/>
        </w:rPr>
        <w:tab/>
      </w:r>
      <w:r w:rsidRPr="005C0625">
        <w:rPr>
          <w:sz w:val="28"/>
          <w:szCs w:val="28"/>
        </w:rPr>
        <w:t>-</w:t>
      </w:r>
      <w:r>
        <w:rPr>
          <w:sz w:val="28"/>
          <w:szCs w:val="28"/>
        </w:rPr>
        <w:t xml:space="preserve"> </w:t>
      </w:r>
      <w:r w:rsidRPr="005C0625">
        <w:rPr>
          <w:sz w:val="28"/>
          <w:szCs w:val="28"/>
        </w:rPr>
        <w:t>вопросы обеспечения правопорядка и безопасности граждан –</w:t>
      </w:r>
      <w:r>
        <w:rPr>
          <w:sz w:val="28"/>
          <w:szCs w:val="28"/>
        </w:rPr>
        <w:t xml:space="preserve"> </w:t>
      </w:r>
      <w:r w:rsidRPr="005C0625">
        <w:rPr>
          <w:sz w:val="28"/>
          <w:szCs w:val="28"/>
        </w:rPr>
        <w:t>27 (12%);</w:t>
      </w:r>
    </w:p>
    <w:p w:rsidR="00BB3EF3" w:rsidRPr="005C0625" w:rsidRDefault="00BB3EF3" w:rsidP="00BB3EF3">
      <w:pPr>
        <w:spacing w:line="288" w:lineRule="auto"/>
        <w:jc w:val="both"/>
        <w:rPr>
          <w:sz w:val="28"/>
          <w:szCs w:val="28"/>
        </w:rPr>
      </w:pPr>
      <w:r>
        <w:rPr>
          <w:szCs w:val="28"/>
        </w:rPr>
        <w:tab/>
      </w:r>
      <w:r w:rsidRPr="005C0625">
        <w:rPr>
          <w:sz w:val="28"/>
          <w:szCs w:val="28"/>
        </w:rPr>
        <w:t>-</w:t>
      </w:r>
      <w:r>
        <w:rPr>
          <w:sz w:val="28"/>
          <w:szCs w:val="28"/>
        </w:rPr>
        <w:t xml:space="preserve"> </w:t>
      </w:r>
      <w:r w:rsidRPr="005C0625">
        <w:rPr>
          <w:sz w:val="28"/>
          <w:szCs w:val="28"/>
        </w:rPr>
        <w:t xml:space="preserve">вопросы ведения предпринимательской деятельности </w:t>
      </w:r>
      <w:r>
        <w:rPr>
          <w:sz w:val="28"/>
          <w:szCs w:val="28"/>
        </w:rPr>
        <w:t>–</w:t>
      </w:r>
      <w:r w:rsidRPr="005C0625">
        <w:rPr>
          <w:sz w:val="28"/>
          <w:szCs w:val="28"/>
        </w:rPr>
        <w:t xml:space="preserve"> 20</w:t>
      </w:r>
      <w:r>
        <w:rPr>
          <w:sz w:val="28"/>
          <w:szCs w:val="28"/>
        </w:rPr>
        <w:t xml:space="preserve"> </w:t>
      </w:r>
      <w:r w:rsidRPr="005C0625">
        <w:rPr>
          <w:sz w:val="28"/>
          <w:szCs w:val="28"/>
        </w:rPr>
        <w:t>(9%);</w:t>
      </w:r>
    </w:p>
    <w:p w:rsidR="00BB3EF3" w:rsidRPr="005C0625" w:rsidRDefault="00BB3EF3" w:rsidP="00BB3EF3">
      <w:pPr>
        <w:pStyle w:val="a3"/>
        <w:spacing w:line="288" w:lineRule="auto"/>
        <w:rPr>
          <w:szCs w:val="28"/>
        </w:rPr>
      </w:pPr>
      <w:r>
        <w:rPr>
          <w:szCs w:val="28"/>
        </w:rPr>
        <w:tab/>
      </w:r>
      <w:r w:rsidRPr="005C0625">
        <w:rPr>
          <w:szCs w:val="28"/>
        </w:rPr>
        <w:t>-</w:t>
      </w:r>
      <w:r>
        <w:rPr>
          <w:szCs w:val="28"/>
        </w:rPr>
        <w:t xml:space="preserve"> </w:t>
      </w:r>
      <w:r w:rsidRPr="005C0625">
        <w:rPr>
          <w:szCs w:val="28"/>
        </w:rPr>
        <w:t>вопросы улучшения жилищных условий - 19 (8%);</w:t>
      </w:r>
    </w:p>
    <w:p w:rsidR="00BB3EF3" w:rsidRDefault="00BB3EF3" w:rsidP="00BB3EF3">
      <w:pPr>
        <w:pStyle w:val="a3"/>
        <w:spacing w:line="288" w:lineRule="auto"/>
      </w:pPr>
      <w:r>
        <w:tab/>
      </w:r>
      <w:r w:rsidRPr="005C0625">
        <w:t>-</w:t>
      </w:r>
      <w:r>
        <w:t xml:space="preserve"> </w:t>
      </w:r>
      <w:r w:rsidRPr="005C0625">
        <w:t>иные обращения и письма (вопросы  трудоустройства, оказания мат</w:t>
      </w:r>
      <w:r w:rsidRPr="005C0625">
        <w:t>е</w:t>
      </w:r>
      <w:r w:rsidRPr="005C0625">
        <w:t>риальной помощи, въезда в город, информационного характера)  - 64 (28%).</w:t>
      </w:r>
    </w:p>
    <w:p w:rsidR="00BB3EF3" w:rsidRDefault="00BB3EF3" w:rsidP="00BB3EF3">
      <w:pPr>
        <w:pStyle w:val="a3"/>
        <w:spacing w:before="120" w:line="288" w:lineRule="auto"/>
      </w:pPr>
      <w:r w:rsidRPr="005C0625">
        <w:tab/>
        <w:t>Из общего числа  рассмотренных писем положительно решены вопр</w:t>
      </w:r>
      <w:r w:rsidRPr="005C0625">
        <w:t>о</w:t>
      </w:r>
      <w:r w:rsidRPr="005C0625">
        <w:t>сы по 43 обращениям (19%), 102 обращени</w:t>
      </w:r>
      <w:r>
        <w:t>я</w:t>
      </w:r>
      <w:r w:rsidRPr="005C0625">
        <w:t xml:space="preserve"> (44%) переадресован</w:t>
      </w:r>
      <w:r>
        <w:t>ы</w:t>
      </w:r>
      <w:r w:rsidRPr="005C0625">
        <w:t xml:space="preserve"> для ра</w:t>
      </w:r>
      <w:r w:rsidRPr="005C0625">
        <w:t>с</w:t>
      </w:r>
      <w:r w:rsidRPr="005C0625">
        <w:t xml:space="preserve">смотрения по компетенции, по 85 обращениям (37%) даны обоснованные разъяснения. </w:t>
      </w:r>
    </w:p>
    <w:p w:rsidR="00BB3EF3" w:rsidRPr="005C0625" w:rsidRDefault="00BB3EF3" w:rsidP="00BB3EF3">
      <w:pPr>
        <w:pStyle w:val="a3"/>
        <w:spacing w:line="288" w:lineRule="auto"/>
      </w:pPr>
      <w:r w:rsidRPr="005C0625">
        <w:t xml:space="preserve">    </w:t>
      </w:r>
    </w:p>
    <w:p w:rsidR="00BB3EF3" w:rsidRDefault="00BB3EF3" w:rsidP="00BB3EF3">
      <w:pPr>
        <w:spacing w:line="312" w:lineRule="auto"/>
        <w:rPr>
          <w:b/>
          <w:color w:val="0000FF"/>
          <w:sz w:val="28"/>
          <w:szCs w:val="28"/>
        </w:rPr>
      </w:pPr>
    </w:p>
    <w:p w:rsidR="00BB3EF3" w:rsidRDefault="00BB3EF3" w:rsidP="00BB3EF3">
      <w:pPr>
        <w:spacing w:line="312" w:lineRule="auto"/>
        <w:rPr>
          <w:b/>
          <w:color w:val="0000FF"/>
          <w:sz w:val="28"/>
          <w:szCs w:val="28"/>
        </w:rPr>
      </w:pPr>
    </w:p>
    <w:p w:rsidR="00BB3EF3" w:rsidRPr="004C1FFA" w:rsidRDefault="00BB3EF3" w:rsidP="00BB3EF3">
      <w:pPr>
        <w:spacing w:line="312" w:lineRule="auto"/>
        <w:rPr>
          <w:b/>
          <w:sz w:val="28"/>
          <w:szCs w:val="28"/>
        </w:rPr>
      </w:pPr>
      <w:r w:rsidRPr="004C1FFA">
        <w:rPr>
          <w:b/>
          <w:color w:val="0000FF"/>
          <w:sz w:val="28"/>
          <w:szCs w:val="28"/>
        </w:rPr>
        <w:tab/>
      </w:r>
      <w:r w:rsidRPr="004C1FFA">
        <w:rPr>
          <w:b/>
          <w:sz w:val="28"/>
          <w:szCs w:val="28"/>
        </w:rPr>
        <w:t>4.6.</w:t>
      </w:r>
      <w:r w:rsidRPr="004C1FFA">
        <w:rPr>
          <w:b/>
          <w:bCs/>
          <w:sz w:val="28"/>
          <w:szCs w:val="28"/>
        </w:rPr>
        <w:t xml:space="preserve"> </w:t>
      </w:r>
      <w:r w:rsidRPr="004C1FFA">
        <w:rPr>
          <w:b/>
          <w:sz w:val="28"/>
          <w:szCs w:val="28"/>
        </w:rPr>
        <w:t xml:space="preserve">Работа на избирательных округах, участие в региональных и </w:t>
      </w:r>
    </w:p>
    <w:p w:rsidR="00BB3EF3" w:rsidRPr="004C1FFA" w:rsidRDefault="00BB3EF3" w:rsidP="00BB3EF3">
      <w:pPr>
        <w:jc w:val="both"/>
        <w:rPr>
          <w:b/>
          <w:color w:val="0000FF"/>
          <w:sz w:val="28"/>
          <w:szCs w:val="28"/>
        </w:rPr>
      </w:pPr>
      <w:r w:rsidRPr="004C1FFA">
        <w:rPr>
          <w:b/>
          <w:sz w:val="28"/>
          <w:szCs w:val="28"/>
        </w:rPr>
        <w:t>общегоро</w:t>
      </w:r>
      <w:r w:rsidRPr="004C1FFA">
        <w:rPr>
          <w:b/>
          <w:sz w:val="28"/>
          <w:szCs w:val="28"/>
        </w:rPr>
        <w:t>д</w:t>
      </w:r>
      <w:r w:rsidRPr="004C1FFA">
        <w:rPr>
          <w:b/>
          <w:sz w:val="28"/>
          <w:szCs w:val="28"/>
        </w:rPr>
        <w:t>ских мероприятиях</w:t>
      </w:r>
    </w:p>
    <w:p w:rsidR="00BB3EF3" w:rsidRPr="00B621E7" w:rsidRDefault="00BB3EF3" w:rsidP="00BB3EF3">
      <w:pPr>
        <w:jc w:val="both"/>
      </w:pPr>
      <w:r w:rsidRPr="00B621E7">
        <w:rPr>
          <w:rStyle w:val="af6"/>
        </w:rPr>
        <w:t> </w:t>
      </w:r>
    </w:p>
    <w:p w:rsidR="00BB3EF3" w:rsidRDefault="00BB3EF3" w:rsidP="00BB3EF3">
      <w:pPr>
        <w:spacing w:line="288" w:lineRule="auto"/>
        <w:jc w:val="both"/>
        <w:rPr>
          <w:sz w:val="28"/>
          <w:szCs w:val="28"/>
        </w:rPr>
      </w:pPr>
      <w:r>
        <w:rPr>
          <w:sz w:val="28"/>
          <w:szCs w:val="28"/>
        </w:rPr>
        <w:tab/>
        <w:t>Всегда трудно определить, каков на самом деле спектр обязанностей депутата. Для избирателей он – первый, порой, единственный, представитель власти, к которому можно обратиться в любое время и по любому вопросу. Поэтому на избирательных округах депутаты сразу же определяют место и время приема избирателей, доводят до населения данную информацию.</w:t>
      </w:r>
    </w:p>
    <w:p w:rsidR="00BB3EF3" w:rsidRDefault="00BB3EF3" w:rsidP="00BB3EF3">
      <w:pPr>
        <w:spacing w:line="288" w:lineRule="auto"/>
        <w:jc w:val="both"/>
        <w:rPr>
          <w:sz w:val="28"/>
          <w:szCs w:val="28"/>
        </w:rPr>
      </w:pPr>
      <w:r>
        <w:rPr>
          <w:sz w:val="28"/>
          <w:szCs w:val="28"/>
        </w:rPr>
        <w:tab/>
      </w:r>
      <w:r w:rsidRPr="00AE2A72">
        <w:rPr>
          <w:sz w:val="28"/>
          <w:szCs w:val="28"/>
        </w:rPr>
        <w:t xml:space="preserve">За истекший </w:t>
      </w:r>
      <w:r>
        <w:rPr>
          <w:sz w:val="28"/>
          <w:szCs w:val="28"/>
        </w:rPr>
        <w:t>год</w:t>
      </w:r>
      <w:r w:rsidRPr="00AE2A72">
        <w:rPr>
          <w:sz w:val="28"/>
          <w:szCs w:val="28"/>
        </w:rPr>
        <w:t xml:space="preserve"> депутатами проведено </w:t>
      </w:r>
      <w:r w:rsidRPr="004E3184">
        <w:rPr>
          <w:rStyle w:val="af6"/>
          <w:b w:val="0"/>
          <w:sz w:val="28"/>
          <w:szCs w:val="28"/>
        </w:rPr>
        <w:t>722</w:t>
      </w:r>
      <w:r>
        <w:rPr>
          <w:sz w:val="28"/>
          <w:szCs w:val="28"/>
        </w:rPr>
        <w:t xml:space="preserve"> личных приема, на которых </w:t>
      </w:r>
      <w:r w:rsidRPr="00AE2A72">
        <w:rPr>
          <w:sz w:val="28"/>
          <w:szCs w:val="28"/>
        </w:rPr>
        <w:t xml:space="preserve">принято </w:t>
      </w:r>
      <w:r w:rsidRPr="004E3184">
        <w:rPr>
          <w:rStyle w:val="af6"/>
          <w:b w:val="0"/>
          <w:sz w:val="28"/>
          <w:szCs w:val="28"/>
        </w:rPr>
        <w:t xml:space="preserve">3230 </w:t>
      </w:r>
      <w:r w:rsidRPr="00AE2A72">
        <w:rPr>
          <w:sz w:val="28"/>
          <w:szCs w:val="28"/>
        </w:rPr>
        <w:t>человек</w:t>
      </w:r>
      <w:r>
        <w:rPr>
          <w:sz w:val="28"/>
          <w:szCs w:val="28"/>
        </w:rPr>
        <w:t xml:space="preserve"> (в среднем – 95 человек на округ)</w:t>
      </w:r>
      <w:r w:rsidRPr="00AE2A72">
        <w:rPr>
          <w:sz w:val="28"/>
          <w:szCs w:val="28"/>
        </w:rPr>
        <w:t>. В адрес депутатов п</w:t>
      </w:r>
      <w:r w:rsidRPr="00AE2A72">
        <w:rPr>
          <w:sz w:val="28"/>
          <w:szCs w:val="28"/>
        </w:rPr>
        <w:t>о</w:t>
      </w:r>
      <w:r w:rsidRPr="00AE2A72">
        <w:rPr>
          <w:sz w:val="28"/>
          <w:szCs w:val="28"/>
        </w:rPr>
        <w:t xml:space="preserve">ступило </w:t>
      </w:r>
      <w:r w:rsidRPr="004E3184">
        <w:rPr>
          <w:rStyle w:val="af6"/>
          <w:b w:val="0"/>
          <w:sz w:val="28"/>
          <w:szCs w:val="28"/>
        </w:rPr>
        <w:t>3596</w:t>
      </w:r>
      <w:r w:rsidRPr="00AE2A72">
        <w:rPr>
          <w:sz w:val="28"/>
          <w:szCs w:val="28"/>
        </w:rPr>
        <w:t xml:space="preserve"> письменных и устных обращений граждан и юридических лиц</w:t>
      </w:r>
      <w:r>
        <w:rPr>
          <w:sz w:val="28"/>
          <w:szCs w:val="28"/>
        </w:rPr>
        <w:t xml:space="preserve"> (в среднем – 106 обращений на одного депутата)</w:t>
      </w:r>
      <w:r w:rsidRPr="00AE2A72">
        <w:rPr>
          <w:sz w:val="28"/>
          <w:szCs w:val="28"/>
        </w:rPr>
        <w:t>.</w:t>
      </w:r>
    </w:p>
    <w:p w:rsidR="00BB3EF3" w:rsidRDefault="00BB3EF3" w:rsidP="00BB3EF3">
      <w:pPr>
        <w:spacing w:line="288" w:lineRule="auto"/>
        <w:jc w:val="both"/>
        <w:rPr>
          <w:sz w:val="28"/>
          <w:szCs w:val="28"/>
        </w:rPr>
      </w:pPr>
      <w:r w:rsidRPr="00AE2A72">
        <w:rPr>
          <w:sz w:val="28"/>
          <w:szCs w:val="28"/>
        </w:rPr>
        <w:t> </w:t>
      </w:r>
      <w:r>
        <w:rPr>
          <w:sz w:val="28"/>
          <w:szCs w:val="28"/>
        </w:rPr>
        <w:tab/>
      </w:r>
      <w:r w:rsidRPr="00AE2A72">
        <w:rPr>
          <w:sz w:val="28"/>
          <w:szCs w:val="28"/>
        </w:rPr>
        <w:t xml:space="preserve">В ходе рассмотрения по </w:t>
      </w:r>
      <w:r w:rsidRPr="004E3184">
        <w:rPr>
          <w:rStyle w:val="af6"/>
          <w:b w:val="0"/>
          <w:sz w:val="28"/>
          <w:szCs w:val="28"/>
        </w:rPr>
        <w:t>587</w:t>
      </w:r>
      <w:r w:rsidRPr="00AE2A72">
        <w:rPr>
          <w:rStyle w:val="af6"/>
          <w:sz w:val="28"/>
          <w:szCs w:val="28"/>
        </w:rPr>
        <w:t xml:space="preserve"> </w:t>
      </w:r>
      <w:r w:rsidRPr="00AE2A72">
        <w:rPr>
          <w:sz w:val="28"/>
          <w:szCs w:val="28"/>
        </w:rPr>
        <w:t xml:space="preserve">обращениям были даны </w:t>
      </w:r>
      <w:r>
        <w:rPr>
          <w:sz w:val="28"/>
          <w:szCs w:val="28"/>
        </w:rPr>
        <w:t xml:space="preserve">подробные </w:t>
      </w:r>
      <w:r w:rsidRPr="00AE2A72">
        <w:rPr>
          <w:sz w:val="28"/>
          <w:szCs w:val="28"/>
        </w:rPr>
        <w:t>раз</w:t>
      </w:r>
      <w:r w:rsidRPr="00AE2A72">
        <w:rPr>
          <w:sz w:val="28"/>
          <w:szCs w:val="28"/>
        </w:rPr>
        <w:t>ъ</w:t>
      </w:r>
      <w:r w:rsidRPr="00AE2A72">
        <w:rPr>
          <w:sz w:val="28"/>
          <w:szCs w:val="28"/>
        </w:rPr>
        <w:t xml:space="preserve">яснения и консультации; </w:t>
      </w:r>
      <w:r>
        <w:rPr>
          <w:sz w:val="28"/>
          <w:szCs w:val="28"/>
        </w:rPr>
        <w:t xml:space="preserve">около </w:t>
      </w:r>
      <w:r w:rsidRPr="004E3184">
        <w:rPr>
          <w:rStyle w:val="af6"/>
          <w:b w:val="0"/>
          <w:sz w:val="28"/>
          <w:szCs w:val="28"/>
        </w:rPr>
        <w:t>1200</w:t>
      </w:r>
      <w:r w:rsidRPr="00AE2A72">
        <w:rPr>
          <w:sz w:val="28"/>
          <w:szCs w:val="28"/>
        </w:rPr>
        <w:t xml:space="preserve"> вопросов решены положительно при личном участии депутатов</w:t>
      </w:r>
      <w:r w:rsidRPr="001A6D92">
        <w:rPr>
          <w:sz w:val="28"/>
          <w:szCs w:val="28"/>
        </w:rPr>
        <w:t>,</w:t>
      </w:r>
      <w:r w:rsidRPr="00AE2A72">
        <w:rPr>
          <w:sz w:val="28"/>
          <w:szCs w:val="28"/>
        </w:rPr>
        <w:t xml:space="preserve"> оставшиеся вопросы были направлены для исполнения в </w:t>
      </w:r>
      <w:r>
        <w:rPr>
          <w:sz w:val="28"/>
          <w:szCs w:val="28"/>
        </w:rPr>
        <w:t>департаменты</w:t>
      </w:r>
      <w:r w:rsidRPr="00AE2A72">
        <w:rPr>
          <w:sz w:val="28"/>
          <w:szCs w:val="28"/>
        </w:rPr>
        <w:t xml:space="preserve"> </w:t>
      </w:r>
      <w:r>
        <w:rPr>
          <w:sz w:val="28"/>
          <w:szCs w:val="28"/>
        </w:rPr>
        <w:t>и учреждения А</w:t>
      </w:r>
      <w:r w:rsidRPr="00AE2A72">
        <w:rPr>
          <w:sz w:val="28"/>
          <w:szCs w:val="28"/>
        </w:rPr>
        <w:t>дминистраци</w:t>
      </w:r>
      <w:r>
        <w:rPr>
          <w:sz w:val="28"/>
          <w:szCs w:val="28"/>
        </w:rPr>
        <w:t>и</w:t>
      </w:r>
      <w:r w:rsidRPr="00AE2A72">
        <w:rPr>
          <w:sz w:val="28"/>
          <w:szCs w:val="28"/>
        </w:rPr>
        <w:t xml:space="preserve"> города</w:t>
      </w:r>
      <w:r>
        <w:rPr>
          <w:sz w:val="28"/>
          <w:szCs w:val="28"/>
        </w:rPr>
        <w:t>, правоохр</w:t>
      </w:r>
      <w:r>
        <w:rPr>
          <w:sz w:val="28"/>
          <w:szCs w:val="28"/>
        </w:rPr>
        <w:t>а</w:t>
      </w:r>
      <w:r>
        <w:rPr>
          <w:sz w:val="28"/>
          <w:szCs w:val="28"/>
        </w:rPr>
        <w:t>нительные органы и др.</w:t>
      </w:r>
    </w:p>
    <w:p w:rsidR="00BB3EF3" w:rsidRDefault="00BB3EF3" w:rsidP="00BB3EF3">
      <w:pPr>
        <w:spacing w:line="288" w:lineRule="auto"/>
        <w:jc w:val="both"/>
        <w:rPr>
          <w:sz w:val="28"/>
          <w:szCs w:val="28"/>
        </w:rPr>
      </w:pPr>
      <w:r>
        <w:rPr>
          <w:rStyle w:val="af3"/>
        </w:rPr>
        <w:lastRenderedPageBreak/>
        <w:tab/>
      </w:r>
      <w:r w:rsidRPr="00AE2A72">
        <w:rPr>
          <w:rStyle w:val="af3"/>
        </w:rPr>
        <w:t> </w:t>
      </w:r>
      <w:r w:rsidRPr="00AE2A72">
        <w:rPr>
          <w:sz w:val="28"/>
          <w:szCs w:val="28"/>
        </w:rPr>
        <w:t xml:space="preserve">Особое внимание в своей работе депутаты уделяли решению вопросов оказания содействия социально незащищенным слоям населения (ветераны, инвалиды, </w:t>
      </w:r>
      <w:r>
        <w:rPr>
          <w:sz w:val="28"/>
          <w:szCs w:val="28"/>
        </w:rPr>
        <w:t>дети</w:t>
      </w:r>
      <w:r w:rsidRPr="00AE2A72">
        <w:rPr>
          <w:sz w:val="28"/>
          <w:szCs w:val="28"/>
        </w:rPr>
        <w:t xml:space="preserve">). </w:t>
      </w:r>
      <w:r>
        <w:rPr>
          <w:sz w:val="28"/>
          <w:szCs w:val="28"/>
        </w:rPr>
        <w:t>Около 300</w:t>
      </w:r>
      <w:r w:rsidRPr="00AE2A72">
        <w:rPr>
          <w:rStyle w:val="af6"/>
          <w:sz w:val="28"/>
          <w:szCs w:val="28"/>
        </w:rPr>
        <w:t xml:space="preserve"> </w:t>
      </w:r>
      <w:r>
        <w:rPr>
          <w:sz w:val="28"/>
          <w:szCs w:val="28"/>
        </w:rPr>
        <w:t>человек</w:t>
      </w:r>
      <w:r w:rsidRPr="00AE2A72">
        <w:rPr>
          <w:sz w:val="28"/>
          <w:szCs w:val="28"/>
        </w:rPr>
        <w:t xml:space="preserve"> </w:t>
      </w:r>
      <w:r>
        <w:rPr>
          <w:sz w:val="28"/>
          <w:szCs w:val="28"/>
        </w:rPr>
        <w:t>п</w:t>
      </w:r>
      <w:r w:rsidRPr="00AE2A72">
        <w:rPr>
          <w:sz w:val="28"/>
          <w:szCs w:val="28"/>
        </w:rPr>
        <w:t xml:space="preserve">о данному направлению </w:t>
      </w:r>
      <w:r>
        <w:rPr>
          <w:sz w:val="28"/>
          <w:szCs w:val="28"/>
        </w:rPr>
        <w:t xml:space="preserve">получили </w:t>
      </w:r>
      <w:r w:rsidRPr="00AE2A72">
        <w:rPr>
          <w:sz w:val="28"/>
          <w:szCs w:val="28"/>
        </w:rPr>
        <w:t>спонсорская помощь</w:t>
      </w:r>
      <w:r>
        <w:rPr>
          <w:sz w:val="28"/>
          <w:szCs w:val="28"/>
        </w:rPr>
        <w:t xml:space="preserve"> с участием депутатов</w:t>
      </w:r>
      <w:r w:rsidRPr="00AE2A72">
        <w:rPr>
          <w:sz w:val="28"/>
          <w:szCs w:val="28"/>
        </w:rPr>
        <w:t>.</w:t>
      </w:r>
    </w:p>
    <w:p w:rsidR="00BB3EF3" w:rsidRDefault="00BB3EF3" w:rsidP="00BB3EF3">
      <w:pPr>
        <w:spacing w:line="288" w:lineRule="auto"/>
        <w:jc w:val="both"/>
        <w:rPr>
          <w:sz w:val="28"/>
          <w:szCs w:val="28"/>
        </w:rPr>
      </w:pPr>
      <w:r>
        <w:rPr>
          <w:sz w:val="28"/>
          <w:szCs w:val="28"/>
        </w:rPr>
        <w:tab/>
      </w:r>
      <w:r w:rsidRPr="00AE2A72">
        <w:rPr>
          <w:sz w:val="28"/>
          <w:szCs w:val="28"/>
        </w:rPr>
        <w:t>При проведении военно-патриотических, социальных и культурно-массовых мероприятий, за счет средств депутатов ветеранам и участникам Великой Отечественной войны, детским домам и дет</w:t>
      </w:r>
      <w:r>
        <w:rPr>
          <w:sz w:val="28"/>
          <w:szCs w:val="28"/>
        </w:rPr>
        <w:t>ям</w:t>
      </w:r>
      <w:r w:rsidRPr="00AE2A72">
        <w:rPr>
          <w:sz w:val="28"/>
          <w:szCs w:val="28"/>
        </w:rPr>
        <w:t>-сирот</w:t>
      </w:r>
      <w:r>
        <w:rPr>
          <w:sz w:val="28"/>
          <w:szCs w:val="28"/>
        </w:rPr>
        <w:t>ам</w:t>
      </w:r>
      <w:r w:rsidRPr="00AE2A72">
        <w:rPr>
          <w:sz w:val="28"/>
          <w:szCs w:val="28"/>
        </w:rPr>
        <w:t xml:space="preserve"> и дет</w:t>
      </w:r>
      <w:r>
        <w:rPr>
          <w:sz w:val="28"/>
          <w:szCs w:val="28"/>
        </w:rPr>
        <w:t>ям</w:t>
      </w:r>
      <w:r w:rsidRPr="00AE2A72">
        <w:rPr>
          <w:sz w:val="28"/>
          <w:szCs w:val="28"/>
        </w:rPr>
        <w:t>, о</w:t>
      </w:r>
      <w:r w:rsidRPr="00AE2A72">
        <w:rPr>
          <w:sz w:val="28"/>
          <w:szCs w:val="28"/>
        </w:rPr>
        <w:t>с</w:t>
      </w:r>
      <w:r w:rsidRPr="00AE2A72">
        <w:rPr>
          <w:sz w:val="28"/>
          <w:szCs w:val="28"/>
        </w:rPr>
        <w:t>тавшихся без попечения родителей, вручались подарки.</w:t>
      </w:r>
    </w:p>
    <w:p w:rsidR="00BB3EF3" w:rsidRDefault="00BB3EF3" w:rsidP="00BB3EF3">
      <w:pPr>
        <w:spacing w:line="288" w:lineRule="auto"/>
        <w:jc w:val="both"/>
        <w:rPr>
          <w:sz w:val="28"/>
          <w:szCs w:val="28"/>
        </w:rPr>
      </w:pPr>
      <w:r>
        <w:rPr>
          <w:sz w:val="28"/>
          <w:szCs w:val="28"/>
        </w:rPr>
        <w:tab/>
      </w:r>
      <w:r w:rsidRPr="00AE2A72">
        <w:rPr>
          <w:sz w:val="28"/>
          <w:szCs w:val="28"/>
        </w:rPr>
        <w:t>В течение года депутатами и их помощниками оказывалась избират</w:t>
      </w:r>
      <w:r w:rsidRPr="00AE2A72">
        <w:rPr>
          <w:sz w:val="28"/>
          <w:szCs w:val="28"/>
        </w:rPr>
        <w:t>е</w:t>
      </w:r>
      <w:r w:rsidRPr="00AE2A72">
        <w:rPr>
          <w:sz w:val="28"/>
          <w:szCs w:val="28"/>
        </w:rPr>
        <w:t>лям консультативная юридическая помощь; давались разъяснения по вопр</w:t>
      </w:r>
      <w:r w:rsidRPr="00AE2A72">
        <w:rPr>
          <w:sz w:val="28"/>
          <w:szCs w:val="28"/>
        </w:rPr>
        <w:t>о</w:t>
      </w:r>
      <w:r w:rsidRPr="00AE2A72">
        <w:rPr>
          <w:sz w:val="28"/>
          <w:szCs w:val="28"/>
        </w:rPr>
        <w:t>сам: защиты прав граждан в различных инстанциях; решению проблем ж</w:t>
      </w:r>
      <w:r w:rsidRPr="00AE2A72">
        <w:rPr>
          <w:sz w:val="28"/>
          <w:szCs w:val="28"/>
        </w:rPr>
        <w:t>и</w:t>
      </w:r>
      <w:r w:rsidRPr="00AE2A72">
        <w:rPr>
          <w:sz w:val="28"/>
          <w:szCs w:val="28"/>
        </w:rPr>
        <w:t>лищно-коммунального хозяйства и социального обеспечения, здравоохран</w:t>
      </w:r>
      <w:r w:rsidRPr="00AE2A72">
        <w:rPr>
          <w:sz w:val="28"/>
          <w:szCs w:val="28"/>
        </w:rPr>
        <w:t>е</w:t>
      </w:r>
      <w:r w:rsidRPr="00AE2A72">
        <w:rPr>
          <w:sz w:val="28"/>
          <w:szCs w:val="28"/>
        </w:rPr>
        <w:t>ния, образования и культуры.</w:t>
      </w:r>
    </w:p>
    <w:p w:rsidR="00BB3EF3" w:rsidRDefault="00BB3EF3" w:rsidP="00BB3EF3">
      <w:pPr>
        <w:spacing w:line="288" w:lineRule="auto"/>
        <w:jc w:val="both"/>
        <w:rPr>
          <w:sz w:val="28"/>
          <w:szCs w:val="28"/>
        </w:rPr>
      </w:pPr>
      <w:r>
        <w:rPr>
          <w:sz w:val="28"/>
          <w:szCs w:val="28"/>
        </w:rPr>
        <w:tab/>
      </w:r>
      <w:r w:rsidRPr="00AE2A72">
        <w:rPr>
          <w:sz w:val="28"/>
          <w:szCs w:val="28"/>
        </w:rPr>
        <w:t xml:space="preserve">Депутатский корпус </w:t>
      </w:r>
      <w:r>
        <w:rPr>
          <w:sz w:val="28"/>
          <w:szCs w:val="28"/>
        </w:rPr>
        <w:t>Г</w:t>
      </w:r>
      <w:r w:rsidRPr="00AE2A72">
        <w:rPr>
          <w:sz w:val="28"/>
          <w:szCs w:val="28"/>
        </w:rPr>
        <w:t>ородской Думы состоит из людей, характер</w:t>
      </w:r>
      <w:r w:rsidRPr="00AE2A72">
        <w:rPr>
          <w:sz w:val="28"/>
          <w:szCs w:val="28"/>
        </w:rPr>
        <w:t>и</w:t>
      </w:r>
      <w:r w:rsidRPr="00AE2A72">
        <w:rPr>
          <w:sz w:val="28"/>
          <w:szCs w:val="28"/>
        </w:rPr>
        <w:t>зующихся не только профессионализмом и компетенцией, но и разнообра</w:t>
      </w:r>
      <w:r w:rsidRPr="00AE2A72">
        <w:rPr>
          <w:sz w:val="28"/>
          <w:szCs w:val="28"/>
        </w:rPr>
        <w:t>з</w:t>
      </w:r>
      <w:r w:rsidRPr="00AE2A72">
        <w:rPr>
          <w:sz w:val="28"/>
          <w:szCs w:val="28"/>
        </w:rPr>
        <w:t>ным человеческим опытом, что позволяет им адекватно выражать волю и и</w:t>
      </w:r>
      <w:r w:rsidRPr="00AE2A72">
        <w:rPr>
          <w:sz w:val="28"/>
          <w:szCs w:val="28"/>
        </w:rPr>
        <w:t>н</w:t>
      </w:r>
      <w:r w:rsidRPr="00AE2A72">
        <w:rPr>
          <w:sz w:val="28"/>
          <w:szCs w:val="28"/>
        </w:rPr>
        <w:t>тересы горожан.</w:t>
      </w:r>
    </w:p>
    <w:p w:rsidR="00BB3EF3" w:rsidRDefault="00BB3EF3" w:rsidP="00BB3EF3">
      <w:pPr>
        <w:spacing w:line="288" w:lineRule="auto"/>
        <w:jc w:val="both"/>
        <w:rPr>
          <w:sz w:val="28"/>
          <w:szCs w:val="28"/>
        </w:rPr>
      </w:pPr>
      <w:r>
        <w:rPr>
          <w:sz w:val="28"/>
          <w:szCs w:val="28"/>
        </w:rPr>
        <w:tab/>
      </w:r>
      <w:r w:rsidRPr="00AE2A72">
        <w:rPr>
          <w:sz w:val="28"/>
          <w:szCs w:val="28"/>
        </w:rPr>
        <w:t>Обещать выполнимое, обещанное – выполнять! Под таким лозунгом избирались многие депутаты</w:t>
      </w:r>
      <w:r>
        <w:rPr>
          <w:sz w:val="28"/>
          <w:szCs w:val="28"/>
        </w:rPr>
        <w:t>, а после выборов по этому принципу ведут р</w:t>
      </w:r>
      <w:r>
        <w:rPr>
          <w:sz w:val="28"/>
          <w:szCs w:val="28"/>
        </w:rPr>
        <w:t>а</w:t>
      </w:r>
      <w:r>
        <w:rPr>
          <w:sz w:val="28"/>
          <w:szCs w:val="28"/>
        </w:rPr>
        <w:t>боту на округах</w:t>
      </w:r>
      <w:r w:rsidRPr="00AE2A72">
        <w:rPr>
          <w:sz w:val="28"/>
          <w:szCs w:val="28"/>
        </w:rPr>
        <w:t xml:space="preserve">. </w:t>
      </w:r>
    </w:p>
    <w:p w:rsidR="00BB3EF3" w:rsidRDefault="00BB3EF3" w:rsidP="00BB3EF3">
      <w:pPr>
        <w:spacing w:line="288" w:lineRule="auto"/>
        <w:jc w:val="both"/>
        <w:rPr>
          <w:sz w:val="28"/>
          <w:szCs w:val="28"/>
        </w:rPr>
      </w:pPr>
      <w:r>
        <w:tab/>
      </w:r>
      <w:r w:rsidRPr="004E3184">
        <w:rPr>
          <w:sz w:val="28"/>
          <w:szCs w:val="28"/>
        </w:rPr>
        <w:t xml:space="preserve">Среди форм работы с населением эффективными являются </w:t>
      </w:r>
      <w:r>
        <w:rPr>
          <w:sz w:val="28"/>
          <w:szCs w:val="28"/>
        </w:rPr>
        <w:t>собрания</w:t>
      </w:r>
      <w:r w:rsidRPr="004E3184">
        <w:rPr>
          <w:sz w:val="28"/>
          <w:szCs w:val="28"/>
        </w:rPr>
        <w:t xml:space="preserve"> граждан по месту жительства, участие депутатов в массовых мер</w:t>
      </w:r>
      <w:r w:rsidRPr="004E3184">
        <w:rPr>
          <w:sz w:val="28"/>
          <w:szCs w:val="28"/>
        </w:rPr>
        <w:t>о</w:t>
      </w:r>
      <w:r w:rsidRPr="004E3184">
        <w:rPr>
          <w:sz w:val="28"/>
          <w:szCs w:val="28"/>
        </w:rPr>
        <w:t>приятиях, работа в общественных приемных.</w:t>
      </w:r>
    </w:p>
    <w:p w:rsidR="00BB3EF3" w:rsidRDefault="00BB3EF3" w:rsidP="00BB3EF3">
      <w:pPr>
        <w:spacing w:line="288" w:lineRule="auto"/>
        <w:jc w:val="both"/>
        <w:rPr>
          <w:sz w:val="28"/>
          <w:szCs w:val="28"/>
        </w:rPr>
      </w:pPr>
      <w:r>
        <w:rPr>
          <w:sz w:val="28"/>
          <w:szCs w:val="28"/>
        </w:rPr>
        <w:tab/>
        <w:t>Еще на одном важном депутатском деле стоит заострить внимание. Это награждение саровчан Благодарственными письмами, присвоение им звания «Почетный ветеран города Сарова», Почетными грамотами города Сарова и, конечно же, присвоение звания «Почетный гражданин города Сарова».</w:t>
      </w:r>
    </w:p>
    <w:p w:rsidR="00BB3EF3" w:rsidRDefault="00BB3EF3" w:rsidP="00BB3EF3">
      <w:pPr>
        <w:spacing w:line="288" w:lineRule="auto"/>
        <w:jc w:val="both"/>
        <w:rPr>
          <w:sz w:val="28"/>
          <w:szCs w:val="28"/>
        </w:rPr>
      </w:pPr>
      <w:r>
        <w:rPr>
          <w:sz w:val="28"/>
          <w:szCs w:val="28"/>
        </w:rPr>
        <w:tab/>
        <w:t>Сами награды обязывают руководителей Городской Д</w:t>
      </w:r>
      <w:r>
        <w:rPr>
          <w:sz w:val="28"/>
          <w:szCs w:val="28"/>
        </w:rPr>
        <w:t>у</w:t>
      </w:r>
      <w:r>
        <w:rPr>
          <w:sz w:val="28"/>
          <w:szCs w:val="28"/>
        </w:rPr>
        <w:t>мы, депутатов</w:t>
      </w:r>
      <w:r w:rsidRPr="004166DF">
        <w:rPr>
          <w:sz w:val="28"/>
          <w:szCs w:val="28"/>
        </w:rPr>
        <w:t>,</w:t>
      </w:r>
      <w:r>
        <w:rPr>
          <w:sz w:val="28"/>
          <w:szCs w:val="28"/>
        </w:rPr>
        <w:t xml:space="preserve"> сотрудников организационно-правового управления Думы относиться к принятию подобных решений и к самому процессу награждения со всей ответс</w:t>
      </w:r>
      <w:r>
        <w:rPr>
          <w:sz w:val="28"/>
          <w:szCs w:val="28"/>
        </w:rPr>
        <w:t>т</w:t>
      </w:r>
      <w:r>
        <w:rPr>
          <w:sz w:val="28"/>
          <w:szCs w:val="28"/>
        </w:rPr>
        <w:t>венностью и вниманием. Рассматривая представления от Совета ветеранов депутаты берут на себя высокую ответственность за принятое р</w:t>
      </w:r>
      <w:r>
        <w:rPr>
          <w:sz w:val="28"/>
          <w:szCs w:val="28"/>
        </w:rPr>
        <w:t>е</w:t>
      </w:r>
      <w:r>
        <w:rPr>
          <w:sz w:val="28"/>
          <w:szCs w:val="28"/>
        </w:rPr>
        <w:t>шение.</w:t>
      </w:r>
    </w:p>
    <w:p w:rsidR="00BB3EF3" w:rsidRPr="00A92C5A" w:rsidRDefault="00BB3EF3" w:rsidP="00BB3EF3">
      <w:pPr>
        <w:spacing w:line="288" w:lineRule="auto"/>
        <w:jc w:val="both"/>
        <w:rPr>
          <w:sz w:val="28"/>
          <w:szCs w:val="28"/>
        </w:rPr>
      </w:pPr>
      <w:r>
        <w:rPr>
          <w:sz w:val="28"/>
          <w:szCs w:val="28"/>
        </w:rPr>
        <w:tab/>
        <w:t>Еще раз напомним имена тех, кто в 2015 году был награжден Главой г</w:t>
      </w:r>
      <w:r>
        <w:rPr>
          <w:sz w:val="28"/>
          <w:szCs w:val="28"/>
        </w:rPr>
        <w:t>о</w:t>
      </w:r>
      <w:r>
        <w:rPr>
          <w:sz w:val="28"/>
          <w:szCs w:val="28"/>
        </w:rPr>
        <w:t>рода и Городской Думой</w:t>
      </w:r>
      <w:r w:rsidRPr="00A92C5A">
        <w:rPr>
          <w:sz w:val="28"/>
          <w:szCs w:val="28"/>
        </w:rPr>
        <w:t>:</w:t>
      </w:r>
    </w:p>
    <w:p w:rsidR="00BB3EF3" w:rsidRDefault="00BB3EF3" w:rsidP="00BB3EF3">
      <w:pPr>
        <w:rPr>
          <w:b/>
          <w:i/>
        </w:rPr>
      </w:pPr>
    </w:p>
    <w:p w:rsidR="00BB3EF3" w:rsidRDefault="00BB3EF3" w:rsidP="00BB3EF3">
      <w:pPr>
        <w:jc w:val="both"/>
        <w:rPr>
          <w:sz w:val="28"/>
          <w:szCs w:val="28"/>
        </w:rPr>
      </w:pPr>
      <w:r>
        <w:tab/>
      </w:r>
      <w:r w:rsidRPr="00F56B66">
        <w:rPr>
          <w:b/>
          <w:sz w:val="28"/>
          <w:szCs w:val="28"/>
        </w:rPr>
        <w:t>Иванов</w:t>
      </w:r>
      <w:r w:rsidRPr="004215C6">
        <w:rPr>
          <w:sz w:val="28"/>
          <w:szCs w:val="28"/>
        </w:rPr>
        <w:t xml:space="preserve"> </w:t>
      </w:r>
      <w:r w:rsidRPr="00F56B66">
        <w:rPr>
          <w:b/>
          <w:sz w:val="28"/>
          <w:szCs w:val="28"/>
        </w:rPr>
        <w:t>Виктор</w:t>
      </w:r>
      <w:r>
        <w:rPr>
          <w:b/>
          <w:sz w:val="28"/>
          <w:szCs w:val="28"/>
        </w:rPr>
        <w:t xml:space="preserve"> Константинович -</w:t>
      </w:r>
      <w:r w:rsidRPr="00F56B66">
        <w:rPr>
          <w:b/>
          <w:sz w:val="28"/>
          <w:szCs w:val="28"/>
        </w:rPr>
        <w:t xml:space="preserve"> </w:t>
      </w:r>
      <w:r w:rsidRPr="004215C6">
        <w:rPr>
          <w:sz w:val="28"/>
          <w:szCs w:val="28"/>
        </w:rPr>
        <w:t>присвоено звание «Почетный гр</w:t>
      </w:r>
      <w:r w:rsidRPr="004215C6">
        <w:rPr>
          <w:sz w:val="28"/>
          <w:szCs w:val="28"/>
        </w:rPr>
        <w:t>а</w:t>
      </w:r>
      <w:r w:rsidRPr="004215C6">
        <w:rPr>
          <w:sz w:val="28"/>
          <w:szCs w:val="28"/>
        </w:rPr>
        <w:t xml:space="preserve">жданин города </w:t>
      </w:r>
      <w:r w:rsidRPr="004215C6">
        <w:rPr>
          <w:bCs/>
          <w:sz w:val="28"/>
          <w:szCs w:val="28"/>
        </w:rPr>
        <w:t>Сарова»</w:t>
      </w:r>
      <w:r>
        <w:rPr>
          <w:bCs/>
          <w:sz w:val="28"/>
          <w:szCs w:val="28"/>
        </w:rPr>
        <w:t>.</w:t>
      </w:r>
      <w:r w:rsidRPr="004215C6">
        <w:rPr>
          <w:sz w:val="28"/>
          <w:szCs w:val="28"/>
        </w:rPr>
        <w:t xml:space="preserve"> </w:t>
      </w:r>
    </w:p>
    <w:p w:rsidR="00BB3EF3" w:rsidRDefault="00BB3EF3" w:rsidP="00BB3EF3">
      <w:pPr>
        <w:rPr>
          <w:b/>
          <w:sz w:val="28"/>
          <w:szCs w:val="28"/>
        </w:rPr>
      </w:pPr>
    </w:p>
    <w:p w:rsidR="00BB3EF3" w:rsidRDefault="00BB3EF3" w:rsidP="00BB3EF3">
      <w:pPr>
        <w:jc w:val="both"/>
        <w:rPr>
          <w:b/>
        </w:rPr>
      </w:pPr>
      <w:r>
        <w:rPr>
          <w:b/>
          <w:sz w:val="28"/>
          <w:szCs w:val="28"/>
        </w:rPr>
        <w:tab/>
      </w:r>
      <w:r w:rsidRPr="00E961A9">
        <w:rPr>
          <w:b/>
          <w:sz w:val="28"/>
          <w:szCs w:val="28"/>
        </w:rPr>
        <w:t>Присвоено Почетное звание «Заслуженный ветеран города Сар</w:t>
      </w:r>
      <w:r w:rsidRPr="00E961A9">
        <w:rPr>
          <w:b/>
          <w:sz w:val="28"/>
          <w:szCs w:val="28"/>
        </w:rPr>
        <w:t>о</w:t>
      </w:r>
      <w:r w:rsidRPr="00E961A9">
        <w:rPr>
          <w:b/>
          <w:sz w:val="28"/>
          <w:szCs w:val="28"/>
        </w:rPr>
        <w:t>ва»:</w:t>
      </w:r>
      <w:r w:rsidRPr="00E961A9">
        <w:rPr>
          <w:b/>
        </w:rPr>
        <w:t xml:space="preserve"> </w:t>
      </w:r>
    </w:p>
    <w:p w:rsidR="00BB3EF3" w:rsidRPr="000D5AB1" w:rsidRDefault="00BB3EF3" w:rsidP="00BB3EF3">
      <w:pPr>
        <w:jc w:val="both"/>
        <w:rPr>
          <w:sz w:val="28"/>
          <w:szCs w:val="28"/>
        </w:rPr>
      </w:pPr>
      <w:r w:rsidRPr="000D5AB1">
        <w:rPr>
          <w:sz w:val="28"/>
          <w:szCs w:val="28"/>
        </w:rPr>
        <w:lastRenderedPageBreak/>
        <w:t xml:space="preserve">Решением </w:t>
      </w:r>
      <w:r>
        <w:rPr>
          <w:sz w:val="28"/>
          <w:szCs w:val="28"/>
        </w:rPr>
        <w:t>Городской Думы от 19.03.2015 № 19/5-гд:</w:t>
      </w:r>
    </w:p>
    <w:p w:rsidR="00BB3EF3" w:rsidRPr="004215C6" w:rsidRDefault="00BB3EF3" w:rsidP="00BB3EF3">
      <w:pPr>
        <w:ind w:firstLine="709"/>
        <w:jc w:val="both"/>
        <w:rPr>
          <w:sz w:val="28"/>
          <w:szCs w:val="28"/>
        </w:rPr>
      </w:pPr>
      <w:r w:rsidRPr="004215C6">
        <w:rPr>
          <w:sz w:val="28"/>
          <w:szCs w:val="28"/>
        </w:rPr>
        <w:t xml:space="preserve"> Васильева Раиса Николаевна,  </w:t>
      </w:r>
    </w:p>
    <w:p w:rsidR="00BB3EF3" w:rsidRPr="004215C6" w:rsidRDefault="00BB3EF3" w:rsidP="00BB3EF3">
      <w:pPr>
        <w:ind w:firstLine="709"/>
        <w:jc w:val="both"/>
        <w:rPr>
          <w:sz w:val="28"/>
          <w:szCs w:val="28"/>
        </w:rPr>
      </w:pPr>
      <w:r w:rsidRPr="004215C6">
        <w:rPr>
          <w:sz w:val="28"/>
          <w:szCs w:val="28"/>
        </w:rPr>
        <w:t xml:space="preserve"> Каширова Галина Валентиновна,  </w:t>
      </w:r>
    </w:p>
    <w:p w:rsidR="00BB3EF3" w:rsidRPr="004215C6" w:rsidRDefault="00BB3EF3" w:rsidP="00BB3EF3">
      <w:pPr>
        <w:ind w:firstLine="709"/>
        <w:jc w:val="both"/>
        <w:rPr>
          <w:sz w:val="28"/>
          <w:szCs w:val="28"/>
        </w:rPr>
      </w:pPr>
      <w:r w:rsidRPr="004215C6">
        <w:rPr>
          <w:sz w:val="28"/>
          <w:szCs w:val="28"/>
        </w:rPr>
        <w:t> Никоноров Олег Митрофанович,</w:t>
      </w:r>
    </w:p>
    <w:p w:rsidR="00BB3EF3" w:rsidRPr="004215C6" w:rsidRDefault="00BB3EF3" w:rsidP="00BB3EF3">
      <w:pPr>
        <w:ind w:firstLine="709"/>
        <w:jc w:val="both"/>
        <w:rPr>
          <w:sz w:val="28"/>
          <w:szCs w:val="28"/>
        </w:rPr>
      </w:pPr>
      <w:r>
        <w:rPr>
          <w:sz w:val="28"/>
          <w:szCs w:val="28"/>
        </w:rPr>
        <w:t xml:space="preserve"> </w:t>
      </w:r>
      <w:r w:rsidRPr="004215C6">
        <w:rPr>
          <w:sz w:val="28"/>
          <w:szCs w:val="28"/>
        </w:rPr>
        <w:t xml:space="preserve">Ульянова Вера Корнеевна,  </w:t>
      </w:r>
    </w:p>
    <w:p w:rsidR="00BB3EF3" w:rsidRPr="004215C6" w:rsidRDefault="00BB3EF3" w:rsidP="00BB3EF3">
      <w:pPr>
        <w:ind w:firstLine="709"/>
        <w:jc w:val="both"/>
        <w:rPr>
          <w:sz w:val="28"/>
          <w:szCs w:val="28"/>
        </w:rPr>
      </w:pPr>
      <w:r w:rsidRPr="004215C6">
        <w:rPr>
          <w:sz w:val="28"/>
          <w:szCs w:val="28"/>
        </w:rPr>
        <w:t> Юрова Антонина Васильевна.</w:t>
      </w:r>
    </w:p>
    <w:p w:rsidR="00BB3EF3" w:rsidRDefault="00BB3EF3" w:rsidP="00BB3EF3">
      <w:pPr>
        <w:rPr>
          <w:b/>
          <w:sz w:val="28"/>
          <w:szCs w:val="28"/>
        </w:rPr>
      </w:pPr>
    </w:p>
    <w:p w:rsidR="00BB3EF3" w:rsidRPr="00E961A9" w:rsidRDefault="00BB3EF3" w:rsidP="00BB3EF3">
      <w:pPr>
        <w:spacing w:after="120"/>
        <w:rPr>
          <w:b/>
          <w:sz w:val="28"/>
          <w:szCs w:val="28"/>
        </w:rPr>
      </w:pPr>
      <w:r>
        <w:rPr>
          <w:b/>
          <w:sz w:val="28"/>
          <w:szCs w:val="28"/>
        </w:rPr>
        <w:tab/>
      </w:r>
      <w:r w:rsidRPr="00E961A9">
        <w:rPr>
          <w:b/>
          <w:sz w:val="28"/>
          <w:szCs w:val="28"/>
        </w:rPr>
        <w:t>Награждены «Почетной грамотой города Сарова»:</w:t>
      </w:r>
      <w:r>
        <w:rPr>
          <w:b/>
          <w:sz w:val="28"/>
          <w:szCs w:val="28"/>
        </w:rPr>
        <w:t xml:space="preserve"> </w:t>
      </w:r>
    </w:p>
    <w:p w:rsidR="00BB3EF3" w:rsidRPr="004215C6" w:rsidRDefault="00BB3EF3" w:rsidP="00BB3EF3">
      <w:pPr>
        <w:rPr>
          <w:sz w:val="28"/>
          <w:szCs w:val="28"/>
        </w:rPr>
      </w:pPr>
      <w:r w:rsidRPr="004215C6">
        <w:rPr>
          <w:sz w:val="28"/>
          <w:szCs w:val="28"/>
        </w:rPr>
        <w:t>13.03.2015 № 0</w:t>
      </w:r>
      <w:r>
        <w:rPr>
          <w:sz w:val="28"/>
          <w:szCs w:val="28"/>
        </w:rPr>
        <w:t>6-Р</w:t>
      </w:r>
      <w:r w:rsidRPr="00E961A9">
        <w:rPr>
          <w:sz w:val="28"/>
          <w:szCs w:val="28"/>
        </w:rPr>
        <w:t>:</w:t>
      </w:r>
      <w:r>
        <w:rPr>
          <w:sz w:val="28"/>
          <w:szCs w:val="28"/>
        </w:rPr>
        <w:t xml:space="preserve"> Мамедов Ахмед Нураддин-Оглы</w:t>
      </w:r>
    </w:p>
    <w:p w:rsidR="00BB3EF3" w:rsidRPr="004215C6" w:rsidRDefault="00BB3EF3" w:rsidP="00BB3EF3">
      <w:pPr>
        <w:rPr>
          <w:sz w:val="28"/>
          <w:szCs w:val="28"/>
        </w:rPr>
      </w:pPr>
      <w:r w:rsidRPr="004215C6">
        <w:rPr>
          <w:sz w:val="28"/>
          <w:szCs w:val="28"/>
        </w:rPr>
        <w:t>18.05.2015 № 12-</w:t>
      </w:r>
      <w:r>
        <w:rPr>
          <w:sz w:val="28"/>
          <w:szCs w:val="28"/>
        </w:rPr>
        <w:t>Р</w:t>
      </w:r>
      <w:r w:rsidRPr="00E961A9">
        <w:rPr>
          <w:sz w:val="28"/>
          <w:szCs w:val="28"/>
        </w:rPr>
        <w:t>:</w:t>
      </w:r>
      <w:r>
        <w:rPr>
          <w:sz w:val="28"/>
          <w:szCs w:val="28"/>
        </w:rPr>
        <w:t xml:space="preserve"> Агапов Анатолий Александрович</w:t>
      </w:r>
      <w:r w:rsidRPr="004215C6">
        <w:rPr>
          <w:sz w:val="28"/>
          <w:szCs w:val="28"/>
        </w:rPr>
        <w:t xml:space="preserve"> </w:t>
      </w:r>
    </w:p>
    <w:p w:rsidR="00BB3EF3" w:rsidRPr="004215C6" w:rsidRDefault="00BB3EF3" w:rsidP="00BB3EF3">
      <w:pPr>
        <w:rPr>
          <w:sz w:val="28"/>
          <w:szCs w:val="28"/>
        </w:rPr>
      </w:pPr>
      <w:r w:rsidRPr="004215C6">
        <w:rPr>
          <w:sz w:val="28"/>
          <w:szCs w:val="28"/>
        </w:rPr>
        <w:t>08.06.2015 № 17-Р</w:t>
      </w:r>
      <w:r w:rsidRPr="00E961A9">
        <w:rPr>
          <w:sz w:val="28"/>
          <w:szCs w:val="28"/>
        </w:rPr>
        <w:t>:</w:t>
      </w:r>
      <w:r w:rsidRPr="004215C6">
        <w:rPr>
          <w:sz w:val="28"/>
          <w:szCs w:val="28"/>
        </w:rPr>
        <w:t xml:space="preserve"> Волков </w:t>
      </w:r>
      <w:r>
        <w:rPr>
          <w:sz w:val="28"/>
          <w:szCs w:val="28"/>
        </w:rPr>
        <w:t>Илья Валерьевич</w:t>
      </w:r>
    </w:p>
    <w:p w:rsidR="00BB3EF3" w:rsidRPr="0045774B" w:rsidRDefault="00BB3EF3" w:rsidP="00BB3EF3">
      <w:pPr>
        <w:rPr>
          <w:sz w:val="28"/>
          <w:szCs w:val="28"/>
        </w:rPr>
      </w:pPr>
      <w:r w:rsidRPr="004215C6">
        <w:rPr>
          <w:sz w:val="28"/>
          <w:szCs w:val="28"/>
        </w:rPr>
        <w:t>22.12.2-15 № 28-Р</w:t>
      </w:r>
      <w:r w:rsidRPr="00E961A9">
        <w:rPr>
          <w:sz w:val="28"/>
          <w:szCs w:val="28"/>
        </w:rPr>
        <w:t>:</w:t>
      </w:r>
      <w:r w:rsidRPr="004215C6">
        <w:rPr>
          <w:sz w:val="28"/>
          <w:szCs w:val="28"/>
        </w:rPr>
        <w:t xml:space="preserve"> </w:t>
      </w:r>
      <w:r>
        <w:rPr>
          <w:sz w:val="28"/>
          <w:szCs w:val="28"/>
        </w:rPr>
        <w:t>от о</w:t>
      </w:r>
      <w:r w:rsidRPr="004215C6">
        <w:rPr>
          <w:sz w:val="28"/>
          <w:szCs w:val="28"/>
        </w:rPr>
        <w:t>бществ</w:t>
      </w:r>
      <w:r>
        <w:rPr>
          <w:sz w:val="28"/>
          <w:szCs w:val="28"/>
        </w:rPr>
        <w:t>а</w:t>
      </w:r>
      <w:r w:rsidRPr="004215C6">
        <w:rPr>
          <w:sz w:val="28"/>
          <w:szCs w:val="28"/>
        </w:rPr>
        <w:t xml:space="preserve"> инвалидов</w:t>
      </w:r>
      <w:r w:rsidRPr="00011762">
        <w:rPr>
          <w:sz w:val="28"/>
          <w:szCs w:val="28"/>
        </w:rPr>
        <w:t>:</w:t>
      </w:r>
    </w:p>
    <w:p w:rsidR="00BB3EF3" w:rsidRPr="004215C6" w:rsidRDefault="00BB3EF3" w:rsidP="00BB3EF3">
      <w:pPr>
        <w:rPr>
          <w:sz w:val="28"/>
          <w:szCs w:val="28"/>
        </w:rPr>
      </w:pPr>
      <w:r>
        <w:rPr>
          <w:sz w:val="28"/>
          <w:szCs w:val="28"/>
        </w:rPr>
        <w:tab/>
      </w:r>
      <w:r w:rsidRPr="004215C6">
        <w:rPr>
          <w:sz w:val="28"/>
          <w:szCs w:val="28"/>
        </w:rPr>
        <w:t>Прокопович Любовь Васильевна</w:t>
      </w:r>
    </w:p>
    <w:p w:rsidR="00BB3EF3" w:rsidRPr="004215C6" w:rsidRDefault="00BB3EF3" w:rsidP="00BB3EF3">
      <w:pPr>
        <w:rPr>
          <w:sz w:val="28"/>
          <w:szCs w:val="28"/>
        </w:rPr>
      </w:pPr>
      <w:r>
        <w:rPr>
          <w:sz w:val="28"/>
          <w:szCs w:val="28"/>
        </w:rPr>
        <w:tab/>
      </w:r>
      <w:r w:rsidRPr="004215C6">
        <w:rPr>
          <w:sz w:val="28"/>
          <w:szCs w:val="28"/>
        </w:rPr>
        <w:t>Семенец Нина Клавди</w:t>
      </w:r>
      <w:r w:rsidRPr="004215C6">
        <w:rPr>
          <w:sz w:val="28"/>
          <w:szCs w:val="28"/>
        </w:rPr>
        <w:t>я</w:t>
      </w:r>
      <w:r w:rsidRPr="004215C6">
        <w:rPr>
          <w:sz w:val="28"/>
          <w:szCs w:val="28"/>
        </w:rPr>
        <w:t>новна</w:t>
      </w:r>
    </w:p>
    <w:p w:rsidR="00BB3EF3" w:rsidRPr="0045774B" w:rsidRDefault="00BB3EF3" w:rsidP="00BB3EF3">
      <w:pPr>
        <w:rPr>
          <w:sz w:val="28"/>
          <w:szCs w:val="28"/>
        </w:rPr>
      </w:pPr>
      <w:r w:rsidRPr="004215C6">
        <w:rPr>
          <w:sz w:val="28"/>
          <w:szCs w:val="28"/>
        </w:rPr>
        <w:t>23.12.2015 № 29-Р</w:t>
      </w:r>
      <w:r w:rsidRPr="00E961A9">
        <w:rPr>
          <w:sz w:val="28"/>
          <w:szCs w:val="28"/>
        </w:rPr>
        <w:t>:</w:t>
      </w:r>
      <w:r w:rsidRPr="004215C6">
        <w:rPr>
          <w:sz w:val="28"/>
          <w:szCs w:val="28"/>
        </w:rPr>
        <w:t xml:space="preserve"> </w:t>
      </w:r>
      <w:r>
        <w:rPr>
          <w:sz w:val="28"/>
          <w:szCs w:val="28"/>
        </w:rPr>
        <w:t xml:space="preserve">от </w:t>
      </w:r>
      <w:r w:rsidRPr="004215C6">
        <w:rPr>
          <w:sz w:val="28"/>
          <w:szCs w:val="28"/>
        </w:rPr>
        <w:t>обществ</w:t>
      </w:r>
      <w:r>
        <w:rPr>
          <w:sz w:val="28"/>
          <w:szCs w:val="28"/>
        </w:rPr>
        <w:t>а</w:t>
      </w:r>
      <w:r w:rsidRPr="004215C6">
        <w:rPr>
          <w:sz w:val="28"/>
          <w:szCs w:val="28"/>
        </w:rPr>
        <w:t xml:space="preserve"> ветеранов</w:t>
      </w:r>
      <w:r w:rsidRPr="00011762">
        <w:rPr>
          <w:sz w:val="28"/>
          <w:szCs w:val="28"/>
        </w:rPr>
        <w:t>:</w:t>
      </w:r>
    </w:p>
    <w:p w:rsidR="00BB3EF3" w:rsidRPr="004215C6" w:rsidRDefault="00BB3EF3" w:rsidP="00BB3EF3">
      <w:pPr>
        <w:rPr>
          <w:sz w:val="28"/>
          <w:szCs w:val="28"/>
        </w:rPr>
      </w:pPr>
      <w:r>
        <w:rPr>
          <w:sz w:val="28"/>
          <w:szCs w:val="28"/>
        </w:rPr>
        <w:tab/>
      </w:r>
      <w:r w:rsidRPr="004215C6">
        <w:rPr>
          <w:sz w:val="28"/>
          <w:szCs w:val="28"/>
        </w:rPr>
        <w:t>Кельин Василий Дмитриевич</w:t>
      </w:r>
    </w:p>
    <w:p w:rsidR="00BB3EF3" w:rsidRPr="004215C6" w:rsidRDefault="00BB3EF3" w:rsidP="00BB3EF3">
      <w:pPr>
        <w:rPr>
          <w:sz w:val="28"/>
          <w:szCs w:val="28"/>
        </w:rPr>
      </w:pPr>
      <w:r>
        <w:rPr>
          <w:sz w:val="28"/>
          <w:szCs w:val="28"/>
        </w:rPr>
        <w:tab/>
      </w:r>
      <w:r w:rsidRPr="004215C6">
        <w:rPr>
          <w:sz w:val="28"/>
          <w:szCs w:val="28"/>
        </w:rPr>
        <w:t>Куличкова Екатерина Варисовна</w:t>
      </w:r>
    </w:p>
    <w:p w:rsidR="00BB3EF3" w:rsidRPr="004215C6" w:rsidRDefault="00BB3EF3" w:rsidP="00BB3EF3">
      <w:pPr>
        <w:rPr>
          <w:sz w:val="28"/>
          <w:szCs w:val="28"/>
        </w:rPr>
      </w:pPr>
      <w:r>
        <w:rPr>
          <w:sz w:val="28"/>
          <w:szCs w:val="28"/>
        </w:rPr>
        <w:tab/>
      </w:r>
      <w:r w:rsidRPr="004215C6">
        <w:rPr>
          <w:sz w:val="28"/>
          <w:szCs w:val="28"/>
        </w:rPr>
        <w:t>Маначинский Николай Данилович</w:t>
      </w:r>
    </w:p>
    <w:p w:rsidR="00BB3EF3" w:rsidRPr="004215C6" w:rsidRDefault="00BB3EF3" w:rsidP="00BB3EF3">
      <w:pPr>
        <w:rPr>
          <w:sz w:val="28"/>
          <w:szCs w:val="28"/>
        </w:rPr>
      </w:pPr>
      <w:r w:rsidRPr="004215C6">
        <w:rPr>
          <w:sz w:val="28"/>
          <w:szCs w:val="28"/>
        </w:rPr>
        <w:t>23.12.2015 № 30-Р</w:t>
      </w:r>
      <w:r w:rsidRPr="00E961A9">
        <w:rPr>
          <w:sz w:val="28"/>
          <w:szCs w:val="28"/>
        </w:rPr>
        <w:t>:</w:t>
      </w:r>
      <w:r w:rsidRPr="004215C6">
        <w:rPr>
          <w:sz w:val="28"/>
          <w:szCs w:val="28"/>
        </w:rPr>
        <w:t xml:space="preserve"> Белякова Любовь Николаевна</w:t>
      </w:r>
    </w:p>
    <w:p w:rsidR="00BB3EF3" w:rsidRPr="004215C6" w:rsidRDefault="00BB3EF3" w:rsidP="00BB3EF3">
      <w:pPr>
        <w:rPr>
          <w:sz w:val="28"/>
          <w:szCs w:val="28"/>
        </w:rPr>
      </w:pPr>
      <w:r w:rsidRPr="004215C6">
        <w:rPr>
          <w:sz w:val="28"/>
          <w:szCs w:val="28"/>
        </w:rPr>
        <w:t>23.12.2015 № 31-Р</w:t>
      </w:r>
      <w:r w:rsidRPr="00E961A9">
        <w:rPr>
          <w:sz w:val="28"/>
          <w:szCs w:val="28"/>
        </w:rPr>
        <w:t>:</w:t>
      </w:r>
      <w:r w:rsidRPr="004215C6">
        <w:rPr>
          <w:sz w:val="28"/>
          <w:szCs w:val="28"/>
        </w:rPr>
        <w:t xml:space="preserve"> Рачкова Татьяна Георгиевна</w:t>
      </w:r>
    </w:p>
    <w:p w:rsidR="00BB3EF3" w:rsidRPr="004215C6" w:rsidRDefault="00BB3EF3" w:rsidP="00BB3EF3">
      <w:pPr>
        <w:rPr>
          <w:sz w:val="28"/>
          <w:szCs w:val="28"/>
        </w:rPr>
      </w:pPr>
      <w:r w:rsidRPr="004215C6">
        <w:rPr>
          <w:sz w:val="28"/>
          <w:szCs w:val="28"/>
        </w:rPr>
        <w:t>23.12.2015 № 32-Р</w:t>
      </w:r>
      <w:r w:rsidRPr="00E961A9">
        <w:rPr>
          <w:sz w:val="28"/>
          <w:szCs w:val="28"/>
        </w:rPr>
        <w:t>:</w:t>
      </w:r>
      <w:r w:rsidRPr="004215C6">
        <w:rPr>
          <w:sz w:val="28"/>
          <w:szCs w:val="28"/>
        </w:rPr>
        <w:t xml:space="preserve"> Каныгин Андрей Владимирович</w:t>
      </w:r>
    </w:p>
    <w:p w:rsidR="00BB3EF3" w:rsidRPr="000E04EB" w:rsidRDefault="00BB3EF3" w:rsidP="00BB3EF3">
      <w:pPr>
        <w:spacing w:before="120"/>
        <w:rPr>
          <w:sz w:val="28"/>
          <w:szCs w:val="28"/>
        </w:rPr>
      </w:pPr>
      <w:r w:rsidRPr="000E04EB">
        <w:rPr>
          <w:sz w:val="28"/>
          <w:szCs w:val="28"/>
        </w:rPr>
        <w:t>Решением Городской Думы</w:t>
      </w:r>
      <w:r>
        <w:rPr>
          <w:sz w:val="28"/>
          <w:szCs w:val="28"/>
        </w:rPr>
        <w:t xml:space="preserve"> от 19.03.2015 № 20</w:t>
      </w:r>
      <w:r w:rsidRPr="002B65C3">
        <w:rPr>
          <w:sz w:val="28"/>
          <w:szCs w:val="28"/>
        </w:rPr>
        <w:t>/</w:t>
      </w:r>
      <w:r>
        <w:rPr>
          <w:sz w:val="28"/>
          <w:szCs w:val="28"/>
        </w:rPr>
        <w:t>5-гд</w:t>
      </w:r>
      <w:r w:rsidRPr="000E04EB">
        <w:rPr>
          <w:sz w:val="28"/>
          <w:szCs w:val="28"/>
        </w:rPr>
        <w:t>:</w:t>
      </w:r>
    </w:p>
    <w:p w:rsidR="00BB3EF3" w:rsidRPr="004215C6" w:rsidRDefault="00BB3EF3" w:rsidP="00BB3EF3">
      <w:pPr>
        <w:tabs>
          <w:tab w:val="num" w:pos="900"/>
        </w:tabs>
        <w:ind w:firstLine="709"/>
        <w:jc w:val="both"/>
        <w:rPr>
          <w:sz w:val="28"/>
          <w:szCs w:val="28"/>
        </w:rPr>
      </w:pPr>
      <w:r>
        <w:rPr>
          <w:sz w:val="28"/>
          <w:szCs w:val="28"/>
        </w:rPr>
        <w:t xml:space="preserve">  </w:t>
      </w:r>
      <w:r w:rsidRPr="004215C6">
        <w:rPr>
          <w:sz w:val="28"/>
          <w:szCs w:val="28"/>
        </w:rPr>
        <w:t xml:space="preserve">Безрукова Нина Архиповна, </w:t>
      </w:r>
    </w:p>
    <w:p w:rsidR="00BB3EF3" w:rsidRPr="004215C6" w:rsidRDefault="00BB3EF3" w:rsidP="00BB3EF3">
      <w:pPr>
        <w:tabs>
          <w:tab w:val="num" w:pos="900"/>
        </w:tabs>
        <w:ind w:firstLine="709"/>
        <w:jc w:val="both"/>
        <w:rPr>
          <w:sz w:val="28"/>
          <w:szCs w:val="28"/>
        </w:rPr>
      </w:pPr>
      <w:r>
        <w:rPr>
          <w:sz w:val="28"/>
          <w:szCs w:val="28"/>
        </w:rPr>
        <w:t xml:space="preserve">  </w:t>
      </w:r>
      <w:r w:rsidRPr="004215C6">
        <w:rPr>
          <w:sz w:val="28"/>
          <w:szCs w:val="28"/>
        </w:rPr>
        <w:t xml:space="preserve">Булатова Галина Васильевна, </w:t>
      </w:r>
    </w:p>
    <w:p w:rsidR="00BB3EF3" w:rsidRPr="004215C6" w:rsidRDefault="00BB3EF3" w:rsidP="00BB3EF3">
      <w:pPr>
        <w:tabs>
          <w:tab w:val="num" w:pos="900"/>
        </w:tabs>
        <w:ind w:firstLine="709"/>
        <w:jc w:val="both"/>
        <w:rPr>
          <w:sz w:val="28"/>
          <w:szCs w:val="28"/>
        </w:rPr>
      </w:pPr>
      <w:r>
        <w:rPr>
          <w:sz w:val="28"/>
          <w:szCs w:val="28"/>
        </w:rPr>
        <w:t xml:space="preserve">  </w:t>
      </w:r>
      <w:r w:rsidRPr="004215C6">
        <w:rPr>
          <w:sz w:val="28"/>
          <w:szCs w:val="28"/>
        </w:rPr>
        <w:t xml:space="preserve">Владимирова Лидия Яковлевна, </w:t>
      </w:r>
    </w:p>
    <w:p w:rsidR="00BB3EF3" w:rsidRPr="004215C6" w:rsidRDefault="00BB3EF3" w:rsidP="00BB3EF3">
      <w:pPr>
        <w:tabs>
          <w:tab w:val="num" w:pos="1068"/>
        </w:tabs>
        <w:ind w:firstLine="709"/>
        <w:jc w:val="both"/>
        <w:rPr>
          <w:sz w:val="28"/>
          <w:szCs w:val="28"/>
        </w:rPr>
      </w:pPr>
      <w:r>
        <w:rPr>
          <w:sz w:val="28"/>
          <w:szCs w:val="28"/>
        </w:rPr>
        <w:t xml:space="preserve">  </w:t>
      </w:r>
      <w:r w:rsidRPr="004215C6">
        <w:rPr>
          <w:sz w:val="28"/>
          <w:szCs w:val="28"/>
        </w:rPr>
        <w:t xml:space="preserve">Гурина Тамара Яковлевна, </w:t>
      </w:r>
    </w:p>
    <w:p w:rsidR="00BB3EF3" w:rsidRPr="004215C6" w:rsidRDefault="00BB3EF3" w:rsidP="00BB3EF3">
      <w:pPr>
        <w:tabs>
          <w:tab w:val="num" w:pos="1068"/>
        </w:tabs>
        <w:ind w:firstLine="709"/>
        <w:jc w:val="both"/>
        <w:rPr>
          <w:sz w:val="28"/>
          <w:szCs w:val="28"/>
        </w:rPr>
      </w:pPr>
      <w:r>
        <w:rPr>
          <w:sz w:val="28"/>
          <w:szCs w:val="28"/>
        </w:rPr>
        <w:t xml:space="preserve">  </w:t>
      </w:r>
      <w:r w:rsidRPr="004215C6">
        <w:rPr>
          <w:sz w:val="28"/>
          <w:szCs w:val="28"/>
        </w:rPr>
        <w:t xml:space="preserve">Гущин Сергей Васильевич,  </w:t>
      </w:r>
    </w:p>
    <w:p w:rsidR="00BB3EF3" w:rsidRPr="004215C6" w:rsidRDefault="00BB3EF3" w:rsidP="00BB3EF3">
      <w:pPr>
        <w:tabs>
          <w:tab w:val="num" w:pos="1068"/>
        </w:tabs>
        <w:ind w:firstLine="709"/>
        <w:jc w:val="both"/>
        <w:rPr>
          <w:sz w:val="28"/>
          <w:szCs w:val="28"/>
        </w:rPr>
      </w:pPr>
      <w:r>
        <w:rPr>
          <w:sz w:val="28"/>
          <w:szCs w:val="28"/>
        </w:rPr>
        <w:t xml:space="preserve">  </w:t>
      </w:r>
      <w:r w:rsidRPr="004215C6">
        <w:rPr>
          <w:sz w:val="28"/>
          <w:szCs w:val="28"/>
        </w:rPr>
        <w:t xml:space="preserve">Зернова Лидия Яковлевна,  </w:t>
      </w:r>
    </w:p>
    <w:p w:rsidR="00BB3EF3" w:rsidRPr="004215C6" w:rsidRDefault="00BB3EF3" w:rsidP="00BB3EF3">
      <w:pPr>
        <w:tabs>
          <w:tab w:val="num" w:pos="1068"/>
        </w:tabs>
        <w:ind w:firstLine="709"/>
        <w:jc w:val="both"/>
        <w:rPr>
          <w:sz w:val="28"/>
          <w:szCs w:val="28"/>
        </w:rPr>
      </w:pPr>
      <w:r>
        <w:rPr>
          <w:sz w:val="28"/>
          <w:szCs w:val="28"/>
        </w:rPr>
        <w:t xml:space="preserve">  </w:t>
      </w:r>
      <w:r w:rsidRPr="004215C6">
        <w:rPr>
          <w:sz w:val="28"/>
          <w:szCs w:val="28"/>
        </w:rPr>
        <w:t xml:space="preserve">Зинина Валентина Александровна, </w:t>
      </w:r>
    </w:p>
    <w:p w:rsidR="00BB3EF3" w:rsidRPr="004215C6" w:rsidRDefault="00BB3EF3" w:rsidP="00BB3EF3">
      <w:pPr>
        <w:tabs>
          <w:tab w:val="num" w:pos="1068"/>
        </w:tabs>
        <w:ind w:firstLine="709"/>
        <w:jc w:val="both"/>
        <w:rPr>
          <w:sz w:val="28"/>
          <w:szCs w:val="28"/>
        </w:rPr>
      </w:pPr>
      <w:r>
        <w:rPr>
          <w:sz w:val="28"/>
          <w:szCs w:val="28"/>
        </w:rPr>
        <w:t xml:space="preserve">  </w:t>
      </w:r>
      <w:r w:rsidRPr="004215C6">
        <w:rPr>
          <w:sz w:val="28"/>
          <w:szCs w:val="28"/>
        </w:rPr>
        <w:t xml:space="preserve">Кокошина Екатерина Ивановна,  </w:t>
      </w:r>
    </w:p>
    <w:p w:rsidR="00BB3EF3" w:rsidRPr="004215C6" w:rsidRDefault="00BB3EF3" w:rsidP="00BB3EF3">
      <w:pPr>
        <w:tabs>
          <w:tab w:val="num" w:pos="1068"/>
        </w:tabs>
        <w:ind w:firstLine="709"/>
        <w:jc w:val="both"/>
        <w:rPr>
          <w:sz w:val="28"/>
          <w:szCs w:val="28"/>
        </w:rPr>
      </w:pPr>
      <w:r>
        <w:rPr>
          <w:sz w:val="28"/>
          <w:szCs w:val="28"/>
        </w:rPr>
        <w:t xml:space="preserve">  </w:t>
      </w:r>
      <w:r w:rsidRPr="004215C6">
        <w:rPr>
          <w:sz w:val="28"/>
          <w:szCs w:val="28"/>
        </w:rPr>
        <w:t xml:space="preserve">Кулагина Валентина Алексеевна,  </w:t>
      </w:r>
    </w:p>
    <w:p w:rsidR="00BB3EF3" w:rsidRDefault="00BB3EF3" w:rsidP="00BB3EF3">
      <w:pPr>
        <w:tabs>
          <w:tab w:val="num" w:pos="1068"/>
        </w:tabs>
        <w:ind w:firstLine="709"/>
        <w:jc w:val="both"/>
        <w:rPr>
          <w:sz w:val="28"/>
          <w:szCs w:val="28"/>
        </w:rPr>
      </w:pPr>
      <w:r>
        <w:rPr>
          <w:sz w:val="28"/>
          <w:szCs w:val="28"/>
        </w:rPr>
        <w:t xml:space="preserve">  </w:t>
      </w:r>
      <w:r w:rsidRPr="004215C6">
        <w:rPr>
          <w:sz w:val="28"/>
          <w:szCs w:val="28"/>
        </w:rPr>
        <w:t>Шутова Ольга Семеновна.</w:t>
      </w:r>
    </w:p>
    <w:p w:rsidR="00BB3EF3" w:rsidRDefault="00BB3EF3" w:rsidP="00BB3EF3">
      <w:pPr>
        <w:tabs>
          <w:tab w:val="num" w:pos="1068"/>
        </w:tabs>
        <w:jc w:val="both"/>
        <w:rPr>
          <w:sz w:val="28"/>
          <w:szCs w:val="28"/>
        </w:rPr>
      </w:pPr>
      <w:r>
        <w:rPr>
          <w:sz w:val="28"/>
          <w:szCs w:val="28"/>
        </w:rPr>
        <w:t>Решением Городской Думы от 29.10.2015 № 27/6-гд:</w:t>
      </w:r>
    </w:p>
    <w:p w:rsidR="00BB3EF3" w:rsidRDefault="00BB3EF3" w:rsidP="00BB3EF3">
      <w:pPr>
        <w:tabs>
          <w:tab w:val="num" w:pos="840"/>
        </w:tabs>
        <w:jc w:val="both"/>
        <w:rPr>
          <w:sz w:val="28"/>
          <w:szCs w:val="28"/>
        </w:rPr>
      </w:pPr>
      <w:r>
        <w:rPr>
          <w:sz w:val="28"/>
          <w:szCs w:val="28"/>
        </w:rPr>
        <w:tab/>
        <w:t>Балагурова Галина Николаевна,</w:t>
      </w:r>
    </w:p>
    <w:p w:rsidR="00BB3EF3" w:rsidRDefault="00BB3EF3" w:rsidP="00BB3EF3">
      <w:pPr>
        <w:tabs>
          <w:tab w:val="num" w:pos="840"/>
        </w:tabs>
        <w:jc w:val="both"/>
        <w:rPr>
          <w:sz w:val="28"/>
          <w:szCs w:val="28"/>
        </w:rPr>
      </w:pPr>
      <w:r>
        <w:rPr>
          <w:sz w:val="28"/>
          <w:szCs w:val="28"/>
        </w:rPr>
        <w:tab/>
        <w:t>Басова Эмилия Николаевна,</w:t>
      </w:r>
    </w:p>
    <w:p w:rsidR="00BB3EF3" w:rsidRDefault="00BB3EF3" w:rsidP="00BB3EF3">
      <w:pPr>
        <w:tabs>
          <w:tab w:val="num" w:pos="840"/>
        </w:tabs>
        <w:jc w:val="both"/>
        <w:rPr>
          <w:sz w:val="28"/>
          <w:szCs w:val="28"/>
        </w:rPr>
      </w:pPr>
      <w:r>
        <w:rPr>
          <w:sz w:val="28"/>
          <w:szCs w:val="28"/>
        </w:rPr>
        <w:tab/>
        <w:t>Барышева Тамара Ивановна,</w:t>
      </w:r>
    </w:p>
    <w:p w:rsidR="00BB3EF3" w:rsidRDefault="00BB3EF3" w:rsidP="00BB3EF3">
      <w:pPr>
        <w:tabs>
          <w:tab w:val="num" w:pos="840"/>
        </w:tabs>
        <w:jc w:val="both"/>
        <w:rPr>
          <w:sz w:val="28"/>
          <w:szCs w:val="28"/>
        </w:rPr>
      </w:pPr>
      <w:r>
        <w:rPr>
          <w:sz w:val="28"/>
          <w:szCs w:val="28"/>
        </w:rPr>
        <w:tab/>
        <w:t>Зимина Наталия Николаевна,</w:t>
      </w:r>
    </w:p>
    <w:p w:rsidR="00BB3EF3" w:rsidRDefault="00BB3EF3" w:rsidP="00BB3EF3">
      <w:pPr>
        <w:tabs>
          <w:tab w:val="num" w:pos="840"/>
        </w:tabs>
        <w:jc w:val="both"/>
        <w:rPr>
          <w:sz w:val="28"/>
          <w:szCs w:val="28"/>
        </w:rPr>
      </w:pPr>
      <w:r>
        <w:rPr>
          <w:sz w:val="28"/>
          <w:szCs w:val="28"/>
        </w:rPr>
        <w:tab/>
        <w:t>Королева Нина Ивановна,</w:t>
      </w:r>
    </w:p>
    <w:p w:rsidR="00BB3EF3" w:rsidRDefault="00BB3EF3" w:rsidP="00BB3EF3">
      <w:pPr>
        <w:tabs>
          <w:tab w:val="num" w:pos="840"/>
        </w:tabs>
        <w:jc w:val="both"/>
        <w:rPr>
          <w:sz w:val="28"/>
          <w:szCs w:val="28"/>
        </w:rPr>
      </w:pPr>
      <w:r>
        <w:rPr>
          <w:sz w:val="28"/>
          <w:szCs w:val="28"/>
        </w:rPr>
        <w:tab/>
        <w:t>Мариничева Галина Николаевна,</w:t>
      </w:r>
    </w:p>
    <w:p w:rsidR="00BB3EF3" w:rsidRDefault="00BB3EF3" w:rsidP="00BB3EF3">
      <w:pPr>
        <w:tabs>
          <w:tab w:val="num" w:pos="840"/>
        </w:tabs>
        <w:jc w:val="both"/>
        <w:rPr>
          <w:sz w:val="28"/>
          <w:szCs w:val="28"/>
        </w:rPr>
      </w:pPr>
      <w:r>
        <w:rPr>
          <w:sz w:val="28"/>
          <w:szCs w:val="28"/>
        </w:rPr>
        <w:tab/>
        <w:t>Скобелева Раиса Петровна,</w:t>
      </w:r>
    </w:p>
    <w:p w:rsidR="00BB3EF3" w:rsidRDefault="00BB3EF3" w:rsidP="00BB3EF3">
      <w:pPr>
        <w:tabs>
          <w:tab w:val="num" w:pos="840"/>
        </w:tabs>
        <w:jc w:val="both"/>
        <w:rPr>
          <w:sz w:val="28"/>
          <w:szCs w:val="28"/>
        </w:rPr>
      </w:pPr>
      <w:r>
        <w:rPr>
          <w:sz w:val="28"/>
          <w:szCs w:val="28"/>
        </w:rPr>
        <w:tab/>
        <w:t>Сафронов Сергей Евгеньевич,</w:t>
      </w:r>
    </w:p>
    <w:p w:rsidR="00BB3EF3" w:rsidRPr="004215C6" w:rsidRDefault="00BB3EF3" w:rsidP="00BB3EF3">
      <w:pPr>
        <w:tabs>
          <w:tab w:val="num" w:pos="840"/>
        </w:tabs>
        <w:jc w:val="both"/>
        <w:rPr>
          <w:sz w:val="28"/>
          <w:szCs w:val="28"/>
        </w:rPr>
      </w:pPr>
      <w:r>
        <w:rPr>
          <w:sz w:val="28"/>
          <w:szCs w:val="28"/>
        </w:rPr>
        <w:tab/>
        <w:t>Шинкарев Виктор Абрамович.</w:t>
      </w:r>
    </w:p>
    <w:p w:rsidR="00BB3EF3" w:rsidRDefault="00BB3EF3" w:rsidP="00BB3EF3">
      <w:pPr>
        <w:rPr>
          <w:b/>
          <w:sz w:val="28"/>
          <w:szCs w:val="28"/>
        </w:rPr>
      </w:pPr>
    </w:p>
    <w:p w:rsidR="00BB3EF3" w:rsidRPr="00E961A9" w:rsidRDefault="00BB3EF3" w:rsidP="00BB3EF3">
      <w:pPr>
        <w:rPr>
          <w:b/>
          <w:sz w:val="28"/>
          <w:szCs w:val="28"/>
        </w:rPr>
      </w:pPr>
      <w:r>
        <w:rPr>
          <w:b/>
          <w:sz w:val="28"/>
          <w:szCs w:val="28"/>
        </w:rPr>
        <w:t xml:space="preserve">Вручены </w:t>
      </w:r>
      <w:r w:rsidRPr="00E961A9">
        <w:rPr>
          <w:b/>
          <w:sz w:val="28"/>
          <w:szCs w:val="28"/>
        </w:rPr>
        <w:t>Благодарственные письма</w:t>
      </w:r>
      <w:r>
        <w:rPr>
          <w:b/>
          <w:sz w:val="28"/>
          <w:szCs w:val="28"/>
        </w:rPr>
        <w:t xml:space="preserve"> Главы города</w:t>
      </w:r>
      <w:r w:rsidRPr="00E961A9">
        <w:rPr>
          <w:b/>
          <w:sz w:val="28"/>
          <w:szCs w:val="28"/>
        </w:rPr>
        <w:t>:</w:t>
      </w:r>
    </w:p>
    <w:p w:rsidR="00BB3EF3" w:rsidRPr="00E961A9" w:rsidRDefault="00BB3EF3" w:rsidP="00BB3EF3">
      <w:pPr>
        <w:spacing w:before="120"/>
        <w:rPr>
          <w:sz w:val="28"/>
          <w:szCs w:val="28"/>
        </w:rPr>
      </w:pPr>
      <w:r w:rsidRPr="00E961A9">
        <w:rPr>
          <w:sz w:val="28"/>
          <w:szCs w:val="28"/>
        </w:rPr>
        <w:t>21.05.2015 № 13-Р:</w:t>
      </w:r>
    </w:p>
    <w:p w:rsidR="00BB3EF3" w:rsidRPr="004215C6" w:rsidRDefault="00BB3EF3" w:rsidP="00BB3EF3">
      <w:pPr>
        <w:rPr>
          <w:sz w:val="28"/>
          <w:szCs w:val="28"/>
        </w:rPr>
      </w:pPr>
      <w:r>
        <w:rPr>
          <w:sz w:val="28"/>
          <w:szCs w:val="28"/>
        </w:rPr>
        <w:lastRenderedPageBreak/>
        <w:tab/>
      </w:r>
      <w:r w:rsidRPr="004215C6">
        <w:rPr>
          <w:sz w:val="28"/>
          <w:szCs w:val="28"/>
        </w:rPr>
        <w:t>Лиленкова Марина Валерьевна</w:t>
      </w:r>
    </w:p>
    <w:p w:rsidR="00BB3EF3" w:rsidRPr="004215C6" w:rsidRDefault="00BB3EF3" w:rsidP="00BB3EF3">
      <w:pPr>
        <w:rPr>
          <w:sz w:val="28"/>
          <w:szCs w:val="28"/>
        </w:rPr>
      </w:pPr>
      <w:r>
        <w:rPr>
          <w:sz w:val="28"/>
          <w:szCs w:val="28"/>
        </w:rPr>
        <w:tab/>
      </w:r>
      <w:r w:rsidRPr="004215C6">
        <w:rPr>
          <w:sz w:val="28"/>
          <w:szCs w:val="28"/>
        </w:rPr>
        <w:t>Немчинов Андрей Сергеевич</w:t>
      </w:r>
    </w:p>
    <w:p w:rsidR="00BB3EF3" w:rsidRPr="004215C6" w:rsidRDefault="00BB3EF3" w:rsidP="00BB3EF3">
      <w:pPr>
        <w:rPr>
          <w:sz w:val="28"/>
          <w:szCs w:val="28"/>
        </w:rPr>
      </w:pPr>
      <w:r>
        <w:rPr>
          <w:sz w:val="28"/>
          <w:szCs w:val="28"/>
        </w:rPr>
        <w:tab/>
      </w:r>
      <w:r w:rsidRPr="004215C6">
        <w:rPr>
          <w:sz w:val="28"/>
          <w:szCs w:val="28"/>
        </w:rPr>
        <w:t>Шаркова Ирина Александровна</w:t>
      </w:r>
    </w:p>
    <w:p w:rsidR="00BB3EF3" w:rsidRPr="004215C6" w:rsidRDefault="00BB3EF3" w:rsidP="00BB3EF3">
      <w:pPr>
        <w:rPr>
          <w:sz w:val="28"/>
          <w:szCs w:val="28"/>
        </w:rPr>
      </w:pPr>
      <w:r>
        <w:rPr>
          <w:sz w:val="28"/>
          <w:szCs w:val="28"/>
        </w:rPr>
        <w:tab/>
      </w:r>
      <w:r w:rsidRPr="004215C6">
        <w:rPr>
          <w:sz w:val="28"/>
          <w:szCs w:val="28"/>
        </w:rPr>
        <w:t>Смирнов Павел Геннадьевич</w:t>
      </w:r>
    </w:p>
    <w:p w:rsidR="00BB3EF3" w:rsidRPr="004215C6" w:rsidRDefault="00BB3EF3" w:rsidP="00BB3EF3">
      <w:pPr>
        <w:rPr>
          <w:sz w:val="28"/>
          <w:szCs w:val="28"/>
        </w:rPr>
      </w:pPr>
      <w:r>
        <w:rPr>
          <w:sz w:val="28"/>
          <w:szCs w:val="28"/>
        </w:rPr>
        <w:tab/>
      </w:r>
      <w:r w:rsidRPr="004215C6">
        <w:rPr>
          <w:sz w:val="28"/>
          <w:szCs w:val="28"/>
        </w:rPr>
        <w:t>Букрева Валентина Васильевна</w:t>
      </w:r>
    </w:p>
    <w:p w:rsidR="00BB3EF3" w:rsidRPr="004215C6" w:rsidRDefault="00BB3EF3" w:rsidP="00BB3EF3">
      <w:pPr>
        <w:rPr>
          <w:sz w:val="28"/>
          <w:szCs w:val="28"/>
        </w:rPr>
      </w:pPr>
      <w:r>
        <w:rPr>
          <w:sz w:val="28"/>
          <w:szCs w:val="28"/>
        </w:rPr>
        <w:tab/>
      </w:r>
      <w:r w:rsidRPr="004215C6">
        <w:rPr>
          <w:sz w:val="28"/>
          <w:szCs w:val="28"/>
        </w:rPr>
        <w:t>Минеева Ирина Владимировна</w:t>
      </w:r>
    </w:p>
    <w:p w:rsidR="00BB3EF3" w:rsidRPr="004215C6" w:rsidRDefault="00BB3EF3" w:rsidP="00BB3EF3">
      <w:pPr>
        <w:rPr>
          <w:sz w:val="28"/>
          <w:szCs w:val="28"/>
        </w:rPr>
      </w:pPr>
      <w:r>
        <w:rPr>
          <w:sz w:val="28"/>
          <w:szCs w:val="28"/>
        </w:rPr>
        <w:tab/>
      </w:r>
      <w:r w:rsidRPr="004215C6">
        <w:rPr>
          <w:sz w:val="28"/>
          <w:szCs w:val="28"/>
        </w:rPr>
        <w:t>Козинцева Лариса Николаевна</w:t>
      </w:r>
    </w:p>
    <w:p w:rsidR="00BB3EF3" w:rsidRPr="004215C6" w:rsidRDefault="00BB3EF3" w:rsidP="00BB3EF3">
      <w:pPr>
        <w:rPr>
          <w:sz w:val="28"/>
          <w:szCs w:val="28"/>
        </w:rPr>
      </w:pPr>
    </w:p>
    <w:p w:rsidR="00BB3EF3" w:rsidRPr="00011762" w:rsidRDefault="00BB3EF3" w:rsidP="00BB3EF3">
      <w:pPr>
        <w:rPr>
          <w:sz w:val="28"/>
          <w:szCs w:val="28"/>
        </w:rPr>
      </w:pPr>
      <w:r>
        <w:rPr>
          <w:sz w:val="28"/>
          <w:szCs w:val="28"/>
        </w:rPr>
        <w:t>08.06.2015 № 14-Р</w:t>
      </w:r>
      <w:r w:rsidRPr="00011762">
        <w:rPr>
          <w:sz w:val="28"/>
          <w:szCs w:val="28"/>
        </w:rPr>
        <w:t>:</w:t>
      </w:r>
    </w:p>
    <w:p w:rsidR="00BB3EF3" w:rsidRPr="004215C6" w:rsidRDefault="00BB3EF3" w:rsidP="00BB3EF3">
      <w:pPr>
        <w:rPr>
          <w:sz w:val="28"/>
          <w:szCs w:val="28"/>
        </w:rPr>
      </w:pPr>
      <w:r>
        <w:rPr>
          <w:sz w:val="28"/>
          <w:szCs w:val="28"/>
        </w:rPr>
        <w:tab/>
      </w:r>
      <w:r w:rsidRPr="004215C6">
        <w:rPr>
          <w:sz w:val="28"/>
          <w:szCs w:val="28"/>
        </w:rPr>
        <w:t>Кочнева Татьяна Борисовна</w:t>
      </w:r>
    </w:p>
    <w:p w:rsidR="00BB3EF3" w:rsidRPr="004215C6" w:rsidRDefault="00BB3EF3" w:rsidP="00BB3EF3">
      <w:pPr>
        <w:rPr>
          <w:sz w:val="28"/>
          <w:szCs w:val="28"/>
        </w:rPr>
      </w:pPr>
      <w:r>
        <w:rPr>
          <w:sz w:val="28"/>
          <w:szCs w:val="28"/>
        </w:rPr>
        <w:tab/>
      </w:r>
      <w:r w:rsidRPr="004215C6">
        <w:rPr>
          <w:sz w:val="28"/>
          <w:szCs w:val="28"/>
        </w:rPr>
        <w:t>Сухова Ольга Ивановна</w:t>
      </w:r>
    </w:p>
    <w:p w:rsidR="00BB3EF3" w:rsidRPr="004215C6" w:rsidRDefault="00BB3EF3" w:rsidP="00BB3EF3">
      <w:pPr>
        <w:rPr>
          <w:sz w:val="28"/>
          <w:szCs w:val="28"/>
        </w:rPr>
      </w:pPr>
      <w:r>
        <w:rPr>
          <w:sz w:val="28"/>
          <w:szCs w:val="28"/>
        </w:rPr>
        <w:tab/>
      </w:r>
      <w:r w:rsidRPr="004215C6">
        <w:rPr>
          <w:sz w:val="28"/>
          <w:szCs w:val="28"/>
        </w:rPr>
        <w:t>Журавлева Лариса Николаевна</w:t>
      </w:r>
    </w:p>
    <w:p w:rsidR="00BB3EF3" w:rsidRDefault="00BB3EF3" w:rsidP="00BB3EF3"/>
    <w:p w:rsidR="00BB3EF3" w:rsidRPr="004215C6" w:rsidRDefault="00BB3EF3" w:rsidP="00BB3EF3">
      <w:pPr>
        <w:rPr>
          <w:b/>
          <w:sz w:val="28"/>
          <w:szCs w:val="28"/>
        </w:rPr>
      </w:pPr>
      <w:r w:rsidRPr="004215C6">
        <w:rPr>
          <w:sz w:val="28"/>
          <w:szCs w:val="28"/>
        </w:rPr>
        <w:t>08.06.2015 № 16-Р</w:t>
      </w:r>
      <w:r w:rsidRPr="001D7313">
        <w:rPr>
          <w:sz w:val="28"/>
          <w:szCs w:val="28"/>
        </w:rPr>
        <w:t>:</w:t>
      </w:r>
      <w:r w:rsidRPr="004215C6">
        <w:rPr>
          <w:b/>
          <w:sz w:val="28"/>
          <w:szCs w:val="28"/>
        </w:rPr>
        <w:t xml:space="preserve"> </w:t>
      </w:r>
    </w:p>
    <w:p w:rsidR="00BB3EF3" w:rsidRPr="004215C6" w:rsidRDefault="00BB3EF3" w:rsidP="00BB3EF3">
      <w:pPr>
        <w:rPr>
          <w:sz w:val="28"/>
          <w:szCs w:val="28"/>
        </w:rPr>
      </w:pPr>
      <w:r>
        <w:rPr>
          <w:sz w:val="28"/>
          <w:szCs w:val="28"/>
        </w:rPr>
        <w:tab/>
      </w:r>
      <w:r w:rsidRPr="004215C6">
        <w:rPr>
          <w:sz w:val="28"/>
          <w:szCs w:val="28"/>
        </w:rPr>
        <w:t>Лукьянова Валентина Алексеевна</w:t>
      </w:r>
    </w:p>
    <w:p w:rsidR="00BB3EF3" w:rsidRPr="004215C6" w:rsidRDefault="00BB3EF3" w:rsidP="00BB3EF3">
      <w:pPr>
        <w:rPr>
          <w:sz w:val="28"/>
          <w:szCs w:val="28"/>
        </w:rPr>
      </w:pPr>
      <w:r>
        <w:rPr>
          <w:sz w:val="28"/>
          <w:szCs w:val="28"/>
        </w:rPr>
        <w:tab/>
      </w:r>
      <w:r w:rsidRPr="004215C6">
        <w:rPr>
          <w:sz w:val="28"/>
          <w:szCs w:val="28"/>
        </w:rPr>
        <w:t>Сальникова Тамара Александровна</w:t>
      </w:r>
    </w:p>
    <w:p w:rsidR="00BB3EF3" w:rsidRPr="004215C6" w:rsidRDefault="00BB3EF3" w:rsidP="00BB3EF3">
      <w:pPr>
        <w:rPr>
          <w:sz w:val="28"/>
          <w:szCs w:val="28"/>
        </w:rPr>
      </w:pPr>
      <w:r>
        <w:rPr>
          <w:sz w:val="28"/>
          <w:szCs w:val="28"/>
        </w:rPr>
        <w:tab/>
      </w:r>
      <w:r w:rsidRPr="004215C6">
        <w:rPr>
          <w:sz w:val="28"/>
          <w:szCs w:val="28"/>
        </w:rPr>
        <w:t>Шапошникова Оксана Фроловна</w:t>
      </w:r>
    </w:p>
    <w:p w:rsidR="00BB3EF3" w:rsidRDefault="00BB3EF3" w:rsidP="00BB3EF3"/>
    <w:p w:rsidR="00BB3EF3" w:rsidRPr="00011762" w:rsidRDefault="00BB3EF3" w:rsidP="00BB3EF3">
      <w:pPr>
        <w:rPr>
          <w:sz w:val="28"/>
          <w:szCs w:val="28"/>
        </w:rPr>
      </w:pPr>
      <w:r w:rsidRPr="004215C6">
        <w:rPr>
          <w:sz w:val="28"/>
          <w:szCs w:val="28"/>
        </w:rPr>
        <w:t>10.06.2015 № 18-Р</w:t>
      </w:r>
      <w:r w:rsidRPr="00011762">
        <w:rPr>
          <w:sz w:val="28"/>
          <w:szCs w:val="28"/>
        </w:rPr>
        <w:t>:</w:t>
      </w:r>
    </w:p>
    <w:p w:rsidR="00BB3EF3" w:rsidRPr="004215C6" w:rsidRDefault="00BB3EF3" w:rsidP="00BB3EF3">
      <w:pPr>
        <w:rPr>
          <w:sz w:val="28"/>
          <w:szCs w:val="28"/>
        </w:rPr>
      </w:pPr>
      <w:r>
        <w:rPr>
          <w:sz w:val="28"/>
          <w:szCs w:val="28"/>
        </w:rPr>
        <w:tab/>
      </w:r>
      <w:r w:rsidRPr="004215C6">
        <w:rPr>
          <w:sz w:val="28"/>
          <w:szCs w:val="28"/>
        </w:rPr>
        <w:t>Дубинина Светлана Владимировна</w:t>
      </w:r>
    </w:p>
    <w:p w:rsidR="00BB3EF3" w:rsidRPr="004215C6" w:rsidRDefault="00BB3EF3" w:rsidP="00BB3EF3">
      <w:pPr>
        <w:rPr>
          <w:sz w:val="28"/>
          <w:szCs w:val="28"/>
        </w:rPr>
      </w:pPr>
      <w:r>
        <w:rPr>
          <w:sz w:val="28"/>
          <w:szCs w:val="28"/>
        </w:rPr>
        <w:tab/>
      </w:r>
      <w:r w:rsidRPr="004215C6">
        <w:rPr>
          <w:sz w:val="28"/>
          <w:szCs w:val="28"/>
        </w:rPr>
        <w:t>Куряпина Нива Васильевна</w:t>
      </w:r>
    </w:p>
    <w:p w:rsidR="00BB3EF3" w:rsidRPr="004215C6" w:rsidRDefault="00BB3EF3" w:rsidP="00BB3EF3">
      <w:pPr>
        <w:rPr>
          <w:sz w:val="28"/>
          <w:szCs w:val="28"/>
        </w:rPr>
      </w:pPr>
    </w:p>
    <w:p w:rsidR="00BB3EF3" w:rsidRPr="00011762" w:rsidRDefault="00BB3EF3" w:rsidP="00BB3EF3">
      <w:pPr>
        <w:rPr>
          <w:sz w:val="28"/>
          <w:szCs w:val="28"/>
        </w:rPr>
      </w:pPr>
      <w:r w:rsidRPr="004215C6">
        <w:rPr>
          <w:sz w:val="28"/>
          <w:szCs w:val="28"/>
        </w:rPr>
        <w:t>03.09.2015 № 20-Р</w:t>
      </w:r>
      <w:r w:rsidRPr="00011762">
        <w:rPr>
          <w:sz w:val="28"/>
          <w:szCs w:val="28"/>
        </w:rPr>
        <w:t>:</w:t>
      </w:r>
    </w:p>
    <w:p w:rsidR="00BB3EF3" w:rsidRPr="004215C6" w:rsidRDefault="00BB3EF3" w:rsidP="00BB3EF3">
      <w:pPr>
        <w:outlineLvl w:val="0"/>
        <w:rPr>
          <w:sz w:val="28"/>
          <w:szCs w:val="28"/>
        </w:rPr>
      </w:pPr>
      <w:r>
        <w:rPr>
          <w:sz w:val="28"/>
          <w:szCs w:val="28"/>
        </w:rPr>
        <w:tab/>
      </w:r>
      <w:r w:rsidRPr="004215C6">
        <w:rPr>
          <w:sz w:val="28"/>
          <w:szCs w:val="28"/>
        </w:rPr>
        <w:t>Зотов Дмитрий Евгеньевич</w:t>
      </w:r>
    </w:p>
    <w:p w:rsidR="00BB3EF3" w:rsidRDefault="00BB3EF3" w:rsidP="00BB3EF3"/>
    <w:p w:rsidR="00BB3EF3" w:rsidRPr="004215C6" w:rsidRDefault="00BB3EF3" w:rsidP="00BB3EF3">
      <w:pPr>
        <w:rPr>
          <w:sz w:val="28"/>
          <w:szCs w:val="28"/>
        </w:rPr>
      </w:pPr>
      <w:r w:rsidRPr="004215C6">
        <w:rPr>
          <w:sz w:val="28"/>
          <w:szCs w:val="28"/>
        </w:rPr>
        <w:t>02.11.2015 № 23-Р</w:t>
      </w:r>
      <w:r w:rsidRPr="00011762">
        <w:rPr>
          <w:sz w:val="28"/>
          <w:szCs w:val="28"/>
        </w:rPr>
        <w:t>:</w:t>
      </w:r>
      <w:r w:rsidRPr="004215C6">
        <w:rPr>
          <w:sz w:val="28"/>
          <w:szCs w:val="28"/>
        </w:rPr>
        <w:t xml:space="preserve"> </w:t>
      </w:r>
    </w:p>
    <w:p w:rsidR="00BB3EF3" w:rsidRPr="004215C6" w:rsidRDefault="00BB3EF3" w:rsidP="00BB3EF3">
      <w:pPr>
        <w:rPr>
          <w:sz w:val="28"/>
          <w:szCs w:val="28"/>
        </w:rPr>
      </w:pPr>
      <w:r>
        <w:rPr>
          <w:sz w:val="28"/>
          <w:szCs w:val="28"/>
        </w:rPr>
        <w:tab/>
      </w:r>
      <w:r w:rsidRPr="004215C6">
        <w:rPr>
          <w:sz w:val="28"/>
          <w:szCs w:val="28"/>
        </w:rPr>
        <w:t>Аладкин Александр Михайлович</w:t>
      </w:r>
    </w:p>
    <w:p w:rsidR="00BB3EF3" w:rsidRPr="004215C6" w:rsidRDefault="00BB3EF3" w:rsidP="00BB3EF3">
      <w:pPr>
        <w:rPr>
          <w:sz w:val="28"/>
          <w:szCs w:val="28"/>
        </w:rPr>
      </w:pPr>
      <w:r>
        <w:rPr>
          <w:sz w:val="28"/>
          <w:szCs w:val="28"/>
        </w:rPr>
        <w:tab/>
      </w:r>
      <w:r w:rsidRPr="004215C6">
        <w:rPr>
          <w:sz w:val="28"/>
          <w:szCs w:val="28"/>
        </w:rPr>
        <w:t>Жуковский Валерий Юрьевич</w:t>
      </w:r>
    </w:p>
    <w:p w:rsidR="00BB3EF3" w:rsidRPr="004215C6" w:rsidRDefault="00BB3EF3" w:rsidP="00BB3EF3">
      <w:pPr>
        <w:rPr>
          <w:sz w:val="28"/>
          <w:szCs w:val="28"/>
        </w:rPr>
      </w:pPr>
      <w:r>
        <w:rPr>
          <w:sz w:val="28"/>
          <w:szCs w:val="28"/>
        </w:rPr>
        <w:tab/>
      </w:r>
      <w:r w:rsidRPr="004215C6">
        <w:rPr>
          <w:sz w:val="28"/>
          <w:szCs w:val="28"/>
        </w:rPr>
        <w:t>Синкин Алексей Юрьевич</w:t>
      </w:r>
    </w:p>
    <w:p w:rsidR="00BB3EF3" w:rsidRPr="004215C6" w:rsidRDefault="00BB3EF3" w:rsidP="00BB3EF3">
      <w:pPr>
        <w:rPr>
          <w:sz w:val="28"/>
          <w:szCs w:val="28"/>
        </w:rPr>
      </w:pPr>
      <w:r>
        <w:rPr>
          <w:sz w:val="28"/>
          <w:szCs w:val="28"/>
        </w:rPr>
        <w:tab/>
      </w:r>
      <w:r w:rsidRPr="004215C6">
        <w:rPr>
          <w:sz w:val="28"/>
          <w:szCs w:val="28"/>
        </w:rPr>
        <w:t>Соколов Дмитрий Николаевич</w:t>
      </w:r>
    </w:p>
    <w:p w:rsidR="00BB3EF3" w:rsidRPr="004215C6" w:rsidRDefault="00BB3EF3" w:rsidP="00BB3EF3">
      <w:pPr>
        <w:rPr>
          <w:sz w:val="28"/>
          <w:szCs w:val="28"/>
        </w:rPr>
      </w:pPr>
      <w:r>
        <w:rPr>
          <w:sz w:val="28"/>
          <w:szCs w:val="28"/>
        </w:rPr>
        <w:tab/>
      </w:r>
      <w:r w:rsidRPr="004215C6">
        <w:rPr>
          <w:sz w:val="28"/>
          <w:szCs w:val="28"/>
        </w:rPr>
        <w:t>Суставов Николай Владимирович</w:t>
      </w:r>
    </w:p>
    <w:p w:rsidR="00BB3EF3" w:rsidRPr="004215C6" w:rsidRDefault="00BB3EF3" w:rsidP="00BB3EF3">
      <w:pPr>
        <w:rPr>
          <w:sz w:val="28"/>
          <w:szCs w:val="28"/>
        </w:rPr>
      </w:pPr>
      <w:r>
        <w:rPr>
          <w:sz w:val="28"/>
          <w:szCs w:val="28"/>
        </w:rPr>
        <w:tab/>
      </w:r>
      <w:r w:rsidRPr="004215C6">
        <w:rPr>
          <w:sz w:val="28"/>
          <w:szCs w:val="28"/>
        </w:rPr>
        <w:t>Фролов Игорь Михайлович</w:t>
      </w:r>
    </w:p>
    <w:p w:rsidR="00BB3EF3" w:rsidRPr="004215C6" w:rsidRDefault="00BB3EF3" w:rsidP="00BB3EF3">
      <w:pPr>
        <w:rPr>
          <w:sz w:val="28"/>
          <w:szCs w:val="28"/>
        </w:rPr>
      </w:pPr>
      <w:r>
        <w:rPr>
          <w:sz w:val="28"/>
          <w:szCs w:val="28"/>
        </w:rPr>
        <w:tab/>
      </w:r>
      <w:r w:rsidRPr="004215C6">
        <w:rPr>
          <w:sz w:val="28"/>
          <w:szCs w:val="28"/>
        </w:rPr>
        <w:t>Жилицин Николай Михайлович</w:t>
      </w:r>
    </w:p>
    <w:p w:rsidR="00BB3EF3" w:rsidRDefault="00BB3EF3" w:rsidP="00BB3EF3"/>
    <w:p w:rsidR="00BB3EF3" w:rsidRPr="004215C6" w:rsidRDefault="00BB3EF3" w:rsidP="00BB3EF3">
      <w:pPr>
        <w:rPr>
          <w:sz w:val="28"/>
          <w:szCs w:val="28"/>
        </w:rPr>
      </w:pPr>
      <w:r w:rsidRPr="004215C6">
        <w:rPr>
          <w:sz w:val="28"/>
          <w:szCs w:val="28"/>
        </w:rPr>
        <w:t>19.11.2015 № 25-Р</w:t>
      </w:r>
      <w:r w:rsidRPr="00011762">
        <w:rPr>
          <w:sz w:val="28"/>
          <w:szCs w:val="28"/>
        </w:rPr>
        <w:t>:</w:t>
      </w:r>
      <w:r w:rsidRPr="004215C6">
        <w:rPr>
          <w:sz w:val="28"/>
          <w:szCs w:val="28"/>
        </w:rPr>
        <w:t xml:space="preserve"> </w:t>
      </w:r>
    </w:p>
    <w:p w:rsidR="00BB3EF3" w:rsidRPr="004215C6" w:rsidRDefault="00BB3EF3" w:rsidP="00BB3EF3">
      <w:pPr>
        <w:rPr>
          <w:sz w:val="28"/>
          <w:szCs w:val="28"/>
        </w:rPr>
      </w:pPr>
      <w:r>
        <w:rPr>
          <w:sz w:val="28"/>
          <w:szCs w:val="28"/>
        </w:rPr>
        <w:tab/>
      </w:r>
      <w:r w:rsidRPr="004215C6">
        <w:rPr>
          <w:sz w:val="28"/>
          <w:szCs w:val="28"/>
        </w:rPr>
        <w:t>Орлов Михаил Петрович</w:t>
      </w:r>
    </w:p>
    <w:p w:rsidR="00BB3EF3" w:rsidRPr="004215C6" w:rsidRDefault="00BB3EF3" w:rsidP="00BB3EF3">
      <w:pPr>
        <w:rPr>
          <w:sz w:val="28"/>
          <w:szCs w:val="28"/>
        </w:rPr>
      </w:pPr>
      <w:r>
        <w:rPr>
          <w:sz w:val="28"/>
          <w:szCs w:val="28"/>
        </w:rPr>
        <w:tab/>
      </w:r>
      <w:r w:rsidRPr="004215C6">
        <w:rPr>
          <w:sz w:val="28"/>
          <w:szCs w:val="28"/>
        </w:rPr>
        <w:t>Працюк Юрий Фокович</w:t>
      </w:r>
    </w:p>
    <w:p w:rsidR="00BB3EF3" w:rsidRPr="004215C6" w:rsidRDefault="00BB3EF3" w:rsidP="00BB3EF3">
      <w:pPr>
        <w:rPr>
          <w:sz w:val="28"/>
          <w:szCs w:val="28"/>
        </w:rPr>
      </w:pPr>
      <w:r>
        <w:rPr>
          <w:sz w:val="28"/>
          <w:szCs w:val="28"/>
        </w:rPr>
        <w:tab/>
      </w:r>
      <w:r w:rsidRPr="004215C6">
        <w:rPr>
          <w:sz w:val="28"/>
          <w:szCs w:val="28"/>
        </w:rPr>
        <w:t>Угольникова Анжелика Игоревна</w:t>
      </w:r>
    </w:p>
    <w:p w:rsidR="00BB3EF3" w:rsidRPr="004215C6" w:rsidRDefault="00BB3EF3" w:rsidP="00BB3EF3">
      <w:pPr>
        <w:rPr>
          <w:sz w:val="28"/>
          <w:szCs w:val="28"/>
        </w:rPr>
      </w:pPr>
      <w:r>
        <w:rPr>
          <w:sz w:val="28"/>
          <w:szCs w:val="28"/>
        </w:rPr>
        <w:tab/>
      </w:r>
      <w:r w:rsidRPr="004215C6">
        <w:rPr>
          <w:sz w:val="28"/>
          <w:szCs w:val="28"/>
        </w:rPr>
        <w:t>Шичкин Александр Алексеевич</w:t>
      </w:r>
    </w:p>
    <w:p w:rsidR="00BB3EF3" w:rsidRPr="004215C6" w:rsidRDefault="00BB3EF3" w:rsidP="00BB3EF3">
      <w:pPr>
        <w:rPr>
          <w:sz w:val="28"/>
          <w:szCs w:val="28"/>
        </w:rPr>
      </w:pPr>
    </w:p>
    <w:p w:rsidR="00BB3EF3" w:rsidRDefault="00BB3EF3" w:rsidP="00BB3EF3">
      <w:pPr>
        <w:rPr>
          <w:sz w:val="28"/>
          <w:szCs w:val="28"/>
        </w:rPr>
      </w:pPr>
    </w:p>
    <w:p w:rsidR="00BB3EF3" w:rsidRPr="00337FAC" w:rsidRDefault="00BB3EF3" w:rsidP="00BB3EF3">
      <w:pPr>
        <w:spacing w:before="120" w:line="288" w:lineRule="auto"/>
        <w:jc w:val="both"/>
        <w:rPr>
          <w:b/>
          <w:sz w:val="28"/>
          <w:szCs w:val="28"/>
        </w:rPr>
      </w:pPr>
      <w:r w:rsidRPr="00337FAC">
        <w:rPr>
          <w:b/>
          <w:color w:val="0000FF"/>
          <w:sz w:val="28"/>
          <w:szCs w:val="28"/>
        </w:rPr>
        <w:tab/>
      </w:r>
      <w:r w:rsidRPr="00337FAC">
        <w:rPr>
          <w:b/>
          <w:sz w:val="28"/>
          <w:szCs w:val="28"/>
        </w:rPr>
        <w:t>Участие в областной спартакиаде ФСК "Парламент"</w:t>
      </w:r>
    </w:p>
    <w:p w:rsidR="00BB3EF3" w:rsidRPr="00B05030" w:rsidRDefault="00BB3EF3" w:rsidP="00BB3EF3">
      <w:pPr>
        <w:spacing w:before="120" w:line="288" w:lineRule="auto"/>
        <w:jc w:val="both"/>
        <w:rPr>
          <w:sz w:val="28"/>
          <w:szCs w:val="28"/>
        </w:rPr>
      </w:pPr>
      <w:r w:rsidRPr="00B05030">
        <w:rPr>
          <w:sz w:val="28"/>
          <w:szCs w:val="28"/>
        </w:rPr>
        <w:tab/>
        <w:t>Депутаты совместно с работниками аппарата Городской Думы приняли участие в VIII област</w:t>
      </w:r>
      <w:r>
        <w:rPr>
          <w:sz w:val="28"/>
          <w:szCs w:val="28"/>
        </w:rPr>
        <w:t>ной спартакиаде ФСК "Парламент"</w:t>
      </w:r>
      <w:r w:rsidRPr="00B05030">
        <w:rPr>
          <w:sz w:val="28"/>
          <w:szCs w:val="28"/>
        </w:rPr>
        <w:t xml:space="preserve"> </w:t>
      </w:r>
      <w:r w:rsidRPr="00371F0D">
        <w:rPr>
          <w:sz w:val="28"/>
          <w:szCs w:val="28"/>
        </w:rPr>
        <w:t xml:space="preserve">законодательных (представительных) органов власти Нижегородской области, </w:t>
      </w:r>
      <w:r w:rsidRPr="00B05030">
        <w:rPr>
          <w:sz w:val="28"/>
          <w:szCs w:val="28"/>
        </w:rPr>
        <w:t xml:space="preserve">посвященной 70-й </w:t>
      </w:r>
      <w:r w:rsidRPr="00B05030">
        <w:rPr>
          <w:sz w:val="28"/>
          <w:szCs w:val="28"/>
        </w:rPr>
        <w:lastRenderedPageBreak/>
        <w:t>годовщи</w:t>
      </w:r>
      <w:r>
        <w:rPr>
          <w:sz w:val="28"/>
          <w:szCs w:val="28"/>
        </w:rPr>
        <w:t>не П</w:t>
      </w:r>
      <w:r w:rsidRPr="00B05030">
        <w:rPr>
          <w:sz w:val="28"/>
          <w:szCs w:val="28"/>
        </w:rPr>
        <w:t xml:space="preserve">обеды в Великой отечественной войне </w:t>
      </w:r>
      <w:r>
        <w:rPr>
          <w:sz w:val="28"/>
          <w:szCs w:val="28"/>
        </w:rPr>
        <w:t>1941-</w:t>
      </w:r>
      <w:r w:rsidRPr="00B05030">
        <w:rPr>
          <w:sz w:val="28"/>
          <w:szCs w:val="28"/>
        </w:rPr>
        <w:t>1945 годов и 500-летию Нижегородского Кремля под девизом "Будь спортивным – будь успешным!" по следующим видам спо</w:t>
      </w:r>
      <w:r w:rsidRPr="00B05030">
        <w:rPr>
          <w:sz w:val="28"/>
          <w:szCs w:val="28"/>
        </w:rPr>
        <w:t>р</w:t>
      </w:r>
      <w:r w:rsidRPr="00B05030">
        <w:rPr>
          <w:sz w:val="28"/>
          <w:szCs w:val="28"/>
        </w:rPr>
        <w:t xml:space="preserve">та: </w:t>
      </w:r>
    </w:p>
    <w:p w:rsidR="00BB3EF3" w:rsidRPr="00B05030" w:rsidRDefault="00BB3EF3" w:rsidP="00BB3EF3">
      <w:pPr>
        <w:spacing w:line="288" w:lineRule="auto"/>
        <w:jc w:val="both"/>
        <w:rPr>
          <w:sz w:val="28"/>
          <w:szCs w:val="28"/>
        </w:rPr>
      </w:pPr>
      <w:r w:rsidRPr="00B05030">
        <w:rPr>
          <w:sz w:val="28"/>
          <w:szCs w:val="28"/>
        </w:rPr>
        <w:tab/>
        <w:t>- шахматы (г. Нижний Новгород, 22.05.2015) - общекомандное 1-е м</w:t>
      </w:r>
      <w:r w:rsidRPr="00B05030">
        <w:rPr>
          <w:sz w:val="28"/>
          <w:szCs w:val="28"/>
        </w:rPr>
        <w:t>е</w:t>
      </w:r>
      <w:r w:rsidRPr="00B05030">
        <w:rPr>
          <w:sz w:val="28"/>
          <w:szCs w:val="28"/>
        </w:rPr>
        <w:t>сто</w:t>
      </w:r>
      <w:r>
        <w:rPr>
          <w:sz w:val="28"/>
          <w:szCs w:val="28"/>
        </w:rPr>
        <w:t xml:space="preserve"> (Грузин И.А.</w:t>
      </w:r>
      <w:r w:rsidRPr="008178CE">
        <w:rPr>
          <w:sz w:val="28"/>
          <w:szCs w:val="28"/>
        </w:rPr>
        <w:t>,</w:t>
      </w:r>
      <w:r>
        <w:rPr>
          <w:sz w:val="28"/>
          <w:szCs w:val="28"/>
        </w:rPr>
        <w:t xml:space="preserve"> </w:t>
      </w:r>
      <w:r w:rsidRPr="00B05030">
        <w:rPr>
          <w:sz w:val="28"/>
          <w:szCs w:val="28"/>
        </w:rPr>
        <w:t>Тихонов А.М.</w:t>
      </w:r>
      <w:r>
        <w:rPr>
          <w:sz w:val="28"/>
          <w:szCs w:val="28"/>
        </w:rPr>
        <w:t>)</w:t>
      </w:r>
      <w:r w:rsidRPr="00B05030">
        <w:rPr>
          <w:sz w:val="28"/>
          <w:szCs w:val="28"/>
        </w:rPr>
        <w:t>; личное – 1 место (Тихонов А.М.);</w:t>
      </w:r>
    </w:p>
    <w:p w:rsidR="00BB3EF3" w:rsidRDefault="00BB3EF3" w:rsidP="00BB3EF3">
      <w:pPr>
        <w:spacing w:line="288" w:lineRule="auto"/>
        <w:jc w:val="both"/>
        <w:rPr>
          <w:sz w:val="28"/>
          <w:szCs w:val="28"/>
        </w:rPr>
      </w:pPr>
      <w:r w:rsidRPr="00B05030">
        <w:rPr>
          <w:sz w:val="28"/>
          <w:szCs w:val="28"/>
        </w:rPr>
        <w:tab/>
        <w:t>- настольный теннис (г. Семенов, 13.03.2015) - общекомандное 2-е м</w:t>
      </w:r>
      <w:r w:rsidRPr="00B05030">
        <w:rPr>
          <w:sz w:val="28"/>
          <w:szCs w:val="28"/>
        </w:rPr>
        <w:t>е</w:t>
      </w:r>
      <w:r w:rsidRPr="00B05030">
        <w:rPr>
          <w:sz w:val="28"/>
          <w:szCs w:val="28"/>
        </w:rPr>
        <w:t>сто</w:t>
      </w:r>
      <w:r>
        <w:rPr>
          <w:sz w:val="28"/>
          <w:szCs w:val="28"/>
        </w:rPr>
        <w:t xml:space="preserve"> (</w:t>
      </w:r>
      <w:r w:rsidRPr="00B05030">
        <w:rPr>
          <w:sz w:val="28"/>
          <w:szCs w:val="28"/>
        </w:rPr>
        <w:t>Тихонов А.М., Палилов Д.</w:t>
      </w:r>
      <w:r w:rsidRPr="008178CE">
        <w:rPr>
          <w:sz w:val="28"/>
          <w:szCs w:val="28"/>
        </w:rPr>
        <w:t>,</w:t>
      </w:r>
      <w:r>
        <w:rPr>
          <w:sz w:val="28"/>
          <w:szCs w:val="28"/>
        </w:rPr>
        <w:t xml:space="preserve"> </w:t>
      </w:r>
      <w:smartTag w:uri="urn:schemas-microsoft-com:office:smarttags" w:element="PersonName">
        <w:r>
          <w:rPr>
            <w:sz w:val="28"/>
            <w:szCs w:val="28"/>
          </w:rPr>
          <w:t>Новикова И.В.</w:t>
        </w:r>
      </w:smartTag>
      <w:r>
        <w:rPr>
          <w:sz w:val="28"/>
          <w:szCs w:val="28"/>
        </w:rPr>
        <w:t>)</w:t>
      </w:r>
      <w:r w:rsidRPr="00B05030">
        <w:rPr>
          <w:sz w:val="28"/>
          <w:szCs w:val="28"/>
        </w:rPr>
        <w:t>;</w:t>
      </w:r>
      <w:r>
        <w:rPr>
          <w:sz w:val="28"/>
          <w:szCs w:val="28"/>
        </w:rPr>
        <w:t xml:space="preserve"> </w:t>
      </w:r>
      <w:r w:rsidRPr="00B05030">
        <w:rPr>
          <w:sz w:val="28"/>
          <w:szCs w:val="28"/>
        </w:rPr>
        <w:t>личное – 3 место (Тих</w:t>
      </w:r>
      <w:r w:rsidRPr="00B05030">
        <w:rPr>
          <w:sz w:val="28"/>
          <w:szCs w:val="28"/>
        </w:rPr>
        <w:t>о</w:t>
      </w:r>
      <w:r w:rsidRPr="00B05030">
        <w:rPr>
          <w:sz w:val="28"/>
          <w:szCs w:val="28"/>
        </w:rPr>
        <w:t xml:space="preserve">нов А.М., </w:t>
      </w:r>
      <w:smartTag w:uri="urn:schemas-microsoft-com:office:smarttags" w:element="PersonName">
        <w:r w:rsidRPr="00B05030">
          <w:rPr>
            <w:sz w:val="28"/>
            <w:szCs w:val="28"/>
          </w:rPr>
          <w:t>Палилов Д.</w:t>
        </w:r>
        <w:r>
          <w:rPr>
            <w:sz w:val="28"/>
            <w:szCs w:val="28"/>
          </w:rPr>
          <w:t>Е.</w:t>
        </w:r>
      </w:smartTag>
      <w:r w:rsidRPr="00B05030">
        <w:rPr>
          <w:sz w:val="28"/>
          <w:szCs w:val="28"/>
        </w:rPr>
        <w:t>).</w:t>
      </w:r>
    </w:p>
    <w:p w:rsidR="00BB3EF3" w:rsidRPr="00B05030" w:rsidRDefault="00BB3EF3" w:rsidP="00BB3EF3">
      <w:pPr>
        <w:spacing w:line="288" w:lineRule="auto"/>
        <w:jc w:val="both"/>
        <w:rPr>
          <w:sz w:val="28"/>
          <w:szCs w:val="28"/>
        </w:rPr>
      </w:pPr>
    </w:p>
    <w:p w:rsidR="00BB3EF3" w:rsidRPr="004215C6" w:rsidRDefault="00BB3EF3" w:rsidP="00BB3EF3">
      <w:pPr>
        <w:jc w:val="both"/>
        <w:rPr>
          <w:sz w:val="28"/>
          <w:szCs w:val="28"/>
        </w:rPr>
      </w:pPr>
    </w:p>
    <w:p w:rsidR="00BB3EF3" w:rsidRPr="0017268A" w:rsidRDefault="00BB3EF3" w:rsidP="00BB3EF3">
      <w:pPr>
        <w:jc w:val="both"/>
        <w:rPr>
          <w:rStyle w:val="af6"/>
          <w:b w:val="0"/>
          <w:sz w:val="28"/>
          <w:szCs w:val="28"/>
        </w:rPr>
      </w:pPr>
      <w:r>
        <w:rPr>
          <w:b/>
          <w:sz w:val="28"/>
          <w:szCs w:val="28"/>
        </w:rPr>
        <w:tab/>
      </w:r>
      <w:r w:rsidRPr="0017268A">
        <w:rPr>
          <w:b/>
          <w:sz w:val="28"/>
          <w:szCs w:val="28"/>
        </w:rPr>
        <w:t>4.7. Фракции в Городской Думе</w:t>
      </w:r>
    </w:p>
    <w:p w:rsidR="00BB3EF3" w:rsidRPr="0017268A" w:rsidRDefault="00BB3EF3" w:rsidP="00BB3EF3">
      <w:pPr>
        <w:widowControl w:val="0"/>
        <w:autoSpaceDE w:val="0"/>
        <w:autoSpaceDN w:val="0"/>
        <w:adjustRightInd w:val="0"/>
        <w:spacing w:before="240" w:line="288" w:lineRule="auto"/>
        <w:ind w:firstLine="539"/>
        <w:jc w:val="both"/>
        <w:rPr>
          <w:sz w:val="28"/>
          <w:szCs w:val="28"/>
        </w:rPr>
      </w:pPr>
      <w:r w:rsidRPr="0017268A">
        <w:rPr>
          <w:sz w:val="28"/>
          <w:szCs w:val="28"/>
        </w:rPr>
        <w:t>Фракциями являются депутатские объединения, образованные из деп</w:t>
      </w:r>
      <w:r w:rsidRPr="0017268A">
        <w:rPr>
          <w:sz w:val="28"/>
          <w:szCs w:val="28"/>
        </w:rPr>
        <w:t>у</w:t>
      </w:r>
      <w:r w:rsidRPr="0017268A">
        <w:rPr>
          <w:sz w:val="28"/>
          <w:szCs w:val="28"/>
        </w:rPr>
        <w:t>татов, избра</w:t>
      </w:r>
      <w:r w:rsidRPr="0017268A">
        <w:rPr>
          <w:sz w:val="28"/>
          <w:szCs w:val="28"/>
        </w:rPr>
        <w:t>н</w:t>
      </w:r>
      <w:r w:rsidRPr="0017268A">
        <w:rPr>
          <w:sz w:val="28"/>
          <w:szCs w:val="28"/>
        </w:rPr>
        <w:t>ных по одномандатным избирательным округам, выдвинутые соответствующим избирательным объединением, а также депутатов, избра</w:t>
      </w:r>
      <w:r w:rsidRPr="0017268A">
        <w:rPr>
          <w:sz w:val="28"/>
          <w:szCs w:val="28"/>
        </w:rPr>
        <w:t>н</w:t>
      </w:r>
      <w:r w:rsidRPr="0017268A">
        <w:rPr>
          <w:sz w:val="28"/>
          <w:szCs w:val="28"/>
        </w:rPr>
        <w:t>ных по одномандатным избирательным округам, выдвинутых в порядке самовыдвижения. В состав фракции на основании решения фракции также м</w:t>
      </w:r>
      <w:r w:rsidRPr="0017268A">
        <w:rPr>
          <w:sz w:val="28"/>
          <w:szCs w:val="28"/>
        </w:rPr>
        <w:t>о</w:t>
      </w:r>
      <w:r w:rsidRPr="0017268A">
        <w:rPr>
          <w:sz w:val="28"/>
          <w:szCs w:val="28"/>
        </w:rPr>
        <w:t>гут входить депутаты, избранные по одномандатным избирательным окр</w:t>
      </w:r>
      <w:r w:rsidRPr="0017268A">
        <w:rPr>
          <w:sz w:val="28"/>
          <w:szCs w:val="28"/>
        </w:rPr>
        <w:t>у</w:t>
      </w:r>
      <w:r w:rsidRPr="0017268A">
        <w:rPr>
          <w:sz w:val="28"/>
          <w:szCs w:val="28"/>
        </w:rPr>
        <w:t>гам, выдвинутые иным избирательным об</w:t>
      </w:r>
      <w:r>
        <w:rPr>
          <w:sz w:val="28"/>
          <w:szCs w:val="28"/>
        </w:rPr>
        <w:t>ъединением, фракция которого в Г</w:t>
      </w:r>
      <w:r w:rsidRPr="0017268A">
        <w:rPr>
          <w:sz w:val="28"/>
          <w:szCs w:val="28"/>
        </w:rPr>
        <w:t>о</w:t>
      </w:r>
      <w:r w:rsidRPr="0017268A">
        <w:rPr>
          <w:sz w:val="28"/>
          <w:szCs w:val="28"/>
        </w:rPr>
        <w:t>родской Думе не создана либо прекратила свою деятельность.</w:t>
      </w:r>
    </w:p>
    <w:p w:rsidR="00BB3EF3" w:rsidRPr="0017268A" w:rsidRDefault="00BB3EF3" w:rsidP="00BB3EF3">
      <w:pPr>
        <w:widowControl w:val="0"/>
        <w:autoSpaceDE w:val="0"/>
        <w:autoSpaceDN w:val="0"/>
        <w:adjustRightInd w:val="0"/>
        <w:spacing w:line="288" w:lineRule="auto"/>
        <w:ind w:firstLine="540"/>
        <w:jc w:val="both"/>
        <w:rPr>
          <w:sz w:val="28"/>
          <w:szCs w:val="28"/>
        </w:rPr>
      </w:pPr>
      <w:r w:rsidRPr="0017268A">
        <w:rPr>
          <w:sz w:val="28"/>
          <w:szCs w:val="28"/>
        </w:rPr>
        <w:t>Фракция может быть создана депутатами, избранными по одноманда</w:t>
      </w:r>
      <w:r w:rsidRPr="0017268A">
        <w:rPr>
          <w:sz w:val="28"/>
          <w:szCs w:val="28"/>
        </w:rPr>
        <w:t>т</w:t>
      </w:r>
      <w:r w:rsidRPr="0017268A">
        <w:rPr>
          <w:sz w:val="28"/>
          <w:szCs w:val="28"/>
        </w:rPr>
        <w:t>ным избирательным округам, являющимися членами одной политической партии или общественной организации, являющейся избирательным объед</w:t>
      </w:r>
      <w:r w:rsidRPr="0017268A">
        <w:rPr>
          <w:sz w:val="28"/>
          <w:szCs w:val="28"/>
        </w:rPr>
        <w:t>и</w:t>
      </w:r>
      <w:r w:rsidRPr="0017268A">
        <w:rPr>
          <w:sz w:val="28"/>
          <w:szCs w:val="28"/>
        </w:rPr>
        <w:t>нением, либо участниками общественного движения, являющегося избир</w:t>
      </w:r>
      <w:r w:rsidRPr="0017268A">
        <w:rPr>
          <w:sz w:val="28"/>
          <w:szCs w:val="28"/>
        </w:rPr>
        <w:t>а</w:t>
      </w:r>
      <w:r w:rsidRPr="0017268A">
        <w:rPr>
          <w:sz w:val="28"/>
          <w:szCs w:val="28"/>
        </w:rPr>
        <w:t>тельным объединением.</w:t>
      </w:r>
    </w:p>
    <w:p w:rsidR="00BB3EF3" w:rsidRPr="0017268A" w:rsidRDefault="00BB3EF3" w:rsidP="00BB3EF3">
      <w:pPr>
        <w:widowControl w:val="0"/>
        <w:autoSpaceDE w:val="0"/>
        <w:autoSpaceDN w:val="0"/>
        <w:adjustRightInd w:val="0"/>
        <w:spacing w:line="288" w:lineRule="auto"/>
        <w:ind w:firstLine="540"/>
        <w:jc w:val="both"/>
        <w:rPr>
          <w:sz w:val="28"/>
          <w:szCs w:val="28"/>
        </w:rPr>
      </w:pPr>
      <w:r>
        <w:rPr>
          <w:sz w:val="28"/>
          <w:szCs w:val="28"/>
        </w:rPr>
        <w:t>Фракция создается в целях реализации в Г</w:t>
      </w:r>
      <w:r w:rsidRPr="0017268A">
        <w:rPr>
          <w:sz w:val="28"/>
          <w:szCs w:val="28"/>
        </w:rPr>
        <w:t>ородской Думе задач соотве</w:t>
      </w:r>
      <w:r w:rsidRPr="0017268A">
        <w:rPr>
          <w:sz w:val="28"/>
          <w:szCs w:val="28"/>
        </w:rPr>
        <w:t>т</w:t>
      </w:r>
      <w:r w:rsidRPr="0017268A">
        <w:rPr>
          <w:sz w:val="28"/>
          <w:szCs w:val="28"/>
        </w:rPr>
        <w:t>ствующего избирательного объединения и выражения единой позиции по в</w:t>
      </w:r>
      <w:r w:rsidRPr="0017268A">
        <w:rPr>
          <w:sz w:val="28"/>
          <w:szCs w:val="28"/>
        </w:rPr>
        <w:t>о</w:t>
      </w:r>
      <w:r>
        <w:rPr>
          <w:sz w:val="28"/>
          <w:szCs w:val="28"/>
        </w:rPr>
        <w:t>просам, рассматриваемым Г</w:t>
      </w:r>
      <w:r w:rsidRPr="0017268A">
        <w:rPr>
          <w:sz w:val="28"/>
          <w:szCs w:val="28"/>
        </w:rPr>
        <w:t>ородской Думой.</w:t>
      </w:r>
    </w:p>
    <w:p w:rsidR="00BB3EF3" w:rsidRPr="003309A9" w:rsidRDefault="00BB3EF3" w:rsidP="00BB3EF3">
      <w:pPr>
        <w:spacing w:before="120"/>
        <w:jc w:val="both"/>
        <w:rPr>
          <w:rStyle w:val="af6"/>
          <w:b w:val="0"/>
          <w:sz w:val="28"/>
          <w:szCs w:val="28"/>
        </w:rPr>
      </w:pPr>
      <w:r w:rsidRPr="003309A9">
        <w:rPr>
          <w:rStyle w:val="af6"/>
          <w:b w:val="0"/>
          <w:sz w:val="28"/>
          <w:szCs w:val="28"/>
        </w:rPr>
        <w:tab/>
        <w:t xml:space="preserve">В Городской Думе </w:t>
      </w:r>
      <w:r w:rsidRPr="003309A9">
        <w:rPr>
          <w:rStyle w:val="af6"/>
          <w:b w:val="0"/>
          <w:sz w:val="28"/>
          <w:szCs w:val="28"/>
          <w:lang w:val="en-US"/>
        </w:rPr>
        <w:t>V</w:t>
      </w:r>
      <w:r w:rsidRPr="003309A9">
        <w:rPr>
          <w:rStyle w:val="af6"/>
          <w:b w:val="0"/>
          <w:sz w:val="28"/>
          <w:szCs w:val="28"/>
        </w:rPr>
        <w:t xml:space="preserve"> созыва было зарегистрировано 2 депутатские фракции:</w:t>
      </w:r>
    </w:p>
    <w:p w:rsidR="00BB3EF3" w:rsidRPr="003309A9" w:rsidRDefault="00BB3EF3" w:rsidP="00BB3EF3">
      <w:pPr>
        <w:spacing w:before="120"/>
        <w:jc w:val="both"/>
        <w:rPr>
          <w:rStyle w:val="af6"/>
          <w:b w:val="0"/>
          <w:sz w:val="28"/>
          <w:szCs w:val="28"/>
        </w:rPr>
      </w:pPr>
      <w:r w:rsidRPr="003309A9">
        <w:rPr>
          <w:rStyle w:val="af6"/>
          <w:b w:val="0"/>
          <w:sz w:val="28"/>
          <w:szCs w:val="28"/>
        </w:rPr>
        <w:t>- фракция ВПП «Единая Россия»;</w:t>
      </w:r>
    </w:p>
    <w:p w:rsidR="00BB3EF3" w:rsidRPr="003309A9" w:rsidRDefault="00BB3EF3" w:rsidP="00BB3EF3">
      <w:pPr>
        <w:spacing w:before="120"/>
        <w:jc w:val="both"/>
        <w:rPr>
          <w:rStyle w:val="af6"/>
          <w:b w:val="0"/>
          <w:sz w:val="28"/>
          <w:szCs w:val="28"/>
        </w:rPr>
      </w:pPr>
      <w:r w:rsidRPr="003309A9">
        <w:rPr>
          <w:rStyle w:val="af6"/>
          <w:b w:val="0"/>
          <w:sz w:val="28"/>
          <w:szCs w:val="28"/>
        </w:rPr>
        <w:t>- фракция «ЛДПР».</w:t>
      </w:r>
    </w:p>
    <w:p w:rsidR="00BB3EF3" w:rsidRPr="003309A9" w:rsidRDefault="00BB3EF3" w:rsidP="00BB3EF3">
      <w:pPr>
        <w:spacing w:before="120"/>
        <w:jc w:val="both"/>
        <w:rPr>
          <w:rStyle w:val="af6"/>
          <w:b w:val="0"/>
          <w:sz w:val="28"/>
          <w:szCs w:val="28"/>
        </w:rPr>
      </w:pPr>
      <w:r w:rsidRPr="003309A9">
        <w:rPr>
          <w:rStyle w:val="af6"/>
          <w:b w:val="0"/>
          <w:sz w:val="28"/>
          <w:szCs w:val="28"/>
        </w:rPr>
        <w:tab/>
        <w:t xml:space="preserve">В Городской Думе </w:t>
      </w:r>
      <w:r w:rsidRPr="003309A9">
        <w:rPr>
          <w:rStyle w:val="af6"/>
          <w:b w:val="0"/>
          <w:sz w:val="28"/>
          <w:szCs w:val="28"/>
          <w:lang w:val="en-US"/>
        </w:rPr>
        <w:t>VI</w:t>
      </w:r>
      <w:r w:rsidRPr="003309A9">
        <w:rPr>
          <w:rStyle w:val="af6"/>
          <w:b w:val="0"/>
          <w:sz w:val="28"/>
          <w:szCs w:val="28"/>
        </w:rPr>
        <w:t xml:space="preserve"> созыва зарегистрировано 3 депутатские фракции:</w:t>
      </w:r>
    </w:p>
    <w:p w:rsidR="00BB3EF3" w:rsidRPr="003309A9" w:rsidRDefault="00BB3EF3" w:rsidP="00BB3EF3">
      <w:pPr>
        <w:spacing w:before="120"/>
        <w:jc w:val="both"/>
        <w:rPr>
          <w:rStyle w:val="af6"/>
          <w:b w:val="0"/>
          <w:sz w:val="28"/>
          <w:szCs w:val="28"/>
        </w:rPr>
      </w:pPr>
      <w:r w:rsidRPr="003309A9">
        <w:rPr>
          <w:rStyle w:val="af6"/>
          <w:b w:val="0"/>
          <w:sz w:val="28"/>
          <w:szCs w:val="28"/>
        </w:rPr>
        <w:t>- фракция ВПП «Единая Россия» (26 депутатов, председатель фракции - Вл</w:t>
      </w:r>
      <w:r w:rsidRPr="003309A9">
        <w:rPr>
          <w:rStyle w:val="af6"/>
          <w:b w:val="0"/>
          <w:sz w:val="28"/>
          <w:szCs w:val="28"/>
        </w:rPr>
        <w:t>а</w:t>
      </w:r>
      <w:r w:rsidRPr="003309A9">
        <w:rPr>
          <w:rStyle w:val="af6"/>
          <w:b w:val="0"/>
          <w:sz w:val="28"/>
          <w:szCs w:val="28"/>
        </w:rPr>
        <w:t>сов С.Ю.);</w:t>
      </w:r>
    </w:p>
    <w:p w:rsidR="00BB3EF3" w:rsidRPr="003309A9" w:rsidRDefault="00BB3EF3" w:rsidP="00BB3EF3">
      <w:pPr>
        <w:spacing w:before="120"/>
        <w:jc w:val="both"/>
        <w:rPr>
          <w:rStyle w:val="af6"/>
          <w:b w:val="0"/>
          <w:sz w:val="28"/>
          <w:szCs w:val="28"/>
        </w:rPr>
      </w:pPr>
      <w:r w:rsidRPr="003309A9">
        <w:rPr>
          <w:rStyle w:val="af6"/>
          <w:b w:val="0"/>
          <w:sz w:val="28"/>
          <w:szCs w:val="28"/>
        </w:rPr>
        <w:t>- фракция «ЛДПР» (2 депутата, председатель фракции – Смирнов П.П.);</w:t>
      </w:r>
    </w:p>
    <w:p w:rsidR="00BB3EF3" w:rsidRPr="003309A9" w:rsidRDefault="00BB3EF3" w:rsidP="00BB3EF3">
      <w:pPr>
        <w:spacing w:before="120"/>
        <w:jc w:val="both"/>
        <w:rPr>
          <w:rStyle w:val="af6"/>
          <w:b w:val="0"/>
          <w:sz w:val="28"/>
          <w:szCs w:val="28"/>
        </w:rPr>
      </w:pPr>
      <w:r w:rsidRPr="003309A9">
        <w:rPr>
          <w:rStyle w:val="af6"/>
          <w:b w:val="0"/>
          <w:sz w:val="28"/>
          <w:szCs w:val="28"/>
        </w:rPr>
        <w:lastRenderedPageBreak/>
        <w:t>- фракция «Родина» (2 депутата, председатель фракции – Городничев А.В.).</w:t>
      </w:r>
    </w:p>
    <w:p w:rsidR="00BB3EF3" w:rsidRPr="003309A9" w:rsidRDefault="00BB3EF3" w:rsidP="00BB3EF3">
      <w:pPr>
        <w:spacing w:before="120"/>
        <w:jc w:val="both"/>
        <w:rPr>
          <w:sz w:val="28"/>
          <w:szCs w:val="28"/>
        </w:rPr>
      </w:pPr>
      <w:r w:rsidRPr="003309A9">
        <w:rPr>
          <w:sz w:val="28"/>
          <w:szCs w:val="28"/>
        </w:rPr>
        <w:tab/>
      </w:r>
    </w:p>
    <w:p w:rsidR="00BB3EF3" w:rsidRPr="001F2715" w:rsidRDefault="00BB3EF3" w:rsidP="00BB3EF3">
      <w:pPr>
        <w:spacing w:before="120"/>
        <w:jc w:val="both"/>
        <w:rPr>
          <w:rStyle w:val="af6"/>
          <w:b w:val="0"/>
          <w:sz w:val="28"/>
          <w:szCs w:val="28"/>
        </w:rPr>
      </w:pPr>
      <w:r>
        <w:rPr>
          <w:sz w:val="28"/>
          <w:szCs w:val="28"/>
        </w:rPr>
        <w:br w:type="page"/>
      </w:r>
      <w:r>
        <w:rPr>
          <w:sz w:val="28"/>
          <w:szCs w:val="28"/>
        </w:rPr>
        <w:lastRenderedPageBreak/>
        <w:tab/>
      </w:r>
      <w:r w:rsidRPr="001F2715">
        <w:rPr>
          <w:b/>
          <w:sz w:val="28"/>
          <w:szCs w:val="28"/>
        </w:rPr>
        <w:t>5. Деятельность Главы города</w:t>
      </w:r>
    </w:p>
    <w:p w:rsidR="00BB3EF3" w:rsidRDefault="00BB3EF3" w:rsidP="00BB3EF3">
      <w:pPr>
        <w:jc w:val="both"/>
        <w:rPr>
          <w:rStyle w:val="af6"/>
          <w:sz w:val="28"/>
          <w:szCs w:val="28"/>
        </w:rPr>
      </w:pPr>
    </w:p>
    <w:p w:rsidR="00BB3EF3" w:rsidRPr="001F2715" w:rsidRDefault="00BB3EF3" w:rsidP="00BB3EF3">
      <w:pPr>
        <w:jc w:val="both"/>
        <w:rPr>
          <w:rStyle w:val="af6"/>
          <w:b w:val="0"/>
          <w:sz w:val="28"/>
          <w:szCs w:val="28"/>
        </w:rPr>
      </w:pPr>
      <w:r>
        <w:rPr>
          <w:sz w:val="28"/>
          <w:szCs w:val="28"/>
        </w:rPr>
        <w:tab/>
      </w:r>
      <w:r w:rsidRPr="001F2715">
        <w:rPr>
          <w:b/>
          <w:sz w:val="28"/>
          <w:szCs w:val="28"/>
        </w:rPr>
        <w:t>5.1. Исполнение полномочий председателя Городской Думы</w:t>
      </w:r>
    </w:p>
    <w:p w:rsidR="00BB3EF3" w:rsidRDefault="00BB3EF3" w:rsidP="00BB3EF3">
      <w:pPr>
        <w:jc w:val="both"/>
        <w:rPr>
          <w:rStyle w:val="af6"/>
          <w:sz w:val="28"/>
          <w:szCs w:val="28"/>
        </w:rPr>
      </w:pPr>
    </w:p>
    <w:p w:rsidR="00BB3EF3" w:rsidRPr="00CC7FB8" w:rsidRDefault="00BB3EF3" w:rsidP="00BB3EF3">
      <w:pPr>
        <w:autoSpaceDE w:val="0"/>
        <w:autoSpaceDN w:val="0"/>
        <w:adjustRightInd w:val="0"/>
        <w:spacing w:line="288" w:lineRule="auto"/>
        <w:ind w:firstLine="539"/>
        <w:jc w:val="both"/>
        <w:rPr>
          <w:sz w:val="28"/>
          <w:szCs w:val="28"/>
        </w:rPr>
      </w:pPr>
      <w:r w:rsidRPr="00CC7FB8">
        <w:rPr>
          <w:rStyle w:val="af6"/>
          <w:b w:val="0"/>
          <w:sz w:val="28"/>
          <w:szCs w:val="28"/>
        </w:rPr>
        <w:tab/>
        <w:t>В 2015 году</w:t>
      </w:r>
      <w:r w:rsidRPr="00CC7FB8">
        <w:rPr>
          <w:rStyle w:val="af6"/>
          <w:sz w:val="28"/>
          <w:szCs w:val="28"/>
        </w:rPr>
        <w:t xml:space="preserve"> </w:t>
      </w:r>
      <w:r w:rsidRPr="00CC7FB8">
        <w:rPr>
          <w:sz w:val="28"/>
          <w:szCs w:val="28"/>
        </w:rPr>
        <w:t>Глава города исполнял следующие полномочия председ</w:t>
      </w:r>
      <w:r w:rsidRPr="00CC7FB8">
        <w:rPr>
          <w:sz w:val="28"/>
          <w:szCs w:val="28"/>
        </w:rPr>
        <w:t>а</w:t>
      </w:r>
      <w:r w:rsidRPr="00CC7FB8">
        <w:rPr>
          <w:sz w:val="28"/>
          <w:szCs w:val="28"/>
        </w:rPr>
        <w:t>теля Городской Думы</w:t>
      </w:r>
      <w:r>
        <w:rPr>
          <w:sz w:val="28"/>
          <w:szCs w:val="28"/>
        </w:rPr>
        <w:t xml:space="preserve"> (конкретная информация приведена выше)</w:t>
      </w:r>
      <w:r w:rsidRPr="00CC7FB8">
        <w:rPr>
          <w:sz w:val="28"/>
          <w:szCs w:val="28"/>
        </w:rPr>
        <w:t>:</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 xml:space="preserve">1) созывал заседания Городской Думы – 13 заседаний (6 – </w:t>
      </w:r>
      <w:r w:rsidRPr="00CC7FB8">
        <w:rPr>
          <w:sz w:val="28"/>
          <w:szCs w:val="28"/>
          <w:lang w:val="en-US"/>
        </w:rPr>
        <w:t>V</w:t>
      </w:r>
      <w:r w:rsidRPr="00CC7FB8">
        <w:rPr>
          <w:sz w:val="28"/>
          <w:szCs w:val="28"/>
        </w:rPr>
        <w:t xml:space="preserve"> созыв, 7 – </w:t>
      </w:r>
      <w:r w:rsidRPr="00CC7FB8">
        <w:rPr>
          <w:sz w:val="28"/>
          <w:szCs w:val="28"/>
          <w:lang w:val="en-US"/>
        </w:rPr>
        <w:t>VI</w:t>
      </w:r>
      <w:r w:rsidRPr="00CC7FB8">
        <w:rPr>
          <w:sz w:val="28"/>
          <w:szCs w:val="28"/>
        </w:rPr>
        <w:t xml:space="preserve"> созыв), заблаговременно доводил до сведения депутатов и соответству</w:t>
      </w:r>
      <w:r w:rsidRPr="00CC7FB8">
        <w:rPr>
          <w:sz w:val="28"/>
          <w:szCs w:val="28"/>
        </w:rPr>
        <w:t>ю</w:t>
      </w:r>
      <w:r w:rsidRPr="00CC7FB8">
        <w:rPr>
          <w:sz w:val="28"/>
          <w:szCs w:val="28"/>
        </w:rPr>
        <w:t>щих лиц время и место проведения заседаний, проект повестки дня, вел зас</w:t>
      </w:r>
      <w:r w:rsidRPr="00CC7FB8">
        <w:rPr>
          <w:sz w:val="28"/>
          <w:szCs w:val="28"/>
        </w:rPr>
        <w:t>е</w:t>
      </w:r>
      <w:r w:rsidRPr="00CC7FB8">
        <w:rPr>
          <w:sz w:val="28"/>
          <w:szCs w:val="28"/>
        </w:rPr>
        <w:t>дания Городской Д</w:t>
      </w:r>
      <w:r w:rsidRPr="00CC7FB8">
        <w:rPr>
          <w:sz w:val="28"/>
          <w:szCs w:val="28"/>
        </w:rPr>
        <w:t>у</w:t>
      </w:r>
      <w:r w:rsidRPr="00CC7FB8">
        <w:rPr>
          <w:sz w:val="28"/>
          <w:szCs w:val="28"/>
        </w:rPr>
        <w:t>мы;</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2) представлял Городскую Думу в отношениях с иными органами мес</w:t>
      </w:r>
      <w:r w:rsidRPr="00CC7FB8">
        <w:rPr>
          <w:sz w:val="28"/>
          <w:szCs w:val="28"/>
        </w:rPr>
        <w:t>т</w:t>
      </w:r>
      <w:r w:rsidRPr="00CC7FB8">
        <w:rPr>
          <w:sz w:val="28"/>
          <w:szCs w:val="28"/>
        </w:rPr>
        <w:t>ного самоуправления города Сарова, органами государственной власти, гр</w:t>
      </w:r>
      <w:r w:rsidRPr="00CC7FB8">
        <w:rPr>
          <w:sz w:val="28"/>
          <w:szCs w:val="28"/>
        </w:rPr>
        <w:t>а</w:t>
      </w:r>
      <w:r w:rsidRPr="00CC7FB8">
        <w:rPr>
          <w:sz w:val="28"/>
          <w:szCs w:val="28"/>
        </w:rPr>
        <w:t>жданами и организациями (см. ниже);</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3) организовывал работу Городской Думы в соответствии с Уставом г</w:t>
      </w:r>
      <w:r w:rsidRPr="00CC7FB8">
        <w:rPr>
          <w:sz w:val="28"/>
          <w:szCs w:val="28"/>
        </w:rPr>
        <w:t>о</w:t>
      </w:r>
      <w:r w:rsidRPr="00CC7FB8">
        <w:rPr>
          <w:sz w:val="28"/>
          <w:szCs w:val="28"/>
        </w:rPr>
        <w:t>рода и Регламентом Городской Думы;</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4) формировал проекты повесток дня заседаний Городской Думы;</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 xml:space="preserve">5) представил Городской Думе на рассмотрение отчет о деятельности Городской Думы </w:t>
      </w:r>
      <w:r>
        <w:rPr>
          <w:sz w:val="28"/>
          <w:szCs w:val="28"/>
        </w:rPr>
        <w:t xml:space="preserve">за 2014 год </w:t>
      </w:r>
      <w:r w:rsidRPr="00CC7FB8">
        <w:rPr>
          <w:sz w:val="28"/>
          <w:szCs w:val="28"/>
        </w:rPr>
        <w:t>(решение Городской Думы от 19.02.2015 № 03/5-гд);</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6) в установленном законодательством порядке распоряжался денежн</w:t>
      </w:r>
      <w:r w:rsidRPr="00CC7FB8">
        <w:rPr>
          <w:sz w:val="28"/>
          <w:szCs w:val="28"/>
        </w:rPr>
        <w:t>ы</w:t>
      </w:r>
      <w:r w:rsidRPr="00CC7FB8">
        <w:rPr>
          <w:sz w:val="28"/>
          <w:szCs w:val="28"/>
        </w:rPr>
        <w:t>ми средствами, предусмотренными в местном бюджете на осуществление деятельности Городской Думы;</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7) организовывал прием обращений граждан в Городскую Думу и их рассмотрение;</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8) от имени Городской Думы подписывал заявления в суды, выдавал д</w:t>
      </w:r>
      <w:r w:rsidRPr="00CC7FB8">
        <w:rPr>
          <w:sz w:val="28"/>
          <w:szCs w:val="28"/>
        </w:rPr>
        <w:t>о</w:t>
      </w:r>
      <w:r w:rsidRPr="00CC7FB8">
        <w:rPr>
          <w:sz w:val="28"/>
          <w:szCs w:val="28"/>
        </w:rPr>
        <w:t>веренности;</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9) руководил работниками аппарата Городской Думы, производил их прием на работу;</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10) принимал муниципальные правовые акты по вопросам противоде</w:t>
      </w:r>
      <w:r w:rsidRPr="00CC7FB8">
        <w:rPr>
          <w:sz w:val="28"/>
          <w:szCs w:val="28"/>
        </w:rPr>
        <w:t>й</w:t>
      </w:r>
      <w:r w:rsidRPr="00CC7FB8">
        <w:rPr>
          <w:sz w:val="28"/>
          <w:szCs w:val="28"/>
        </w:rPr>
        <w:t>ствия и пред</w:t>
      </w:r>
      <w:r w:rsidRPr="00CC7FB8">
        <w:rPr>
          <w:sz w:val="28"/>
          <w:szCs w:val="28"/>
        </w:rPr>
        <w:t>у</w:t>
      </w:r>
      <w:r w:rsidRPr="00CC7FB8">
        <w:rPr>
          <w:sz w:val="28"/>
          <w:szCs w:val="28"/>
        </w:rPr>
        <w:t>преждения коррупции в отношении муниципальных служащих аппарата Городской Думы;</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11</w:t>
      </w:r>
      <w:r>
        <w:rPr>
          <w:sz w:val="28"/>
          <w:szCs w:val="28"/>
        </w:rPr>
        <w:t>) направля</w:t>
      </w:r>
      <w:r w:rsidRPr="00CC7FB8">
        <w:rPr>
          <w:sz w:val="28"/>
          <w:szCs w:val="28"/>
        </w:rPr>
        <w:t>л принятые Городской Думой нормативные правовые акты главе Администрации в течение трех дней со дня их принятия;</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12) подписывал протоколы заседаний Городской Думы и другие док</w:t>
      </w:r>
      <w:r w:rsidRPr="00CC7FB8">
        <w:rPr>
          <w:sz w:val="28"/>
          <w:szCs w:val="28"/>
        </w:rPr>
        <w:t>у</w:t>
      </w:r>
      <w:r w:rsidRPr="00CC7FB8">
        <w:rPr>
          <w:sz w:val="28"/>
          <w:szCs w:val="28"/>
        </w:rPr>
        <w:t>менты в соответствии с действующим законодательством, настоящим Уст</w:t>
      </w:r>
      <w:r w:rsidRPr="00CC7FB8">
        <w:rPr>
          <w:sz w:val="28"/>
          <w:szCs w:val="28"/>
        </w:rPr>
        <w:t>а</w:t>
      </w:r>
      <w:r w:rsidRPr="00CC7FB8">
        <w:rPr>
          <w:sz w:val="28"/>
          <w:szCs w:val="28"/>
        </w:rPr>
        <w:t>вом, нормативными правовыми актами Городской Думы;</w:t>
      </w:r>
    </w:p>
    <w:p w:rsidR="00BB3EF3" w:rsidRPr="00CC7FB8" w:rsidRDefault="00BB3EF3" w:rsidP="00BB3EF3">
      <w:pPr>
        <w:autoSpaceDE w:val="0"/>
        <w:autoSpaceDN w:val="0"/>
        <w:adjustRightInd w:val="0"/>
        <w:spacing w:line="288" w:lineRule="auto"/>
        <w:ind w:firstLine="539"/>
        <w:jc w:val="both"/>
        <w:rPr>
          <w:sz w:val="28"/>
          <w:szCs w:val="28"/>
        </w:rPr>
      </w:pPr>
      <w:r w:rsidRPr="00CC7FB8">
        <w:rPr>
          <w:sz w:val="28"/>
          <w:szCs w:val="28"/>
        </w:rPr>
        <w:t>13) оказывал содействие депутатам Городской Думы в осуществлении ими своих полномочий, организовал обеспечение их необходимой информ</w:t>
      </w:r>
      <w:r w:rsidRPr="00CC7FB8">
        <w:rPr>
          <w:sz w:val="28"/>
          <w:szCs w:val="28"/>
        </w:rPr>
        <w:t>а</w:t>
      </w:r>
      <w:r>
        <w:rPr>
          <w:sz w:val="28"/>
          <w:szCs w:val="28"/>
        </w:rPr>
        <w:t>цией.</w:t>
      </w:r>
    </w:p>
    <w:p w:rsidR="00BB3EF3" w:rsidRPr="00CC7FB8" w:rsidRDefault="00BB3EF3" w:rsidP="00BB3EF3">
      <w:pPr>
        <w:jc w:val="both"/>
        <w:rPr>
          <w:rStyle w:val="af6"/>
          <w:b w:val="0"/>
          <w:sz w:val="28"/>
          <w:szCs w:val="28"/>
        </w:rPr>
      </w:pPr>
      <w:r w:rsidRPr="00CC7FB8">
        <w:rPr>
          <w:b/>
          <w:sz w:val="28"/>
          <w:szCs w:val="28"/>
        </w:rPr>
        <w:tab/>
        <w:t>5.2. Исполнение собственных полномочий</w:t>
      </w:r>
    </w:p>
    <w:p w:rsidR="00BB3EF3" w:rsidRDefault="00BB3EF3" w:rsidP="00BB3EF3">
      <w:pPr>
        <w:jc w:val="both"/>
        <w:rPr>
          <w:rStyle w:val="af6"/>
          <w:sz w:val="28"/>
          <w:szCs w:val="28"/>
        </w:rPr>
      </w:pPr>
      <w:r>
        <w:rPr>
          <w:rStyle w:val="af6"/>
          <w:sz w:val="28"/>
          <w:szCs w:val="28"/>
        </w:rPr>
        <w:t xml:space="preserve"> </w:t>
      </w:r>
    </w:p>
    <w:p w:rsidR="00BB3EF3" w:rsidRPr="004973FF" w:rsidRDefault="00BB3EF3" w:rsidP="00BB3EF3">
      <w:pPr>
        <w:autoSpaceDE w:val="0"/>
        <w:autoSpaceDN w:val="0"/>
        <w:adjustRightInd w:val="0"/>
        <w:spacing w:line="288" w:lineRule="auto"/>
        <w:ind w:firstLine="540"/>
        <w:jc w:val="both"/>
        <w:rPr>
          <w:sz w:val="28"/>
          <w:szCs w:val="28"/>
        </w:rPr>
      </w:pPr>
      <w:r w:rsidRPr="004973FF">
        <w:rPr>
          <w:sz w:val="28"/>
          <w:szCs w:val="28"/>
        </w:rPr>
        <w:lastRenderedPageBreak/>
        <w:t>В соответствии с Федеральным законом № 131-ФЗ от 06.10.2003 и Уст</w:t>
      </w:r>
      <w:r w:rsidRPr="004973FF">
        <w:rPr>
          <w:sz w:val="28"/>
          <w:szCs w:val="28"/>
        </w:rPr>
        <w:t>а</w:t>
      </w:r>
      <w:r w:rsidRPr="004973FF">
        <w:rPr>
          <w:sz w:val="28"/>
          <w:szCs w:val="28"/>
        </w:rPr>
        <w:t>вом города Сарова в 2015 году Глава города осуществлял следующие полн</w:t>
      </w:r>
      <w:r w:rsidRPr="004973FF">
        <w:rPr>
          <w:sz w:val="28"/>
          <w:szCs w:val="28"/>
        </w:rPr>
        <w:t>о</w:t>
      </w:r>
      <w:r w:rsidRPr="004973FF">
        <w:rPr>
          <w:sz w:val="28"/>
          <w:szCs w:val="28"/>
        </w:rPr>
        <w:t>мочия:</w:t>
      </w:r>
    </w:p>
    <w:p w:rsidR="00BB3EF3" w:rsidRPr="0048177B" w:rsidRDefault="00BB3EF3" w:rsidP="00BB3EF3">
      <w:pPr>
        <w:autoSpaceDE w:val="0"/>
        <w:autoSpaceDN w:val="0"/>
        <w:adjustRightInd w:val="0"/>
        <w:spacing w:line="288" w:lineRule="auto"/>
        <w:ind w:firstLine="540"/>
        <w:jc w:val="both"/>
        <w:rPr>
          <w:b/>
          <w:sz w:val="28"/>
          <w:szCs w:val="28"/>
        </w:rPr>
      </w:pPr>
      <w:r w:rsidRPr="0048177B">
        <w:rPr>
          <w:b/>
          <w:sz w:val="28"/>
          <w:szCs w:val="28"/>
        </w:rPr>
        <w:t>1) представля</w:t>
      </w:r>
      <w:r>
        <w:rPr>
          <w:b/>
          <w:sz w:val="28"/>
          <w:szCs w:val="28"/>
        </w:rPr>
        <w:t>л</w:t>
      </w:r>
      <w:r w:rsidRPr="0048177B">
        <w:rPr>
          <w:b/>
          <w:sz w:val="28"/>
          <w:szCs w:val="28"/>
        </w:rPr>
        <w:t xml:space="preserve"> город Саров в отношениях с органами местного самоуправления других муниципальных образований, органами госуда</w:t>
      </w:r>
      <w:r w:rsidRPr="0048177B">
        <w:rPr>
          <w:b/>
          <w:sz w:val="28"/>
          <w:szCs w:val="28"/>
        </w:rPr>
        <w:t>р</w:t>
      </w:r>
      <w:r w:rsidRPr="0048177B">
        <w:rPr>
          <w:b/>
          <w:sz w:val="28"/>
          <w:szCs w:val="28"/>
        </w:rPr>
        <w:t>ственной власти, гражданами и организациями.</w:t>
      </w:r>
    </w:p>
    <w:p w:rsidR="00BB3EF3" w:rsidRPr="004973FF" w:rsidRDefault="00BB3EF3" w:rsidP="00BB3EF3">
      <w:pPr>
        <w:spacing w:line="288" w:lineRule="auto"/>
        <w:jc w:val="both"/>
        <w:rPr>
          <w:sz w:val="28"/>
          <w:szCs w:val="28"/>
        </w:rPr>
      </w:pPr>
      <w:r w:rsidRPr="004973FF">
        <w:rPr>
          <w:sz w:val="28"/>
          <w:szCs w:val="28"/>
        </w:rPr>
        <w:tab/>
        <w:t>В 2015 году Глава города представлял интересы города Сарова в отношениях с органами испо</w:t>
      </w:r>
      <w:r w:rsidRPr="004973FF">
        <w:rPr>
          <w:sz w:val="28"/>
          <w:szCs w:val="28"/>
        </w:rPr>
        <w:t>л</w:t>
      </w:r>
      <w:r w:rsidRPr="004973FF">
        <w:rPr>
          <w:sz w:val="28"/>
          <w:szCs w:val="28"/>
        </w:rPr>
        <w:t xml:space="preserve">нительной и законодательной власти всех уровней, а также в рамках межмуниципального </w:t>
      </w:r>
      <w:r>
        <w:rPr>
          <w:sz w:val="28"/>
          <w:szCs w:val="28"/>
        </w:rPr>
        <w:t xml:space="preserve">и международного </w:t>
      </w:r>
      <w:r w:rsidRPr="004973FF">
        <w:rPr>
          <w:sz w:val="28"/>
          <w:szCs w:val="28"/>
        </w:rPr>
        <w:t xml:space="preserve">сотрудничества, включая: </w:t>
      </w:r>
    </w:p>
    <w:p w:rsidR="00BB3EF3" w:rsidRPr="004973FF" w:rsidRDefault="00BB3EF3" w:rsidP="00BB3EF3">
      <w:pPr>
        <w:spacing w:line="288" w:lineRule="auto"/>
        <w:jc w:val="both"/>
        <w:rPr>
          <w:sz w:val="28"/>
          <w:szCs w:val="28"/>
        </w:rPr>
      </w:pPr>
      <w:r w:rsidRPr="004973FF">
        <w:rPr>
          <w:sz w:val="28"/>
          <w:szCs w:val="28"/>
        </w:rPr>
        <w:tab/>
        <w:t>- представление Сарова в отношениях с Правительством Российской Федерации, Советом Федерации и Государственной Думой;</w:t>
      </w:r>
    </w:p>
    <w:p w:rsidR="00BB3EF3" w:rsidRPr="004973FF" w:rsidRDefault="00BB3EF3" w:rsidP="00BB3EF3">
      <w:pPr>
        <w:spacing w:line="288" w:lineRule="auto"/>
        <w:jc w:val="both"/>
        <w:rPr>
          <w:sz w:val="28"/>
          <w:szCs w:val="28"/>
        </w:rPr>
      </w:pPr>
      <w:r w:rsidRPr="004973FF">
        <w:rPr>
          <w:sz w:val="28"/>
          <w:szCs w:val="28"/>
        </w:rPr>
        <w:tab/>
        <w:t>- представление Сарова в отношениях с Госкорпорацией «Росатом»;</w:t>
      </w:r>
    </w:p>
    <w:p w:rsidR="00BB3EF3" w:rsidRPr="004973FF" w:rsidRDefault="00BB3EF3" w:rsidP="00BB3EF3">
      <w:pPr>
        <w:spacing w:line="288" w:lineRule="auto"/>
        <w:jc w:val="both"/>
        <w:rPr>
          <w:sz w:val="28"/>
          <w:szCs w:val="28"/>
        </w:rPr>
      </w:pPr>
      <w:r w:rsidRPr="004973FF">
        <w:rPr>
          <w:sz w:val="28"/>
          <w:szCs w:val="28"/>
        </w:rPr>
        <w:tab/>
        <w:t>- представление Сарова в отношениях с Полномочным представителем Президента РФ в Приволжском Федеральном округе, Губернаторoм, Прав</w:t>
      </w:r>
      <w:r w:rsidRPr="004973FF">
        <w:rPr>
          <w:sz w:val="28"/>
          <w:szCs w:val="28"/>
        </w:rPr>
        <w:t>и</w:t>
      </w:r>
      <w:r w:rsidRPr="004973FF">
        <w:rPr>
          <w:sz w:val="28"/>
          <w:szCs w:val="28"/>
        </w:rPr>
        <w:t>тельством и Законодательным Собранием Нижегородской области;</w:t>
      </w:r>
    </w:p>
    <w:p w:rsidR="00BB3EF3" w:rsidRPr="004973FF" w:rsidRDefault="00BB3EF3" w:rsidP="00BB3EF3">
      <w:pPr>
        <w:spacing w:line="288" w:lineRule="auto"/>
        <w:jc w:val="both"/>
        <w:rPr>
          <w:sz w:val="28"/>
          <w:szCs w:val="28"/>
        </w:rPr>
      </w:pPr>
      <w:r w:rsidRPr="004973FF">
        <w:rPr>
          <w:sz w:val="28"/>
          <w:szCs w:val="28"/>
        </w:rPr>
        <w:tab/>
        <w:t>- представление Сарова в рамках межмуниципального сотрудничества;</w:t>
      </w:r>
    </w:p>
    <w:p w:rsidR="00BB3EF3" w:rsidRPr="004973FF" w:rsidRDefault="00BB3EF3" w:rsidP="00BB3EF3">
      <w:pPr>
        <w:spacing w:line="288" w:lineRule="auto"/>
        <w:jc w:val="both"/>
        <w:rPr>
          <w:sz w:val="28"/>
          <w:szCs w:val="28"/>
        </w:rPr>
      </w:pPr>
      <w:r w:rsidRPr="004973FF">
        <w:rPr>
          <w:sz w:val="28"/>
          <w:szCs w:val="28"/>
        </w:rPr>
        <w:tab/>
        <w:t xml:space="preserve">- представление Сарова на форумах и конференциях. </w:t>
      </w:r>
    </w:p>
    <w:p w:rsidR="00BB3EF3" w:rsidRPr="004973FF" w:rsidRDefault="00BB3EF3" w:rsidP="00BB3EF3">
      <w:pPr>
        <w:spacing w:before="120" w:line="288" w:lineRule="auto"/>
        <w:jc w:val="both"/>
        <w:rPr>
          <w:rFonts w:cs="Courier New"/>
          <w:sz w:val="28"/>
          <w:szCs w:val="28"/>
        </w:rPr>
      </w:pPr>
      <w:r w:rsidRPr="004973FF">
        <w:rPr>
          <w:rFonts w:cs="Courier New"/>
          <w:sz w:val="28"/>
          <w:szCs w:val="28"/>
        </w:rPr>
        <w:tab/>
        <w:t xml:space="preserve">Глава города участвовал в приемах на территории г. Сарова и других ЗАТО представителей федеральных органов власти, Нижегородской области, Госкорпорации «Росатом» – </w:t>
      </w:r>
      <w:r>
        <w:rPr>
          <w:rFonts w:cs="Courier New"/>
          <w:sz w:val="28"/>
          <w:szCs w:val="28"/>
        </w:rPr>
        <w:t>Г</w:t>
      </w:r>
      <w:r w:rsidRPr="004973FF">
        <w:rPr>
          <w:rFonts w:cs="Courier New"/>
          <w:sz w:val="28"/>
          <w:szCs w:val="28"/>
        </w:rPr>
        <w:t>убернатора Нижегородской области  В.П.</w:t>
      </w:r>
      <w:r>
        <w:rPr>
          <w:rFonts w:cs="Courier New"/>
          <w:sz w:val="28"/>
          <w:szCs w:val="28"/>
        </w:rPr>
        <w:t xml:space="preserve"> </w:t>
      </w:r>
      <w:r w:rsidRPr="004973FF">
        <w:rPr>
          <w:rFonts w:cs="Courier New"/>
          <w:sz w:val="28"/>
          <w:szCs w:val="28"/>
        </w:rPr>
        <w:t xml:space="preserve">Шанцева, Генерального </w:t>
      </w:r>
      <w:r>
        <w:rPr>
          <w:rFonts w:cs="Courier New"/>
          <w:sz w:val="28"/>
          <w:szCs w:val="28"/>
        </w:rPr>
        <w:t>директора</w:t>
      </w:r>
      <w:r w:rsidRPr="004973FF">
        <w:rPr>
          <w:rFonts w:cs="Courier New"/>
          <w:sz w:val="28"/>
          <w:szCs w:val="28"/>
        </w:rPr>
        <w:t xml:space="preserve"> Госкорпорации «Росатом» С.В.Кириенко, министра обороны РФ С.К.Шойгу, вице-премьера Д.О.Рогозина, директора дирекции ядерно-оружейного комплекса ГК «Росатом» И.М.Каменских, м</w:t>
      </w:r>
      <w:r w:rsidRPr="004973FF">
        <w:rPr>
          <w:rFonts w:cs="Courier New"/>
          <w:sz w:val="28"/>
          <w:szCs w:val="28"/>
        </w:rPr>
        <w:t>и</w:t>
      </w:r>
      <w:r w:rsidRPr="004973FF">
        <w:rPr>
          <w:rFonts w:cs="Courier New"/>
          <w:sz w:val="28"/>
          <w:szCs w:val="28"/>
        </w:rPr>
        <w:t xml:space="preserve">нистра здравоохранения </w:t>
      </w:r>
      <w:r>
        <w:rPr>
          <w:rFonts w:cs="Courier New"/>
          <w:sz w:val="28"/>
          <w:szCs w:val="28"/>
        </w:rPr>
        <w:t xml:space="preserve">РФ </w:t>
      </w:r>
      <w:r w:rsidRPr="004973FF">
        <w:rPr>
          <w:rFonts w:cs="Courier New"/>
          <w:sz w:val="28"/>
          <w:szCs w:val="28"/>
        </w:rPr>
        <w:t>В.И.Скворцов</w:t>
      </w:r>
      <w:r>
        <w:rPr>
          <w:rFonts w:cs="Courier New"/>
          <w:sz w:val="28"/>
          <w:szCs w:val="28"/>
        </w:rPr>
        <w:t>ой</w:t>
      </w:r>
      <w:r w:rsidRPr="004973FF">
        <w:rPr>
          <w:rFonts w:cs="Courier New"/>
          <w:sz w:val="28"/>
          <w:szCs w:val="28"/>
        </w:rPr>
        <w:t>, руководителя ФМБА России В.В.Уйб</w:t>
      </w:r>
      <w:r>
        <w:rPr>
          <w:rFonts w:cs="Courier New"/>
          <w:sz w:val="28"/>
          <w:szCs w:val="28"/>
        </w:rPr>
        <w:t>ы</w:t>
      </w:r>
      <w:r w:rsidRPr="004973FF">
        <w:rPr>
          <w:rFonts w:cs="Courier New"/>
          <w:sz w:val="28"/>
          <w:szCs w:val="28"/>
        </w:rPr>
        <w:t>, заместителя министра экономического разв</w:t>
      </w:r>
      <w:r w:rsidRPr="004973FF">
        <w:rPr>
          <w:rFonts w:cs="Courier New"/>
          <w:sz w:val="28"/>
          <w:szCs w:val="28"/>
        </w:rPr>
        <w:t>и</w:t>
      </w:r>
      <w:r w:rsidRPr="004973FF">
        <w:rPr>
          <w:rFonts w:cs="Courier New"/>
          <w:sz w:val="28"/>
          <w:szCs w:val="28"/>
        </w:rPr>
        <w:t>тия РФ А.Н.Клепача, председателя ОЗС Нижегородской области Е.Б.Лебедева, вице-губернаторов Нижегородской обл</w:t>
      </w:r>
      <w:r>
        <w:rPr>
          <w:rFonts w:cs="Courier New"/>
          <w:sz w:val="28"/>
          <w:szCs w:val="28"/>
        </w:rPr>
        <w:t>асти Е.Б.Люлина,  Н.В.Казачкову</w:t>
      </w:r>
      <w:r w:rsidRPr="004973FF">
        <w:rPr>
          <w:rFonts w:cs="Courier New"/>
          <w:sz w:val="28"/>
          <w:szCs w:val="28"/>
        </w:rPr>
        <w:t xml:space="preserve"> и других высокопоставленных р</w:t>
      </w:r>
      <w:r w:rsidRPr="004973FF">
        <w:rPr>
          <w:rFonts w:cs="Courier New"/>
          <w:sz w:val="28"/>
          <w:szCs w:val="28"/>
        </w:rPr>
        <w:t>у</w:t>
      </w:r>
      <w:r w:rsidRPr="004973FF">
        <w:rPr>
          <w:rFonts w:cs="Courier New"/>
          <w:sz w:val="28"/>
          <w:szCs w:val="28"/>
        </w:rPr>
        <w:t xml:space="preserve">ководителей. </w:t>
      </w:r>
    </w:p>
    <w:p w:rsidR="00BB3EF3" w:rsidRPr="004973FF" w:rsidRDefault="00BB3EF3" w:rsidP="00BB3EF3">
      <w:pPr>
        <w:spacing w:before="120" w:line="288" w:lineRule="auto"/>
        <w:jc w:val="both"/>
        <w:rPr>
          <w:rFonts w:cs="Courier New"/>
          <w:sz w:val="28"/>
          <w:szCs w:val="28"/>
        </w:rPr>
      </w:pPr>
      <w:r w:rsidRPr="004973FF">
        <w:rPr>
          <w:rFonts w:cs="Courier New"/>
          <w:sz w:val="28"/>
          <w:szCs w:val="28"/>
        </w:rPr>
        <w:t xml:space="preserve"> </w:t>
      </w:r>
      <w:r w:rsidRPr="004973FF">
        <w:rPr>
          <w:rFonts w:cs="Courier New"/>
          <w:sz w:val="28"/>
          <w:szCs w:val="28"/>
        </w:rPr>
        <w:tab/>
        <w:t xml:space="preserve">Глава города </w:t>
      </w:r>
      <w:r>
        <w:rPr>
          <w:rFonts w:cs="Courier New"/>
          <w:sz w:val="28"/>
          <w:szCs w:val="28"/>
        </w:rPr>
        <w:t>ежеквартально</w:t>
      </w:r>
      <w:r w:rsidRPr="004973FF">
        <w:rPr>
          <w:rFonts w:cs="Courier New"/>
          <w:sz w:val="28"/>
          <w:szCs w:val="28"/>
        </w:rPr>
        <w:t xml:space="preserve"> участвовал в совещаниях, проводимых Губернатором с  руководителями органов местного самоуправления районов и городских о</w:t>
      </w:r>
      <w:r w:rsidRPr="004973FF">
        <w:rPr>
          <w:rFonts w:cs="Courier New"/>
          <w:sz w:val="28"/>
          <w:szCs w:val="28"/>
        </w:rPr>
        <w:t>к</w:t>
      </w:r>
      <w:r w:rsidRPr="004973FF">
        <w:rPr>
          <w:rFonts w:cs="Courier New"/>
          <w:sz w:val="28"/>
          <w:szCs w:val="28"/>
        </w:rPr>
        <w:t xml:space="preserve">ругов Нижегородской области. </w:t>
      </w:r>
    </w:p>
    <w:p w:rsidR="00BB3EF3" w:rsidRPr="004973FF" w:rsidRDefault="00BB3EF3" w:rsidP="00BB3EF3">
      <w:pPr>
        <w:spacing w:line="288" w:lineRule="auto"/>
        <w:jc w:val="both"/>
        <w:rPr>
          <w:sz w:val="28"/>
          <w:szCs w:val="28"/>
        </w:rPr>
      </w:pPr>
      <w:r w:rsidRPr="004973FF">
        <w:rPr>
          <w:sz w:val="28"/>
          <w:szCs w:val="28"/>
        </w:rPr>
        <w:tab/>
        <w:t>В течение 2015 году Глава города выступал с докладами и презент</w:t>
      </w:r>
      <w:r w:rsidRPr="004973FF">
        <w:rPr>
          <w:sz w:val="28"/>
          <w:szCs w:val="28"/>
        </w:rPr>
        <w:t>а</w:t>
      </w:r>
      <w:r w:rsidRPr="004973FF">
        <w:rPr>
          <w:sz w:val="28"/>
          <w:szCs w:val="28"/>
        </w:rPr>
        <w:t xml:space="preserve">циями о перспективах развития Сарова, социально-экономическом развитии </w:t>
      </w:r>
      <w:r>
        <w:rPr>
          <w:sz w:val="28"/>
          <w:szCs w:val="28"/>
        </w:rPr>
        <w:t>ЗАТО</w:t>
      </w:r>
      <w:r w:rsidRPr="004973FF">
        <w:rPr>
          <w:sz w:val="28"/>
          <w:szCs w:val="28"/>
        </w:rPr>
        <w:t xml:space="preserve"> атомной промышленности, медицинского обеспечения населения З</w:t>
      </w:r>
      <w:r w:rsidRPr="004973FF">
        <w:rPr>
          <w:sz w:val="28"/>
          <w:szCs w:val="28"/>
        </w:rPr>
        <w:t>А</w:t>
      </w:r>
      <w:r w:rsidRPr="004973FF">
        <w:rPr>
          <w:sz w:val="28"/>
          <w:szCs w:val="28"/>
        </w:rPr>
        <w:t>ТО на мероприятиях федерального и регионального уровня в М</w:t>
      </w:r>
      <w:r w:rsidRPr="004973FF">
        <w:rPr>
          <w:sz w:val="28"/>
          <w:szCs w:val="28"/>
        </w:rPr>
        <w:t>о</w:t>
      </w:r>
      <w:r w:rsidRPr="004973FF">
        <w:rPr>
          <w:sz w:val="28"/>
          <w:szCs w:val="28"/>
        </w:rPr>
        <w:t xml:space="preserve">скве, Санкт-Петербурге, Нижнем Новгороде, в </w:t>
      </w:r>
      <w:r>
        <w:rPr>
          <w:sz w:val="28"/>
          <w:szCs w:val="28"/>
        </w:rPr>
        <w:t>ряде ЗАТО</w:t>
      </w:r>
      <w:r w:rsidRPr="004973FF">
        <w:rPr>
          <w:sz w:val="28"/>
          <w:szCs w:val="28"/>
        </w:rPr>
        <w:t>. Участвовал в выездных зарубежных совещ</w:t>
      </w:r>
      <w:r w:rsidRPr="004973FF">
        <w:rPr>
          <w:sz w:val="28"/>
          <w:szCs w:val="28"/>
        </w:rPr>
        <w:t>а</w:t>
      </w:r>
      <w:r w:rsidRPr="004973FF">
        <w:rPr>
          <w:sz w:val="28"/>
          <w:szCs w:val="28"/>
        </w:rPr>
        <w:t>ниях, проводимых Госкорпорацией «Росатом».</w:t>
      </w:r>
    </w:p>
    <w:p w:rsidR="00BB3EF3" w:rsidRPr="004973FF" w:rsidRDefault="00BB3EF3" w:rsidP="00BB3EF3">
      <w:pPr>
        <w:spacing w:line="288" w:lineRule="auto"/>
        <w:jc w:val="both"/>
        <w:rPr>
          <w:sz w:val="28"/>
          <w:szCs w:val="28"/>
        </w:rPr>
      </w:pPr>
      <w:r w:rsidRPr="004973FF">
        <w:rPr>
          <w:sz w:val="28"/>
          <w:szCs w:val="28"/>
        </w:rPr>
        <w:lastRenderedPageBreak/>
        <w:tab/>
        <w:t xml:space="preserve">Глава города участвовал </w:t>
      </w:r>
      <w:r w:rsidRPr="004973FF">
        <w:rPr>
          <w:rFonts w:cs="Courier New"/>
          <w:sz w:val="28"/>
          <w:szCs w:val="28"/>
        </w:rPr>
        <w:t>в мероприятиях, проводимых Госкорпорацией «Росатом», Общественным советом ГК «Росатом»,  Ассоциацией ЗАТО атомной промышленности. Взаимодействовал с руководством градообр</w:t>
      </w:r>
      <w:r w:rsidRPr="004973FF">
        <w:rPr>
          <w:rFonts w:cs="Courier New"/>
          <w:sz w:val="28"/>
          <w:szCs w:val="28"/>
        </w:rPr>
        <w:t>а</w:t>
      </w:r>
      <w:r w:rsidRPr="004973FF">
        <w:rPr>
          <w:rFonts w:cs="Courier New"/>
          <w:sz w:val="28"/>
          <w:szCs w:val="28"/>
        </w:rPr>
        <w:t xml:space="preserve">зующего предприятия ФГУП «РФЯЦ-ВНИИЭФ» и федеральными органами власти, расположенными на территории города. </w:t>
      </w:r>
      <w:r w:rsidRPr="004973FF">
        <w:rPr>
          <w:sz w:val="28"/>
          <w:szCs w:val="28"/>
        </w:rPr>
        <w:t>В течение года Глава города направлял обращения в Государственную Думу РФ, Совет Федерации РФ, Правительство РФ, Госкорпорацию «Росатом», Министерство здравоохран</w:t>
      </w:r>
      <w:r w:rsidRPr="004973FF">
        <w:rPr>
          <w:sz w:val="28"/>
          <w:szCs w:val="28"/>
        </w:rPr>
        <w:t>е</w:t>
      </w:r>
      <w:r w:rsidRPr="004973FF">
        <w:rPr>
          <w:sz w:val="28"/>
          <w:szCs w:val="28"/>
        </w:rPr>
        <w:t>ния</w:t>
      </w:r>
      <w:r>
        <w:rPr>
          <w:sz w:val="28"/>
          <w:szCs w:val="28"/>
        </w:rPr>
        <w:t xml:space="preserve"> РФ</w:t>
      </w:r>
      <w:r w:rsidRPr="004973FF">
        <w:rPr>
          <w:sz w:val="28"/>
          <w:szCs w:val="28"/>
        </w:rPr>
        <w:t>, ФМБА по вопросам медицинского обеспечения в ЗАТО и обеспеч</w:t>
      </w:r>
      <w:r w:rsidRPr="004973FF">
        <w:rPr>
          <w:sz w:val="28"/>
          <w:szCs w:val="28"/>
        </w:rPr>
        <w:t>е</w:t>
      </w:r>
      <w:r w:rsidRPr="004973FF">
        <w:rPr>
          <w:sz w:val="28"/>
          <w:szCs w:val="28"/>
        </w:rPr>
        <w:t xml:space="preserve">ния жизнедеятельности Сарова. </w:t>
      </w:r>
    </w:p>
    <w:p w:rsidR="00BB3EF3" w:rsidRPr="004973FF" w:rsidRDefault="00BB3EF3" w:rsidP="00BB3EF3">
      <w:pPr>
        <w:spacing w:line="288" w:lineRule="auto"/>
        <w:jc w:val="both"/>
        <w:rPr>
          <w:bCs/>
          <w:sz w:val="28"/>
          <w:szCs w:val="28"/>
        </w:rPr>
      </w:pPr>
      <w:r w:rsidRPr="004973FF">
        <w:rPr>
          <w:b/>
          <w:bCs/>
          <w:sz w:val="28"/>
          <w:szCs w:val="28"/>
        </w:rPr>
        <w:tab/>
      </w:r>
      <w:r w:rsidRPr="004973FF">
        <w:rPr>
          <w:bCs/>
          <w:sz w:val="28"/>
          <w:szCs w:val="28"/>
        </w:rPr>
        <w:t xml:space="preserve">В настоящее время продолжается активное взаимодействие с органами власти всех уровней по решению вопроса о новом перспективном для Сарова проекте – Территории опережающего социально-экономического развития. </w:t>
      </w:r>
    </w:p>
    <w:p w:rsidR="00BB3EF3" w:rsidRDefault="00BB3EF3" w:rsidP="00BB3EF3">
      <w:pPr>
        <w:spacing w:line="288" w:lineRule="auto"/>
        <w:jc w:val="both"/>
        <w:rPr>
          <w:sz w:val="28"/>
          <w:szCs w:val="28"/>
        </w:rPr>
      </w:pPr>
      <w:r w:rsidRPr="004973FF">
        <w:rPr>
          <w:sz w:val="28"/>
          <w:szCs w:val="28"/>
        </w:rPr>
        <w:tab/>
      </w:r>
    </w:p>
    <w:p w:rsidR="00BB3EF3" w:rsidRPr="00DF5EAD" w:rsidRDefault="00BB3EF3" w:rsidP="00BB3EF3">
      <w:pPr>
        <w:spacing w:line="288" w:lineRule="auto"/>
        <w:jc w:val="both"/>
        <w:rPr>
          <w:b/>
          <w:sz w:val="28"/>
          <w:szCs w:val="28"/>
        </w:rPr>
      </w:pPr>
      <w:r>
        <w:rPr>
          <w:sz w:val="28"/>
          <w:szCs w:val="28"/>
        </w:rPr>
        <w:tab/>
      </w:r>
      <w:r w:rsidRPr="00DF5EAD">
        <w:rPr>
          <w:b/>
          <w:sz w:val="28"/>
          <w:szCs w:val="28"/>
        </w:rPr>
        <w:t>Участи</w:t>
      </w:r>
      <w:r>
        <w:rPr>
          <w:b/>
          <w:sz w:val="28"/>
          <w:szCs w:val="28"/>
        </w:rPr>
        <w:t>е</w:t>
      </w:r>
      <w:r w:rsidRPr="00DF5EAD">
        <w:rPr>
          <w:b/>
          <w:sz w:val="28"/>
          <w:szCs w:val="28"/>
        </w:rPr>
        <w:t xml:space="preserve"> в  работе Ассоциации ЗАТО атомной промышленности</w:t>
      </w:r>
    </w:p>
    <w:p w:rsidR="00BB3EF3" w:rsidRDefault="00BB3EF3" w:rsidP="00BB3EF3">
      <w:pPr>
        <w:spacing w:before="120" w:line="288" w:lineRule="auto"/>
        <w:jc w:val="both"/>
        <w:rPr>
          <w:sz w:val="28"/>
          <w:szCs w:val="28"/>
        </w:rPr>
      </w:pPr>
      <w:r>
        <w:rPr>
          <w:sz w:val="28"/>
          <w:szCs w:val="28"/>
        </w:rPr>
        <w:tab/>
        <w:t xml:space="preserve">Президент </w:t>
      </w:r>
      <w:r w:rsidRPr="00557F1A">
        <w:rPr>
          <w:sz w:val="28"/>
          <w:szCs w:val="28"/>
        </w:rPr>
        <w:t>Ассоциации ЗАТО атомной промышленности</w:t>
      </w:r>
      <w:r>
        <w:rPr>
          <w:sz w:val="28"/>
          <w:szCs w:val="28"/>
        </w:rPr>
        <w:t xml:space="preserve"> (далее - Ассоциация) - </w:t>
      </w:r>
      <w:smartTag w:uri="urn:schemas-microsoft-com:office:smarttags" w:element="PersonName">
        <w:r>
          <w:rPr>
            <w:sz w:val="28"/>
            <w:szCs w:val="28"/>
          </w:rPr>
          <w:t>Голубев А.В.</w:t>
        </w:r>
      </w:smartTag>
      <w:r>
        <w:rPr>
          <w:sz w:val="28"/>
          <w:szCs w:val="28"/>
        </w:rPr>
        <w:t xml:space="preserve"> (в 2015 году - Глава города Сарова</w:t>
      </w:r>
      <w:r w:rsidRPr="00557F1A">
        <w:rPr>
          <w:sz w:val="28"/>
          <w:szCs w:val="28"/>
        </w:rPr>
        <w:t>,</w:t>
      </w:r>
      <w:r>
        <w:rPr>
          <w:sz w:val="28"/>
          <w:szCs w:val="28"/>
        </w:rPr>
        <w:t xml:space="preserve"> глава Администрации города Сар</w:t>
      </w:r>
      <w:r>
        <w:rPr>
          <w:sz w:val="28"/>
          <w:szCs w:val="28"/>
        </w:rPr>
        <w:t>о</w:t>
      </w:r>
      <w:r>
        <w:rPr>
          <w:sz w:val="28"/>
          <w:szCs w:val="28"/>
        </w:rPr>
        <w:t xml:space="preserve">ва).  </w:t>
      </w:r>
    </w:p>
    <w:p w:rsidR="00BB3EF3" w:rsidRPr="004973FF" w:rsidRDefault="00BB3EF3" w:rsidP="00BB3EF3">
      <w:pPr>
        <w:spacing w:before="120" w:line="288" w:lineRule="auto"/>
        <w:jc w:val="both"/>
        <w:rPr>
          <w:sz w:val="28"/>
          <w:szCs w:val="28"/>
        </w:rPr>
      </w:pPr>
      <w:r>
        <w:rPr>
          <w:sz w:val="28"/>
          <w:szCs w:val="28"/>
        </w:rPr>
        <w:tab/>
      </w:r>
      <w:r w:rsidRPr="004973FF">
        <w:rPr>
          <w:sz w:val="28"/>
          <w:szCs w:val="28"/>
        </w:rPr>
        <w:t>В 2015 году, как и предыдущие годы, основным содержанием деятел</w:t>
      </w:r>
      <w:r w:rsidRPr="004973FF">
        <w:rPr>
          <w:sz w:val="28"/>
          <w:szCs w:val="28"/>
        </w:rPr>
        <w:t>ь</w:t>
      </w:r>
      <w:r w:rsidRPr="004973FF">
        <w:rPr>
          <w:sz w:val="28"/>
          <w:szCs w:val="28"/>
        </w:rPr>
        <w:t xml:space="preserve">ности Ассоциации, в соответствии с Уставом, была консолидация усилий </w:t>
      </w:r>
      <w:r>
        <w:rPr>
          <w:sz w:val="28"/>
          <w:szCs w:val="28"/>
        </w:rPr>
        <w:t>ОМСУ</w:t>
      </w:r>
      <w:r w:rsidRPr="004973FF">
        <w:rPr>
          <w:sz w:val="28"/>
          <w:szCs w:val="28"/>
        </w:rPr>
        <w:t xml:space="preserve"> ЗАТО, направленн</w:t>
      </w:r>
      <w:r>
        <w:rPr>
          <w:sz w:val="28"/>
          <w:szCs w:val="28"/>
        </w:rPr>
        <w:t>ая</w:t>
      </w:r>
      <w:r w:rsidRPr="004973FF">
        <w:rPr>
          <w:sz w:val="28"/>
          <w:szCs w:val="28"/>
        </w:rPr>
        <w:t xml:space="preserve"> на содействие социально-экономическому ра</w:t>
      </w:r>
      <w:r w:rsidRPr="004973FF">
        <w:rPr>
          <w:sz w:val="28"/>
          <w:szCs w:val="28"/>
        </w:rPr>
        <w:t>з</w:t>
      </w:r>
      <w:r w:rsidRPr="004973FF">
        <w:rPr>
          <w:sz w:val="28"/>
          <w:szCs w:val="28"/>
        </w:rPr>
        <w:t xml:space="preserve">витию территорий ЗАТО и повышение уровня жизни населения ЗАТО, при сохранении и развитии тесного сотрудничества с </w:t>
      </w:r>
      <w:r>
        <w:rPr>
          <w:sz w:val="28"/>
          <w:szCs w:val="28"/>
        </w:rPr>
        <w:t>ГК</w:t>
      </w:r>
      <w:r w:rsidRPr="004973FF">
        <w:rPr>
          <w:sz w:val="28"/>
          <w:szCs w:val="28"/>
        </w:rPr>
        <w:t xml:space="preserve"> «Росатом» и взаимоде</w:t>
      </w:r>
      <w:r w:rsidRPr="004973FF">
        <w:rPr>
          <w:sz w:val="28"/>
          <w:szCs w:val="28"/>
        </w:rPr>
        <w:t>й</w:t>
      </w:r>
      <w:r w:rsidRPr="004973FF">
        <w:rPr>
          <w:sz w:val="28"/>
          <w:szCs w:val="28"/>
        </w:rPr>
        <w:t>ствия с другими федеральными о</w:t>
      </w:r>
      <w:r w:rsidRPr="004973FF">
        <w:rPr>
          <w:sz w:val="28"/>
          <w:szCs w:val="28"/>
        </w:rPr>
        <w:t>р</w:t>
      </w:r>
      <w:r w:rsidRPr="004973FF">
        <w:rPr>
          <w:sz w:val="28"/>
          <w:szCs w:val="28"/>
        </w:rPr>
        <w:t>ганами власти.</w:t>
      </w:r>
    </w:p>
    <w:p w:rsidR="00BB3EF3" w:rsidRPr="004973FF" w:rsidRDefault="00BB3EF3" w:rsidP="00BB3EF3">
      <w:pPr>
        <w:spacing w:before="120" w:line="288" w:lineRule="auto"/>
        <w:jc w:val="both"/>
        <w:rPr>
          <w:sz w:val="28"/>
          <w:szCs w:val="28"/>
        </w:rPr>
      </w:pPr>
      <w:r w:rsidRPr="004973FF">
        <w:rPr>
          <w:sz w:val="28"/>
          <w:szCs w:val="28"/>
        </w:rPr>
        <w:tab/>
        <w:t>Одн</w:t>
      </w:r>
      <w:r>
        <w:rPr>
          <w:sz w:val="28"/>
          <w:szCs w:val="28"/>
        </w:rPr>
        <w:t xml:space="preserve">о из важных направлений </w:t>
      </w:r>
      <w:r w:rsidRPr="004973FF">
        <w:rPr>
          <w:sz w:val="28"/>
          <w:szCs w:val="28"/>
        </w:rPr>
        <w:t>работ</w:t>
      </w:r>
      <w:r>
        <w:rPr>
          <w:sz w:val="28"/>
          <w:szCs w:val="28"/>
        </w:rPr>
        <w:t>ы</w:t>
      </w:r>
      <w:r w:rsidRPr="004973FF">
        <w:rPr>
          <w:sz w:val="28"/>
          <w:szCs w:val="28"/>
        </w:rPr>
        <w:t xml:space="preserve"> </w:t>
      </w:r>
      <w:r>
        <w:rPr>
          <w:sz w:val="28"/>
          <w:szCs w:val="28"/>
        </w:rPr>
        <w:t>2015 года</w:t>
      </w:r>
      <w:r w:rsidRPr="004973FF">
        <w:rPr>
          <w:sz w:val="28"/>
          <w:szCs w:val="28"/>
        </w:rPr>
        <w:t xml:space="preserve"> </w:t>
      </w:r>
      <w:r>
        <w:rPr>
          <w:sz w:val="28"/>
          <w:szCs w:val="28"/>
        </w:rPr>
        <w:t>-</w:t>
      </w:r>
      <w:r w:rsidRPr="004973FF">
        <w:rPr>
          <w:sz w:val="28"/>
          <w:szCs w:val="28"/>
        </w:rPr>
        <w:t xml:space="preserve"> реализация полож</w:t>
      </w:r>
      <w:r w:rsidRPr="004973FF">
        <w:rPr>
          <w:sz w:val="28"/>
          <w:szCs w:val="28"/>
        </w:rPr>
        <w:t>е</w:t>
      </w:r>
      <w:r w:rsidRPr="004973FF">
        <w:rPr>
          <w:sz w:val="28"/>
          <w:szCs w:val="28"/>
        </w:rPr>
        <w:t>ний федерального законодательства о возможности создания в ЗАТО, нач</w:t>
      </w:r>
      <w:r w:rsidRPr="004973FF">
        <w:rPr>
          <w:sz w:val="28"/>
          <w:szCs w:val="28"/>
        </w:rPr>
        <w:t>и</w:t>
      </w:r>
      <w:r w:rsidRPr="004973FF">
        <w:rPr>
          <w:sz w:val="28"/>
          <w:szCs w:val="28"/>
        </w:rPr>
        <w:t>ная с 2016 года, Территорий опережающего социально-экономического ра</w:t>
      </w:r>
      <w:r w:rsidRPr="004973FF">
        <w:rPr>
          <w:sz w:val="28"/>
          <w:szCs w:val="28"/>
        </w:rPr>
        <w:t>з</w:t>
      </w:r>
      <w:r w:rsidRPr="004973FF">
        <w:rPr>
          <w:sz w:val="28"/>
          <w:szCs w:val="28"/>
        </w:rPr>
        <w:t xml:space="preserve">вития (ТОСЭР). </w:t>
      </w:r>
      <w:r>
        <w:rPr>
          <w:sz w:val="28"/>
          <w:szCs w:val="28"/>
        </w:rPr>
        <w:t>П</w:t>
      </w:r>
      <w:r w:rsidRPr="004973FF">
        <w:rPr>
          <w:sz w:val="28"/>
          <w:szCs w:val="28"/>
        </w:rPr>
        <w:t xml:space="preserve">ри поддержке и координации со стороны </w:t>
      </w:r>
      <w:r>
        <w:rPr>
          <w:sz w:val="28"/>
          <w:szCs w:val="28"/>
        </w:rPr>
        <w:t>Управления по развитию регионов</w:t>
      </w:r>
      <w:r w:rsidRPr="004973FF">
        <w:rPr>
          <w:sz w:val="28"/>
          <w:szCs w:val="28"/>
        </w:rPr>
        <w:t xml:space="preserve"> </w:t>
      </w:r>
      <w:r>
        <w:rPr>
          <w:sz w:val="28"/>
          <w:szCs w:val="28"/>
        </w:rPr>
        <w:t>ГК</w:t>
      </w:r>
      <w:r w:rsidRPr="004973FF">
        <w:rPr>
          <w:sz w:val="28"/>
          <w:szCs w:val="28"/>
        </w:rPr>
        <w:t xml:space="preserve"> «Росатом», </w:t>
      </w:r>
      <w:r>
        <w:rPr>
          <w:sz w:val="28"/>
          <w:szCs w:val="28"/>
        </w:rPr>
        <w:t xml:space="preserve">Ассоциацией </w:t>
      </w:r>
      <w:r w:rsidRPr="004973FF">
        <w:rPr>
          <w:sz w:val="28"/>
          <w:szCs w:val="28"/>
        </w:rPr>
        <w:t>была развернута активная р</w:t>
      </w:r>
      <w:r w:rsidRPr="004973FF">
        <w:rPr>
          <w:sz w:val="28"/>
          <w:szCs w:val="28"/>
        </w:rPr>
        <w:t>а</w:t>
      </w:r>
      <w:r w:rsidRPr="004973FF">
        <w:rPr>
          <w:sz w:val="28"/>
          <w:szCs w:val="28"/>
        </w:rPr>
        <w:t>бота во всех ЗАТО по подготовке необходимых документов для создания ТОСЭР.</w:t>
      </w:r>
    </w:p>
    <w:p w:rsidR="00BB3EF3" w:rsidRPr="004973FF" w:rsidRDefault="00BB3EF3" w:rsidP="00BB3EF3">
      <w:pPr>
        <w:spacing w:before="120" w:line="288" w:lineRule="auto"/>
        <w:jc w:val="both"/>
        <w:rPr>
          <w:sz w:val="28"/>
          <w:szCs w:val="28"/>
        </w:rPr>
      </w:pPr>
      <w:r w:rsidRPr="004973FF">
        <w:rPr>
          <w:sz w:val="28"/>
          <w:szCs w:val="28"/>
        </w:rPr>
        <w:tab/>
        <w:t xml:space="preserve">Для достижения согласованности и одинакового понимания стоящих перед участниками процесса задач по созданию ТОСЭР </w:t>
      </w:r>
      <w:r>
        <w:rPr>
          <w:sz w:val="28"/>
          <w:szCs w:val="28"/>
        </w:rPr>
        <w:t xml:space="preserve"> ГК</w:t>
      </w:r>
      <w:r w:rsidRPr="004973FF">
        <w:rPr>
          <w:sz w:val="28"/>
          <w:szCs w:val="28"/>
        </w:rPr>
        <w:t xml:space="preserve"> «Росатом» с</w:t>
      </w:r>
      <w:r w:rsidRPr="004973FF">
        <w:rPr>
          <w:sz w:val="28"/>
          <w:szCs w:val="28"/>
        </w:rPr>
        <w:t>о</w:t>
      </w:r>
      <w:r w:rsidRPr="004973FF">
        <w:rPr>
          <w:sz w:val="28"/>
          <w:szCs w:val="28"/>
        </w:rPr>
        <w:t>вместно с Ассоциацией был проведен ряд совещаний и сп</w:t>
      </w:r>
      <w:r w:rsidRPr="004973FF">
        <w:rPr>
          <w:sz w:val="28"/>
          <w:szCs w:val="28"/>
        </w:rPr>
        <w:t>е</w:t>
      </w:r>
      <w:r w:rsidRPr="004973FF">
        <w:rPr>
          <w:sz w:val="28"/>
          <w:szCs w:val="28"/>
        </w:rPr>
        <w:t>циальных встреч. В том числе обсуждению этих вопросов были посвящены:</w:t>
      </w:r>
    </w:p>
    <w:p w:rsidR="00BB3EF3" w:rsidRPr="004973FF" w:rsidRDefault="00BB3EF3" w:rsidP="00BB3EF3">
      <w:pPr>
        <w:spacing w:line="288" w:lineRule="auto"/>
        <w:jc w:val="both"/>
        <w:rPr>
          <w:sz w:val="28"/>
          <w:szCs w:val="28"/>
        </w:rPr>
      </w:pPr>
      <w:r w:rsidRPr="004973FF">
        <w:rPr>
          <w:b/>
          <w:sz w:val="28"/>
          <w:szCs w:val="28"/>
        </w:rPr>
        <w:tab/>
        <w:t>3-4 марта</w:t>
      </w:r>
      <w:r w:rsidRPr="004973FF">
        <w:rPr>
          <w:sz w:val="28"/>
          <w:szCs w:val="28"/>
        </w:rPr>
        <w:t xml:space="preserve"> – «Форум атомградов» в Новоуральске, на котором в рамках обсуждения дополнительных мер поддержки развития ЗАТО обсуждались и вопросы создания ТОСЭР;</w:t>
      </w:r>
    </w:p>
    <w:p w:rsidR="00BB3EF3" w:rsidRPr="004973FF" w:rsidRDefault="00BB3EF3" w:rsidP="00BB3EF3">
      <w:pPr>
        <w:spacing w:line="288" w:lineRule="auto"/>
        <w:jc w:val="both"/>
        <w:rPr>
          <w:sz w:val="28"/>
          <w:szCs w:val="28"/>
        </w:rPr>
      </w:pPr>
      <w:r w:rsidRPr="004973FF">
        <w:rPr>
          <w:b/>
          <w:sz w:val="28"/>
          <w:szCs w:val="28"/>
        </w:rPr>
        <w:lastRenderedPageBreak/>
        <w:tab/>
        <w:t>01 апреля</w:t>
      </w:r>
      <w:r w:rsidRPr="004973FF">
        <w:rPr>
          <w:sz w:val="28"/>
          <w:szCs w:val="28"/>
        </w:rPr>
        <w:t xml:space="preserve"> – </w:t>
      </w:r>
      <w:r>
        <w:rPr>
          <w:sz w:val="28"/>
          <w:szCs w:val="28"/>
        </w:rPr>
        <w:t>з</w:t>
      </w:r>
      <w:r w:rsidRPr="004973FF">
        <w:rPr>
          <w:sz w:val="28"/>
          <w:szCs w:val="28"/>
        </w:rPr>
        <w:t xml:space="preserve">аседание Общественного Совета </w:t>
      </w:r>
      <w:r>
        <w:rPr>
          <w:sz w:val="28"/>
          <w:szCs w:val="28"/>
        </w:rPr>
        <w:t>ГК</w:t>
      </w:r>
      <w:r w:rsidRPr="004973FF">
        <w:rPr>
          <w:sz w:val="28"/>
          <w:szCs w:val="28"/>
        </w:rPr>
        <w:t xml:space="preserve"> «Росатом» с участ</w:t>
      </w:r>
      <w:r w:rsidRPr="004973FF">
        <w:rPr>
          <w:sz w:val="28"/>
          <w:szCs w:val="28"/>
        </w:rPr>
        <w:t>и</w:t>
      </w:r>
      <w:r w:rsidRPr="004973FF">
        <w:rPr>
          <w:sz w:val="28"/>
          <w:szCs w:val="28"/>
        </w:rPr>
        <w:t>ем представителей Ассоциации, на котором было принято решение о созд</w:t>
      </w:r>
      <w:r w:rsidRPr="004973FF">
        <w:rPr>
          <w:sz w:val="28"/>
          <w:szCs w:val="28"/>
        </w:rPr>
        <w:t>а</w:t>
      </w:r>
      <w:r w:rsidRPr="004973FF">
        <w:rPr>
          <w:sz w:val="28"/>
          <w:szCs w:val="28"/>
        </w:rPr>
        <w:t xml:space="preserve">нии при Общественном Совете </w:t>
      </w:r>
      <w:r>
        <w:rPr>
          <w:sz w:val="28"/>
          <w:szCs w:val="28"/>
        </w:rPr>
        <w:t>ГК</w:t>
      </w:r>
      <w:r w:rsidRPr="004973FF">
        <w:rPr>
          <w:sz w:val="28"/>
          <w:szCs w:val="28"/>
        </w:rPr>
        <w:t xml:space="preserve"> «Росатом» специальной раб</w:t>
      </w:r>
      <w:r w:rsidRPr="004973FF">
        <w:rPr>
          <w:sz w:val="28"/>
          <w:szCs w:val="28"/>
        </w:rPr>
        <w:t>о</w:t>
      </w:r>
      <w:r w:rsidRPr="004973FF">
        <w:rPr>
          <w:sz w:val="28"/>
          <w:szCs w:val="28"/>
        </w:rPr>
        <w:t>чей группы по развитию территорий присутствия  (председатель – Ю.Б. Т</w:t>
      </w:r>
      <w:r w:rsidRPr="004973FF">
        <w:rPr>
          <w:sz w:val="28"/>
          <w:szCs w:val="28"/>
        </w:rPr>
        <w:t>е</w:t>
      </w:r>
      <w:r w:rsidRPr="004973FF">
        <w:rPr>
          <w:sz w:val="28"/>
          <w:szCs w:val="28"/>
        </w:rPr>
        <w:t>бин);</w:t>
      </w:r>
    </w:p>
    <w:p w:rsidR="00BB3EF3" w:rsidRPr="004973FF" w:rsidRDefault="00BB3EF3" w:rsidP="00BB3EF3">
      <w:pPr>
        <w:spacing w:line="288" w:lineRule="auto"/>
        <w:jc w:val="both"/>
        <w:rPr>
          <w:sz w:val="28"/>
          <w:szCs w:val="28"/>
        </w:rPr>
      </w:pPr>
      <w:r w:rsidRPr="004973FF">
        <w:rPr>
          <w:b/>
          <w:sz w:val="28"/>
          <w:szCs w:val="28"/>
        </w:rPr>
        <w:tab/>
        <w:t>7-8 апреля</w:t>
      </w:r>
      <w:r w:rsidRPr="004973FF">
        <w:rPr>
          <w:sz w:val="28"/>
          <w:szCs w:val="28"/>
        </w:rPr>
        <w:t xml:space="preserve"> – специальный семинар-совещание, организованный Госкоропорцией «Росатом» и Ассоциацией ЗАТО в Сочи, посвященный формир</w:t>
      </w:r>
      <w:r w:rsidRPr="004973FF">
        <w:rPr>
          <w:sz w:val="28"/>
          <w:szCs w:val="28"/>
        </w:rPr>
        <w:t>о</w:t>
      </w:r>
      <w:r w:rsidRPr="004973FF">
        <w:rPr>
          <w:sz w:val="28"/>
          <w:szCs w:val="28"/>
        </w:rPr>
        <w:t>ванию ТОСЭР в ЗАТО с участием всех глав ЗАТО;</w:t>
      </w:r>
    </w:p>
    <w:p w:rsidR="00BB3EF3" w:rsidRPr="004973FF" w:rsidRDefault="00BB3EF3" w:rsidP="00BB3EF3">
      <w:pPr>
        <w:spacing w:line="288" w:lineRule="auto"/>
        <w:jc w:val="both"/>
        <w:rPr>
          <w:sz w:val="28"/>
          <w:szCs w:val="28"/>
        </w:rPr>
      </w:pPr>
      <w:r>
        <w:rPr>
          <w:b/>
          <w:sz w:val="28"/>
          <w:szCs w:val="28"/>
        </w:rPr>
        <w:tab/>
      </w:r>
      <w:r w:rsidRPr="004973FF">
        <w:rPr>
          <w:b/>
          <w:sz w:val="28"/>
          <w:szCs w:val="28"/>
        </w:rPr>
        <w:t>21 апреля</w:t>
      </w:r>
      <w:r w:rsidRPr="004973FF">
        <w:rPr>
          <w:sz w:val="28"/>
          <w:szCs w:val="28"/>
        </w:rPr>
        <w:t xml:space="preserve"> – первое заседание рабочей группы по развитию территорий присутствия при Общественном Совете </w:t>
      </w:r>
      <w:r>
        <w:rPr>
          <w:sz w:val="28"/>
          <w:szCs w:val="28"/>
        </w:rPr>
        <w:t>ГК</w:t>
      </w:r>
      <w:r w:rsidRPr="004973FF">
        <w:rPr>
          <w:sz w:val="28"/>
          <w:szCs w:val="28"/>
        </w:rPr>
        <w:t xml:space="preserve"> «Росатом» с рассмотрением пл</w:t>
      </w:r>
      <w:r w:rsidRPr="004973FF">
        <w:rPr>
          <w:sz w:val="28"/>
          <w:szCs w:val="28"/>
        </w:rPr>
        <w:t>а</w:t>
      </w:r>
      <w:r w:rsidRPr="004973FF">
        <w:rPr>
          <w:sz w:val="28"/>
          <w:szCs w:val="28"/>
        </w:rPr>
        <w:t>нов работы по развитию новых форм поддержки развития ЗАТО;</w:t>
      </w:r>
    </w:p>
    <w:p w:rsidR="00BB3EF3" w:rsidRPr="004973FF" w:rsidRDefault="00BB3EF3" w:rsidP="00BB3EF3">
      <w:pPr>
        <w:spacing w:line="288" w:lineRule="auto"/>
        <w:jc w:val="both"/>
        <w:rPr>
          <w:sz w:val="28"/>
          <w:szCs w:val="28"/>
        </w:rPr>
      </w:pPr>
      <w:r w:rsidRPr="004973FF">
        <w:rPr>
          <w:b/>
          <w:sz w:val="28"/>
          <w:szCs w:val="28"/>
        </w:rPr>
        <w:tab/>
        <w:t>19-20 мая</w:t>
      </w:r>
      <w:r w:rsidRPr="004973FF">
        <w:rPr>
          <w:sz w:val="28"/>
          <w:szCs w:val="28"/>
        </w:rPr>
        <w:t xml:space="preserve"> – </w:t>
      </w:r>
      <w:r>
        <w:rPr>
          <w:sz w:val="28"/>
          <w:szCs w:val="28"/>
        </w:rPr>
        <w:t>с</w:t>
      </w:r>
      <w:r w:rsidRPr="004973FF">
        <w:rPr>
          <w:sz w:val="28"/>
          <w:szCs w:val="28"/>
        </w:rPr>
        <w:t xml:space="preserve">пециально организованный </w:t>
      </w:r>
      <w:r>
        <w:rPr>
          <w:sz w:val="28"/>
          <w:szCs w:val="28"/>
        </w:rPr>
        <w:t>ГК</w:t>
      </w:r>
      <w:r w:rsidRPr="004973FF">
        <w:rPr>
          <w:sz w:val="28"/>
          <w:szCs w:val="28"/>
        </w:rPr>
        <w:t xml:space="preserve"> «Росатом», Ассоциацией и </w:t>
      </w:r>
      <w:r>
        <w:rPr>
          <w:sz w:val="28"/>
          <w:szCs w:val="28"/>
        </w:rPr>
        <w:t>«</w:t>
      </w:r>
      <w:r w:rsidRPr="004973FF">
        <w:rPr>
          <w:sz w:val="28"/>
          <w:szCs w:val="28"/>
        </w:rPr>
        <w:t xml:space="preserve">Центром </w:t>
      </w:r>
      <w:r>
        <w:rPr>
          <w:sz w:val="28"/>
          <w:szCs w:val="28"/>
        </w:rPr>
        <w:t xml:space="preserve">стратегических разработок </w:t>
      </w:r>
      <w:r w:rsidRPr="004973FF">
        <w:rPr>
          <w:sz w:val="28"/>
          <w:szCs w:val="28"/>
        </w:rPr>
        <w:t>«Северо-Запад»</w:t>
      </w:r>
      <w:r>
        <w:rPr>
          <w:sz w:val="28"/>
          <w:szCs w:val="28"/>
        </w:rPr>
        <w:t xml:space="preserve"> (Санкт-Петербург)</w:t>
      </w:r>
      <w:r w:rsidRPr="004973FF">
        <w:rPr>
          <w:sz w:val="28"/>
          <w:szCs w:val="28"/>
        </w:rPr>
        <w:t xml:space="preserve"> в Корпоративной академии </w:t>
      </w:r>
      <w:r>
        <w:rPr>
          <w:sz w:val="28"/>
          <w:szCs w:val="28"/>
        </w:rPr>
        <w:t>ГК</w:t>
      </w:r>
      <w:r w:rsidRPr="004973FF">
        <w:rPr>
          <w:sz w:val="28"/>
          <w:szCs w:val="28"/>
        </w:rPr>
        <w:t xml:space="preserve"> «Росатом» семинар-совещание с участием глав ЗАТО на тему:«Вопросы форм</w:t>
      </w:r>
      <w:r w:rsidRPr="004973FF">
        <w:rPr>
          <w:sz w:val="28"/>
          <w:szCs w:val="28"/>
        </w:rPr>
        <w:t>и</w:t>
      </w:r>
      <w:r w:rsidRPr="004973FF">
        <w:rPr>
          <w:sz w:val="28"/>
          <w:szCs w:val="28"/>
        </w:rPr>
        <w:t>рования ТОСЭР в ЗАТО»;</w:t>
      </w:r>
    </w:p>
    <w:p w:rsidR="00BB3EF3" w:rsidRPr="004973FF" w:rsidRDefault="00BB3EF3" w:rsidP="00BB3EF3">
      <w:pPr>
        <w:spacing w:line="288" w:lineRule="auto"/>
        <w:jc w:val="both"/>
        <w:rPr>
          <w:sz w:val="28"/>
          <w:szCs w:val="28"/>
        </w:rPr>
      </w:pPr>
      <w:r w:rsidRPr="004973FF">
        <w:rPr>
          <w:b/>
          <w:sz w:val="28"/>
          <w:szCs w:val="28"/>
        </w:rPr>
        <w:tab/>
        <w:t>1-4 октября</w:t>
      </w:r>
      <w:r w:rsidRPr="004973FF">
        <w:rPr>
          <w:sz w:val="28"/>
          <w:szCs w:val="28"/>
        </w:rPr>
        <w:t xml:space="preserve">  – </w:t>
      </w:r>
      <w:r>
        <w:rPr>
          <w:sz w:val="28"/>
          <w:szCs w:val="28"/>
        </w:rPr>
        <w:t>с</w:t>
      </w:r>
      <w:r w:rsidRPr="004973FF">
        <w:rPr>
          <w:sz w:val="28"/>
          <w:szCs w:val="28"/>
        </w:rPr>
        <w:t xml:space="preserve">еминар-совещание с участием глав ЗАТО в Пицунде, организованный </w:t>
      </w:r>
      <w:r>
        <w:rPr>
          <w:sz w:val="28"/>
          <w:szCs w:val="28"/>
        </w:rPr>
        <w:t>ГК</w:t>
      </w:r>
      <w:r w:rsidRPr="004973FF">
        <w:rPr>
          <w:sz w:val="28"/>
          <w:szCs w:val="28"/>
        </w:rPr>
        <w:t xml:space="preserve"> «Росатом», посвященный мерам государственной по</w:t>
      </w:r>
      <w:r w:rsidRPr="004973FF">
        <w:rPr>
          <w:sz w:val="28"/>
          <w:szCs w:val="28"/>
        </w:rPr>
        <w:t>д</w:t>
      </w:r>
      <w:r w:rsidRPr="004973FF">
        <w:rPr>
          <w:sz w:val="28"/>
          <w:szCs w:val="28"/>
        </w:rPr>
        <w:t>держки развития территорий присутствия.</w:t>
      </w:r>
    </w:p>
    <w:p w:rsidR="00BB3EF3" w:rsidRPr="004973FF" w:rsidRDefault="00BB3EF3" w:rsidP="00BB3EF3">
      <w:pPr>
        <w:spacing w:before="120" w:line="288" w:lineRule="auto"/>
        <w:jc w:val="both"/>
        <w:rPr>
          <w:sz w:val="28"/>
          <w:szCs w:val="28"/>
        </w:rPr>
      </w:pPr>
      <w:r>
        <w:rPr>
          <w:sz w:val="28"/>
          <w:szCs w:val="28"/>
        </w:rPr>
        <w:tab/>
        <w:t>Кроме перечисленного</w:t>
      </w:r>
      <w:r w:rsidRPr="004973FF">
        <w:rPr>
          <w:sz w:val="28"/>
          <w:szCs w:val="28"/>
        </w:rPr>
        <w:t xml:space="preserve"> состоялся ряд рабочих встреч с представител</w:t>
      </w:r>
      <w:r w:rsidRPr="004973FF">
        <w:rPr>
          <w:sz w:val="28"/>
          <w:szCs w:val="28"/>
        </w:rPr>
        <w:t>я</w:t>
      </w:r>
      <w:r w:rsidRPr="004973FF">
        <w:rPr>
          <w:sz w:val="28"/>
          <w:szCs w:val="28"/>
        </w:rPr>
        <w:t xml:space="preserve">ми отдельных ЗАТО в </w:t>
      </w:r>
      <w:r>
        <w:rPr>
          <w:sz w:val="28"/>
          <w:szCs w:val="28"/>
        </w:rPr>
        <w:t>ГК</w:t>
      </w:r>
      <w:r w:rsidRPr="004973FF">
        <w:rPr>
          <w:sz w:val="28"/>
          <w:szCs w:val="28"/>
        </w:rPr>
        <w:t xml:space="preserve"> «Росатом» и Министерстве экономического разв</w:t>
      </w:r>
      <w:r w:rsidRPr="004973FF">
        <w:rPr>
          <w:sz w:val="28"/>
          <w:szCs w:val="28"/>
        </w:rPr>
        <w:t>и</w:t>
      </w:r>
      <w:r w:rsidRPr="004973FF">
        <w:rPr>
          <w:sz w:val="28"/>
          <w:szCs w:val="28"/>
        </w:rPr>
        <w:t>тия РФ по рассмотрению подготовленных ими документов по созданию Т</w:t>
      </w:r>
      <w:r w:rsidRPr="004973FF">
        <w:rPr>
          <w:sz w:val="28"/>
          <w:szCs w:val="28"/>
        </w:rPr>
        <w:t>О</w:t>
      </w:r>
      <w:r w:rsidRPr="004973FF">
        <w:rPr>
          <w:sz w:val="28"/>
          <w:szCs w:val="28"/>
        </w:rPr>
        <w:t>СЭР.</w:t>
      </w:r>
    </w:p>
    <w:p w:rsidR="00BB3EF3" w:rsidRDefault="00BB3EF3" w:rsidP="00BB3EF3">
      <w:pPr>
        <w:spacing w:before="120" w:line="288" w:lineRule="auto"/>
        <w:jc w:val="both"/>
        <w:rPr>
          <w:sz w:val="28"/>
          <w:szCs w:val="28"/>
        </w:rPr>
      </w:pPr>
      <w:r>
        <w:rPr>
          <w:sz w:val="28"/>
          <w:szCs w:val="28"/>
        </w:rPr>
        <w:tab/>
        <w:t>Помимо создания ТОСЭР в ЗАТО</w:t>
      </w:r>
      <w:r w:rsidRPr="004973FF">
        <w:rPr>
          <w:sz w:val="28"/>
          <w:szCs w:val="28"/>
        </w:rPr>
        <w:t xml:space="preserve"> в центре внимания деятельности Ассоциации были вопросы совершенствования законодательства, регулиру</w:t>
      </w:r>
      <w:r w:rsidRPr="004973FF">
        <w:rPr>
          <w:sz w:val="28"/>
          <w:szCs w:val="28"/>
        </w:rPr>
        <w:t>ю</w:t>
      </w:r>
      <w:r w:rsidRPr="004973FF">
        <w:rPr>
          <w:sz w:val="28"/>
          <w:szCs w:val="28"/>
        </w:rPr>
        <w:t>щего функционирование ЗАТО. В частности, Ассоциацией были сформул</w:t>
      </w:r>
      <w:r w:rsidRPr="004973FF">
        <w:rPr>
          <w:sz w:val="28"/>
          <w:szCs w:val="28"/>
        </w:rPr>
        <w:t>и</w:t>
      </w:r>
      <w:r w:rsidRPr="004973FF">
        <w:rPr>
          <w:sz w:val="28"/>
          <w:szCs w:val="28"/>
        </w:rPr>
        <w:t xml:space="preserve">рованы и направлены в </w:t>
      </w:r>
      <w:r>
        <w:rPr>
          <w:sz w:val="28"/>
          <w:szCs w:val="28"/>
        </w:rPr>
        <w:t>ГК «Росатом» предложения</w:t>
      </w:r>
      <w:r w:rsidRPr="0044056B">
        <w:rPr>
          <w:sz w:val="28"/>
          <w:szCs w:val="28"/>
        </w:rPr>
        <w:t>:</w:t>
      </w:r>
    </w:p>
    <w:p w:rsidR="00BB3EF3" w:rsidRDefault="00BB3EF3" w:rsidP="00BB3EF3">
      <w:pPr>
        <w:spacing w:line="288" w:lineRule="auto"/>
        <w:jc w:val="both"/>
        <w:rPr>
          <w:sz w:val="28"/>
          <w:szCs w:val="28"/>
        </w:rPr>
      </w:pPr>
      <w:r>
        <w:rPr>
          <w:sz w:val="28"/>
          <w:szCs w:val="28"/>
        </w:rPr>
        <w:tab/>
        <w:t>-</w:t>
      </w:r>
      <w:r w:rsidRPr="004973FF">
        <w:rPr>
          <w:sz w:val="28"/>
          <w:szCs w:val="28"/>
        </w:rPr>
        <w:t xml:space="preserve"> </w:t>
      </w:r>
      <w:r>
        <w:rPr>
          <w:sz w:val="28"/>
          <w:szCs w:val="28"/>
        </w:rPr>
        <w:t xml:space="preserve">по </w:t>
      </w:r>
      <w:r w:rsidRPr="004973FF">
        <w:rPr>
          <w:sz w:val="28"/>
          <w:szCs w:val="28"/>
        </w:rPr>
        <w:t>ликвидации «дв</w:t>
      </w:r>
      <w:r>
        <w:rPr>
          <w:sz w:val="28"/>
          <w:szCs w:val="28"/>
        </w:rPr>
        <w:t>у</w:t>
      </w:r>
      <w:r w:rsidRPr="004973FF">
        <w:rPr>
          <w:sz w:val="28"/>
          <w:szCs w:val="28"/>
        </w:rPr>
        <w:t>глав</w:t>
      </w:r>
      <w:r>
        <w:rPr>
          <w:sz w:val="28"/>
          <w:szCs w:val="28"/>
        </w:rPr>
        <w:t>ой</w:t>
      </w:r>
      <w:r w:rsidRPr="004973FF">
        <w:rPr>
          <w:sz w:val="28"/>
          <w:szCs w:val="28"/>
        </w:rPr>
        <w:t xml:space="preserve">» </w:t>
      </w:r>
      <w:r>
        <w:rPr>
          <w:sz w:val="28"/>
          <w:szCs w:val="28"/>
        </w:rPr>
        <w:t xml:space="preserve">системы власти </w:t>
      </w:r>
      <w:r w:rsidRPr="004973FF">
        <w:rPr>
          <w:sz w:val="28"/>
          <w:szCs w:val="28"/>
        </w:rPr>
        <w:t>в ЗАТО, как это уже пр</w:t>
      </w:r>
      <w:r w:rsidRPr="004973FF">
        <w:rPr>
          <w:sz w:val="28"/>
          <w:szCs w:val="28"/>
        </w:rPr>
        <w:t>и</w:t>
      </w:r>
      <w:r w:rsidRPr="004973FF">
        <w:rPr>
          <w:sz w:val="28"/>
          <w:szCs w:val="28"/>
        </w:rPr>
        <w:t>нято для др</w:t>
      </w:r>
      <w:r w:rsidRPr="004973FF">
        <w:rPr>
          <w:sz w:val="28"/>
          <w:szCs w:val="28"/>
        </w:rPr>
        <w:t>у</w:t>
      </w:r>
      <w:r w:rsidRPr="004973FF">
        <w:rPr>
          <w:sz w:val="28"/>
          <w:szCs w:val="28"/>
        </w:rPr>
        <w:t>гих муниципальных образований</w:t>
      </w:r>
      <w:r>
        <w:rPr>
          <w:sz w:val="28"/>
          <w:szCs w:val="28"/>
        </w:rPr>
        <w:t xml:space="preserve"> в РФ</w:t>
      </w:r>
      <w:r w:rsidRPr="004973FF">
        <w:rPr>
          <w:sz w:val="28"/>
          <w:szCs w:val="28"/>
        </w:rPr>
        <w:t xml:space="preserve">; </w:t>
      </w:r>
    </w:p>
    <w:p w:rsidR="00BB3EF3" w:rsidRDefault="00BB3EF3" w:rsidP="00BB3EF3">
      <w:pPr>
        <w:spacing w:line="288" w:lineRule="auto"/>
        <w:jc w:val="both"/>
        <w:rPr>
          <w:sz w:val="28"/>
          <w:szCs w:val="28"/>
        </w:rPr>
      </w:pPr>
      <w:r>
        <w:rPr>
          <w:sz w:val="28"/>
          <w:szCs w:val="28"/>
        </w:rPr>
        <w:tab/>
        <w:t>- по</w:t>
      </w:r>
      <w:r w:rsidRPr="004973FF">
        <w:rPr>
          <w:sz w:val="28"/>
          <w:szCs w:val="28"/>
        </w:rPr>
        <w:t xml:space="preserve"> совершенствовани</w:t>
      </w:r>
      <w:r>
        <w:rPr>
          <w:sz w:val="28"/>
          <w:szCs w:val="28"/>
        </w:rPr>
        <w:t>ю</w:t>
      </w:r>
      <w:r w:rsidRPr="004973FF">
        <w:rPr>
          <w:sz w:val="28"/>
          <w:szCs w:val="28"/>
        </w:rPr>
        <w:t xml:space="preserve"> «особого режима в ЗАТО»; </w:t>
      </w:r>
    </w:p>
    <w:p w:rsidR="00BB3EF3" w:rsidRDefault="00BB3EF3" w:rsidP="00BB3EF3">
      <w:pPr>
        <w:spacing w:line="288" w:lineRule="auto"/>
        <w:jc w:val="both"/>
        <w:rPr>
          <w:sz w:val="28"/>
          <w:szCs w:val="28"/>
        </w:rPr>
      </w:pPr>
      <w:r>
        <w:rPr>
          <w:sz w:val="28"/>
          <w:szCs w:val="28"/>
        </w:rPr>
        <w:tab/>
        <w:t xml:space="preserve">- </w:t>
      </w:r>
      <w:r w:rsidRPr="004973FF">
        <w:rPr>
          <w:sz w:val="28"/>
          <w:szCs w:val="28"/>
        </w:rPr>
        <w:t xml:space="preserve">по изменению </w:t>
      </w:r>
      <w:r>
        <w:rPr>
          <w:sz w:val="28"/>
          <w:szCs w:val="28"/>
        </w:rPr>
        <w:t xml:space="preserve">порядка </w:t>
      </w:r>
      <w:r w:rsidRPr="004973FF">
        <w:rPr>
          <w:sz w:val="28"/>
          <w:szCs w:val="28"/>
        </w:rPr>
        <w:t xml:space="preserve">распределения налоговых  поступлений в бюджеты в ЗАТО путем увеличения доли НДФЛ, поступающей в местные бюджеты; </w:t>
      </w:r>
    </w:p>
    <w:p w:rsidR="00BB3EF3" w:rsidRPr="004973FF" w:rsidRDefault="00BB3EF3" w:rsidP="00BB3EF3">
      <w:pPr>
        <w:spacing w:line="288" w:lineRule="auto"/>
        <w:jc w:val="both"/>
        <w:rPr>
          <w:sz w:val="28"/>
          <w:szCs w:val="28"/>
        </w:rPr>
      </w:pPr>
      <w:r>
        <w:rPr>
          <w:sz w:val="28"/>
          <w:szCs w:val="28"/>
        </w:rPr>
        <w:tab/>
        <w:t xml:space="preserve">- </w:t>
      </w:r>
      <w:r w:rsidRPr="004973FF">
        <w:rPr>
          <w:sz w:val="28"/>
          <w:szCs w:val="28"/>
        </w:rPr>
        <w:t>об изменении порядка использования средств на капитальный ремонт жилых домов, собираемых с населения З</w:t>
      </w:r>
      <w:r w:rsidRPr="004973FF">
        <w:rPr>
          <w:sz w:val="28"/>
          <w:szCs w:val="28"/>
        </w:rPr>
        <w:t>А</w:t>
      </w:r>
      <w:r w:rsidRPr="004973FF">
        <w:rPr>
          <w:sz w:val="28"/>
          <w:szCs w:val="28"/>
        </w:rPr>
        <w:t>ТО.</w:t>
      </w:r>
    </w:p>
    <w:p w:rsidR="00BB3EF3" w:rsidRPr="004973FF" w:rsidRDefault="00BB3EF3" w:rsidP="00BB3EF3">
      <w:pPr>
        <w:spacing w:before="120" w:line="288" w:lineRule="auto"/>
        <w:jc w:val="both"/>
        <w:rPr>
          <w:sz w:val="28"/>
          <w:szCs w:val="28"/>
        </w:rPr>
      </w:pPr>
      <w:r w:rsidRPr="004973FF">
        <w:rPr>
          <w:sz w:val="28"/>
          <w:szCs w:val="28"/>
        </w:rPr>
        <w:tab/>
        <w:t xml:space="preserve">Эти вопросы были предметом обсуждения на ряде встреч и совещаний в </w:t>
      </w:r>
      <w:r>
        <w:rPr>
          <w:sz w:val="28"/>
          <w:szCs w:val="28"/>
        </w:rPr>
        <w:t>ГК</w:t>
      </w:r>
      <w:r w:rsidRPr="004973FF">
        <w:rPr>
          <w:sz w:val="28"/>
          <w:szCs w:val="28"/>
        </w:rPr>
        <w:t xml:space="preserve"> «Росатом» с участием глав ЗАТО и на </w:t>
      </w:r>
      <w:r>
        <w:rPr>
          <w:sz w:val="28"/>
          <w:szCs w:val="28"/>
        </w:rPr>
        <w:t>о</w:t>
      </w:r>
      <w:r w:rsidRPr="004973FF">
        <w:rPr>
          <w:sz w:val="28"/>
          <w:szCs w:val="28"/>
        </w:rPr>
        <w:t>бщих собраниях Ассоциации.</w:t>
      </w:r>
    </w:p>
    <w:p w:rsidR="00BB3EF3" w:rsidRPr="004973FF" w:rsidRDefault="00BB3EF3" w:rsidP="00BB3EF3">
      <w:pPr>
        <w:spacing w:before="120" w:line="288" w:lineRule="auto"/>
        <w:jc w:val="both"/>
        <w:rPr>
          <w:sz w:val="28"/>
          <w:szCs w:val="28"/>
        </w:rPr>
      </w:pPr>
      <w:r w:rsidRPr="004973FF">
        <w:rPr>
          <w:sz w:val="28"/>
          <w:szCs w:val="28"/>
        </w:rPr>
        <w:tab/>
        <w:t>Важнейшим событием, посвященным обсуждению вопросов соверше</w:t>
      </w:r>
      <w:r w:rsidRPr="004973FF">
        <w:rPr>
          <w:sz w:val="28"/>
          <w:szCs w:val="28"/>
        </w:rPr>
        <w:t>н</w:t>
      </w:r>
      <w:r w:rsidRPr="004973FF">
        <w:rPr>
          <w:sz w:val="28"/>
          <w:szCs w:val="28"/>
        </w:rPr>
        <w:t xml:space="preserve">ствования законодательного регулирования функционирования ЗАТО, была всероссийская конференция-совещание, организованная Комитетом </w:t>
      </w:r>
      <w:r w:rsidRPr="004973FF">
        <w:rPr>
          <w:sz w:val="28"/>
          <w:szCs w:val="28"/>
        </w:rPr>
        <w:lastRenderedPageBreak/>
        <w:t xml:space="preserve">Госдумы РФ по местному самоуправлению, </w:t>
      </w:r>
      <w:r>
        <w:rPr>
          <w:sz w:val="28"/>
          <w:szCs w:val="28"/>
        </w:rPr>
        <w:t>ГК</w:t>
      </w:r>
      <w:r w:rsidRPr="004973FF">
        <w:rPr>
          <w:sz w:val="28"/>
          <w:szCs w:val="28"/>
        </w:rPr>
        <w:t xml:space="preserve"> «Росатом» и Ассоциацией </w:t>
      </w:r>
      <w:r>
        <w:rPr>
          <w:sz w:val="28"/>
          <w:szCs w:val="28"/>
        </w:rPr>
        <w:t>в городе</w:t>
      </w:r>
      <w:r w:rsidRPr="004973FF">
        <w:rPr>
          <w:sz w:val="28"/>
          <w:szCs w:val="28"/>
        </w:rPr>
        <w:t xml:space="preserve"> Заречный при активной поддержке руководства ЗАТО Заре</w:t>
      </w:r>
      <w:r w:rsidRPr="004973FF">
        <w:rPr>
          <w:sz w:val="28"/>
          <w:szCs w:val="28"/>
        </w:rPr>
        <w:t>ч</w:t>
      </w:r>
      <w:r w:rsidRPr="004973FF">
        <w:rPr>
          <w:sz w:val="28"/>
          <w:szCs w:val="28"/>
        </w:rPr>
        <w:t>ный.</w:t>
      </w:r>
    </w:p>
    <w:p w:rsidR="00BB3EF3" w:rsidRPr="004973FF" w:rsidRDefault="00BB3EF3" w:rsidP="00BB3EF3">
      <w:pPr>
        <w:spacing w:line="288" w:lineRule="auto"/>
        <w:jc w:val="both"/>
        <w:rPr>
          <w:sz w:val="28"/>
          <w:szCs w:val="28"/>
        </w:rPr>
      </w:pPr>
      <w:r w:rsidRPr="004973FF">
        <w:rPr>
          <w:sz w:val="28"/>
          <w:szCs w:val="28"/>
        </w:rPr>
        <w:tab/>
        <w:t xml:space="preserve">Конференция проходила </w:t>
      </w:r>
      <w:r w:rsidRPr="004973FF">
        <w:rPr>
          <w:b/>
          <w:sz w:val="28"/>
          <w:szCs w:val="28"/>
        </w:rPr>
        <w:t>25-26 июля</w:t>
      </w:r>
      <w:r w:rsidRPr="004973FF">
        <w:rPr>
          <w:sz w:val="28"/>
          <w:szCs w:val="28"/>
        </w:rPr>
        <w:t>, в ней приняли участие и выст</w:t>
      </w:r>
      <w:r w:rsidRPr="004973FF">
        <w:rPr>
          <w:sz w:val="28"/>
          <w:szCs w:val="28"/>
        </w:rPr>
        <w:t>у</w:t>
      </w:r>
      <w:r w:rsidRPr="004973FF">
        <w:rPr>
          <w:sz w:val="28"/>
          <w:szCs w:val="28"/>
        </w:rPr>
        <w:t xml:space="preserve">пили с конкретными предложениями не только представители Госдумы РФ и </w:t>
      </w:r>
      <w:r>
        <w:rPr>
          <w:sz w:val="28"/>
          <w:szCs w:val="28"/>
        </w:rPr>
        <w:t>ГК</w:t>
      </w:r>
      <w:r w:rsidRPr="004973FF">
        <w:rPr>
          <w:sz w:val="28"/>
          <w:szCs w:val="28"/>
        </w:rPr>
        <w:t xml:space="preserve"> «Росатом», но и главы ряда ЗАТО.</w:t>
      </w:r>
    </w:p>
    <w:p w:rsidR="00BB3EF3" w:rsidRPr="004973FF" w:rsidRDefault="00BB3EF3" w:rsidP="00BB3EF3">
      <w:pPr>
        <w:spacing w:line="288" w:lineRule="auto"/>
        <w:jc w:val="both"/>
        <w:rPr>
          <w:sz w:val="28"/>
          <w:szCs w:val="28"/>
        </w:rPr>
      </w:pPr>
      <w:r w:rsidRPr="004973FF">
        <w:rPr>
          <w:sz w:val="28"/>
          <w:szCs w:val="28"/>
        </w:rPr>
        <w:tab/>
        <w:t xml:space="preserve">Не все предложения, высказанные в ходе конференции, получили поддержку и </w:t>
      </w:r>
      <w:r>
        <w:rPr>
          <w:sz w:val="28"/>
          <w:szCs w:val="28"/>
        </w:rPr>
        <w:t>развитие в законодательном</w:t>
      </w:r>
      <w:r w:rsidRPr="004973FF">
        <w:rPr>
          <w:sz w:val="28"/>
          <w:szCs w:val="28"/>
        </w:rPr>
        <w:t xml:space="preserve"> </w:t>
      </w:r>
      <w:r>
        <w:rPr>
          <w:sz w:val="28"/>
          <w:szCs w:val="28"/>
        </w:rPr>
        <w:t>плане</w:t>
      </w:r>
      <w:r w:rsidRPr="004973FF">
        <w:rPr>
          <w:sz w:val="28"/>
          <w:szCs w:val="28"/>
        </w:rPr>
        <w:t>, однако тема «дв</w:t>
      </w:r>
      <w:r>
        <w:rPr>
          <w:sz w:val="28"/>
          <w:szCs w:val="28"/>
        </w:rPr>
        <w:t>у</w:t>
      </w:r>
      <w:r w:rsidRPr="004973FF">
        <w:rPr>
          <w:sz w:val="28"/>
          <w:szCs w:val="28"/>
        </w:rPr>
        <w:t>главия» пол</w:t>
      </w:r>
      <w:r w:rsidRPr="004973FF">
        <w:rPr>
          <w:sz w:val="28"/>
          <w:szCs w:val="28"/>
        </w:rPr>
        <w:t>у</w:t>
      </w:r>
      <w:r w:rsidRPr="004973FF">
        <w:rPr>
          <w:sz w:val="28"/>
          <w:szCs w:val="28"/>
        </w:rPr>
        <w:t xml:space="preserve">чила </w:t>
      </w:r>
      <w:r>
        <w:rPr>
          <w:sz w:val="28"/>
          <w:szCs w:val="28"/>
        </w:rPr>
        <w:t>практическую реализацию</w:t>
      </w:r>
      <w:r w:rsidRPr="004973FF">
        <w:rPr>
          <w:sz w:val="28"/>
          <w:szCs w:val="28"/>
        </w:rPr>
        <w:t xml:space="preserve"> в виде проекта закона, который наряду  с другими поправками к закону о ЗАТО в конце 2015 года, при поддержке </w:t>
      </w:r>
      <w:r>
        <w:rPr>
          <w:sz w:val="28"/>
          <w:szCs w:val="28"/>
        </w:rPr>
        <w:t xml:space="preserve">ГК </w:t>
      </w:r>
      <w:r w:rsidRPr="004973FF">
        <w:rPr>
          <w:sz w:val="28"/>
          <w:szCs w:val="28"/>
        </w:rPr>
        <w:t xml:space="preserve">«Росатом», </w:t>
      </w:r>
      <w:r>
        <w:rPr>
          <w:sz w:val="28"/>
          <w:szCs w:val="28"/>
        </w:rPr>
        <w:t xml:space="preserve">были предварительно </w:t>
      </w:r>
      <w:r w:rsidRPr="004973FF">
        <w:rPr>
          <w:sz w:val="28"/>
          <w:szCs w:val="28"/>
        </w:rPr>
        <w:t>рассм</w:t>
      </w:r>
      <w:r>
        <w:rPr>
          <w:sz w:val="28"/>
          <w:szCs w:val="28"/>
        </w:rPr>
        <w:t>отрены</w:t>
      </w:r>
      <w:r w:rsidRPr="004973FF">
        <w:rPr>
          <w:sz w:val="28"/>
          <w:szCs w:val="28"/>
        </w:rPr>
        <w:t xml:space="preserve"> и поддержа</w:t>
      </w:r>
      <w:r>
        <w:rPr>
          <w:sz w:val="28"/>
          <w:szCs w:val="28"/>
        </w:rPr>
        <w:t>ны</w:t>
      </w:r>
      <w:r w:rsidRPr="004973FF">
        <w:rPr>
          <w:sz w:val="28"/>
          <w:szCs w:val="28"/>
        </w:rPr>
        <w:t xml:space="preserve"> в Госдуме РФ и ожидается его принятие </w:t>
      </w:r>
      <w:r>
        <w:rPr>
          <w:sz w:val="28"/>
          <w:szCs w:val="28"/>
        </w:rPr>
        <w:t>в</w:t>
      </w:r>
      <w:r w:rsidRPr="004973FF">
        <w:rPr>
          <w:sz w:val="28"/>
          <w:szCs w:val="28"/>
        </w:rPr>
        <w:t xml:space="preserve"> 2016 год</w:t>
      </w:r>
      <w:r>
        <w:rPr>
          <w:sz w:val="28"/>
          <w:szCs w:val="28"/>
        </w:rPr>
        <w:t>у</w:t>
      </w:r>
      <w:r w:rsidRPr="004973FF">
        <w:rPr>
          <w:sz w:val="28"/>
          <w:szCs w:val="28"/>
        </w:rPr>
        <w:t>.</w:t>
      </w:r>
    </w:p>
    <w:p w:rsidR="00BB3EF3" w:rsidRPr="004973FF" w:rsidRDefault="00BB3EF3" w:rsidP="00BB3EF3">
      <w:pPr>
        <w:spacing w:before="120" w:line="288" w:lineRule="auto"/>
        <w:jc w:val="both"/>
        <w:rPr>
          <w:sz w:val="28"/>
          <w:szCs w:val="28"/>
        </w:rPr>
      </w:pPr>
      <w:r w:rsidRPr="004973FF">
        <w:rPr>
          <w:sz w:val="28"/>
          <w:szCs w:val="28"/>
        </w:rPr>
        <w:tab/>
      </w:r>
      <w:r>
        <w:rPr>
          <w:sz w:val="28"/>
          <w:szCs w:val="28"/>
        </w:rPr>
        <w:t>З</w:t>
      </w:r>
      <w:r w:rsidRPr="004973FF">
        <w:rPr>
          <w:sz w:val="28"/>
          <w:szCs w:val="28"/>
        </w:rPr>
        <w:t>начим</w:t>
      </w:r>
      <w:r>
        <w:rPr>
          <w:sz w:val="28"/>
          <w:szCs w:val="28"/>
        </w:rPr>
        <w:t>ое событие</w:t>
      </w:r>
      <w:r w:rsidRPr="004973FF">
        <w:rPr>
          <w:sz w:val="28"/>
          <w:szCs w:val="28"/>
        </w:rPr>
        <w:t xml:space="preserve"> в этом направлении  </w:t>
      </w:r>
      <w:r>
        <w:rPr>
          <w:sz w:val="28"/>
          <w:szCs w:val="28"/>
        </w:rPr>
        <w:t>-</w:t>
      </w:r>
      <w:r w:rsidRPr="004973FF">
        <w:rPr>
          <w:sz w:val="28"/>
          <w:szCs w:val="28"/>
        </w:rPr>
        <w:t xml:space="preserve"> про</w:t>
      </w:r>
      <w:r>
        <w:rPr>
          <w:sz w:val="28"/>
          <w:szCs w:val="28"/>
        </w:rPr>
        <w:t>шедшие</w:t>
      </w:r>
      <w:r w:rsidRPr="004973FF">
        <w:rPr>
          <w:sz w:val="28"/>
          <w:szCs w:val="28"/>
        </w:rPr>
        <w:t xml:space="preserve"> </w:t>
      </w:r>
      <w:r w:rsidRPr="004973FF">
        <w:rPr>
          <w:b/>
          <w:sz w:val="28"/>
          <w:szCs w:val="28"/>
        </w:rPr>
        <w:t>23 декабря</w:t>
      </w:r>
      <w:r w:rsidRPr="004973FF">
        <w:rPr>
          <w:sz w:val="28"/>
          <w:szCs w:val="28"/>
        </w:rPr>
        <w:t xml:space="preserve"> </w:t>
      </w:r>
      <w:r w:rsidRPr="00071A21">
        <w:rPr>
          <w:b/>
          <w:sz w:val="28"/>
          <w:szCs w:val="28"/>
        </w:rPr>
        <w:t xml:space="preserve">2015 </w:t>
      </w:r>
      <w:r>
        <w:rPr>
          <w:sz w:val="28"/>
          <w:szCs w:val="28"/>
        </w:rPr>
        <w:t>года</w:t>
      </w:r>
      <w:r w:rsidRPr="004973FF">
        <w:rPr>
          <w:sz w:val="28"/>
          <w:szCs w:val="28"/>
        </w:rPr>
        <w:t xml:space="preserve"> слушания в Общественной палате РФ на тему: «Состояние  обществе</w:t>
      </w:r>
      <w:r w:rsidRPr="004973FF">
        <w:rPr>
          <w:sz w:val="28"/>
          <w:szCs w:val="28"/>
        </w:rPr>
        <w:t>н</w:t>
      </w:r>
      <w:r w:rsidRPr="004973FF">
        <w:rPr>
          <w:sz w:val="28"/>
          <w:szCs w:val="28"/>
        </w:rPr>
        <w:t>ной безопасности в ЗАТО атомной промышленности»</w:t>
      </w:r>
      <w:r w:rsidRPr="00071A21">
        <w:rPr>
          <w:sz w:val="28"/>
          <w:szCs w:val="28"/>
        </w:rPr>
        <w:t>,</w:t>
      </w:r>
      <w:r w:rsidRPr="004973FF">
        <w:rPr>
          <w:sz w:val="28"/>
          <w:szCs w:val="28"/>
        </w:rPr>
        <w:t xml:space="preserve"> </w:t>
      </w:r>
      <w:r>
        <w:rPr>
          <w:sz w:val="28"/>
          <w:szCs w:val="28"/>
        </w:rPr>
        <w:t>где</w:t>
      </w:r>
      <w:r w:rsidRPr="004973FF">
        <w:rPr>
          <w:sz w:val="28"/>
          <w:szCs w:val="28"/>
        </w:rPr>
        <w:t xml:space="preserve"> с основным до</w:t>
      </w:r>
      <w:r w:rsidRPr="004973FF">
        <w:rPr>
          <w:sz w:val="28"/>
          <w:szCs w:val="28"/>
        </w:rPr>
        <w:t>к</w:t>
      </w:r>
      <w:r w:rsidRPr="004973FF">
        <w:rPr>
          <w:sz w:val="28"/>
          <w:szCs w:val="28"/>
        </w:rPr>
        <w:t xml:space="preserve">ладом выступил </w:t>
      </w:r>
      <w:r>
        <w:rPr>
          <w:sz w:val="28"/>
          <w:szCs w:val="28"/>
        </w:rPr>
        <w:t>Глава города Сарова</w:t>
      </w:r>
      <w:r w:rsidRPr="00071A21">
        <w:rPr>
          <w:sz w:val="28"/>
          <w:szCs w:val="28"/>
        </w:rPr>
        <w:t>,</w:t>
      </w:r>
      <w:r>
        <w:rPr>
          <w:sz w:val="28"/>
          <w:szCs w:val="28"/>
        </w:rPr>
        <w:t xml:space="preserve"> </w:t>
      </w:r>
      <w:r w:rsidRPr="004973FF">
        <w:rPr>
          <w:sz w:val="28"/>
          <w:szCs w:val="28"/>
        </w:rPr>
        <w:t>президент Ассоциации  А.В. Г</w:t>
      </w:r>
      <w:r w:rsidRPr="004973FF">
        <w:rPr>
          <w:sz w:val="28"/>
          <w:szCs w:val="28"/>
        </w:rPr>
        <w:t>о</w:t>
      </w:r>
      <w:r w:rsidRPr="004973FF">
        <w:rPr>
          <w:sz w:val="28"/>
          <w:szCs w:val="28"/>
        </w:rPr>
        <w:t>лубев, а также глав</w:t>
      </w:r>
      <w:r>
        <w:rPr>
          <w:sz w:val="28"/>
          <w:szCs w:val="28"/>
        </w:rPr>
        <w:t>ы</w:t>
      </w:r>
      <w:r w:rsidRPr="004973FF">
        <w:rPr>
          <w:sz w:val="28"/>
          <w:szCs w:val="28"/>
        </w:rPr>
        <w:t xml:space="preserve"> ряда ЗАТО. В слушаниях также приняли участие и в</w:t>
      </w:r>
      <w:r w:rsidRPr="004973FF">
        <w:rPr>
          <w:sz w:val="28"/>
          <w:szCs w:val="28"/>
        </w:rPr>
        <w:t>ы</w:t>
      </w:r>
      <w:r w:rsidRPr="004973FF">
        <w:rPr>
          <w:sz w:val="28"/>
          <w:szCs w:val="28"/>
        </w:rPr>
        <w:t xml:space="preserve">ступили представители </w:t>
      </w:r>
      <w:r>
        <w:rPr>
          <w:sz w:val="28"/>
          <w:szCs w:val="28"/>
        </w:rPr>
        <w:t>ГК</w:t>
      </w:r>
      <w:r w:rsidRPr="004973FF">
        <w:rPr>
          <w:sz w:val="28"/>
          <w:szCs w:val="28"/>
        </w:rPr>
        <w:t xml:space="preserve"> «Росатом», МВД РФ, МЧС, Минэк</w:t>
      </w:r>
      <w:r w:rsidRPr="004973FF">
        <w:rPr>
          <w:sz w:val="28"/>
          <w:szCs w:val="28"/>
        </w:rPr>
        <w:t>о</w:t>
      </w:r>
      <w:r w:rsidRPr="004973FF">
        <w:rPr>
          <w:sz w:val="28"/>
          <w:szCs w:val="28"/>
        </w:rPr>
        <w:t xml:space="preserve">номразвития </w:t>
      </w:r>
      <w:r>
        <w:rPr>
          <w:sz w:val="28"/>
          <w:szCs w:val="28"/>
        </w:rPr>
        <w:t xml:space="preserve">РФ </w:t>
      </w:r>
      <w:r w:rsidRPr="004973FF">
        <w:rPr>
          <w:sz w:val="28"/>
          <w:szCs w:val="28"/>
        </w:rPr>
        <w:t>и ряда других федеральных органов исполнител</w:t>
      </w:r>
      <w:r w:rsidRPr="004973FF">
        <w:rPr>
          <w:sz w:val="28"/>
          <w:szCs w:val="28"/>
        </w:rPr>
        <w:t>ь</w:t>
      </w:r>
      <w:r w:rsidRPr="004973FF">
        <w:rPr>
          <w:sz w:val="28"/>
          <w:szCs w:val="28"/>
        </w:rPr>
        <w:t>ной власти.</w:t>
      </w:r>
    </w:p>
    <w:p w:rsidR="00BB3EF3" w:rsidRPr="004973FF" w:rsidRDefault="00BB3EF3" w:rsidP="00BB3EF3">
      <w:pPr>
        <w:spacing w:line="288" w:lineRule="auto"/>
        <w:jc w:val="both"/>
        <w:rPr>
          <w:sz w:val="28"/>
          <w:szCs w:val="28"/>
        </w:rPr>
      </w:pPr>
      <w:r w:rsidRPr="004973FF">
        <w:rPr>
          <w:sz w:val="28"/>
          <w:szCs w:val="28"/>
        </w:rPr>
        <w:t xml:space="preserve"> </w:t>
      </w:r>
      <w:r w:rsidRPr="004973FF">
        <w:rPr>
          <w:sz w:val="28"/>
          <w:szCs w:val="28"/>
        </w:rPr>
        <w:tab/>
        <w:t xml:space="preserve">От имени Ассоциации участниками слушаний </w:t>
      </w:r>
      <w:r>
        <w:rPr>
          <w:sz w:val="28"/>
          <w:szCs w:val="28"/>
        </w:rPr>
        <w:t xml:space="preserve">был </w:t>
      </w:r>
      <w:r w:rsidRPr="004973FF">
        <w:rPr>
          <w:sz w:val="28"/>
          <w:szCs w:val="28"/>
        </w:rPr>
        <w:t>сформулирован ряд конкретных предложений, которые после их включения в официальный текст рекомендации Общественной палаты РФ могут лечь в основу совершенств</w:t>
      </w:r>
      <w:r w:rsidRPr="004973FF">
        <w:rPr>
          <w:sz w:val="28"/>
          <w:szCs w:val="28"/>
        </w:rPr>
        <w:t>о</w:t>
      </w:r>
      <w:r w:rsidRPr="004973FF">
        <w:rPr>
          <w:sz w:val="28"/>
          <w:szCs w:val="28"/>
        </w:rPr>
        <w:t>вания законодательства о ЗАТО в части улучшения положения с обществе</w:t>
      </w:r>
      <w:r w:rsidRPr="004973FF">
        <w:rPr>
          <w:sz w:val="28"/>
          <w:szCs w:val="28"/>
        </w:rPr>
        <w:t>н</w:t>
      </w:r>
      <w:r w:rsidRPr="004973FF">
        <w:rPr>
          <w:sz w:val="28"/>
          <w:szCs w:val="28"/>
        </w:rPr>
        <w:t>ной безопасностью в ЗАТО.</w:t>
      </w:r>
    </w:p>
    <w:p w:rsidR="00BB3EF3" w:rsidRPr="004973FF" w:rsidRDefault="00BB3EF3" w:rsidP="00BB3EF3">
      <w:pPr>
        <w:spacing w:before="120" w:line="288" w:lineRule="auto"/>
        <w:jc w:val="both"/>
        <w:rPr>
          <w:sz w:val="28"/>
          <w:szCs w:val="28"/>
        </w:rPr>
      </w:pPr>
      <w:r w:rsidRPr="004973FF">
        <w:rPr>
          <w:sz w:val="28"/>
          <w:szCs w:val="28"/>
        </w:rPr>
        <w:tab/>
        <w:t xml:space="preserve">Ассоциация была участником </w:t>
      </w:r>
      <w:r>
        <w:rPr>
          <w:sz w:val="28"/>
          <w:szCs w:val="28"/>
        </w:rPr>
        <w:t>ряда</w:t>
      </w:r>
      <w:r w:rsidRPr="004973FF">
        <w:rPr>
          <w:sz w:val="28"/>
          <w:szCs w:val="28"/>
        </w:rPr>
        <w:t xml:space="preserve"> юбилейных мероприятий </w:t>
      </w:r>
      <w:r>
        <w:rPr>
          <w:sz w:val="28"/>
          <w:szCs w:val="28"/>
        </w:rPr>
        <w:t>в рамках</w:t>
      </w:r>
      <w:r w:rsidRPr="0060444F">
        <w:rPr>
          <w:sz w:val="28"/>
          <w:szCs w:val="28"/>
        </w:rPr>
        <w:t xml:space="preserve"> </w:t>
      </w:r>
      <w:r w:rsidRPr="004973FF">
        <w:rPr>
          <w:sz w:val="28"/>
          <w:szCs w:val="28"/>
        </w:rPr>
        <w:t xml:space="preserve">празднования </w:t>
      </w:r>
      <w:r w:rsidRPr="00B4655B">
        <w:rPr>
          <w:b/>
          <w:sz w:val="28"/>
          <w:szCs w:val="28"/>
        </w:rPr>
        <w:t>70-летия атомной отрасли</w:t>
      </w:r>
      <w:r w:rsidRPr="004973FF">
        <w:rPr>
          <w:sz w:val="28"/>
          <w:szCs w:val="28"/>
        </w:rPr>
        <w:t xml:space="preserve">, в </w:t>
      </w:r>
      <w:r>
        <w:rPr>
          <w:sz w:val="28"/>
          <w:szCs w:val="28"/>
        </w:rPr>
        <w:t xml:space="preserve">том </w:t>
      </w:r>
      <w:r w:rsidRPr="004973FF">
        <w:rPr>
          <w:sz w:val="28"/>
          <w:szCs w:val="28"/>
        </w:rPr>
        <w:t xml:space="preserve">числе </w:t>
      </w:r>
      <w:r>
        <w:rPr>
          <w:sz w:val="28"/>
          <w:szCs w:val="28"/>
        </w:rPr>
        <w:t>наиболее значимых</w:t>
      </w:r>
      <w:r w:rsidRPr="004973FF">
        <w:rPr>
          <w:sz w:val="28"/>
          <w:szCs w:val="28"/>
        </w:rPr>
        <w:t>:</w:t>
      </w:r>
    </w:p>
    <w:p w:rsidR="00BB3EF3" w:rsidRPr="004973FF" w:rsidRDefault="00BB3EF3" w:rsidP="00BB3EF3">
      <w:pPr>
        <w:spacing w:line="288" w:lineRule="auto"/>
        <w:jc w:val="both"/>
        <w:rPr>
          <w:sz w:val="28"/>
          <w:szCs w:val="28"/>
        </w:rPr>
      </w:pPr>
      <w:r w:rsidRPr="004973FF">
        <w:rPr>
          <w:b/>
          <w:sz w:val="28"/>
          <w:szCs w:val="28"/>
        </w:rPr>
        <w:tab/>
        <w:t>27 января</w:t>
      </w:r>
      <w:r w:rsidRPr="004973FF">
        <w:rPr>
          <w:sz w:val="28"/>
          <w:szCs w:val="28"/>
        </w:rPr>
        <w:t xml:space="preserve"> с  участием представителей Ассоциации  состоялось засед</w:t>
      </w:r>
      <w:r w:rsidRPr="004973FF">
        <w:rPr>
          <w:sz w:val="28"/>
          <w:szCs w:val="28"/>
        </w:rPr>
        <w:t>а</w:t>
      </w:r>
      <w:r w:rsidRPr="004973FF">
        <w:rPr>
          <w:sz w:val="28"/>
          <w:szCs w:val="28"/>
        </w:rPr>
        <w:t xml:space="preserve">ние специального </w:t>
      </w:r>
      <w:smartTag w:uri="urn:schemas-microsoft-com:office:smarttags" w:element="PersonName">
        <w:r w:rsidRPr="004973FF">
          <w:rPr>
            <w:sz w:val="28"/>
            <w:szCs w:val="28"/>
          </w:rPr>
          <w:t>Оргкомитет</w:t>
        </w:r>
      </w:smartTag>
      <w:r w:rsidRPr="004973FF">
        <w:rPr>
          <w:sz w:val="28"/>
          <w:szCs w:val="28"/>
        </w:rPr>
        <w:t xml:space="preserve">а </w:t>
      </w:r>
      <w:r>
        <w:rPr>
          <w:sz w:val="28"/>
          <w:szCs w:val="28"/>
        </w:rPr>
        <w:t>ГК</w:t>
      </w:r>
      <w:r w:rsidRPr="004973FF">
        <w:rPr>
          <w:sz w:val="28"/>
          <w:szCs w:val="28"/>
        </w:rPr>
        <w:t xml:space="preserve"> «Росатом» по подготовке к изданию юб</w:t>
      </w:r>
      <w:r w:rsidRPr="004973FF">
        <w:rPr>
          <w:sz w:val="28"/>
          <w:szCs w:val="28"/>
        </w:rPr>
        <w:t>и</w:t>
      </w:r>
      <w:r w:rsidRPr="004973FF">
        <w:rPr>
          <w:sz w:val="28"/>
          <w:szCs w:val="28"/>
        </w:rPr>
        <w:t>лейной книги «Символы Росатома». Предложения Ассоциации были прин</w:t>
      </w:r>
      <w:r w:rsidRPr="004973FF">
        <w:rPr>
          <w:sz w:val="28"/>
          <w:szCs w:val="28"/>
        </w:rPr>
        <w:t>я</w:t>
      </w:r>
      <w:r>
        <w:rPr>
          <w:sz w:val="28"/>
          <w:szCs w:val="28"/>
        </w:rPr>
        <w:t>ты. В</w:t>
      </w:r>
      <w:r w:rsidRPr="004973FF">
        <w:rPr>
          <w:sz w:val="28"/>
          <w:szCs w:val="28"/>
        </w:rPr>
        <w:t xml:space="preserve"> </w:t>
      </w:r>
      <w:r>
        <w:rPr>
          <w:sz w:val="28"/>
          <w:szCs w:val="28"/>
        </w:rPr>
        <w:t>изданной</w:t>
      </w:r>
      <w:r w:rsidRPr="004973FF">
        <w:rPr>
          <w:sz w:val="28"/>
          <w:szCs w:val="28"/>
        </w:rPr>
        <w:t xml:space="preserve"> книге достойно представлены ЗАТО атомной отра</w:t>
      </w:r>
      <w:r w:rsidRPr="004973FF">
        <w:rPr>
          <w:sz w:val="28"/>
          <w:szCs w:val="28"/>
        </w:rPr>
        <w:t>с</w:t>
      </w:r>
      <w:r>
        <w:rPr>
          <w:sz w:val="28"/>
          <w:szCs w:val="28"/>
        </w:rPr>
        <w:t>ли</w:t>
      </w:r>
      <w:r w:rsidRPr="004973FF">
        <w:rPr>
          <w:sz w:val="28"/>
          <w:szCs w:val="28"/>
        </w:rPr>
        <w:t>.</w:t>
      </w:r>
    </w:p>
    <w:p w:rsidR="00BB3EF3" w:rsidRPr="004973FF" w:rsidRDefault="00BB3EF3" w:rsidP="00BB3EF3">
      <w:pPr>
        <w:spacing w:line="288" w:lineRule="auto"/>
        <w:jc w:val="both"/>
        <w:rPr>
          <w:sz w:val="28"/>
          <w:szCs w:val="28"/>
        </w:rPr>
      </w:pPr>
      <w:r w:rsidRPr="004973FF">
        <w:rPr>
          <w:sz w:val="28"/>
          <w:szCs w:val="28"/>
        </w:rPr>
        <w:tab/>
        <w:t>Главы ЗАТО – члены Ассоциации были приглашены на важные юб</w:t>
      </w:r>
      <w:r w:rsidRPr="004973FF">
        <w:rPr>
          <w:sz w:val="28"/>
          <w:szCs w:val="28"/>
        </w:rPr>
        <w:t>и</w:t>
      </w:r>
      <w:r w:rsidRPr="004973FF">
        <w:rPr>
          <w:sz w:val="28"/>
          <w:szCs w:val="28"/>
        </w:rPr>
        <w:t xml:space="preserve">лейные форумы, организованные </w:t>
      </w:r>
      <w:r>
        <w:rPr>
          <w:sz w:val="28"/>
          <w:szCs w:val="28"/>
        </w:rPr>
        <w:t>ГК «Росатом»</w:t>
      </w:r>
      <w:r w:rsidRPr="00E715DC">
        <w:rPr>
          <w:sz w:val="28"/>
          <w:szCs w:val="28"/>
        </w:rPr>
        <w:t>,</w:t>
      </w:r>
      <w:r w:rsidRPr="004973FF">
        <w:rPr>
          <w:sz w:val="28"/>
          <w:szCs w:val="28"/>
        </w:rPr>
        <w:t xml:space="preserve"> в частности: </w:t>
      </w:r>
    </w:p>
    <w:p w:rsidR="00BB3EF3" w:rsidRPr="004973FF" w:rsidRDefault="00BB3EF3" w:rsidP="00BB3EF3">
      <w:pPr>
        <w:spacing w:line="288" w:lineRule="auto"/>
        <w:jc w:val="both"/>
        <w:rPr>
          <w:sz w:val="28"/>
          <w:szCs w:val="28"/>
        </w:rPr>
      </w:pPr>
      <w:r w:rsidRPr="004973FF">
        <w:rPr>
          <w:b/>
          <w:sz w:val="28"/>
          <w:szCs w:val="28"/>
        </w:rPr>
        <w:tab/>
        <w:t>10-11 июля</w:t>
      </w:r>
      <w:r w:rsidRPr="004973FF">
        <w:rPr>
          <w:sz w:val="28"/>
          <w:szCs w:val="28"/>
        </w:rPr>
        <w:t xml:space="preserve">  - </w:t>
      </w:r>
      <w:r w:rsidRPr="004973FF">
        <w:rPr>
          <w:sz w:val="28"/>
          <w:szCs w:val="28"/>
          <w:lang w:val="en-US"/>
        </w:rPr>
        <w:t>VIII</w:t>
      </w:r>
      <w:r w:rsidRPr="004973FF">
        <w:rPr>
          <w:sz w:val="28"/>
          <w:szCs w:val="28"/>
        </w:rPr>
        <w:t xml:space="preserve"> региональный Форум-диалог в Челябинске «70 лет российскому атому», где ряд секций и круглых столов были  специально п</w:t>
      </w:r>
      <w:r w:rsidRPr="004973FF">
        <w:rPr>
          <w:sz w:val="28"/>
          <w:szCs w:val="28"/>
        </w:rPr>
        <w:t>о</w:t>
      </w:r>
      <w:r w:rsidRPr="004973FF">
        <w:rPr>
          <w:sz w:val="28"/>
          <w:szCs w:val="28"/>
        </w:rPr>
        <w:t>священы вопросам регионального развития, с выступлением ряда глав ЗАТО.</w:t>
      </w:r>
    </w:p>
    <w:p w:rsidR="00BB3EF3" w:rsidRPr="004973FF" w:rsidRDefault="00BB3EF3" w:rsidP="00BB3EF3">
      <w:pPr>
        <w:spacing w:line="288" w:lineRule="auto"/>
        <w:jc w:val="both"/>
        <w:rPr>
          <w:sz w:val="28"/>
          <w:szCs w:val="28"/>
        </w:rPr>
      </w:pPr>
      <w:r w:rsidRPr="004973FF">
        <w:rPr>
          <w:sz w:val="28"/>
          <w:szCs w:val="28"/>
        </w:rPr>
        <w:tab/>
        <w:t xml:space="preserve"> </w:t>
      </w:r>
      <w:r w:rsidRPr="004973FF">
        <w:rPr>
          <w:b/>
          <w:sz w:val="28"/>
          <w:szCs w:val="28"/>
        </w:rPr>
        <w:t>24 сентября</w:t>
      </w:r>
      <w:r w:rsidRPr="004973FF">
        <w:rPr>
          <w:sz w:val="28"/>
          <w:szCs w:val="28"/>
        </w:rPr>
        <w:t xml:space="preserve"> – в канун дня работника атомной промышленности с</w:t>
      </w:r>
      <w:r w:rsidRPr="004973FF">
        <w:rPr>
          <w:sz w:val="28"/>
          <w:szCs w:val="28"/>
        </w:rPr>
        <w:t>о</w:t>
      </w:r>
      <w:r w:rsidRPr="004973FF">
        <w:rPr>
          <w:sz w:val="28"/>
          <w:szCs w:val="28"/>
        </w:rPr>
        <w:t>стоялись торжественные мероприятия в Москве на юбилейной выставке в Манеже и Кремлевском дворце, в ходе которых ряду глав ЗАТО были вруч</w:t>
      </w:r>
      <w:r w:rsidRPr="004973FF">
        <w:rPr>
          <w:sz w:val="28"/>
          <w:szCs w:val="28"/>
        </w:rPr>
        <w:t>е</w:t>
      </w:r>
      <w:r w:rsidRPr="004973FF">
        <w:rPr>
          <w:sz w:val="28"/>
          <w:szCs w:val="28"/>
        </w:rPr>
        <w:t xml:space="preserve">ны ведомственные юбилейные награды </w:t>
      </w:r>
      <w:r>
        <w:rPr>
          <w:sz w:val="28"/>
          <w:szCs w:val="28"/>
        </w:rPr>
        <w:t>ГК</w:t>
      </w:r>
      <w:r w:rsidRPr="004973FF">
        <w:rPr>
          <w:sz w:val="28"/>
          <w:szCs w:val="28"/>
        </w:rPr>
        <w:t xml:space="preserve"> «Росатом».</w:t>
      </w:r>
    </w:p>
    <w:p w:rsidR="00BB3EF3" w:rsidRPr="004973FF" w:rsidRDefault="00BB3EF3" w:rsidP="00BB3EF3">
      <w:pPr>
        <w:spacing w:line="288" w:lineRule="auto"/>
        <w:jc w:val="both"/>
        <w:rPr>
          <w:sz w:val="28"/>
          <w:szCs w:val="28"/>
        </w:rPr>
      </w:pPr>
      <w:r>
        <w:rPr>
          <w:b/>
          <w:sz w:val="28"/>
          <w:szCs w:val="28"/>
        </w:rPr>
        <w:lastRenderedPageBreak/>
        <w:tab/>
        <w:t>1</w:t>
      </w:r>
      <w:r w:rsidRPr="004973FF">
        <w:rPr>
          <w:b/>
          <w:sz w:val="28"/>
          <w:szCs w:val="28"/>
        </w:rPr>
        <w:t>2-13 ноября</w:t>
      </w:r>
      <w:r w:rsidRPr="004973FF">
        <w:rPr>
          <w:sz w:val="28"/>
          <w:szCs w:val="28"/>
        </w:rPr>
        <w:t xml:space="preserve">  - юбилейный международный Форум-диалог «70 лет российской атомной отрасли», проходивший в Центре международной то</w:t>
      </w:r>
      <w:r w:rsidRPr="004973FF">
        <w:rPr>
          <w:sz w:val="28"/>
          <w:szCs w:val="28"/>
        </w:rPr>
        <w:t>р</w:t>
      </w:r>
      <w:r w:rsidRPr="004973FF">
        <w:rPr>
          <w:sz w:val="28"/>
          <w:szCs w:val="28"/>
        </w:rPr>
        <w:t>говли в Москве, где главы ЗАТО приняли участие в специально организова</w:t>
      </w:r>
      <w:r w:rsidRPr="004973FF">
        <w:rPr>
          <w:sz w:val="28"/>
          <w:szCs w:val="28"/>
        </w:rPr>
        <w:t>н</w:t>
      </w:r>
      <w:r w:rsidRPr="004973FF">
        <w:rPr>
          <w:sz w:val="28"/>
          <w:szCs w:val="28"/>
        </w:rPr>
        <w:t>ном круглом столе «Атомная отрасль</w:t>
      </w:r>
      <w:r>
        <w:rPr>
          <w:sz w:val="28"/>
          <w:szCs w:val="28"/>
        </w:rPr>
        <w:t xml:space="preserve"> и общество: развитие диалога».</w:t>
      </w:r>
    </w:p>
    <w:p w:rsidR="00BB3EF3" w:rsidRPr="004973FF" w:rsidRDefault="00BB3EF3" w:rsidP="00BB3EF3">
      <w:pPr>
        <w:spacing w:line="288" w:lineRule="auto"/>
        <w:jc w:val="both"/>
        <w:rPr>
          <w:sz w:val="28"/>
          <w:szCs w:val="28"/>
        </w:rPr>
      </w:pPr>
      <w:r w:rsidRPr="004973FF">
        <w:rPr>
          <w:sz w:val="28"/>
          <w:szCs w:val="28"/>
        </w:rPr>
        <w:tab/>
        <w:t xml:space="preserve">Кроме того, в рамках Форума-диалога </w:t>
      </w:r>
      <w:r w:rsidRPr="004973FF">
        <w:rPr>
          <w:b/>
          <w:sz w:val="28"/>
          <w:szCs w:val="28"/>
        </w:rPr>
        <w:t>12 ноября</w:t>
      </w:r>
      <w:r w:rsidRPr="004973FF">
        <w:rPr>
          <w:sz w:val="28"/>
          <w:szCs w:val="28"/>
        </w:rPr>
        <w:t xml:space="preserve"> на площадке НИЯУ-МИФИ состоялось очередное заседание рабочей группы по развитию терр</w:t>
      </w:r>
      <w:r w:rsidRPr="004973FF">
        <w:rPr>
          <w:sz w:val="28"/>
          <w:szCs w:val="28"/>
        </w:rPr>
        <w:t>и</w:t>
      </w:r>
      <w:r w:rsidRPr="004973FF">
        <w:rPr>
          <w:sz w:val="28"/>
          <w:szCs w:val="28"/>
        </w:rPr>
        <w:t xml:space="preserve">торий Общественного Совета </w:t>
      </w:r>
      <w:r>
        <w:rPr>
          <w:sz w:val="28"/>
          <w:szCs w:val="28"/>
        </w:rPr>
        <w:t>ГК</w:t>
      </w:r>
      <w:r w:rsidRPr="004973FF">
        <w:rPr>
          <w:sz w:val="28"/>
          <w:szCs w:val="28"/>
        </w:rPr>
        <w:t xml:space="preserve"> «Росатом», где с участием представителей Ассоциации было принято решение о целесообразности создания «Ассоци</w:t>
      </w:r>
      <w:r w:rsidRPr="004973FF">
        <w:rPr>
          <w:sz w:val="28"/>
          <w:szCs w:val="28"/>
        </w:rPr>
        <w:t>а</w:t>
      </w:r>
      <w:r w:rsidRPr="004973FF">
        <w:rPr>
          <w:sz w:val="28"/>
          <w:szCs w:val="28"/>
        </w:rPr>
        <w:t>ции поддержки развития малого и среднего предпринимательства террит</w:t>
      </w:r>
      <w:r w:rsidRPr="004973FF">
        <w:rPr>
          <w:sz w:val="28"/>
          <w:szCs w:val="28"/>
        </w:rPr>
        <w:t>о</w:t>
      </w:r>
      <w:r w:rsidRPr="004973FF">
        <w:rPr>
          <w:sz w:val="28"/>
          <w:szCs w:val="28"/>
        </w:rPr>
        <w:t>рий присутствия», начата работа по ее формированию. Ожидается создание и начало работы указанной Ассоциации в 2016 год</w:t>
      </w:r>
      <w:r>
        <w:rPr>
          <w:sz w:val="28"/>
          <w:szCs w:val="28"/>
        </w:rPr>
        <w:t>у</w:t>
      </w:r>
      <w:r w:rsidRPr="004973FF">
        <w:rPr>
          <w:sz w:val="28"/>
          <w:szCs w:val="28"/>
        </w:rPr>
        <w:t>.</w:t>
      </w:r>
    </w:p>
    <w:p w:rsidR="00BB3EF3" w:rsidRPr="004973FF" w:rsidRDefault="00BB3EF3" w:rsidP="00BB3EF3">
      <w:pPr>
        <w:spacing w:line="288" w:lineRule="auto"/>
        <w:jc w:val="both"/>
        <w:rPr>
          <w:sz w:val="28"/>
          <w:szCs w:val="28"/>
        </w:rPr>
      </w:pPr>
      <w:r>
        <w:rPr>
          <w:sz w:val="28"/>
          <w:szCs w:val="28"/>
        </w:rPr>
        <w:tab/>
      </w:r>
      <w:r w:rsidRPr="004973FF">
        <w:rPr>
          <w:sz w:val="28"/>
          <w:szCs w:val="28"/>
        </w:rPr>
        <w:t>Для ряда городов ЗАТО важным событием 2015 года явилось также провед</w:t>
      </w:r>
      <w:r w:rsidRPr="004973FF">
        <w:rPr>
          <w:sz w:val="28"/>
          <w:szCs w:val="28"/>
        </w:rPr>
        <w:t>е</w:t>
      </w:r>
      <w:r w:rsidRPr="004973FF">
        <w:rPr>
          <w:sz w:val="28"/>
          <w:szCs w:val="28"/>
        </w:rPr>
        <w:t>ние в сентябре региональных и муниципальных выборов. Подготовке к проведению выборов был посвящен ряд рабочих координационных  сов</w:t>
      </w:r>
      <w:r w:rsidRPr="004973FF">
        <w:rPr>
          <w:sz w:val="28"/>
          <w:szCs w:val="28"/>
        </w:rPr>
        <w:t>е</w:t>
      </w:r>
      <w:r w:rsidRPr="004973FF">
        <w:rPr>
          <w:sz w:val="28"/>
          <w:szCs w:val="28"/>
        </w:rPr>
        <w:t>щаний, пров</w:t>
      </w:r>
      <w:r>
        <w:rPr>
          <w:sz w:val="28"/>
          <w:szCs w:val="28"/>
        </w:rPr>
        <w:t>еденных</w:t>
      </w:r>
      <w:r w:rsidRPr="004973FF">
        <w:rPr>
          <w:sz w:val="28"/>
          <w:szCs w:val="28"/>
        </w:rPr>
        <w:t xml:space="preserve"> </w:t>
      </w:r>
      <w:r>
        <w:rPr>
          <w:sz w:val="28"/>
          <w:szCs w:val="28"/>
        </w:rPr>
        <w:t>ГК</w:t>
      </w:r>
      <w:r w:rsidRPr="004973FF">
        <w:rPr>
          <w:sz w:val="28"/>
          <w:szCs w:val="28"/>
        </w:rPr>
        <w:t xml:space="preserve"> «Росатом» совместно с Ассоциацией, что п</w:t>
      </w:r>
      <w:r w:rsidRPr="004973FF">
        <w:rPr>
          <w:sz w:val="28"/>
          <w:szCs w:val="28"/>
        </w:rPr>
        <w:t>о</w:t>
      </w:r>
      <w:r w:rsidRPr="004973FF">
        <w:rPr>
          <w:sz w:val="28"/>
          <w:szCs w:val="28"/>
        </w:rPr>
        <w:t>зволило в целом провести выборы организованно и результ</w:t>
      </w:r>
      <w:r w:rsidRPr="004973FF">
        <w:rPr>
          <w:sz w:val="28"/>
          <w:szCs w:val="28"/>
        </w:rPr>
        <w:t>а</w:t>
      </w:r>
      <w:r w:rsidRPr="004973FF">
        <w:rPr>
          <w:sz w:val="28"/>
          <w:szCs w:val="28"/>
        </w:rPr>
        <w:t>тивно.</w:t>
      </w:r>
    </w:p>
    <w:p w:rsidR="00BB3EF3" w:rsidRPr="004973FF" w:rsidRDefault="00BB3EF3" w:rsidP="00BB3EF3">
      <w:pPr>
        <w:spacing w:before="120" w:line="288" w:lineRule="auto"/>
        <w:jc w:val="both"/>
        <w:rPr>
          <w:sz w:val="28"/>
          <w:szCs w:val="28"/>
        </w:rPr>
      </w:pPr>
      <w:r w:rsidRPr="004973FF">
        <w:rPr>
          <w:sz w:val="28"/>
          <w:szCs w:val="28"/>
        </w:rPr>
        <w:tab/>
        <w:t>Продолжал</w:t>
      </w:r>
      <w:r>
        <w:rPr>
          <w:sz w:val="28"/>
          <w:szCs w:val="28"/>
        </w:rPr>
        <w:t>а</w:t>
      </w:r>
      <w:r w:rsidRPr="004973FF">
        <w:rPr>
          <w:sz w:val="28"/>
          <w:szCs w:val="28"/>
        </w:rPr>
        <w:t xml:space="preserve">сь </w:t>
      </w:r>
      <w:r>
        <w:rPr>
          <w:sz w:val="28"/>
          <w:szCs w:val="28"/>
        </w:rPr>
        <w:t>работа</w:t>
      </w:r>
      <w:r w:rsidRPr="004973FF">
        <w:rPr>
          <w:sz w:val="28"/>
          <w:szCs w:val="28"/>
        </w:rPr>
        <w:t xml:space="preserve"> Ассоциации по недопущению резкого снижения мер государственной поддержки медицинских учреждений ФМБА России, обслуживающих население ЗАТО. Этому было посвящено письменное обр</w:t>
      </w:r>
      <w:r w:rsidRPr="004973FF">
        <w:rPr>
          <w:sz w:val="28"/>
          <w:szCs w:val="28"/>
        </w:rPr>
        <w:t>а</w:t>
      </w:r>
      <w:r w:rsidRPr="004973FF">
        <w:rPr>
          <w:sz w:val="28"/>
          <w:szCs w:val="28"/>
        </w:rPr>
        <w:t>щение Президента Ассоциации А.В. Голубева в адрес вице-премьера Прав</w:t>
      </w:r>
      <w:r w:rsidRPr="004973FF">
        <w:rPr>
          <w:sz w:val="28"/>
          <w:szCs w:val="28"/>
        </w:rPr>
        <w:t>и</w:t>
      </w:r>
      <w:r w:rsidRPr="004973FF">
        <w:rPr>
          <w:sz w:val="28"/>
          <w:szCs w:val="28"/>
        </w:rPr>
        <w:t>тельства РФ и Министра здравоохранения  (письмо от 29.01.2015 г.), другие обращения, в результате которых удалось добиться увеличения суммы средств, выделяемых на медицину в ЗАТО через территориальные фонды ОМС.</w:t>
      </w:r>
    </w:p>
    <w:p w:rsidR="00BB3EF3" w:rsidRPr="004973FF" w:rsidRDefault="00BB3EF3" w:rsidP="00BB3EF3">
      <w:pPr>
        <w:spacing w:line="288" w:lineRule="auto"/>
        <w:jc w:val="both"/>
        <w:rPr>
          <w:sz w:val="28"/>
          <w:szCs w:val="28"/>
        </w:rPr>
      </w:pPr>
      <w:r>
        <w:rPr>
          <w:sz w:val="28"/>
          <w:szCs w:val="28"/>
        </w:rPr>
        <w:tab/>
      </w:r>
      <w:r w:rsidRPr="004973FF">
        <w:rPr>
          <w:sz w:val="28"/>
          <w:szCs w:val="28"/>
        </w:rPr>
        <w:t xml:space="preserve">Кроме перечисленного, отдельные представители Ассоциации приняли участие в ряде мероприятий, где рассматривались вопросы, касающиеся функционирования ЗАТО, и, в частности: </w:t>
      </w:r>
    </w:p>
    <w:p w:rsidR="00BB3EF3" w:rsidRPr="008604DC" w:rsidRDefault="00BB3EF3" w:rsidP="00BB3EF3">
      <w:pPr>
        <w:spacing w:line="288" w:lineRule="auto"/>
        <w:jc w:val="both"/>
        <w:rPr>
          <w:sz w:val="28"/>
          <w:szCs w:val="28"/>
        </w:rPr>
      </w:pPr>
      <w:r w:rsidRPr="004973FF">
        <w:rPr>
          <w:b/>
          <w:sz w:val="28"/>
          <w:szCs w:val="28"/>
        </w:rPr>
        <w:tab/>
        <w:t>30 января</w:t>
      </w:r>
      <w:r w:rsidRPr="004973FF">
        <w:rPr>
          <w:sz w:val="28"/>
          <w:szCs w:val="28"/>
        </w:rPr>
        <w:t xml:space="preserve"> – круглый стол в Госдуме РФ на тему: «Возможности для субъектов РФ и муниципальных </w:t>
      </w:r>
      <w:r>
        <w:rPr>
          <w:sz w:val="28"/>
          <w:szCs w:val="28"/>
        </w:rPr>
        <w:t>образований в социальной сфере»</w:t>
      </w:r>
      <w:r w:rsidRPr="008604DC">
        <w:rPr>
          <w:sz w:val="28"/>
          <w:szCs w:val="28"/>
        </w:rPr>
        <w:t>;</w:t>
      </w:r>
    </w:p>
    <w:p w:rsidR="00BB3EF3" w:rsidRPr="008604DC" w:rsidRDefault="00BB3EF3" w:rsidP="00BB3EF3">
      <w:pPr>
        <w:spacing w:line="288" w:lineRule="auto"/>
        <w:jc w:val="both"/>
        <w:rPr>
          <w:sz w:val="28"/>
          <w:szCs w:val="28"/>
        </w:rPr>
      </w:pPr>
      <w:r w:rsidRPr="004973FF">
        <w:rPr>
          <w:b/>
          <w:sz w:val="28"/>
          <w:szCs w:val="28"/>
        </w:rPr>
        <w:tab/>
        <w:t>18 февраля</w:t>
      </w:r>
      <w:r w:rsidRPr="004973FF">
        <w:rPr>
          <w:sz w:val="28"/>
          <w:szCs w:val="28"/>
        </w:rPr>
        <w:t xml:space="preserve"> – Круглый стол Общественного Народного Фронта под председательством А.</w:t>
      </w:r>
      <w:r>
        <w:rPr>
          <w:sz w:val="28"/>
          <w:szCs w:val="28"/>
        </w:rPr>
        <w:t>В. Бречалова</w:t>
      </w:r>
      <w:r w:rsidRPr="004973FF">
        <w:rPr>
          <w:sz w:val="28"/>
          <w:szCs w:val="28"/>
        </w:rPr>
        <w:t xml:space="preserve"> на тему: «Государственная поддержка ч</w:t>
      </w:r>
      <w:r w:rsidRPr="004973FF">
        <w:rPr>
          <w:sz w:val="28"/>
          <w:szCs w:val="28"/>
        </w:rPr>
        <w:t>е</w:t>
      </w:r>
      <w:r w:rsidRPr="004973FF">
        <w:rPr>
          <w:sz w:val="28"/>
          <w:szCs w:val="28"/>
        </w:rPr>
        <w:t>ловека труда», где представителем Ассоциации было сделано сообщение о состоянии и проблемах социаль</w:t>
      </w:r>
      <w:r>
        <w:rPr>
          <w:sz w:val="28"/>
          <w:szCs w:val="28"/>
        </w:rPr>
        <w:t>но-экономического развития ЗАТО</w:t>
      </w:r>
      <w:r w:rsidRPr="008604DC">
        <w:rPr>
          <w:sz w:val="28"/>
          <w:szCs w:val="28"/>
        </w:rPr>
        <w:t>;</w:t>
      </w:r>
    </w:p>
    <w:p w:rsidR="00BB3EF3" w:rsidRPr="008604DC" w:rsidRDefault="00BB3EF3" w:rsidP="00BB3EF3">
      <w:pPr>
        <w:spacing w:line="288" w:lineRule="auto"/>
        <w:jc w:val="both"/>
        <w:rPr>
          <w:sz w:val="28"/>
          <w:szCs w:val="28"/>
        </w:rPr>
      </w:pPr>
      <w:r w:rsidRPr="004973FF">
        <w:rPr>
          <w:b/>
          <w:sz w:val="28"/>
          <w:szCs w:val="28"/>
        </w:rPr>
        <w:tab/>
        <w:t>21 апреля</w:t>
      </w:r>
      <w:r w:rsidRPr="004973FF">
        <w:rPr>
          <w:sz w:val="28"/>
          <w:szCs w:val="28"/>
        </w:rPr>
        <w:t xml:space="preserve"> – расширенная (итоговая) коллегия ФМБА России с приглашением представителей Ассоциации и других представителей </w:t>
      </w:r>
      <w:r>
        <w:rPr>
          <w:sz w:val="28"/>
          <w:szCs w:val="28"/>
        </w:rPr>
        <w:t>ГК</w:t>
      </w:r>
      <w:r w:rsidRPr="004973FF">
        <w:rPr>
          <w:sz w:val="28"/>
          <w:szCs w:val="28"/>
        </w:rPr>
        <w:t xml:space="preserve"> «Рос</w:t>
      </w:r>
      <w:r w:rsidRPr="004973FF">
        <w:rPr>
          <w:sz w:val="28"/>
          <w:szCs w:val="28"/>
        </w:rPr>
        <w:t>а</w:t>
      </w:r>
      <w:r w:rsidRPr="004973FF">
        <w:rPr>
          <w:sz w:val="28"/>
          <w:szCs w:val="28"/>
        </w:rPr>
        <w:t>том», где вопросам медицинского обслуживания работников и ветеранов атомной отрасли и населения ЗАТО было уделено особое вним</w:t>
      </w:r>
      <w:r w:rsidRPr="004973FF">
        <w:rPr>
          <w:sz w:val="28"/>
          <w:szCs w:val="28"/>
        </w:rPr>
        <w:t>а</w:t>
      </w:r>
      <w:r>
        <w:rPr>
          <w:sz w:val="28"/>
          <w:szCs w:val="28"/>
        </w:rPr>
        <w:t>ние</w:t>
      </w:r>
      <w:r w:rsidRPr="008604DC">
        <w:rPr>
          <w:sz w:val="28"/>
          <w:szCs w:val="28"/>
        </w:rPr>
        <w:t>;</w:t>
      </w:r>
    </w:p>
    <w:p w:rsidR="00BB3EF3" w:rsidRPr="004973FF" w:rsidRDefault="00BB3EF3" w:rsidP="00BB3EF3">
      <w:pPr>
        <w:spacing w:line="288" w:lineRule="auto"/>
        <w:jc w:val="both"/>
        <w:rPr>
          <w:sz w:val="28"/>
          <w:szCs w:val="28"/>
        </w:rPr>
      </w:pPr>
      <w:r w:rsidRPr="004973FF">
        <w:rPr>
          <w:b/>
          <w:sz w:val="28"/>
          <w:szCs w:val="28"/>
        </w:rPr>
        <w:tab/>
        <w:t>1-3 июня</w:t>
      </w:r>
      <w:r w:rsidRPr="004973FF">
        <w:rPr>
          <w:sz w:val="28"/>
          <w:szCs w:val="28"/>
        </w:rPr>
        <w:t xml:space="preserve"> – Международный форум «Атом-Экспо 2015», организова</w:t>
      </w:r>
      <w:r w:rsidRPr="004973FF">
        <w:rPr>
          <w:sz w:val="28"/>
          <w:szCs w:val="28"/>
        </w:rPr>
        <w:t>н</w:t>
      </w:r>
      <w:r w:rsidRPr="004973FF">
        <w:rPr>
          <w:sz w:val="28"/>
          <w:szCs w:val="28"/>
        </w:rPr>
        <w:t xml:space="preserve">ный в Москве (Гостиный двор) </w:t>
      </w:r>
      <w:r>
        <w:rPr>
          <w:sz w:val="28"/>
          <w:szCs w:val="28"/>
        </w:rPr>
        <w:t>ГК</w:t>
      </w:r>
      <w:r w:rsidRPr="004973FF">
        <w:rPr>
          <w:sz w:val="28"/>
          <w:szCs w:val="28"/>
        </w:rPr>
        <w:t xml:space="preserve"> «Росатом», где специальный круглый стол был </w:t>
      </w:r>
      <w:r w:rsidRPr="004973FF">
        <w:rPr>
          <w:sz w:val="28"/>
          <w:szCs w:val="28"/>
        </w:rPr>
        <w:lastRenderedPageBreak/>
        <w:t>посвящен вопросам регионального развития с выступлением представ</w:t>
      </w:r>
      <w:r w:rsidRPr="004973FF">
        <w:rPr>
          <w:sz w:val="28"/>
          <w:szCs w:val="28"/>
        </w:rPr>
        <w:t>и</w:t>
      </w:r>
      <w:r w:rsidRPr="004973FF">
        <w:rPr>
          <w:sz w:val="28"/>
          <w:szCs w:val="28"/>
        </w:rPr>
        <w:t>теля Ассоциации;</w:t>
      </w:r>
    </w:p>
    <w:p w:rsidR="00BB3EF3" w:rsidRPr="004973FF" w:rsidRDefault="00BB3EF3" w:rsidP="00BB3EF3">
      <w:pPr>
        <w:spacing w:line="288" w:lineRule="auto"/>
        <w:jc w:val="both"/>
        <w:rPr>
          <w:sz w:val="28"/>
          <w:szCs w:val="28"/>
        </w:rPr>
      </w:pPr>
      <w:r w:rsidRPr="004973FF">
        <w:rPr>
          <w:b/>
          <w:sz w:val="28"/>
          <w:szCs w:val="28"/>
        </w:rPr>
        <w:tab/>
        <w:t>15-16 июня</w:t>
      </w:r>
      <w:r w:rsidRPr="004973FF">
        <w:rPr>
          <w:sz w:val="28"/>
          <w:szCs w:val="28"/>
        </w:rPr>
        <w:t xml:space="preserve"> – </w:t>
      </w:r>
      <w:r>
        <w:rPr>
          <w:sz w:val="28"/>
          <w:szCs w:val="28"/>
        </w:rPr>
        <w:t>с</w:t>
      </w:r>
      <w:r w:rsidRPr="004973FF">
        <w:rPr>
          <w:sz w:val="28"/>
          <w:szCs w:val="28"/>
        </w:rPr>
        <w:t>овещание МЧС России по вопросам организации раб</w:t>
      </w:r>
      <w:r w:rsidRPr="004973FF">
        <w:rPr>
          <w:sz w:val="28"/>
          <w:szCs w:val="28"/>
        </w:rPr>
        <w:t>о</w:t>
      </w:r>
      <w:r w:rsidRPr="004973FF">
        <w:rPr>
          <w:sz w:val="28"/>
          <w:szCs w:val="28"/>
        </w:rPr>
        <w:t xml:space="preserve">ты по недопущению пожаров в ЗАТО </w:t>
      </w:r>
      <w:r>
        <w:rPr>
          <w:sz w:val="28"/>
          <w:szCs w:val="28"/>
        </w:rPr>
        <w:t xml:space="preserve"> и на других особых территориях</w:t>
      </w:r>
      <w:r w:rsidRPr="004973FF">
        <w:rPr>
          <w:sz w:val="28"/>
          <w:szCs w:val="28"/>
        </w:rPr>
        <w:t>;</w:t>
      </w:r>
    </w:p>
    <w:p w:rsidR="00BB3EF3" w:rsidRPr="004973FF" w:rsidRDefault="00BB3EF3" w:rsidP="00BB3EF3">
      <w:pPr>
        <w:spacing w:line="288" w:lineRule="auto"/>
        <w:jc w:val="both"/>
        <w:rPr>
          <w:sz w:val="28"/>
          <w:szCs w:val="28"/>
        </w:rPr>
      </w:pPr>
      <w:r w:rsidRPr="004973FF">
        <w:rPr>
          <w:b/>
          <w:sz w:val="28"/>
          <w:szCs w:val="28"/>
        </w:rPr>
        <w:tab/>
        <w:t>1-3 июля</w:t>
      </w:r>
      <w:r w:rsidRPr="004973FF">
        <w:rPr>
          <w:sz w:val="28"/>
          <w:szCs w:val="28"/>
        </w:rPr>
        <w:t xml:space="preserve"> – Международная конференция в Санкт-Петербурге по в</w:t>
      </w:r>
      <w:r w:rsidRPr="004973FF">
        <w:rPr>
          <w:sz w:val="28"/>
          <w:szCs w:val="28"/>
        </w:rPr>
        <w:t>о</w:t>
      </w:r>
      <w:r w:rsidRPr="004973FF">
        <w:rPr>
          <w:sz w:val="28"/>
          <w:szCs w:val="28"/>
        </w:rPr>
        <w:t>просам строительства АЭС. В ходе конференции представителем Ассоци</w:t>
      </w:r>
      <w:r w:rsidRPr="004973FF">
        <w:rPr>
          <w:sz w:val="28"/>
          <w:szCs w:val="28"/>
        </w:rPr>
        <w:t>а</w:t>
      </w:r>
      <w:r w:rsidRPr="004973FF">
        <w:rPr>
          <w:sz w:val="28"/>
          <w:szCs w:val="28"/>
        </w:rPr>
        <w:t>ции сделано сообщение с предложением привлекать ресурсы и возможности ЗАТО атомной отрасли к строительству АЭС с учетом перспективы создания в них ТОСЭР;</w:t>
      </w:r>
    </w:p>
    <w:p w:rsidR="00BB3EF3" w:rsidRPr="004973FF" w:rsidRDefault="00BB3EF3" w:rsidP="00BB3EF3">
      <w:pPr>
        <w:spacing w:line="288" w:lineRule="auto"/>
        <w:jc w:val="both"/>
        <w:rPr>
          <w:sz w:val="28"/>
          <w:szCs w:val="28"/>
        </w:rPr>
      </w:pPr>
      <w:r w:rsidRPr="004973FF">
        <w:rPr>
          <w:b/>
          <w:sz w:val="28"/>
          <w:szCs w:val="28"/>
        </w:rPr>
        <w:tab/>
        <w:t>24 июля</w:t>
      </w:r>
      <w:r w:rsidRPr="004973FF">
        <w:rPr>
          <w:sz w:val="28"/>
          <w:szCs w:val="28"/>
        </w:rPr>
        <w:t xml:space="preserve"> – Общественные слушания в ЗАТО Железногорск по вопросу создания специальной лаборатории по долговременному хранению высок</w:t>
      </w:r>
      <w:r w:rsidRPr="004973FF">
        <w:rPr>
          <w:sz w:val="28"/>
          <w:szCs w:val="28"/>
        </w:rPr>
        <w:t>о</w:t>
      </w:r>
      <w:r w:rsidRPr="004973FF">
        <w:rPr>
          <w:sz w:val="28"/>
          <w:szCs w:val="28"/>
        </w:rPr>
        <w:t>радиационных отходов;</w:t>
      </w:r>
    </w:p>
    <w:p w:rsidR="00BB3EF3" w:rsidRPr="004973FF" w:rsidRDefault="00BB3EF3" w:rsidP="00BB3EF3">
      <w:pPr>
        <w:spacing w:line="288" w:lineRule="auto"/>
        <w:jc w:val="both"/>
        <w:rPr>
          <w:sz w:val="28"/>
          <w:szCs w:val="28"/>
        </w:rPr>
      </w:pPr>
      <w:r w:rsidRPr="004973FF">
        <w:rPr>
          <w:b/>
          <w:sz w:val="28"/>
          <w:szCs w:val="28"/>
        </w:rPr>
        <w:tab/>
        <w:t>11 августа</w:t>
      </w:r>
      <w:r w:rsidRPr="004973FF">
        <w:rPr>
          <w:sz w:val="28"/>
          <w:szCs w:val="28"/>
        </w:rPr>
        <w:t xml:space="preserve"> – </w:t>
      </w:r>
      <w:r>
        <w:rPr>
          <w:sz w:val="28"/>
          <w:szCs w:val="28"/>
        </w:rPr>
        <w:t>с</w:t>
      </w:r>
      <w:r w:rsidRPr="004973FF">
        <w:rPr>
          <w:sz w:val="28"/>
          <w:szCs w:val="28"/>
        </w:rPr>
        <w:t xml:space="preserve">лушания в Общественной палате РФ по рассмотрению годового отчета о работе </w:t>
      </w:r>
      <w:r>
        <w:rPr>
          <w:sz w:val="28"/>
          <w:szCs w:val="28"/>
        </w:rPr>
        <w:t>ГК</w:t>
      </w:r>
      <w:r w:rsidRPr="004973FF">
        <w:rPr>
          <w:sz w:val="28"/>
          <w:szCs w:val="28"/>
        </w:rPr>
        <w:t xml:space="preserve"> «Росатом» в 2014 году;</w:t>
      </w:r>
    </w:p>
    <w:p w:rsidR="00BB3EF3" w:rsidRPr="004973FF" w:rsidRDefault="00BB3EF3" w:rsidP="00BB3EF3">
      <w:pPr>
        <w:spacing w:line="288" w:lineRule="auto"/>
        <w:jc w:val="both"/>
        <w:rPr>
          <w:sz w:val="28"/>
          <w:szCs w:val="28"/>
        </w:rPr>
      </w:pPr>
      <w:r w:rsidRPr="004973FF">
        <w:rPr>
          <w:b/>
          <w:sz w:val="28"/>
          <w:szCs w:val="28"/>
        </w:rPr>
        <w:tab/>
        <w:t>9 декабря</w:t>
      </w:r>
      <w:r w:rsidRPr="004973FF">
        <w:rPr>
          <w:sz w:val="28"/>
          <w:szCs w:val="28"/>
        </w:rPr>
        <w:t xml:space="preserve"> – Пленум отраслевого ЦК профсоюза, на котором по выст</w:t>
      </w:r>
      <w:r w:rsidRPr="004973FF">
        <w:rPr>
          <w:sz w:val="28"/>
          <w:szCs w:val="28"/>
        </w:rPr>
        <w:t>у</w:t>
      </w:r>
      <w:r w:rsidRPr="004973FF">
        <w:rPr>
          <w:sz w:val="28"/>
          <w:szCs w:val="28"/>
        </w:rPr>
        <w:t>плению представителя Ассоциации</w:t>
      </w:r>
      <w:r w:rsidRPr="00597EEB">
        <w:rPr>
          <w:sz w:val="28"/>
          <w:szCs w:val="28"/>
        </w:rPr>
        <w:t>,</w:t>
      </w:r>
      <w:r w:rsidRPr="004973FF">
        <w:rPr>
          <w:sz w:val="28"/>
          <w:szCs w:val="28"/>
        </w:rPr>
        <w:t xml:space="preserve"> поддержанного другими участниками</w:t>
      </w:r>
      <w:r w:rsidRPr="00597EEB">
        <w:rPr>
          <w:sz w:val="28"/>
          <w:szCs w:val="28"/>
        </w:rPr>
        <w:t>,</w:t>
      </w:r>
      <w:r w:rsidRPr="004973FF">
        <w:rPr>
          <w:sz w:val="28"/>
          <w:szCs w:val="28"/>
        </w:rPr>
        <w:t xml:space="preserve"> принято решение о создании межведомственной рабочей группы по рассмо</w:t>
      </w:r>
      <w:r w:rsidRPr="004973FF">
        <w:rPr>
          <w:sz w:val="28"/>
          <w:szCs w:val="28"/>
        </w:rPr>
        <w:t>т</w:t>
      </w:r>
      <w:r w:rsidRPr="004973FF">
        <w:rPr>
          <w:sz w:val="28"/>
          <w:szCs w:val="28"/>
        </w:rPr>
        <w:t xml:space="preserve">рению проблем медицинского обслуживания работников атомной отрасли и населения ЗАТО с участием представителей ФМБА России, </w:t>
      </w:r>
      <w:r>
        <w:rPr>
          <w:sz w:val="28"/>
          <w:szCs w:val="28"/>
        </w:rPr>
        <w:t xml:space="preserve">ГК </w:t>
      </w:r>
      <w:r w:rsidRPr="004973FF">
        <w:rPr>
          <w:sz w:val="28"/>
          <w:szCs w:val="28"/>
        </w:rPr>
        <w:t>«Росатом», А</w:t>
      </w:r>
      <w:r w:rsidRPr="004973FF">
        <w:rPr>
          <w:sz w:val="28"/>
          <w:szCs w:val="28"/>
        </w:rPr>
        <w:t>с</w:t>
      </w:r>
      <w:r w:rsidRPr="004973FF">
        <w:rPr>
          <w:sz w:val="28"/>
          <w:szCs w:val="28"/>
        </w:rPr>
        <w:t>социации ЗАТО, РП РАЭП и МОДВ АЭП;</w:t>
      </w:r>
    </w:p>
    <w:p w:rsidR="00BB3EF3" w:rsidRPr="004973FF" w:rsidRDefault="00BB3EF3" w:rsidP="00BB3EF3">
      <w:pPr>
        <w:spacing w:line="288" w:lineRule="auto"/>
        <w:jc w:val="both"/>
        <w:rPr>
          <w:sz w:val="28"/>
          <w:szCs w:val="28"/>
        </w:rPr>
      </w:pPr>
      <w:r w:rsidRPr="004973FF">
        <w:rPr>
          <w:b/>
          <w:sz w:val="28"/>
          <w:szCs w:val="28"/>
        </w:rPr>
        <w:tab/>
        <w:t>22 декабря</w:t>
      </w:r>
      <w:r w:rsidRPr="004973FF">
        <w:rPr>
          <w:sz w:val="28"/>
          <w:szCs w:val="28"/>
        </w:rPr>
        <w:t xml:space="preserve"> – </w:t>
      </w:r>
      <w:r>
        <w:rPr>
          <w:sz w:val="28"/>
          <w:szCs w:val="28"/>
        </w:rPr>
        <w:t>з</w:t>
      </w:r>
      <w:r w:rsidRPr="004973FF">
        <w:rPr>
          <w:sz w:val="28"/>
          <w:szCs w:val="28"/>
        </w:rPr>
        <w:t xml:space="preserve">аседание Общественного Совета </w:t>
      </w:r>
      <w:r>
        <w:rPr>
          <w:sz w:val="28"/>
          <w:szCs w:val="28"/>
        </w:rPr>
        <w:t>ГК</w:t>
      </w:r>
      <w:r w:rsidRPr="004973FF">
        <w:rPr>
          <w:sz w:val="28"/>
          <w:szCs w:val="28"/>
        </w:rPr>
        <w:t xml:space="preserve"> «Росатом» под председательством С.В. Кириенко, на котором по докладу А.Д. Харичева принято предложение о разработке  и реализации  Плана международных контактов на 2016 год по линии «Народной дипломатии» с участием Общ</w:t>
      </w:r>
      <w:r w:rsidRPr="004973FF">
        <w:rPr>
          <w:sz w:val="28"/>
          <w:szCs w:val="28"/>
        </w:rPr>
        <w:t>е</w:t>
      </w:r>
      <w:r w:rsidRPr="004973FF">
        <w:rPr>
          <w:sz w:val="28"/>
          <w:szCs w:val="28"/>
        </w:rPr>
        <w:t xml:space="preserve">ственного Совета </w:t>
      </w:r>
      <w:r>
        <w:rPr>
          <w:sz w:val="28"/>
          <w:szCs w:val="28"/>
        </w:rPr>
        <w:t>ГК</w:t>
      </w:r>
      <w:r w:rsidRPr="004973FF">
        <w:rPr>
          <w:sz w:val="28"/>
          <w:szCs w:val="28"/>
        </w:rPr>
        <w:t xml:space="preserve"> «Росатом», его общественных организаций и территорий прису</w:t>
      </w:r>
      <w:r w:rsidRPr="004973FF">
        <w:rPr>
          <w:sz w:val="28"/>
          <w:szCs w:val="28"/>
        </w:rPr>
        <w:t>т</w:t>
      </w:r>
      <w:r w:rsidRPr="004973FF">
        <w:rPr>
          <w:sz w:val="28"/>
          <w:szCs w:val="28"/>
        </w:rPr>
        <w:t>ствия, включая Ассоциацию ЗАТО.</w:t>
      </w:r>
    </w:p>
    <w:p w:rsidR="00BB3EF3" w:rsidRPr="004973FF" w:rsidRDefault="00BB3EF3" w:rsidP="00BB3EF3">
      <w:pPr>
        <w:spacing w:line="288" w:lineRule="auto"/>
        <w:jc w:val="both"/>
        <w:rPr>
          <w:sz w:val="28"/>
          <w:szCs w:val="28"/>
        </w:rPr>
      </w:pPr>
      <w:r w:rsidRPr="004973FF">
        <w:rPr>
          <w:sz w:val="28"/>
          <w:szCs w:val="28"/>
        </w:rPr>
        <w:tab/>
      </w:r>
      <w:r>
        <w:rPr>
          <w:sz w:val="28"/>
          <w:szCs w:val="28"/>
        </w:rPr>
        <w:t>П</w:t>
      </w:r>
      <w:r w:rsidRPr="004973FF">
        <w:rPr>
          <w:sz w:val="28"/>
          <w:szCs w:val="28"/>
        </w:rPr>
        <w:t>о линии «народной дипломатии»</w:t>
      </w:r>
      <w:r>
        <w:rPr>
          <w:sz w:val="28"/>
          <w:szCs w:val="28"/>
        </w:rPr>
        <w:t xml:space="preserve"> в</w:t>
      </w:r>
      <w:r w:rsidRPr="004973FF">
        <w:rPr>
          <w:sz w:val="28"/>
          <w:szCs w:val="28"/>
        </w:rPr>
        <w:t xml:space="preserve"> целях развития международных контактов Ассоциации в 2015 году была подготовлена и осуществлена в п</w:t>
      </w:r>
      <w:r w:rsidRPr="004973FF">
        <w:rPr>
          <w:sz w:val="28"/>
          <w:szCs w:val="28"/>
        </w:rPr>
        <w:t>е</w:t>
      </w:r>
      <w:r w:rsidRPr="004973FF">
        <w:rPr>
          <w:sz w:val="28"/>
          <w:szCs w:val="28"/>
        </w:rPr>
        <w:t xml:space="preserve">риод </w:t>
      </w:r>
      <w:r w:rsidRPr="004973FF">
        <w:rPr>
          <w:b/>
          <w:sz w:val="28"/>
          <w:szCs w:val="28"/>
        </w:rPr>
        <w:t>25-30 октября</w:t>
      </w:r>
      <w:r w:rsidRPr="004973FF">
        <w:rPr>
          <w:sz w:val="28"/>
          <w:szCs w:val="28"/>
        </w:rPr>
        <w:t xml:space="preserve"> поездка делегации Ассоциации в Китай. П</w:t>
      </w:r>
      <w:r w:rsidRPr="004973FF">
        <w:rPr>
          <w:sz w:val="28"/>
          <w:szCs w:val="28"/>
        </w:rPr>
        <w:t>о</w:t>
      </w:r>
      <w:r w:rsidRPr="004973FF">
        <w:rPr>
          <w:sz w:val="28"/>
          <w:szCs w:val="28"/>
        </w:rPr>
        <w:t xml:space="preserve">мимо членов Ассоциации в поездке приняли участие представители </w:t>
      </w:r>
      <w:r>
        <w:rPr>
          <w:sz w:val="28"/>
          <w:szCs w:val="28"/>
        </w:rPr>
        <w:t>ГК</w:t>
      </w:r>
      <w:r w:rsidRPr="004973FF">
        <w:rPr>
          <w:sz w:val="28"/>
          <w:szCs w:val="28"/>
        </w:rPr>
        <w:t xml:space="preserve"> «Росатом» и руководителей важнейших отраслевых общественных орг</w:t>
      </w:r>
      <w:r w:rsidRPr="004973FF">
        <w:rPr>
          <w:sz w:val="28"/>
          <w:szCs w:val="28"/>
        </w:rPr>
        <w:t>а</w:t>
      </w:r>
      <w:r w:rsidRPr="004973FF">
        <w:rPr>
          <w:sz w:val="28"/>
          <w:szCs w:val="28"/>
        </w:rPr>
        <w:t>низаций: профсоюза, ветеранской организации и Союза работодателей. В х</w:t>
      </w:r>
      <w:r w:rsidRPr="004973FF">
        <w:rPr>
          <w:sz w:val="28"/>
          <w:szCs w:val="28"/>
        </w:rPr>
        <w:t>о</w:t>
      </w:r>
      <w:r w:rsidRPr="004973FF">
        <w:rPr>
          <w:sz w:val="28"/>
          <w:szCs w:val="28"/>
        </w:rPr>
        <w:t>де поездки состоялись полезные встречи и переговоры с руководством Общества дру</w:t>
      </w:r>
      <w:r w:rsidRPr="004973FF">
        <w:rPr>
          <w:sz w:val="28"/>
          <w:szCs w:val="28"/>
        </w:rPr>
        <w:t>ж</w:t>
      </w:r>
      <w:r w:rsidRPr="004973FF">
        <w:rPr>
          <w:sz w:val="28"/>
          <w:szCs w:val="28"/>
        </w:rPr>
        <w:t>бы Китая с зарубежными странами, в представительстве «Россотрудничес</w:t>
      </w:r>
      <w:r w:rsidRPr="004973FF">
        <w:rPr>
          <w:sz w:val="28"/>
          <w:szCs w:val="28"/>
        </w:rPr>
        <w:t>т</w:t>
      </w:r>
      <w:r w:rsidRPr="004973FF">
        <w:rPr>
          <w:sz w:val="28"/>
          <w:szCs w:val="28"/>
        </w:rPr>
        <w:t>ва» в Китае, посещение Центра Российской науки и культуры в Пекине, о</w:t>
      </w:r>
      <w:r w:rsidRPr="004973FF">
        <w:rPr>
          <w:sz w:val="28"/>
          <w:szCs w:val="28"/>
        </w:rPr>
        <w:t>з</w:t>
      </w:r>
      <w:r w:rsidRPr="004973FF">
        <w:rPr>
          <w:sz w:val="28"/>
          <w:szCs w:val="28"/>
        </w:rPr>
        <w:t>накомление с достопримечательностями и культурным наследием КНР. По мнению учас</w:t>
      </w:r>
      <w:r w:rsidRPr="004973FF">
        <w:rPr>
          <w:sz w:val="28"/>
          <w:szCs w:val="28"/>
        </w:rPr>
        <w:t>т</w:t>
      </w:r>
      <w:r w:rsidRPr="004973FF">
        <w:rPr>
          <w:sz w:val="28"/>
          <w:szCs w:val="28"/>
        </w:rPr>
        <w:t>ников, визит послужил укреплению дружбы и доверия между народами Ро</w:t>
      </w:r>
      <w:r w:rsidRPr="004973FF">
        <w:rPr>
          <w:sz w:val="28"/>
          <w:szCs w:val="28"/>
        </w:rPr>
        <w:t>с</w:t>
      </w:r>
      <w:r w:rsidRPr="004973FF">
        <w:rPr>
          <w:sz w:val="28"/>
          <w:szCs w:val="28"/>
        </w:rPr>
        <w:t>сии и Китая, повысил авторитет представителей атомной отра</w:t>
      </w:r>
      <w:r w:rsidRPr="004973FF">
        <w:rPr>
          <w:sz w:val="28"/>
          <w:szCs w:val="28"/>
        </w:rPr>
        <w:t>с</w:t>
      </w:r>
      <w:r w:rsidRPr="004973FF">
        <w:rPr>
          <w:sz w:val="28"/>
          <w:szCs w:val="28"/>
        </w:rPr>
        <w:t>ли России в глазах Китайских партнеров.</w:t>
      </w:r>
    </w:p>
    <w:p w:rsidR="00BB3EF3" w:rsidRPr="004973FF" w:rsidRDefault="00BB3EF3" w:rsidP="00BB3EF3">
      <w:pPr>
        <w:spacing w:before="120" w:line="288" w:lineRule="auto"/>
        <w:jc w:val="both"/>
        <w:rPr>
          <w:sz w:val="28"/>
          <w:szCs w:val="28"/>
        </w:rPr>
      </w:pPr>
      <w:r w:rsidRPr="004973FF">
        <w:rPr>
          <w:sz w:val="28"/>
          <w:szCs w:val="28"/>
        </w:rPr>
        <w:lastRenderedPageBreak/>
        <w:tab/>
        <w:t>В 2015 году была продолжена работа по повышению эффективности работы интернет-портала Ассоциации силами ТРК «Заречный» при поддер</w:t>
      </w:r>
      <w:r w:rsidRPr="004973FF">
        <w:rPr>
          <w:sz w:val="28"/>
          <w:szCs w:val="28"/>
        </w:rPr>
        <w:t>ж</w:t>
      </w:r>
      <w:r w:rsidRPr="004973FF">
        <w:rPr>
          <w:sz w:val="28"/>
          <w:szCs w:val="28"/>
        </w:rPr>
        <w:t xml:space="preserve">ке системы грантов </w:t>
      </w:r>
      <w:r>
        <w:rPr>
          <w:sz w:val="28"/>
          <w:szCs w:val="28"/>
        </w:rPr>
        <w:t>ГК</w:t>
      </w:r>
      <w:r w:rsidRPr="004973FF">
        <w:rPr>
          <w:sz w:val="28"/>
          <w:szCs w:val="28"/>
        </w:rPr>
        <w:t xml:space="preserve"> «Росатом».</w:t>
      </w:r>
    </w:p>
    <w:p w:rsidR="00BB3EF3" w:rsidRPr="004973FF" w:rsidRDefault="00BB3EF3" w:rsidP="00BB3EF3">
      <w:pPr>
        <w:spacing w:before="120" w:line="288" w:lineRule="auto"/>
        <w:jc w:val="both"/>
        <w:rPr>
          <w:sz w:val="28"/>
          <w:szCs w:val="28"/>
        </w:rPr>
      </w:pPr>
      <w:r w:rsidRPr="004973FF">
        <w:rPr>
          <w:sz w:val="28"/>
          <w:szCs w:val="28"/>
        </w:rPr>
        <w:tab/>
        <w:t>Участие Ассоциации и ее отдельных представителей во всех приведе</w:t>
      </w:r>
      <w:r w:rsidRPr="004973FF">
        <w:rPr>
          <w:sz w:val="28"/>
          <w:szCs w:val="28"/>
        </w:rPr>
        <w:t>н</w:t>
      </w:r>
      <w:r>
        <w:rPr>
          <w:sz w:val="28"/>
          <w:szCs w:val="28"/>
        </w:rPr>
        <w:t>ных выше мероприятиях, связа</w:t>
      </w:r>
      <w:r w:rsidRPr="004973FF">
        <w:rPr>
          <w:sz w:val="28"/>
          <w:szCs w:val="28"/>
        </w:rPr>
        <w:t>н</w:t>
      </w:r>
      <w:r>
        <w:rPr>
          <w:sz w:val="28"/>
          <w:szCs w:val="28"/>
        </w:rPr>
        <w:t>н</w:t>
      </w:r>
      <w:r w:rsidRPr="004973FF">
        <w:rPr>
          <w:sz w:val="28"/>
          <w:szCs w:val="28"/>
        </w:rPr>
        <w:t>ы</w:t>
      </w:r>
      <w:r>
        <w:rPr>
          <w:sz w:val="28"/>
          <w:szCs w:val="28"/>
        </w:rPr>
        <w:t>х</w:t>
      </w:r>
      <w:r w:rsidRPr="004973FF">
        <w:rPr>
          <w:sz w:val="28"/>
          <w:szCs w:val="28"/>
        </w:rPr>
        <w:t xml:space="preserve"> прямо или косвенно с функциониров</w:t>
      </w:r>
      <w:r w:rsidRPr="004973FF">
        <w:rPr>
          <w:sz w:val="28"/>
          <w:szCs w:val="28"/>
        </w:rPr>
        <w:t>а</w:t>
      </w:r>
      <w:r w:rsidRPr="004973FF">
        <w:rPr>
          <w:sz w:val="28"/>
          <w:szCs w:val="28"/>
        </w:rPr>
        <w:t>нием ЗАТО атомной отрасли, содействовали достижению уставных целей Ассоциации и способствовали укреплению ее авторитета и расширению св</w:t>
      </w:r>
      <w:r w:rsidRPr="004973FF">
        <w:rPr>
          <w:sz w:val="28"/>
          <w:szCs w:val="28"/>
        </w:rPr>
        <w:t>я</w:t>
      </w:r>
      <w:r w:rsidRPr="004973FF">
        <w:rPr>
          <w:sz w:val="28"/>
          <w:szCs w:val="28"/>
        </w:rPr>
        <w:t>зей и контактов.</w:t>
      </w:r>
    </w:p>
    <w:p w:rsidR="00BB3EF3" w:rsidRPr="004973FF" w:rsidRDefault="00BB3EF3" w:rsidP="00BB3EF3">
      <w:pPr>
        <w:spacing w:before="120" w:line="288" w:lineRule="auto"/>
        <w:jc w:val="both"/>
        <w:rPr>
          <w:sz w:val="28"/>
          <w:szCs w:val="28"/>
        </w:rPr>
      </w:pPr>
      <w:r w:rsidRPr="004973FF">
        <w:rPr>
          <w:sz w:val="28"/>
          <w:szCs w:val="28"/>
        </w:rPr>
        <w:tab/>
        <w:t>За отчетный период проведено 6 заседаний Общего собрания Ассоци</w:t>
      </w:r>
      <w:r w:rsidRPr="004973FF">
        <w:rPr>
          <w:sz w:val="28"/>
          <w:szCs w:val="28"/>
        </w:rPr>
        <w:t>а</w:t>
      </w:r>
      <w:r w:rsidRPr="004973FF">
        <w:rPr>
          <w:sz w:val="28"/>
          <w:szCs w:val="28"/>
        </w:rPr>
        <w:t xml:space="preserve">ции с участием представителей </w:t>
      </w:r>
      <w:r>
        <w:rPr>
          <w:sz w:val="28"/>
          <w:szCs w:val="28"/>
        </w:rPr>
        <w:t>ГК</w:t>
      </w:r>
      <w:r w:rsidRPr="004973FF">
        <w:rPr>
          <w:sz w:val="28"/>
          <w:szCs w:val="28"/>
        </w:rPr>
        <w:t xml:space="preserve"> «Росатом» и РП РАЭП, на которых ра</w:t>
      </w:r>
      <w:r w:rsidRPr="004973FF">
        <w:rPr>
          <w:sz w:val="28"/>
          <w:szCs w:val="28"/>
        </w:rPr>
        <w:t>с</w:t>
      </w:r>
      <w:r w:rsidRPr="004973FF">
        <w:rPr>
          <w:sz w:val="28"/>
          <w:szCs w:val="28"/>
        </w:rPr>
        <w:t>смотрено 29 вопросов повестки дня, все материалы Общих собраний сво</w:t>
      </w:r>
      <w:r w:rsidRPr="004973FF">
        <w:rPr>
          <w:sz w:val="28"/>
          <w:szCs w:val="28"/>
        </w:rPr>
        <w:t>е</w:t>
      </w:r>
      <w:r w:rsidRPr="004973FF">
        <w:rPr>
          <w:sz w:val="28"/>
          <w:szCs w:val="28"/>
        </w:rPr>
        <w:t>временно доводились до членов Ассоциации.</w:t>
      </w:r>
    </w:p>
    <w:p w:rsidR="00BB3EF3" w:rsidRPr="00DF5EAD" w:rsidRDefault="00BB3EF3" w:rsidP="00BB3EF3">
      <w:pPr>
        <w:autoSpaceDE w:val="0"/>
        <w:autoSpaceDN w:val="0"/>
        <w:adjustRightInd w:val="0"/>
        <w:spacing w:before="120" w:line="288" w:lineRule="auto"/>
        <w:ind w:firstLine="539"/>
        <w:jc w:val="both"/>
        <w:rPr>
          <w:sz w:val="28"/>
          <w:szCs w:val="28"/>
        </w:rPr>
      </w:pPr>
      <w:r w:rsidRPr="004973FF">
        <w:rPr>
          <w:sz w:val="28"/>
          <w:szCs w:val="28"/>
        </w:rPr>
        <w:tab/>
        <w:t xml:space="preserve">Состав руководящих органов Ассоциации и ее </w:t>
      </w:r>
      <w:r>
        <w:rPr>
          <w:sz w:val="28"/>
          <w:szCs w:val="28"/>
        </w:rPr>
        <w:t>и</w:t>
      </w:r>
      <w:r w:rsidRPr="004973FF">
        <w:rPr>
          <w:sz w:val="28"/>
          <w:szCs w:val="28"/>
        </w:rPr>
        <w:t>сполнительной дире</w:t>
      </w:r>
      <w:r w:rsidRPr="004973FF">
        <w:rPr>
          <w:sz w:val="28"/>
          <w:szCs w:val="28"/>
        </w:rPr>
        <w:t>к</w:t>
      </w:r>
      <w:r w:rsidRPr="004973FF">
        <w:rPr>
          <w:sz w:val="28"/>
          <w:szCs w:val="28"/>
        </w:rPr>
        <w:t>ции за отчетный период не изменился. Президентом Ассоциации вновь и</w:t>
      </w:r>
      <w:r w:rsidRPr="004973FF">
        <w:rPr>
          <w:sz w:val="28"/>
          <w:szCs w:val="28"/>
        </w:rPr>
        <w:t>з</w:t>
      </w:r>
      <w:r w:rsidRPr="004973FF">
        <w:rPr>
          <w:sz w:val="28"/>
          <w:szCs w:val="28"/>
        </w:rPr>
        <w:t xml:space="preserve">бран Глава города Сарова (ныне глава </w:t>
      </w:r>
      <w:r>
        <w:rPr>
          <w:sz w:val="28"/>
          <w:szCs w:val="28"/>
        </w:rPr>
        <w:t>А</w:t>
      </w:r>
      <w:r w:rsidRPr="004973FF">
        <w:rPr>
          <w:sz w:val="28"/>
          <w:szCs w:val="28"/>
        </w:rPr>
        <w:t>дминистрации</w:t>
      </w:r>
      <w:r>
        <w:rPr>
          <w:sz w:val="28"/>
          <w:szCs w:val="28"/>
        </w:rPr>
        <w:t xml:space="preserve"> Сарова</w:t>
      </w:r>
      <w:r w:rsidRPr="004973FF">
        <w:rPr>
          <w:sz w:val="28"/>
          <w:szCs w:val="28"/>
        </w:rPr>
        <w:t>) А.В.Голубев</w:t>
      </w:r>
      <w:r>
        <w:rPr>
          <w:sz w:val="28"/>
          <w:szCs w:val="28"/>
        </w:rPr>
        <w:t>.</w:t>
      </w:r>
    </w:p>
    <w:p w:rsidR="00BB3EF3" w:rsidRDefault="00BB3EF3" w:rsidP="00BB3EF3">
      <w:pPr>
        <w:spacing w:after="240"/>
        <w:jc w:val="both"/>
        <w:rPr>
          <w:sz w:val="28"/>
          <w:szCs w:val="28"/>
        </w:rPr>
      </w:pPr>
      <w:r w:rsidRPr="00B17A2B">
        <w:rPr>
          <w:sz w:val="28"/>
          <w:szCs w:val="28"/>
        </w:rPr>
        <w:tab/>
      </w:r>
    </w:p>
    <w:p w:rsidR="00BB3EF3" w:rsidRPr="00B17A2B" w:rsidRDefault="00BB3EF3" w:rsidP="00BB3EF3">
      <w:pPr>
        <w:spacing w:after="240"/>
        <w:jc w:val="both"/>
        <w:rPr>
          <w:b/>
          <w:sz w:val="28"/>
          <w:szCs w:val="28"/>
        </w:rPr>
      </w:pPr>
      <w:r>
        <w:rPr>
          <w:sz w:val="28"/>
          <w:szCs w:val="28"/>
        </w:rPr>
        <w:tab/>
      </w:r>
      <w:r w:rsidRPr="00B17A2B">
        <w:rPr>
          <w:b/>
          <w:sz w:val="28"/>
          <w:szCs w:val="28"/>
        </w:rPr>
        <w:t>Участие в р</w:t>
      </w:r>
      <w:r w:rsidRPr="00B17A2B">
        <w:rPr>
          <w:b/>
          <w:sz w:val="28"/>
          <w:szCs w:val="28"/>
        </w:rPr>
        <w:t>е</w:t>
      </w:r>
      <w:r w:rsidRPr="00B17A2B">
        <w:rPr>
          <w:b/>
          <w:sz w:val="28"/>
          <w:szCs w:val="28"/>
        </w:rPr>
        <w:t xml:space="preserve">гиональных мероприятиях </w:t>
      </w:r>
    </w:p>
    <w:p w:rsidR="00BB3EF3" w:rsidRPr="009C2FDB" w:rsidRDefault="00BB3EF3" w:rsidP="00BB3EF3">
      <w:pPr>
        <w:spacing w:line="288" w:lineRule="auto"/>
        <w:jc w:val="both"/>
        <w:rPr>
          <w:sz w:val="28"/>
          <w:szCs w:val="28"/>
        </w:rPr>
      </w:pPr>
      <w:r>
        <w:rPr>
          <w:sz w:val="26"/>
          <w:szCs w:val="26"/>
        </w:rPr>
        <w:tab/>
      </w:r>
      <w:r w:rsidRPr="009C2FDB">
        <w:rPr>
          <w:sz w:val="28"/>
          <w:szCs w:val="28"/>
        </w:rPr>
        <w:t xml:space="preserve">В 2015 году </w:t>
      </w:r>
      <w:r>
        <w:rPr>
          <w:sz w:val="28"/>
          <w:szCs w:val="28"/>
        </w:rPr>
        <w:t xml:space="preserve">Главой города (и.о. Главы города) </w:t>
      </w:r>
      <w:r w:rsidRPr="009C2FDB">
        <w:rPr>
          <w:sz w:val="28"/>
          <w:szCs w:val="28"/>
        </w:rPr>
        <w:t xml:space="preserve">принято участие в трех плановых заседаниях </w:t>
      </w:r>
      <w:r w:rsidRPr="006E1170">
        <w:rPr>
          <w:b/>
          <w:sz w:val="28"/>
          <w:szCs w:val="28"/>
        </w:rPr>
        <w:t>Ассоциации представительных органов муниц</w:t>
      </w:r>
      <w:r w:rsidRPr="006E1170">
        <w:rPr>
          <w:b/>
          <w:sz w:val="28"/>
          <w:szCs w:val="28"/>
        </w:rPr>
        <w:t>и</w:t>
      </w:r>
      <w:r w:rsidRPr="006E1170">
        <w:rPr>
          <w:b/>
          <w:sz w:val="28"/>
          <w:szCs w:val="28"/>
        </w:rPr>
        <w:t>пальных районов и городских округов Нижегородской области при З</w:t>
      </w:r>
      <w:r w:rsidRPr="006E1170">
        <w:rPr>
          <w:b/>
          <w:sz w:val="28"/>
          <w:szCs w:val="28"/>
        </w:rPr>
        <w:t>а</w:t>
      </w:r>
      <w:r w:rsidRPr="006E1170">
        <w:rPr>
          <w:b/>
          <w:sz w:val="28"/>
          <w:szCs w:val="28"/>
        </w:rPr>
        <w:t>конодательном Собрании области</w:t>
      </w:r>
      <w:r w:rsidRPr="009C2FDB">
        <w:rPr>
          <w:sz w:val="28"/>
          <w:szCs w:val="28"/>
        </w:rPr>
        <w:t xml:space="preserve"> (по</w:t>
      </w:r>
      <w:r w:rsidRPr="009C2FDB">
        <w:rPr>
          <w:sz w:val="28"/>
          <w:szCs w:val="28"/>
        </w:rPr>
        <w:t>д</w:t>
      </w:r>
      <w:r w:rsidRPr="009C2FDB">
        <w:rPr>
          <w:sz w:val="28"/>
          <w:szCs w:val="28"/>
        </w:rPr>
        <w:t xml:space="preserve">робная информация приведена на сайте ОЗС </w:t>
      </w:r>
      <w:hyperlink r:id="rId25" w:history="1">
        <w:r w:rsidRPr="009C2FDB">
          <w:rPr>
            <w:sz w:val="28"/>
            <w:szCs w:val="28"/>
          </w:rPr>
          <w:t>http://www.zsno.ru/ru/association/722/</w:t>
        </w:r>
      </w:hyperlink>
      <w:r w:rsidRPr="009C2FDB">
        <w:rPr>
          <w:sz w:val="28"/>
          <w:szCs w:val="28"/>
        </w:rPr>
        <w:t>):</w:t>
      </w:r>
    </w:p>
    <w:p w:rsidR="00BB3EF3" w:rsidRPr="009C2FDB" w:rsidRDefault="00BB3EF3" w:rsidP="00BB3EF3">
      <w:pPr>
        <w:autoSpaceDE w:val="0"/>
        <w:autoSpaceDN w:val="0"/>
        <w:adjustRightInd w:val="0"/>
        <w:spacing w:line="288" w:lineRule="auto"/>
        <w:jc w:val="both"/>
        <w:rPr>
          <w:sz w:val="28"/>
          <w:szCs w:val="28"/>
        </w:rPr>
      </w:pPr>
      <w:r w:rsidRPr="009C2FDB">
        <w:rPr>
          <w:sz w:val="28"/>
          <w:szCs w:val="28"/>
        </w:rPr>
        <w:tab/>
        <w:t>-  Гагинский муниципальный район (04.03.2015 года): обсуждались в</w:t>
      </w:r>
      <w:r w:rsidRPr="009C2FDB">
        <w:rPr>
          <w:sz w:val="28"/>
          <w:szCs w:val="28"/>
        </w:rPr>
        <w:t>о</w:t>
      </w:r>
      <w:r w:rsidRPr="009C2FDB">
        <w:rPr>
          <w:sz w:val="28"/>
          <w:szCs w:val="28"/>
        </w:rPr>
        <w:t>просы развития агропромышленного комплекса Нижегородской области в новых экономических условиях,  приведения уставов муниципальных обр</w:t>
      </w:r>
      <w:r w:rsidRPr="009C2FDB">
        <w:rPr>
          <w:sz w:val="28"/>
          <w:szCs w:val="28"/>
        </w:rPr>
        <w:t>а</w:t>
      </w:r>
      <w:r w:rsidRPr="009C2FDB">
        <w:rPr>
          <w:sz w:val="28"/>
          <w:szCs w:val="28"/>
        </w:rPr>
        <w:t>зований Нижегородской области в соответствие с требованиями Федеральн</w:t>
      </w:r>
      <w:r w:rsidRPr="009C2FDB">
        <w:rPr>
          <w:sz w:val="28"/>
          <w:szCs w:val="28"/>
        </w:rPr>
        <w:t>о</w:t>
      </w:r>
      <w:r w:rsidRPr="009C2FDB">
        <w:rPr>
          <w:sz w:val="28"/>
          <w:szCs w:val="28"/>
        </w:rPr>
        <w:t>го закона от 06.10.2003 №131-Ф3 "Об общих принципах организации местн</w:t>
      </w:r>
      <w:r w:rsidRPr="009C2FDB">
        <w:rPr>
          <w:sz w:val="28"/>
          <w:szCs w:val="28"/>
        </w:rPr>
        <w:t>о</w:t>
      </w:r>
      <w:r w:rsidRPr="009C2FDB">
        <w:rPr>
          <w:sz w:val="28"/>
          <w:szCs w:val="28"/>
        </w:rPr>
        <w:t>го самоуправления в Российской Федерации", результатах спортивных мер</w:t>
      </w:r>
      <w:r w:rsidRPr="009C2FDB">
        <w:rPr>
          <w:sz w:val="28"/>
          <w:szCs w:val="28"/>
        </w:rPr>
        <w:t>о</w:t>
      </w:r>
      <w:r w:rsidRPr="009C2FDB">
        <w:rPr>
          <w:sz w:val="28"/>
          <w:szCs w:val="28"/>
        </w:rPr>
        <w:t>приятий с участием органов местного самоуправления в 2014 году и перспе</w:t>
      </w:r>
      <w:r w:rsidRPr="009C2FDB">
        <w:rPr>
          <w:sz w:val="28"/>
          <w:szCs w:val="28"/>
        </w:rPr>
        <w:t>к</w:t>
      </w:r>
      <w:r w:rsidRPr="009C2FDB">
        <w:rPr>
          <w:sz w:val="28"/>
          <w:szCs w:val="28"/>
        </w:rPr>
        <w:t xml:space="preserve">тивных планах на 2015 год;. </w:t>
      </w:r>
    </w:p>
    <w:p w:rsidR="00BB3EF3" w:rsidRPr="009C2FDB" w:rsidRDefault="00BB3EF3" w:rsidP="00BB3EF3">
      <w:pPr>
        <w:autoSpaceDE w:val="0"/>
        <w:autoSpaceDN w:val="0"/>
        <w:adjustRightInd w:val="0"/>
        <w:spacing w:line="288" w:lineRule="auto"/>
        <w:jc w:val="both"/>
        <w:rPr>
          <w:sz w:val="28"/>
          <w:szCs w:val="28"/>
        </w:rPr>
      </w:pPr>
      <w:r w:rsidRPr="009C2FDB">
        <w:rPr>
          <w:sz w:val="28"/>
          <w:szCs w:val="28"/>
        </w:rPr>
        <w:tab/>
        <w:t>- Володарский муниципальный район (26.06.2015): обсуждались вопр</w:t>
      </w:r>
      <w:r w:rsidRPr="009C2FDB">
        <w:rPr>
          <w:sz w:val="28"/>
          <w:szCs w:val="28"/>
        </w:rPr>
        <w:t>о</w:t>
      </w:r>
      <w:r w:rsidRPr="009C2FDB">
        <w:rPr>
          <w:sz w:val="28"/>
          <w:szCs w:val="28"/>
        </w:rPr>
        <w:t>сы развития малого и среднего предпринимательства в Нижегородской о</w:t>
      </w:r>
      <w:r w:rsidRPr="009C2FDB">
        <w:rPr>
          <w:sz w:val="28"/>
          <w:szCs w:val="28"/>
        </w:rPr>
        <w:t>б</w:t>
      </w:r>
      <w:r w:rsidRPr="009C2FDB">
        <w:rPr>
          <w:sz w:val="28"/>
          <w:szCs w:val="28"/>
        </w:rPr>
        <w:t>ласти, деятельности и перспективных задачах Законодательного Собрания Нижегородской области по правовому регулированию в сфере развития м</w:t>
      </w:r>
      <w:r w:rsidRPr="009C2FDB">
        <w:rPr>
          <w:sz w:val="28"/>
          <w:szCs w:val="28"/>
        </w:rPr>
        <w:t>а</w:t>
      </w:r>
      <w:r w:rsidRPr="009C2FDB">
        <w:rPr>
          <w:sz w:val="28"/>
          <w:szCs w:val="28"/>
        </w:rPr>
        <w:t>лого и среднего предпринимательства, деятельности Уполномоченного по защите прав предпринимателей в Нижегородской области,  организации местного самоуправл</w:t>
      </w:r>
      <w:r w:rsidRPr="009C2FDB">
        <w:rPr>
          <w:sz w:val="28"/>
          <w:szCs w:val="28"/>
        </w:rPr>
        <w:t>е</w:t>
      </w:r>
      <w:r w:rsidRPr="009C2FDB">
        <w:rPr>
          <w:sz w:val="28"/>
          <w:szCs w:val="28"/>
        </w:rPr>
        <w:t>ния;</w:t>
      </w:r>
      <w:r w:rsidRPr="009C2FDB">
        <w:rPr>
          <w:sz w:val="28"/>
          <w:szCs w:val="28"/>
        </w:rPr>
        <w:tab/>
      </w:r>
    </w:p>
    <w:p w:rsidR="00BB3EF3" w:rsidRPr="009C2FDB" w:rsidRDefault="00BB3EF3" w:rsidP="00BB3EF3">
      <w:pPr>
        <w:spacing w:before="120" w:line="288" w:lineRule="auto"/>
        <w:jc w:val="both"/>
        <w:rPr>
          <w:sz w:val="28"/>
          <w:szCs w:val="28"/>
        </w:rPr>
      </w:pPr>
      <w:r w:rsidRPr="009C2FDB">
        <w:rPr>
          <w:sz w:val="28"/>
          <w:szCs w:val="28"/>
        </w:rPr>
        <w:lastRenderedPageBreak/>
        <w:tab/>
        <w:t>- городской округ Нижний Новгород (05.11.2015): обсуждались вопр</w:t>
      </w:r>
      <w:r w:rsidRPr="009C2FDB">
        <w:rPr>
          <w:sz w:val="28"/>
          <w:szCs w:val="28"/>
        </w:rPr>
        <w:t>о</w:t>
      </w:r>
      <w:r w:rsidRPr="009C2FDB">
        <w:rPr>
          <w:sz w:val="28"/>
          <w:szCs w:val="28"/>
        </w:rPr>
        <w:t>сы взаимодействия ОЗС  с ОМСУ в рамках Ассоциации и проведения в муни</w:t>
      </w:r>
      <w:r>
        <w:rPr>
          <w:sz w:val="28"/>
          <w:szCs w:val="28"/>
        </w:rPr>
        <w:t>ци</w:t>
      </w:r>
      <w:r w:rsidRPr="009C2FDB">
        <w:rPr>
          <w:sz w:val="28"/>
          <w:szCs w:val="28"/>
        </w:rPr>
        <w:t>пальных образованиях парламентских дней; законодательного регулирования местного с</w:t>
      </w:r>
      <w:r>
        <w:rPr>
          <w:sz w:val="28"/>
          <w:szCs w:val="28"/>
        </w:rPr>
        <w:t>амо</w:t>
      </w:r>
      <w:r w:rsidRPr="009C2FDB">
        <w:rPr>
          <w:sz w:val="28"/>
          <w:szCs w:val="28"/>
        </w:rPr>
        <w:t>управления в Нижегородской области, планах Асс</w:t>
      </w:r>
      <w:r w:rsidRPr="009C2FDB">
        <w:rPr>
          <w:sz w:val="28"/>
          <w:szCs w:val="28"/>
        </w:rPr>
        <w:t>о</w:t>
      </w:r>
      <w:r w:rsidRPr="009C2FDB">
        <w:rPr>
          <w:sz w:val="28"/>
          <w:szCs w:val="28"/>
        </w:rPr>
        <w:t>циации на 2016 год.</w:t>
      </w:r>
    </w:p>
    <w:p w:rsidR="00BB3EF3" w:rsidRPr="009C2FDB" w:rsidRDefault="00BB3EF3" w:rsidP="00BB3EF3">
      <w:pPr>
        <w:pStyle w:val="ae"/>
        <w:spacing w:before="0" w:beforeAutospacing="0" w:after="0" w:afterAutospacing="0" w:line="288" w:lineRule="auto"/>
        <w:jc w:val="both"/>
        <w:rPr>
          <w:sz w:val="28"/>
          <w:szCs w:val="28"/>
        </w:rPr>
      </w:pPr>
      <w:r w:rsidRPr="009C2FDB">
        <w:rPr>
          <w:sz w:val="28"/>
          <w:szCs w:val="28"/>
        </w:rPr>
        <w:tab/>
        <w:t>Ассоциация является постоянно действующим совещательным и консультативным органом, образованным для обеспечения взаимодействия Законодательного Собрания Нижегородской области с органами местного самоуправления муниципальных районов и городских округов в Нижегоро</w:t>
      </w:r>
      <w:r w:rsidRPr="009C2FDB">
        <w:rPr>
          <w:sz w:val="28"/>
          <w:szCs w:val="28"/>
        </w:rPr>
        <w:t>д</w:t>
      </w:r>
      <w:r w:rsidRPr="009C2FDB">
        <w:rPr>
          <w:sz w:val="28"/>
          <w:szCs w:val="28"/>
        </w:rPr>
        <w:t>ской области и участия в правотворческой деятел</w:t>
      </w:r>
      <w:r w:rsidRPr="009C2FDB">
        <w:rPr>
          <w:sz w:val="28"/>
          <w:szCs w:val="28"/>
        </w:rPr>
        <w:t>ь</w:t>
      </w:r>
      <w:r w:rsidRPr="009C2FDB">
        <w:rPr>
          <w:sz w:val="28"/>
          <w:szCs w:val="28"/>
        </w:rPr>
        <w:t>ности.</w:t>
      </w:r>
    </w:p>
    <w:p w:rsidR="00BB3EF3" w:rsidRPr="009C2FDB" w:rsidRDefault="00BB3EF3" w:rsidP="00BB3EF3">
      <w:pPr>
        <w:spacing w:line="288" w:lineRule="auto"/>
        <w:jc w:val="both"/>
        <w:rPr>
          <w:sz w:val="28"/>
          <w:szCs w:val="28"/>
        </w:rPr>
      </w:pPr>
      <w:r w:rsidRPr="009C2FDB">
        <w:rPr>
          <w:sz w:val="28"/>
          <w:szCs w:val="28"/>
        </w:rPr>
        <w:tab/>
        <w:t>В состав Ассоциации входят руководители представительных орг</w:t>
      </w:r>
      <w:r w:rsidRPr="009C2FDB">
        <w:rPr>
          <w:sz w:val="28"/>
          <w:szCs w:val="28"/>
        </w:rPr>
        <w:t>а</w:t>
      </w:r>
      <w:r w:rsidRPr="009C2FDB">
        <w:rPr>
          <w:sz w:val="28"/>
          <w:szCs w:val="28"/>
        </w:rPr>
        <w:t>нов муниципальных районов и городских округов в Нижегородской о</w:t>
      </w:r>
      <w:r w:rsidRPr="009C2FDB">
        <w:rPr>
          <w:sz w:val="28"/>
          <w:szCs w:val="28"/>
        </w:rPr>
        <w:t>б</w:t>
      </w:r>
      <w:r w:rsidRPr="009C2FDB">
        <w:rPr>
          <w:sz w:val="28"/>
          <w:szCs w:val="28"/>
        </w:rPr>
        <w:t>ласти.</w:t>
      </w:r>
    </w:p>
    <w:p w:rsidR="00BB3EF3" w:rsidRDefault="00BB3EF3" w:rsidP="00BB3EF3">
      <w:pPr>
        <w:jc w:val="both"/>
        <w:rPr>
          <w:sz w:val="28"/>
          <w:szCs w:val="28"/>
        </w:rPr>
      </w:pPr>
      <w:r>
        <w:rPr>
          <w:sz w:val="28"/>
          <w:szCs w:val="28"/>
        </w:rPr>
        <w:tab/>
      </w:r>
    </w:p>
    <w:p w:rsidR="00BB3EF3" w:rsidRPr="00D10D44" w:rsidRDefault="00BB3EF3" w:rsidP="00BB3EF3">
      <w:pPr>
        <w:spacing w:line="288" w:lineRule="auto"/>
        <w:jc w:val="both"/>
        <w:rPr>
          <w:sz w:val="28"/>
          <w:szCs w:val="28"/>
        </w:rPr>
      </w:pPr>
      <w:r>
        <w:rPr>
          <w:b/>
          <w:sz w:val="28"/>
          <w:szCs w:val="28"/>
        </w:rPr>
        <w:tab/>
      </w:r>
      <w:r w:rsidRPr="00D10D44">
        <w:rPr>
          <w:sz w:val="28"/>
          <w:szCs w:val="28"/>
        </w:rPr>
        <w:t xml:space="preserve">Муниципальное образование </w:t>
      </w:r>
      <w:r>
        <w:rPr>
          <w:sz w:val="28"/>
          <w:szCs w:val="28"/>
        </w:rPr>
        <w:t>г</w:t>
      </w:r>
      <w:r w:rsidRPr="00D10D44">
        <w:rPr>
          <w:sz w:val="28"/>
          <w:szCs w:val="28"/>
        </w:rPr>
        <w:t>ор</w:t>
      </w:r>
      <w:r>
        <w:rPr>
          <w:sz w:val="28"/>
          <w:szCs w:val="28"/>
        </w:rPr>
        <w:t>од Саров наряду с другими</w:t>
      </w:r>
      <w:r w:rsidRPr="00D10D44">
        <w:rPr>
          <w:sz w:val="28"/>
          <w:szCs w:val="28"/>
        </w:rPr>
        <w:t xml:space="preserve"> муниципальные образования Нижегородской области</w:t>
      </w:r>
      <w:r>
        <w:rPr>
          <w:sz w:val="28"/>
          <w:szCs w:val="28"/>
        </w:rPr>
        <w:t xml:space="preserve"> является учредителем </w:t>
      </w:r>
      <w:r w:rsidRPr="00D10D44">
        <w:rPr>
          <w:b/>
          <w:sz w:val="28"/>
          <w:szCs w:val="28"/>
        </w:rPr>
        <w:t>Асс</w:t>
      </w:r>
      <w:r w:rsidRPr="00D10D44">
        <w:rPr>
          <w:b/>
          <w:sz w:val="28"/>
          <w:szCs w:val="28"/>
        </w:rPr>
        <w:t>о</w:t>
      </w:r>
      <w:r w:rsidRPr="00D10D44">
        <w:rPr>
          <w:b/>
          <w:sz w:val="28"/>
          <w:szCs w:val="28"/>
        </w:rPr>
        <w:t>циации «Совет муниципальных образований Нижегородской области»</w:t>
      </w:r>
      <w:r w:rsidRPr="00D10D44">
        <w:rPr>
          <w:sz w:val="28"/>
          <w:szCs w:val="28"/>
        </w:rPr>
        <w:t xml:space="preserve"> (далее –</w:t>
      </w:r>
      <w:r>
        <w:rPr>
          <w:sz w:val="28"/>
          <w:szCs w:val="28"/>
        </w:rPr>
        <w:t xml:space="preserve"> </w:t>
      </w:r>
      <w:r w:rsidRPr="00D10D44">
        <w:rPr>
          <w:sz w:val="28"/>
          <w:szCs w:val="28"/>
        </w:rPr>
        <w:t>Совет МО), созданной в соответствии с требованием Фед</w:t>
      </w:r>
      <w:r w:rsidRPr="00D10D44">
        <w:rPr>
          <w:sz w:val="28"/>
          <w:szCs w:val="28"/>
        </w:rPr>
        <w:t>е</w:t>
      </w:r>
      <w:r w:rsidRPr="00D10D44">
        <w:rPr>
          <w:sz w:val="28"/>
          <w:szCs w:val="28"/>
        </w:rPr>
        <w:t>рального Закона от 06 октября 2003 года № 131 «Об общих принципах организации местного с</w:t>
      </w:r>
      <w:r w:rsidRPr="00D10D44">
        <w:rPr>
          <w:sz w:val="28"/>
          <w:szCs w:val="28"/>
        </w:rPr>
        <w:t>а</w:t>
      </w:r>
      <w:r w:rsidRPr="00D10D44">
        <w:rPr>
          <w:sz w:val="28"/>
          <w:szCs w:val="28"/>
        </w:rPr>
        <w:t xml:space="preserve">моуправления в РФ». </w:t>
      </w:r>
    </w:p>
    <w:p w:rsidR="00BB3EF3" w:rsidRPr="00D10D44" w:rsidRDefault="00BB3EF3" w:rsidP="00BB3EF3">
      <w:pPr>
        <w:spacing w:line="288" w:lineRule="auto"/>
        <w:jc w:val="both"/>
        <w:rPr>
          <w:sz w:val="28"/>
          <w:szCs w:val="28"/>
        </w:rPr>
      </w:pPr>
      <w:r w:rsidRPr="00D10D44">
        <w:rPr>
          <w:sz w:val="28"/>
          <w:szCs w:val="28"/>
        </w:rPr>
        <w:tab/>
      </w:r>
      <w:r>
        <w:rPr>
          <w:sz w:val="28"/>
          <w:szCs w:val="28"/>
        </w:rPr>
        <w:t>Совет МО</w:t>
      </w:r>
      <w:r w:rsidRPr="00D10D44">
        <w:rPr>
          <w:sz w:val="28"/>
          <w:szCs w:val="28"/>
        </w:rPr>
        <w:t xml:space="preserve"> входит в состав Общероссийского конгресса муниципал</w:t>
      </w:r>
      <w:r w:rsidRPr="00D10D44">
        <w:rPr>
          <w:sz w:val="28"/>
          <w:szCs w:val="28"/>
        </w:rPr>
        <w:t>ь</w:t>
      </w:r>
      <w:r w:rsidRPr="00D10D44">
        <w:rPr>
          <w:sz w:val="28"/>
          <w:szCs w:val="28"/>
        </w:rPr>
        <w:t>ных образований Российской Федерации.</w:t>
      </w:r>
    </w:p>
    <w:p w:rsidR="00BB3EF3" w:rsidRPr="00D10D44" w:rsidRDefault="00BB3EF3" w:rsidP="00BB3EF3">
      <w:pPr>
        <w:spacing w:line="288" w:lineRule="auto"/>
        <w:jc w:val="both"/>
        <w:rPr>
          <w:sz w:val="28"/>
          <w:szCs w:val="28"/>
        </w:rPr>
      </w:pPr>
      <w:r w:rsidRPr="00D10D44">
        <w:rPr>
          <w:sz w:val="28"/>
          <w:szCs w:val="28"/>
        </w:rPr>
        <w:tab/>
        <w:t>Деятельность Совета МО направлена на реализацию приоритетных н</w:t>
      </w:r>
      <w:r w:rsidRPr="00D10D44">
        <w:rPr>
          <w:sz w:val="28"/>
          <w:szCs w:val="28"/>
        </w:rPr>
        <w:t>а</w:t>
      </w:r>
      <w:r w:rsidRPr="00D10D44">
        <w:rPr>
          <w:sz w:val="28"/>
          <w:szCs w:val="28"/>
        </w:rPr>
        <w:t>правлений:</w:t>
      </w:r>
    </w:p>
    <w:p w:rsidR="00BB3EF3" w:rsidRPr="00D10D44" w:rsidRDefault="00BB3EF3" w:rsidP="00BB3EF3">
      <w:pPr>
        <w:widowControl w:val="0"/>
        <w:numPr>
          <w:ilvl w:val="0"/>
          <w:numId w:val="30"/>
        </w:numPr>
        <w:suppressAutoHyphens/>
        <w:autoSpaceDE w:val="0"/>
        <w:spacing w:line="288" w:lineRule="auto"/>
        <w:jc w:val="both"/>
        <w:rPr>
          <w:sz w:val="28"/>
          <w:szCs w:val="28"/>
        </w:rPr>
      </w:pPr>
      <w:r w:rsidRPr="00D10D44">
        <w:rPr>
          <w:sz w:val="28"/>
          <w:szCs w:val="28"/>
        </w:rPr>
        <w:t>совершенствование нормативно-правовой базы местного самоуправления;</w:t>
      </w:r>
    </w:p>
    <w:p w:rsidR="00BB3EF3" w:rsidRPr="00D10D44" w:rsidRDefault="00BB3EF3" w:rsidP="00BB3EF3">
      <w:pPr>
        <w:widowControl w:val="0"/>
        <w:numPr>
          <w:ilvl w:val="0"/>
          <w:numId w:val="30"/>
        </w:numPr>
        <w:suppressAutoHyphens/>
        <w:autoSpaceDE w:val="0"/>
        <w:spacing w:line="288" w:lineRule="auto"/>
        <w:jc w:val="both"/>
        <w:rPr>
          <w:sz w:val="28"/>
          <w:szCs w:val="28"/>
        </w:rPr>
      </w:pPr>
      <w:r w:rsidRPr="00D10D44">
        <w:rPr>
          <w:sz w:val="28"/>
          <w:szCs w:val="28"/>
        </w:rPr>
        <w:t>организация взаимодействия с органами государственной власти;</w:t>
      </w:r>
    </w:p>
    <w:p w:rsidR="00BB3EF3" w:rsidRPr="00D10D44" w:rsidRDefault="00BB3EF3" w:rsidP="00BB3EF3">
      <w:pPr>
        <w:widowControl w:val="0"/>
        <w:numPr>
          <w:ilvl w:val="0"/>
          <w:numId w:val="30"/>
        </w:numPr>
        <w:suppressAutoHyphens/>
        <w:autoSpaceDE w:val="0"/>
        <w:spacing w:line="288" w:lineRule="auto"/>
        <w:jc w:val="both"/>
        <w:rPr>
          <w:sz w:val="28"/>
          <w:szCs w:val="28"/>
        </w:rPr>
      </w:pPr>
      <w:r w:rsidRPr="00D10D44">
        <w:rPr>
          <w:sz w:val="28"/>
          <w:szCs w:val="28"/>
        </w:rPr>
        <w:t>оказание методической поддержки муниципальным образованиям.</w:t>
      </w:r>
    </w:p>
    <w:p w:rsidR="00BB3EF3" w:rsidRPr="00D10D44" w:rsidRDefault="00BB3EF3" w:rsidP="00BB3EF3">
      <w:pPr>
        <w:spacing w:line="288" w:lineRule="auto"/>
        <w:ind w:firstLine="540"/>
        <w:jc w:val="both"/>
        <w:rPr>
          <w:sz w:val="28"/>
          <w:szCs w:val="28"/>
        </w:rPr>
      </w:pPr>
      <w:r w:rsidRPr="00D10D44">
        <w:rPr>
          <w:sz w:val="28"/>
          <w:szCs w:val="28"/>
        </w:rPr>
        <w:t xml:space="preserve">Наиболее значимые </w:t>
      </w:r>
      <w:r w:rsidRPr="00D10D44">
        <w:rPr>
          <w:b/>
          <w:sz w:val="28"/>
          <w:szCs w:val="28"/>
        </w:rPr>
        <w:t>законопроекты Нижегородской области</w:t>
      </w:r>
      <w:r w:rsidRPr="00D10D44">
        <w:rPr>
          <w:sz w:val="28"/>
          <w:szCs w:val="28"/>
        </w:rPr>
        <w:t>,  в кот</w:t>
      </w:r>
      <w:r w:rsidRPr="00D10D44">
        <w:rPr>
          <w:sz w:val="28"/>
          <w:szCs w:val="28"/>
        </w:rPr>
        <w:t>о</w:t>
      </w:r>
      <w:r w:rsidRPr="00D10D44">
        <w:rPr>
          <w:sz w:val="28"/>
          <w:szCs w:val="28"/>
        </w:rPr>
        <w:t>рых замечания и предложения, в том числе ОМСУ Сарова, нашли отраж</w:t>
      </w:r>
      <w:r w:rsidRPr="00D10D44">
        <w:rPr>
          <w:sz w:val="28"/>
          <w:szCs w:val="28"/>
        </w:rPr>
        <w:t>е</w:t>
      </w:r>
      <w:r w:rsidRPr="00D10D44">
        <w:rPr>
          <w:sz w:val="28"/>
          <w:szCs w:val="28"/>
        </w:rPr>
        <w:t>ни</w:t>
      </w:r>
      <w:r>
        <w:rPr>
          <w:sz w:val="28"/>
          <w:szCs w:val="28"/>
        </w:rPr>
        <w:t>е</w:t>
      </w:r>
      <w:r w:rsidRPr="00D10D44">
        <w:rPr>
          <w:sz w:val="28"/>
          <w:szCs w:val="28"/>
        </w:rPr>
        <w:t xml:space="preserve">: </w:t>
      </w:r>
    </w:p>
    <w:p w:rsidR="00BB3EF3" w:rsidRPr="00D10D44" w:rsidRDefault="00BB3EF3" w:rsidP="00BB3EF3">
      <w:pPr>
        <w:widowControl w:val="0"/>
        <w:suppressAutoHyphens/>
        <w:autoSpaceDE w:val="0"/>
        <w:spacing w:line="288" w:lineRule="auto"/>
        <w:jc w:val="both"/>
        <w:rPr>
          <w:sz w:val="28"/>
          <w:szCs w:val="28"/>
        </w:rPr>
      </w:pPr>
      <w:r w:rsidRPr="00BB3EF3">
        <w:rPr>
          <w:sz w:val="28"/>
          <w:szCs w:val="28"/>
        </w:rPr>
        <w:tab/>
      </w:r>
      <w:r w:rsidRPr="00D10D44">
        <w:rPr>
          <w:sz w:val="28"/>
          <w:szCs w:val="28"/>
        </w:rPr>
        <w:t>- «О внесении изменений в кодекс об административных правонарушениях, касающихся вопросов вывоза и утилизации бытовых и промышленных отходов, устройству платных парковок, нарушении запрета на посе</w:t>
      </w:r>
      <w:r>
        <w:rPr>
          <w:sz w:val="28"/>
          <w:szCs w:val="28"/>
        </w:rPr>
        <w:t>щения гражданами лесов и  т.д.»</w:t>
      </w:r>
      <w:r w:rsidRPr="00D10D44">
        <w:rPr>
          <w:sz w:val="28"/>
          <w:szCs w:val="28"/>
        </w:rPr>
        <w:t>;</w:t>
      </w:r>
    </w:p>
    <w:p w:rsidR="00BB3EF3" w:rsidRPr="00D10D44" w:rsidRDefault="00BB3EF3" w:rsidP="00BB3EF3">
      <w:pPr>
        <w:widowControl w:val="0"/>
        <w:suppressAutoHyphens/>
        <w:autoSpaceDE w:val="0"/>
        <w:spacing w:line="288" w:lineRule="auto"/>
        <w:jc w:val="both"/>
        <w:rPr>
          <w:sz w:val="28"/>
          <w:szCs w:val="28"/>
        </w:rPr>
      </w:pPr>
      <w:r w:rsidRPr="00BB3EF3">
        <w:rPr>
          <w:sz w:val="28"/>
          <w:szCs w:val="28"/>
        </w:rPr>
        <w:tab/>
      </w:r>
      <w:r w:rsidRPr="00D10D44">
        <w:rPr>
          <w:sz w:val="28"/>
          <w:szCs w:val="28"/>
        </w:rPr>
        <w:t>- «Об административно территориальном устройстве в Нижегородской области»;</w:t>
      </w:r>
    </w:p>
    <w:p w:rsidR="00BB3EF3" w:rsidRPr="00D10D44" w:rsidRDefault="00BB3EF3" w:rsidP="00BB3EF3">
      <w:pPr>
        <w:widowControl w:val="0"/>
        <w:suppressAutoHyphens/>
        <w:autoSpaceDE w:val="0"/>
        <w:spacing w:line="288" w:lineRule="auto"/>
        <w:jc w:val="both"/>
        <w:rPr>
          <w:sz w:val="28"/>
          <w:szCs w:val="28"/>
        </w:rPr>
      </w:pPr>
      <w:r w:rsidRPr="00BB3EF3">
        <w:rPr>
          <w:sz w:val="28"/>
          <w:szCs w:val="28"/>
        </w:rPr>
        <w:tab/>
      </w:r>
      <w:r w:rsidRPr="00D10D44">
        <w:rPr>
          <w:sz w:val="28"/>
          <w:szCs w:val="28"/>
        </w:rPr>
        <w:t>-  «О муниципальной службе в Нижегородской области»;</w:t>
      </w:r>
    </w:p>
    <w:p w:rsidR="00BB3EF3" w:rsidRPr="00D10D44" w:rsidRDefault="00BB3EF3" w:rsidP="00BB3EF3">
      <w:pPr>
        <w:widowControl w:val="0"/>
        <w:suppressAutoHyphens/>
        <w:autoSpaceDE w:val="0"/>
        <w:spacing w:line="288" w:lineRule="auto"/>
        <w:jc w:val="both"/>
        <w:rPr>
          <w:sz w:val="28"/>
          <w:szCs w:val="28"/>
        </w:rPr>
      </w:pPr>
      <w:r w:rsidRPr="00D10D44">
        <w:rPr>
          <w:sz w:val="28"/>
          <w:szCs w:val="28"/>
        </w:rPr>
        <w:t xml:space="preserve"> </w:t>
      </w:r>
      <w:r w:rsidRPr="00BB3EF3">
        <w:rPr>
          <w:sz w:val="28"/>
          <w:szCs w:val="28"/>
        </w:rPr>
        <w:tab/>
      </w:r>
      <w:r w:rsidRPr="00D10D44">
        <w:rPr>
          <w:sz w:val="28"/>
          <w:szCs w:val="28"/>
        </w:rPr>
        <w:t>- «О внесении изменений в закон «О пенсии за выслугу лет» и др.</w:t>
      </w:r>
    </w:p>
    <w:p w:rsidR="00BB3EF3" w:rsidRPr="00D10D44" w:rsidRDefault="00BB3EF3" w:rsidP="00BB3EF3">
      <w:pPr>
        <w:spacing w:line="288" w:lineRule="auto"/>
        <w:ind w:firstLine="540"/>
        <w:jc w:val="both"/>
        <w:rPr>
          <w:b/>
          <w:sz w:val="28"/>
          <w:szCs w:val="28"/>
        </w:rPr>
      </w:pPr>
      <w:r w:rsidRPr="00D10D44">
        <w:rPr>
          <w:b/>
          <w:sz w:val="28"/>
          <w:szCs w:val="28"/>
        </w:rPr>
        <w:t xml:space="preserve">На федеральном уровне: </w:t>
      </w:r>
    </w:p>
    <w:p w:rsidR="00BB3EF3" w:rsidRPr="00D10D44" w:rsidRDefault="00BB3EF3" w:rsidP="00BB3EF3">
      <w:pPr>
        <w:widowControl w:val="0"/>
        <w:suppressAutoHyphens/>
        <w:autoSpaceDE w:val="0"/>
        <w:spacing w:line="288" w:lineRule="auto"/>
        <w:jc w:val="both"/>
        <w:rPr>
          <w:sz w:val="28"/>
          <w:szCs w:val="28"/>
        </w:rPr>
      </w:pPr>
      <w:r w:rsidRPr="00BB3EF3">
        <w:rPr>
          <w:sz w:val="28"/>
          <w:szCs w:val="28"/>
        </w:rPr>
        <w:tab/>
      </w:r>
      <w:r w:rsidRPr="00D10D44">
        <w:rPr>
          <w:sz w:val="28"/>
          <w:szCs w:val="28"/>
        </w:rPr>
        <w:t>- «Об автомобильных дорогах и дорожной деятельности»;</w:t>
      </w:r>
    </w:p>
    <w:p w:rsidR="00BB3EF3" w:rsidRPr="00D10D44" w:rsidRDefault="00BB3EF3" w:rsidP="00BB3EF3">
      <w:pPr>
        <w:widowControl w:val="0"/>
        <w:suppressAutoHyphens/>
        <w:autoSpaceDE w:val="0"/>
        <w:spacing w:line="288" w:lineRule="auto"/>
        <w:jc w:val="both"/>
        <w:rPr>
          <w:sz w:val="28"/>
          <w:szCs w:val="28"/>
        </w:rPr>
      </w:pPr>
      <w:r w:rsidRPr="00BB3EF3">
        <w:rPr>
          <w:sz w:val="28"/>
          <w:szCs w:val="28"/>
        </w:rPr>
        <w:lastRenderedPageBreak/>
        <w:tab/>
      </w:r>
      <w:r w:rsidRPr="00D10D44">
        <w:rPr>
          <w:sz w:val="28"/>
          <w:szCs w:val="28"/>
        </w:rPr>
        <w:t>- «О муниципальном контроле»;</w:t>
      </w:r>
    </w:p>
    <w:p w:rsidR="00BB3EF3" w:rsidRPr="00D10D44" w:rsidRDefault="00BB3EF3" w:rsidP="00BB3EF3">
      <w:pPr>
        <w:widowControl w:val="0"/>
        <w:suppressAutoHyphens/>
        <w:autoSpaceDE w:val="0"/>
        <w:spacing w:line="288" w:lineRule="auto"/>
        <w:jc w:val="both"/>
        <w:rPr>
          <w:sz w:val="28"/>
          <w:szCs w:val="28"/>
        </w:rPr>
      </w:pPr>
      <w:r w:rsidRPr="00BB3EF3">
        <w:rPr>
          <w:sz w:val="28"/>
          <w:szCs w:val="28"/>
        </w:rPr>
        <w:tab/>
      </w:r>
      <w:r w:rsidRPr="00D10D44">
        <w:rPr>
          <w:sz w:val="28"/>
          <w:szCs w:val="28"/>
        </w:rPr>
        <w:t>- «О внесении и</w:t>
      </w:r>
      <w:r>
        <w:rPr>
          <w:sz w:val="28"/>
          <w:szCs w:val="28"/>
        </w:rPr>
        <w:t>зменений в Земельный кодекс РФ».</w:t>
      </w:r>
    </w:p>
    <w:p w:rsidR="00BB3EF3" w:rsidRDefault="00BB3EF3" w:rsidP="00BB3EF3">
      <w:pPr>
        <w:jc w:val="both"/>
        <w:rPr>
          <w:b/>
          <w:sz w:val="28"/>
          <w:szCs w:val="28"/>
        </w:rPr>
      </w:pPr>
      <w:r>
        <w:rPr>
          <w:b/>
          <w:sz w:val="28"/>
          <w:szCs w:val="28"/>
        </w:rPr>
        <w:tab/>
      </w:r>
    </w:p>
    <w:p w:rsidR="00BB3EF3" w:rsidRPr="008F7E6A" w:rsidRDefault="00BB3EF3" w:rsidP="00BB3EF3">
      <w:pPr>
        <w:jc w:val="both"/>
        <w:rPr>
          <w:b/>
          <w:sz w:val="28"/>
          <w:szCs w:val="28"/>
        </w:rPr>
      </w:pPr>
      <w:r>
        <w:rPr>
          <w:b/>
          <w:sz w:val="28"/>
          <w:szCs w:val="28"/>
        </w:rPr>
        <w:tab/>
      </w:r>
      <w:r w:rsidRPr="008F7E6A">
        <w:rPr>
          <w:b/>
          <w:sz w:val="28"/>
          <w:szCs w:val="28"/>
        </w:rPr>
        <w:t>Участие в работе Духовно-научного центра</w:t>
      </w:r>
    </w:p>
    <w:p w:rsidR="00BB3EF3" w:rsidRPr="00014736" w:rsidRDefault="00BB3EF3" w:rsidP="00BB3EF3">
      <w:pPr>
        <w:jc w:val="both"/>
        <w:rPr>
          <w:sz w:val="28"/>
          <w:szCs w:val="28"/>
        </w:rPr>
      </w:pPr>
    </w:p>
    <w:p w:rsidR="00BB3EF3" w:rsidRPr="008F7E6A" w:rsidRDefault="00BB3EF3" w:rsidP="00BB3EF3">
      <w:pPr>
        <w:pStyle w:val="ae"/>
        <w:spacing w:before="0" w:beforeAutospacing="0" w:after="0" w:afterAutospacing="0" w:line="288" w:lineRule="auto"/>
        <w:jc w:val="both"/>
        <w:rPr>
          <w:sz w:val="28"/>
          <w:szCs w:val="28"/>
        </w:rPr>
      </w:pPr>
      <w:r>
        <w:tab/>
      </w:r>
      <w:r w:rsidRPr="008F7E6A">
        <w:rPr>
          <w:sz w:val="28"/>
          <w:szCs w:val="28"/>
        </w:rPr>
        <w:t>Созданный в Сарове Духовно-научный центр - площадка для диалога ученых, представителей государственной власти и Русской Православной церкви, на которой формируется общее идейное, смысловое и информацио</w:t>
      </w:r>
      <w:r w:rsidRPr="008F7E6A">
        <w:rPr>
          <w:sz w:val="28"/>
          <w:szCs w:val="28"/>
        </w:rPr>
        <w:t>н</w:t>
      </w:r>
      <w:r w:rsidRPr="008F7E6A">
        <w:rPr>
          <w:sz w:val="28"/>
          <w:szCs w:val="28"/>
        </w:rPr>
        <w:t xml:space="preserve">ное поле национально-патриотических сил России. </w:t>
      </w:r>
    </w:p>
    <w:p w:rsidR="00BB3EF3" w:rsidRPr="008F7E6A" w:rsidRDefault="00BB3EF3" w:rsidP="00BB3EF3">
      <w:pPr>
        <w:pStyle w:val="ae"/>
        <w:spacing w:before="0" w:beforeAutospacing="0" w:after="0" w:afterAutospacing="0" w:line="288" w:lineRule="auto"/>
        <w:jc w:val="both"/>
        <w:rPr>
          <w:sz w:val="28"/>
          <w:szCs w:val="28"/>
        </w:rPr>
      </w:pPr>
      <w:r w:rsidRPr="008F7E6A">
        <w:rPr>
          <w:sz w:val="28"/>
          <w:szCs w:val="28"/>
        </w:rPr>
        <w:tab/>
        <w:t>Сопредседателями  Духовно-научн</w:t>
      </w:r>
      <w:r>
        <w:rPr>
          <w:sz w:val="28"/>
          <w:szCs w:val="28"/>
        </w:rPr>
        <w:t>ого</w:t>
      </w:r>
      <w:r w:rsidRPr="008F7E6A">
        <w:rPr>
          <w:sz w:val="28"/>
          <w:szCs w:val="28"/>
        </w:rPr>
        <w:t xml:space="preserve"> центр</w:t>
      </w:r>
      <w:r>
        <w:rPr>
          <w:sz w:val="28"/>
          <w:szCs w:val="28"/>
        </w:rPr>
        <w:t>а</w:t>
      </w:r>
      <w:r w:rsidRPr="008F7E6A">
        <w:rPr>
          <w:sz w:val="28"/>
          <w:szCs w:val="28"/>
        </w:rPr>
        <w:t xml:space="preserve"> </w:t>
      </w:r>
      <w:r>
        <w:rPr>
          <w:sz w:val="28"/>
          <w:szCs w:val="28"/>
        </w:rPr>
        <w:t>яв</w:t>
      </w:r>
      <w:r w:rsidRPr="008F7E6A">
        <w:rPr>
          <w:sz w:val="28"/>
          <w:szCs w:val="28"/>
        </w:rPr>
        <w:t>ляются Митрополит Нижегородский и А</w:t>
      </w:r>
      <w:r w:rsidRPr="008F7E6A">
        <w:rPr>
          <w:sz w:val="28"/>
          <w:szCs w:val="28"/>
        </w:rPr>
        <w:t>р</w:t>
      </w:r>
      <w:r w:rsidRPr="008F7E6A">
        <w:rPr>
          <w:sz w:val="28"/>
          <w:szCs w:val="28"/>
        </w:rPr>
        <w:t xml:space="preserve">замасский Георгий и научный руководитель РФЯЦ-ВНИИЭФ, академик РАН </w:t>
      </w:r>
      <w:r>
        <w:rPr>
          <w:sz w:val="28"/>
          <w:szCs w:val="28"/>
        </w:rPr>
        <w:t xml:space="preserve"> </w:t>
      </w:r>
      <w:r w:rsidRPr="008F7E6A">
        <w:rPr>
          <w:sz w:val="28"/>
          <w:szCs w:val="28"/>
        </w:rPr>
        <w:t>Р.И. Илькаев.</w:t>
      </w:r>
    </w:p>
    <w:p w:rsidR="00BB3EF3" w:rsidRPr="008F7E6A" w:rsidRDefault="00BB3EF3" w:rsidP="00BB3EF3">
      <w:pPr>
        <w:pStyle w:val="ae"/>
        <w:spacing w:before="0" w:beforeAutospacing="0" w:after="0" w:afterAutospacing="0" w:line="288" w:lineRule="auto"/>
        <w:jc w:val="both"/>
        <w:rPr>
          <w:sz w:val="28"/>
          <w:szCs w:val="28"/>
        </w:rPr>
      </w:pPr>
      <w:r w:rsidRPr="008F7E6A">
        <w:rPr>
          <w:sz w:val="28"/>
          <w:szCs w:val="28"/>
        </w:rPr>
        <w:tab/>
        <w:t>В 2015 году состоялось 3 заседания Духовно-научный центра, в кот</w:t>
      </w:r>
      <w:r w:rsidRPr="008F7E6A">
        <w:rPr>
          <w:sz w:val="28"/>
          <w:szCs w:val="28"/>
        </w:rPr>
        <w:t>о</w:t>
      </w:r>
      <w:r w:rsidRPr="008F7E6A">
        <w:rPr>
          <w:sz w:val="28"/>
          <w:szCs w:val="28"/>
        </w:rPr>
        <w:t>рых приняли участие Глава города и ряд депутатов Городской Думы:</w:t>
      </w:r>
    </w:p>
    <w:p w:rsidR="00BB3EF3" w:rsidRPr="008F7E6A" w:rsidRDefault="00BB3EF3" w:rsidP="00BB3EF3">
      <w:pPr>
        <w:pStyle w:val="ae"/>
        <w:spacing w:before="0" w:beforeAutospacing="0" w:after="0" w:afterAutospacing="0" w:line="288" w:lineRule="auto"/>
        <w:jc w:val="both"/>
        <w:rPr>
          <w:sz w:val="28"/>
          <w:szCs w:val="28"/>
        </w:rPr>
      </w:pPr>
      <w:r>
        <w:rPr>
          <w:sz w:val="28"/>
          <w:szCs w:val="28"/>
        </w:rPr>
        <w:tab/>
      </w:r>
      <w:r w:rsidRPr="008F7E6A">
        <w:rPr>
          <w:sz w:val="28"/>
          <w:szCs w:val="28"/>
        </w:rPr>
        <w:t>- 21 марта: «Русская цивилизация и восстановление национального самосо</w:t>
      </w:r>
      <w:r w:rsidRPr="008F7E6A">
        <w:rPr>
          <w:sz w:val="28"/>
          <w:szCs w:val="28"/>
        </w:rPr>
        <w:t>з</w:t>
      </w:r>
      <w:r w:rsidRPr="008F7E6A">
        <w:rPr>
          <w:sz w:val="28"/>
          <w:szCs w:val="28"/>
        </w:rPr>
        <w:t>нания»;</w:t>
      </w:r>
    </w:p>
    <w:p w:rsidR="00BB3EF3" w:rsidRPr="008F7E6A" w:rsidRDefault="00BB3EF3" w:rsidP="00BB3EF3">
      <w:pPr>
        <w:pStyle w:val="ae"/>
        <w:spacing w:before="0" w:beforeAutospacing="0" w:after="0" w:afterAutospacing="0" w:line="288" w:lineRule="auto"/>
        <w:rPr>
          <w:sz w:val="28"/>
          <w:szCs w:val="28"/>
        </w:rPr>
      </w:pPr>
      <w:r>
        <w:rPr>
          <w:sz w:val="28"/>
          <w:szCs w:val="28"/>
        </w:rPr>
        <w:tab/>
      </w:r>
      <w:r w:rsidRPr="008F7E6A">
        <w:rPr>
          <w:sz w:val="28"/>
          <w:szCs w:val="28"/>
        </w:rPr>
        <w:t>- 26 сентября: «Русский мир и новая экономическая реальность»;</w:t>
      </w:r>
    </w:p>
    <w:p w:rsidR="00BB3EF3" w:rsidRPr="008F7E6A" w:rsidRDefault="00BB3EF3" w:rsidP="00BB3EF3">
      <w:pPr>
        <w:pStyle w:val="ae"/>
        <w:spacing w:before="0" w:beforeAutospacing="0" w:after="0" w:afterAutospacing="0" w:line="288" w:lineRule="auto"/>
        <w:rPr>
          <w:sz w:val="28"/>
          <w:szCs w:val="28"/>
        </w:rPr>
      </w:pPr>
      <w:r>
        <w:rPr>
          <w:sz w:val="28"/>
          <w:szCs w:val="28"/>
        </w:rPr>
        <w:tab/>
      </w:r>
      <w:r w:rsidRPr="008F7E6A">
        <w:rPr>
          <w:sz w:val="28"/>
          <w:szCs w:val="28"/>
        </w:rPr>
        <w:t>- 05 декабря: «Технологическая и военная безопасность России».</w:t>
      </w:r>
    </w:p>
    <w:p w:rsidR="00BB3EF3" w:rsidRPr="00BA6482" w:rsidRDefault="00BB3EF3" w:rsidP="00BB3EF3">
      <w:pPr>
        <w:autoSpaceDE w:val="0"/>
        <w:autoSpaceDN w:val="0"/>
        <w:adjustRightInd w:val="0"/>
        <w:spacing w:before="240" w:line="288" w:lineRule="auto"/>
        <w:ind w:firstLine="539"/>
        <w:jc w:val="both"/>
        <w:rPr>
          <w:b/>
          <w:sz w:val="28"/>
          <w:szCs w:val="28"/>
        </w:rPr>
      </w:pPr>
      <w:r w:rsidRPr="00BA6482">
        <w:rPr>
          <w:b/>
          <w:sz w:val="28"/>
          <w:szCs w:val="28"/>
        </w:rPr>
        <w:t>Глава города в 2015 году выполнял также следующие полномочия:</w:t>
      </w:r>
    </w:p>
    <w:p w:rsidR="00BB3EF3" w:rsidRPr="00465422" w:rsidRDefault="00BB3EF3" w:rsidP="00BB3EF3">
      <w:pPr>
        <w:autoSpaceDE w:val="0"/>
        <w:autoSpaceDN w:val="0"/>
        <w:adjustRightInd w:val="0"/>
        <w:spacing w:before="120" w:line="288" w:lineRule="auto"/>
        <w:ind w:firstLine="539"/>
        <w:jc w:val="both"/>
        <w:rPr>
          <w:sz w:val="28"/>
          <w:szCs w:val="28"/>
        </w:rPr>
      </w:pPr>
      <w:r w:rsidRPr="00465422">
        <w:rPr>
          <w:sz w:val="28"/>
          <w:szCs w:val="28"/>
        </w:rPr>
        <w:t>2) подписывал и обнародовал в порядке, установленном Уставом, нормативные правовые акты, принятые Городской Думой (129 решений Горо</w:t>
      </w:r>
      <w:r w:rsidRPr="00465422">
        <w:rPr>
          <w:sz w:val="28"/>
          <w:szCs w:val="28"/>
        </w:rPr>
        <w:t>д</w:t>
      </w:r>
      <w:r w:rsidRPr="00465422">
        <w:rPr>
          <w:sz w:val="28"/>
          <w:szCs w:val="28"/>
        </w:rPr>
        <w:t>ской Думы);</w:t>
      </w:r>
    </w:p>
    <w:p w:rsidR="00BB3EF3" w:rsidRPr="00465422" w:rsidRDefault="00BB3EF3" w:rsidP="00BB3EF3">
      <w:pPr>
        <w:autoSpaceDE w:val="0"/>
        <w:autoSpaceDN w:val="0"/>
        <w:adjustRightInd w:val="0"/>
        <w:spacing w:line="288" w:lineRule="auto"/>
        <w:ind w:firstLine="540"/>
        <w:jc w:val="both"/>
        <w:rPr>
          <w:sz w:val="28"/>
          <w:szCs w:val="28"/>
        </w:rPr>
      </w:pPr>
      <w:r w:rsidRPr="00465422">
        <w:rPr>
          <w:sz w:val="28"/>
          <w:szCs w:val="28"/>
        </w:rPr>
        <w:t>3) издавал в пределах своих полномочий правовые акты (выпущено 34 постановления и распоряжения Главы города);</w:t>
      </w:r>
    </w:p>
    <w:p w:rsidR="00BB3EF3" w:rsidRPr="00465422" w:rsidRDefault="00BB3EF3" w:rsidP="00BB3EF3">
      <w:pPr>
        <w:autoSpaceDE w:val="0"/>
        <w:autoSpaceDN w:val="0"/>
        <w:adjustRightInd w:val="0"/>
        <w:spacing w:line="288" w:lineRule="auto"/>
        <w:ind w:firstLine="540"/>
        <w:jc w:val="both"/>
        <w:rPr>
          <w:sz w:val="28"/>
          <w:szCs w:val="28"/>
        </w:rPr>
      </w:pPr>
      <w:r w:rsidRPr="00465422">
        <w:rPr>
          <w:sz w:val="28"/>
          <w:szCs w:val="28"/>
        </w:rPr>
        <w:t>4) заключил контракт с лицом, назначенным на должность главы Адм</w:t>
      </w:r>
      <w:r w:rsidRPr="00465422">
        <w:rPr>
          <w:sz w:val="28"/>
          <w:szCs w:val="28"/>
        </w:rPr>
        <w:t>и</w:t>
      </w:r>
      <w:r w:rsidRPr="00465422">
        <w:rPr>
          <w:sz w:val="28"/>
          <w:szCs w:val="28"/>
        </w:rPr>
        <w:t>нистрации города Городской Думой по результатам конкурса на замещение указанной должности.</w:t>
      </w:r>
    </w:p>
    <w:p w:rsidR="00BB3EF3" w:rsidRPr="00465422" w:rsidRDefault="00BB3EF3" w:rsidP="00BB3EF3">
      <w:pPr>
        <w:spacing w:line="288" w:lineRule="auto"/>
        <w:ind w:firstLine="570"/>
        <w:jc w:val="both"/>
        <w:rPr>
          <w:sz w:val="28"/>
          <w:szCs w:val="28"/>
        </w:rPr>
      </w:pPr>
      <w:r w:rsidRPr="00465422">
        <w:rPr>
          <w:sz w:val="28"/>
          <w:szCs w:val="28"/>
        </w:rPr>
        <w:t>На основании решения Городской Думы города Сарова от 28.09.2015 № 13/6-гд 06 ноября 2015 года был проведен конкурс на замещение должности главы Администрации города Сарова, по результатам которого Городской Думой города Сарова 11 ноября 2016 года на должность главы Администр</w:t>
      </w:r>
      <w:r w:rsidRPr="00465422">
        <w:rPr>
          <w:sz w:val="28"/>
          <w:szCs w:val="28"/>
        </w:rPr>
        <w:t>а</w:t>
      </w:r>
      <w:r w:rsidRPr="00465422">
        <w:rPr>
          <w:sz w:val="28"/>
          <w:szCs w:val="28"/>
        </w:rPr>
        <w:t xml:space="preserve">ции города Сарова был назначен Голубев Алексей Викторович. </w:t>
      </w:r>
    </w:p>
    <w:p w:rsidR="00BB3EF3" w:rsidRPr="00755972" w:rsidRDefault="00BB3EF3" w:rsidP="00BB3EF3">
      <w:pPr>
        <w:spacing w:line="288" w:lineRule="auto"/>
        <w:ind w:firstLine="570"/>
        <w:jc w:val="both"/>
        <w:rPr>
          <w:sz w:val="28"/>
          <w:szCs w:val="28"/>
        </w:rPr>
      </w:pPr>
      <w:r w:rsidRPr="00465422">
        <w:rPr>
          <w:sz w:val="28"/>
          <w:szCs w:val="28"/>
        </w:rPr>
        <w:t xml:space="preserve">12 ноября 2016 года глава Администрации города Сарова </w:t>
      </w:r>
      <w:smartTag w:uri="urn:schemas-microsoft-com:office:smarttags" w:element="PersonName">
        <w:r w:rsidRPr="00465422">
          <w:rPr>
            <w:sz w:val="28"/>
            <w:szCs w:val="28"/>
          </w:rPr>
          <w:t>Голубев А.В.</w:t>
        </w:r>
      </w:smartTag>
      <w:r w:rsidRPr="00465422">
        <w:rPr>
          <w:sz w:val="28"/>
          <w:szCs w:val="28"/>
        </w:rPr>
        <w:t xml:space="preserve"> приступил к исполнению своих обязанностей после подписания</w:t>
      </w:r>
      <w:r>
        <w:rPr>
          <w:sz w:val="28"/>
          <w:szCs w:val="28"/>
        </w:rPr>
        <w:t xml:space="preserve"> контракта Главой города Сарова</w:t>
      </w:r>
      <w:r w:rsidRPr="00755972">
        <w:rPr>
          <w:sz w:val="28"/>
          <w:szCs w:val="28"/>
        </w:rPr>
        <w:t>;</w:t>
      </w:r>
    </w:p>
    <w:p w:rsidR="00BB3EF3" w:rsidRPr="00465422" w:rsidRDefault="00BB3EF3" w:rsidP="00BB3EF3">
      <w:pPr>
        <w:autoSpaceDE w:val="0"/>
        <w:autoSpaceDN w:val="0"/>
        <w:adjustRightInd w:val="0"/>
        <w:spacing w:line="288" w:lineRule="auto"/>
        <w:ind w:firstLine="540"/>
        <w:jc w:val="both"/>
        <w:rPr>
          <w:sz w:val="28"/>
          <w:szCs w:val="28"/>
        </w:rPr>
      </w:pPr>
      <w:r w:rsidRPr="00465422">
        <w:rPr>
          <w:sz w:val="28"/>
          <w:szCs w:val="28"/>
        </w:rPr>
        <w:t xml:space="preserve">5) внес на рассмотрение в Городскую Думу и Администрацию города Сарова проекты </w:t>
      </w:r>
      <w:r>
        <w:rPr>
          <w:sz w:val="28"/>
          <w:szCs w:val="28"/>
        </w:rPr>
        <w:t>53</w:t>
      </w:r>
      <w:r w:rsidRPr="00465422">
        <w:rPr>
          <w:sz w:val="28"/>
          <w:szCs w:val="28"/>
        </w:rPr>
        <w:t xml:space="preserve"> муниципальных правовых акт</w:t>
      </w:r>
      <w:r>
        <w:rPr>
          <w:sz w:val="28"/>
          <w:szCs w:val="28"/>
        </w:rPr>
        <w:t>а</w:t>
      </w:r>
      <w:r w:rsidRPr="00465422">
        <w:rPr>
          <w:sz w:val="28"/>
          <w:szCs w:val="28"/>
        </w:rPr>
        <w:t>;</w:t>
      </w:r>
    </w:p>
    <w:p w:rsidR="00BB3EF3" w:rsidRPr="00465422" w:rsidRDefault="00BB3EF3" w:rsidP="00BB3EF3">
      <w:pPr>
        <w:autoSpaceDE w:val="0"/>
        <w:autoSpaceDN w:val="0"/>
        <w:adjustRightInd w:val="0"/>
        <w:spacing w:line="288" w:lineRule="auto"/>
        <w:ind w:firstLine="540"/>
        <w:jc w:val="both"/>
        <w:rPr>
          <w:sz w:val="28"/>
          <w:szCs w:val="28"/>
        </w:rPr>
      </w:pPr>
      <w:r w:rsidRPr="00465422">
        <w:rPr>
          <w:sz w:val="28"/>
          <w:szCs w:val="28"/>
        </w:rPr>
        <w:lastRenderedPageBreak/>
        <w:t xml:space="preserve">6) осуществлял полномочия, отнесенные законодательством о выборах и референдуме к компетенции главы муниципального образования на </w:t>
      </w:r>
      <w:r>
        <w:rPr>
          <w:sz w:val="28"/>
          <w:szCs w:val="28"/>
        </w:rPr>
        <w:t>п</w:t>
      </w:r>
      <w:r w:rsidRPr="00465422">
        <w:rPr>
          <w:sz w:val="28"/>
          <w:szCs w:val="28"/>
        </w:rPr>
        <w:t>роше</w:t>
      </w:r>
      <w:r w:rsidRPr="00465422">
        <w:rPr>
          <w:sz w:val="28"/>
          <w:szCs w:val="28"/>
        </w:rPr>
        <w:t>д</w:t>
      </w:r>
      <w:r w:rsidRPr="00465422">
        <w:rPr>
          <w:sz w:val="28"/>
          <w:szCs w:val="28"/>
        </w:rPr>
        <w:t>ших выборах в органы МСУ Сарова;</w:t>
      </w:r>
    </w:p>
    <w:p w:rsidR="00BB3EF3" w:rsidRPr="00465422" w:rsidRDefault="00BB3EF3" w:rsidP="00BB3EF3">
      <w:pPr>
        <w:autoSpaceDE w:val="0"/>
        <w:autoSpaceDN w:val="0"/>
        <w:adjustRightInd w:val="0"/>
        <w:spacing w:line="288" w:lineRule="auto"/>
        <w:ind w:firstLine="540"/>
        <w:jc w:val="both"/>
        <w:rPr>
          <w:sz w:val="28"/>
          <w:szCs w:val="28"/>
        </w:rPr>
      </w:pPr>
      <w:r w:rsidRPr="00465422">
        <w:rPr>
          <w:sz w:val="28"/>
          <w:szCs w:val="28"/>
        </w:rPr>
        <w:t>7) выступил с инициативой проведения 7 публичных слушаний по в</w:t>
      </w:r>
      <w:r w:rsidRPr="00465422">
        <w:rPr>
          <w:sz w:val="28"/>
          <w:szCs w:val="28"/>
        </w:rPr>
        <w:t>о</w:t>
      </w:r>
      <w:r w:rsidRPr="00465422">
        <w:rPr>
          <w:sz w:val="28"/>
          <w:szCs w:val="28"/>
        </w:rPr>
        <w:t xml:space="preserve">просам </w:t>
      </w:r>
      <w:r w:rsidRPr="008C1233">
        <w:rPr>
          <w:sz w:val="28"/>
          <w:szCs w:val="28"/>
        </w:rPr>
        <w:t xml:space="preserve">землепользования и застройки </w:t>
      </w:r>
      <w:r>
        <w:rPr>
          <w:sz w:val="28"/>
          <w:szCs w:val="28"/>
        </w:rPr>
        <w:t xml:space="preserve">в </w:t>
      </w:r>
      <w:r w:rsidRPr="008C1233">
        <w:rPr>
          <w:sz w:val="28"/>
          <w:szCs w:val="28"/>
        </w:rPr>
        <w:t>город</w:t>
      </w:r>
      <w:r>
        <w:rPr>
          <w:sz w:val="28"/>
          <w:szCs w:val="28"/>
        </w:rPr>
        <w:t>е</w:t>
      </w:r>
      <w:r w:rsidRPr="008C1233">
        <w:rPr>
          <w:sz w:val="28"/>
          <w:szCs w:val="28"/>
        </w:rPr>
        <w:t xml:space="preserve"> Саров</w:t>
      </w:r>
      <w:r>
        <w:rPr>
          <w:sz w:val="28"/>
          <w:szCs w:val="28"/>
        </w:rPr>
        <w:t>е</w:t>
      </w:r>
      <w:r w:rsidRPr="00465422">
        <w:rPr>
          <w:sz w:val="28"/>
          <w:szCs w:val="28"/>
        </w:rPr>
        <w:t>;</w:t>
      </w:r>
    </w:p>
    <w:p w:rsidR="00BB3EF3" w:rsidRPr="00465422" w:rsidRDefault="00BB3EF3" w:rsidP="00BB3EF3">
      <w:pPr>
        <w:autoSpaceDE w:val="0"/>
        <w:autoSpaceDN w:val="0"/>
        <w:adjustRightInd w:val="0"/>
        <w:spacing w:line="288" w:lineRule="auto"/>
        <w:ind w:firstLine="540"/>
        <w:jc w:val="both"/>
        <w:rPr>
          <w:sz w:val="28"/>
          <w:szCs w:val="28"/>
        </w:rPr>
      </w:pPr>
      <w:r w:rsidRPr="00465422">
        <w:rPr>
          <w:sz w:val="28"/>
          <w:szCs w:val="28"/>
        </w:rPr>
        <w:t>8) по согласованию с органами федеральной службы безопасности оформлял разрешение на въезд граждан в город Саров - закрытое админис</w:t>
      </w:r>
      <w:r w:rsidRPr="00465422">
        <w:rPr>
          <w:sz w:val="28"/>
          <w:szCs w:val="28"/>
        </w:rPr>
        <w:t>т</w:t>
      </w:r>
      <w:r w:rsidRPr="00465422">
        <w:rPr>
          <w:sz w:val="28"/>
          <w:szCs w:val="28"/>
        </w:rPr>
        <w:t>ративно-территориальное образование и выезд из него;</w:t>
      </w:r>
    </w:p>
    <w:p w:rsidR="00BB3EF3" w:rsidRPr="00A14F5A" w:rsidRDefault="00BB3EF3" w:rsidP="00BB3EF3">
      <w:pPr>
        <w:tabs>
          <w:tab w:val="left" w:pos="540"/>
        </w:tabs>
        <w:spacing w:before="120" w:line="288" w:lineRule="auto"/>
        <w:jc w:val="both"/>
        <w:rPr>
          <w:sz w:val="28"/>
          <w:szCs w:val="28"/>
        </w:rPr>
      </w:pPr>
      <w:r w:rsidRPr="00465422">
        <w:rPr>
          <w:sz w:val="28"/>
          <w:szCs w:val="28"/>
        </w:rPr>
        <w:tab/>
        <w:t xml:space="preserve">9) провел </w:t>
      </w:r>
      <w:r>
        <w:rPr>
          <w:sz w:val="28"/>
          <w:szCs w:val="28"/>
        </w:rPr>
        <w:t xml:space="preserve">в Сарове </w:t>
      </w:r>
      <w:r w:rsidRPr="00465422">
        <w:rPr>
          <w:sz w:val="28"/>
          <w:szCs w:val="28"/>
        </w:rPr>
        <w:t xml:space="preserve">Единые информационные дни </w:t>
      </w:r>
      <w:r w:rsidRPr="00A14F5A">
        <w:rPr>
          <w:sz w:val="28"/>
          <w:szCs w:val="28"/>
        </w:rPr>
        <w:t>(ЕИД)</w:t>
      </w:r>
      <w:r>
        <w:rPr>
          <w:sz w:val="28"/>
          <w:szCs w:val="28"/>
        </w:rPr>
        <w:t>.</w:t>
      </w:r>
    </w:p>
    <w:p w:rsidR="00BB3EF3" w:rsidRPr="00465422" w:rsidRDefault="00BB3EF3" w:rsidP="00BB3EF3">
      <w:pPr>
        <w:spacing w:line="288" w:lineRule="auto"/>
        <w:jc w:val="both"/>
        <w:rPr>
          <w:sz w:val="28"/>
          <w:szCs w:val="28"/>
        </w:rPr>
      </w:pPr>
      <w:r w:rsidRPr="00465422">
        <w:rPr>
          <w:sz w:val="28"/>
          <w:szCs w:val="28"/>
        </w:rPr>
        <w:tab/>
      </w:r>
      <w:r>
        <w:rPr>
          <w:sz w:val="28"/>
          <w:szCs w:val="28"/>
        </w:rPr>
        <w:t>ЕИД - о</w:t>
      </w:r>
      <w:r w:rsidRPr="00465422">
        <w:rPr>
          <w:sz w:val="28"/>
          <w:szCs w:val="28"/>
        </w:rPr>
        <w:t>дн</w:t>
      </w:r>
      <w:r>
        <w:rPr>
          <w:sz w:val="28"/>
          <w:szCs w:val="28"/>
        </w:rPr>
        <w:t>а</w:t>
      </w:r>
      <w:r w:rsidRPr="00465422">
        <w:rPr>
          <w:sz w:val="28"/>
          <w:szCs w:val="28"/>
        </w:rPr>
        <w:t xml:space="preserve"> из форм гласной работы с населением. В них принимают участие представители Правительства Нижегородской области (куратор С</w:t>
      </w:r>
      <w:r w:rsidRPr="00465422">
        <w:rPr>
          <w:sz w:val="28"/>
          <w:szCs w:val="28"/>
        </w:rPr>
        <w:t>а</w:t>
      </w:r>
      <w:r w:rsidRPr="00465422">
        <w:rPr>
          <w:sz w:val="28"/>
          <w:szCs w:val="28"/>
        </w:rPr>
        <w:t>рова – министерство Инвестиционной политики</w:t>
      </w:r>
      <w:r>
        <w:rPr>
          <w:sz w:val="28"/>
          <w:szCs w:val="28"/>
        </w:rPr>
        <w:t xml:space="preserve"> Нижегородской об</w:t>
      </w:r>
      <w:r w:rsidRPr="00465422">
        <w:rPr>
          <w:sz w:val="28"/>
          <w:szCs w:val="28"/>
        </w:rPr>
        <w:t>ласти), руководители города депутаты, и рук</w:t>
      </w:r>
      <w:r w:rsidRPr="00465422">
        <w:rPr>
          <w:sz w:val="28"/>
          <w:szCs w:val="28"/>
        </w:rPr>
        <w:t>о</w:t>
      </w:r>
      <w:r w:rsidRPr="00465422">
        <w:rPr>
          <w:sz w:val="28"/>
          <w:szCs w:val="28"/>
        </w:rPr>
        <w:t xml:space="preserve">водители предприятий, </w:t>
      </w:r>
    </w:p>
    <w:p w:rsidR="00BB3EF3" w:rsidRPr="00465422" w:rsidRDefault="00BB3EF3" w:rsidP="00BB3EF3">
      <w:pPr>
        <w:spacing w:line="288" w:lineRule="auto"/>
        <w:jc w:val="both"/>
        <w:rPr>
          <w:sz w:val="28"/>
          <w:szCs w:val="28"/>
        </w:rPr>
      </w:pPr>
      <w:r w:rsidRPr="00465422">
        <w:rPr>
          <w:sz w:val="28"/>
          <w:szCs w:val="28"/>
        </w:rPr>
        <w:tab/>
        <w:t xml:space="preserve">В 2015 году в Сарове прошло </w:t>
      </w:r>
      <w:r>
        <w:rPr>
          <w:sz w:val="28"/>
          <w:szCs w:val="28"/>
        </w:rPr>
        <w:t>5</w:t>
      </w:r>
      <w:r w:rsidRPr="00465422">
        <w:rPr>
          <w:sz w:val="28"/>
          <w:szCs w:val="28"/>
        </w:rPr>
        <w:t xml:space="preserve"> ЕИД по следующим т</w:t>
      </w:r>
      <w:r w:rsidRPr="00465422">
        <w:rPr>
          <w:sz w:val="28"/>
          <w:szCs w:val="28"/>
        </w:rPr>
        <w:t>е</w:t>
      </w:r>
      <w:r w:rsidRPr="00465422">
        <w:rPr>
          <w:sz w:val="28"/>
          <w:szCs w:val="28"/>
        </w:rPr>
        <w:t>мам:</w:t>
      </w:r>
    </w:p>
    <w:p w:rsidR="00BB3EF3" w:rsidRPr="00465422" w:rsidRDefault="00BB3EF3" w:rsidP="00BB3EF3">
      <w:pPr>
        <w:shd w:val="clear" w:color="auto" w:fill="FFFFFF"/>
        <w:tabs>
          <w:tab w:val="left" w:leader="underscore" w:pos="7550"/>
        </w:tabs>
        <w:spacing w:line="288" w:lineRule="auto"/>
        <w:ind w:firstLine="720"/>
        <w:jc w:val="both"/>
        <w:rPr>
          <w:sz w:val="28"/>
          <w:szCs w:val="28"/>
        </w:rPr>
      </w:pPr>
      <w:r w:rsidRPr="00465422">
        <w:rPr>
          <w:sz w:val="28"/>
          <w:szCs w:val="28"/>
        </w:rPr>
        <w:t>- «О подготовке празднования 70-летия Победы в Великой Отечестве</w:t>
      </w:r>
      <w:r w:rsidRPr="00465422">
        <w:rPr>
          <w:sz w:val="28"/>
          <w:szCs w:val="28"/>
        </w:rPr>
        <w:t>н</w:t>
      </w:r>
      <w:r w:rsidRPr="00465422">
        <w:rPr>
          <w:sz w:val="28"/>
          <w:szCs w:val="28"/>
        </w:rPr>
        <w:t>ной войне 1941-1945 гг. в Нижегородской области»;</w:t>
      </w:r>
    </w:p>
    <w:p w:rsidR="00BB3EF3" w:rsidRPr="00465422" w:rsidRDefault="00BB3EF3" w:rsidP="00BB3EF3">
      <w:pPr>
        <w:shd w:val="clear" w:color="auto" w:fill="FFFFFF"/>
        <w:tabs>
          <w:tab w:val="left" w:leader="underscore" w:pos="7550"/>
        </w:tabs>
        <w:spacing w:line="288" w:lineRule="auto"/>
        <w:ind w:firstLine="709"/>
        <w:jc w:val="both"/>
        <w:rPr>
          <w:sz w:val="28"/>
          <w:szCs w:val="28"/>
        </w:rPr>
      </w:pPr>
      <w:r w:rsidRPr="00465422">
        <w:rPr>
          <w:sz w:val="28"/>
          <w:szCs w:val="28"/>
        </w:rPr>
        <w:t xml:space="preserve"> -  «Развитие семейных форм устройства детей-сирот и детей, оста</w:t>
      </w:r>
      <w:r w:rsidRPr="00465422">
        <w:rPr>
          <w:sz w:val="28"/>
          <w:szCs w:val="28"/>
        </w:rPr>
        <w:t>в</w:t>
      </w:r>
      <w:r w:rsidRPr="00465422">
        <w:rPr>
          <w:sz w:val="28"/>
          <w:szCs w:val="28"/>
        </w:rPr>
        <w:t>шихся без попечения родителей»;</w:t>
      </w:r>
    </w:p>
    <w:p w:rsidR="00BB3EF3" w:rsidRPr="00465422" w:rsidRDefault="00BB3EF3" w:rsidP="00BB3EF3">
      <w:pPr>
        <w:shd w:val="clear" w:color="auto" w:fill="FFFFFF"/>
        <w:tabs>
          <w:tab w:val="left" w:leader="underscore" w:pos="7550"/>
        </w:tabs>
        <w:spacing w:line="288" w:lineRule="auto"/>
        <w:ind w:firstLine="709"/>
        <w:jc w:val="both"/>
        <w:rPr>
          <w:sz w:val="28"/>
          <w:szCs w:val="28"/>
        </w:rPr>
      </w:pPr>
      <w:r w:rsidRPr="00465422">
        <w:rPr>
          <w:sz w:val="28"/>
          <w:szCs w:val="28"/>
        </w:rPr>
        <w:t>- «Обсуждение отчета Губернатора Нижегородской области о результ</w:t>
      </w:r>
      <w:r w:rsidRPr="00465422">
        <w:rPr>
          <w:sz w:val="28"/>
          <w:szCs w:val="28"/>
        </w:rPr>
        <w:t>а</w:t>
      </w:r>
      <w:r w:rsidRPr="00465422">
        <w:rPr>
          <w:sz w:val="28"/>
          <w:szCs w:val="28"/>
        </w:rPr>
        <w:t>тах деятельности Правительства области за 2014 год»;</w:t>
      </w:r>
    </w:p>
    <w:p w:rsidR="00BB3EF3" w:rsidRPr="00465422" w:rsidRDefault="00BB3EF3" w:rsidP="00BB3EF3">
      <w:pPr>
        <w:shd w:val="clear" w:color="auto" w:fill="FFFFFF"/>
        <w:tabs>
          <w:tab w:val="left" w:leader="underscore" w:pos="7550"/>
        </w:tabs>
        <w:spacing w:line="288" w:lineRule="auto"/>
        <w:ind w:firstLine="709"/>
        <w:jc w:val="both"/>
        <w:rPr>
          <w:sz w:val="28"/>
          <w:szCs w:val="28"/>
        </w:rPr>
      </w:pPr>
      <w:r w:rsidRPr="00465422">
        <w:rPr>
          <w:sz w:val="28"/>
          <w:szCs w:val="28"/>
        </w:rPr>
        <w:t>- «Итоги социально-экономического развития Нижегородской области с 2005 по 2015 годы»;</w:t>
      </w:r>
    </w:p>
    <w:p w:rsidR="00BB3EF3" w:rsidRPr="00465422" w:rsidRDefault="00BB3EF3" w:rsidP="00BB3EF3">
      <w:pPr>
        <w:spacing w:line="288" w:lineRule="auto"/>
        <w:jc w:val="both"/>
        <w:rPr>
          <w:sz w:val="28"/>
          <w:szCs w:val="28"/>
        </w:rPr>
      </w:pPr>
      <w:r w:rsidRPr="00465422">
        <w:rPr>
          <w:sz w:val="28"/>
          <w:szCs w:val="28"/>
        </w:rPr>
        <w:tab/>
        <w:t>- «О реализации программ по переселению граждан из жилищного фонда, признанного аварийным до 1 января 2012 года на территории Нижегоро</w:t>
      </w:r>
      <w:r w:rsidRPr="00465422">
        <w:rPr>
          <w:sz w:val="28"/>
          <w:szCs w:val="28"/>
        </w:rPr>
        <w:t>д</w:t>
      </w:r>
      <w:r w:rsidRPr="00465422">
        <w:rPr>
          <w:sz w:val="28"/>
          <w:szCs w:val="28"/>
        </w:rPr>
        <w:t>ской области».</w:t>
      </w:r>
    </w:p>
    <w:p w:rsidR="00BB3EF3" w:rsidRPr="00465422" w:rsidRDefault="00BB3EF3" w:rsidP="00BB3EF3">
      <w:pPr>
        <w:spacing w:line="288" w:lineRule="auto"/>
        <w:jc w:val="both"/>
        <w:rPr>
          <w:sz w:val="28"/>
          <w:szCs w:val="28"/>
        </w:rPr>
      </w:pPr>
      <w:r w:rsidRPr="00465422">
        <w:rPr>
          <w:sz w:val="28"/>
          <w:szCs w:val="28"/>
        </w:rPr>
        <w:tab/>
        <w:t>В ЕИД в 2015 году приняло участие 320 горожан. Было задано немало вопросов, на которые впоследствии саровчане получили исчерпывающие о</w:t>
      </w:r>
      <w:r w:rsidRPr="00465422">
        <w:rPr>
          <w:sz w:val="28"/>
          <w:szCs w:val="28"/>
        </w:rPr>
        <w:t>т</w:t>
      </w:r>
      <w:r w:rsidRPr="00465422">
        <w:rPr>
          <w:sz w:val="28"/>
          <w:szCs w:val="28"/>
        </w:rPr>
        <w:t xml:space="preserve">веты. </w:t>
      </w:r>
    </w:p>
    <w:p w:rsidR="00BB3EF3" w:rsidRPr="00465422" w:rsidRDefault="00BB3EF3" w:rsidP="00BB3EF3">
      <w:pPr>
        <w:spacing w:line="288" w:lineRule="auto"/>
        <w:jc w:val="both"/>
        <w:rPr>
          <w:sz w:val="28"/>
          <w:szCs w:val="28"/>
        </w:rPr>
      </w:pPr>
      <w:r w:rsidRPr="00465422">
        <w:rPr>
          <w:sz w:val="28"/>
          <w:szCs w:val="28"/>
        </w:rPr>
        <w:tab/>
        <w:t>Горожан в ходе ЕИД интересовали разные вопросы. Например, гор</w:t>
      </w:r>
      <w:r w:rsidRPr="00465422">
        <w:rPr>
          <w:sz w:val="28"/>
          <w:szCs w:val="28"/>
        </w:rPr>
        <w:t>о</w:t>
      </w:r>
      <w:r w:rsidRPr="00465422">
        <w:rPr>
          <w:sz w:val="28"/>
          <w:szCs w:val="28"/>
        </w:rPr>
        <w:t>жане спрашивали:</w:t>
      </w:r>
    </w:p>
    <w:p w:rsidR="00BB3EF3" w:rsidRPr="00465422" w:rsidRDefault="00BB3EF3" w:rsidP="00BB3EF3">
      <w:pPr>
        <w:spacing w:line="288" w:lineRule="auto"/>
        <w:jc w:val="both"/>
        <w:rPr>
          <w:sz w:val="28"/>
          <w:szCs w:val="28"/>
        </w:rPr>
      </w:pPr>
      <w:r w:rsidRPr="00465422">
        <w:rPr>
          <w:sz w:val="28"/>
          <w:szCs w:val="28"/>
        </w:rPr>
        <w:tab/>
        <w:t>- как отремонтировать крышу в «Теплом доме», поскольку данное у</w:t>
      </w:r>
      <w:r w:rsidRPr="00465422">
        <w:rPr>
          <w:sz w:val="28"/>
          <w:szCs w:val="28"/>
        </w:rPr>
        <w:t>ч</w:t>
      </w:r>
      <w:r w:rsidRPr="00465422">
        <w:rPr>
          <w:sz w:val="28"/>
          <w:szCs w:val="28"/>
        </w:rPr>
        <w:t>реждение подчинено государственным органам власти;</w:t>
      </w:r>
    </w:p>
    <w:p w:rsidR="00BB3EF3" w:rsidRPr="00465422" w:rsidRDefault="00BB3EF3" w:rsidP="00BB3EF3">
      <w:pPr>
        <w:spacing w:line="288" w:lineRule="auto"/>
        <w:jc w:val="both"/>
        <w:rPr>
          <w:sz w:val="28"/>
          <w:szCs w:val="28"/>
        </w:rPr>
      </w:pPr>
      <w:r w:rsidRPr="00465422">
        <w:rPr>
          <w:sz w:val="28"/>
          <w:szCs w:val="28"/>
        </w:rPr>
        <w:tab/>
        <w:t>- будут ли установлены бюсты Героям С</w:t>
      </w:r>
      <w:r w:rsidRPr="00465422">
        <w:rPr>
          <w:sz w:val="28"/>
          <w:szCs w:val="28"/>
        </w:rPr>
        <w:t>о</w:t>
      </w:r>
      <w:r w:rsidRPr="00465422">
        <w:rPr>
          <w:sz w:val="28"/>
          <w:szCs w:val="28"/>
        </w:rPr>
        <w:t>ветского Союза и будут ли вывешены баннеры с фотографиями Героев в г</w:t>
      </w:r>
      <w:r w:rsidRPr="00465422">
        <w:rPr>
          <w:sz w:val="28"/>
          <w:szCs w:val="28"/>
        </w:rPr>
        <w:t>о</w:t>
      </w:r>
      <w:r w:rsidRPr="00465422">
        <w:rPr>
          <w:sz w:val="28"/>
          <w:szCs w:val="28"/>
        </w:rPr>
        <w:t>роде;</w:t>
      </w:r>
    </w:p>
    <w:p w:rsidR="00BB3EF3" w:rsidRPr="00465422" w:rsidRDefault="00BB3EF3" w:rsidP="00BB3EF3">
      <w:pPr>
        <w:spacing w:line="288" w:lineRule="auto"/>
        <w:jc w:val="both"/>
        <w:rPr>
          <w:sz w:val="28"/>
          <w:szCs w:val="28"/>
        </w:rPr>
      </w:pPr>
      <w:r w:rsidRPr="00465422">
        <w:rPr>
          <w:sz w:val="28"/>
          <w:szCs w:val="28"/>
        </w:rPr>
        <w:tab/>
        <w:t>-  куда направляются и как расходуются средства, собранные на капитальный ремонт жилья с собстве</w:t>
      </w:r>
      <w:r w:rsidRPr="00465422">
        <w:rPr>
          <w:sz w:val="28"/>
          <w:szCs w:val="28"/>
        </w:rPr>
        <w:t>н</w:t>
      </w:r>
      <w:r w:rsidRPr="00465422">
        <w:rPr>
          <w:sz w:val="28"/>
          <w:szCs w:val="28"/>
        </w:rPr>
        <w:t>ников жилья и другие вопросы.</w:t>
      </w:r>
    </w:p>
    <w:p w:rsidR="00BB3EF3" w:rsidRPr="0006637B" w:rsidRDefault="00BB3EF3" w:rsidP="00BB3EF3">
      <w:pPr>
        <w:spacing w:before="60" w:line="288" w:lineRule="auto"/>
        <w:jc w:val="both"/>
        <w:rPr>
          <w:sz w:val="28"/>
          <w:szCs w:val="28"/>
        </w:rPr>
      </w:pPr>
      <w:r>
        <w:rPr>
          <w:sz w:val="28"/>
          <w:szCs w:val="28"/>
        </w:rPr>
        <w:tab/>
      </w:r>
      <w:r w:rsidRPr="0006637B">
        <w:rPr>
          <w:sz w:val="28"/>
          <w:szCs w:val="28"/>
        </w:rPr>
        <w:t xml:space="preserve">10) провел 6 личных приемов граждан, на которых  письменно и устно </w:t>
      </w:r>
      <w:r>
        <w:rPr>
          <w:sz w:val="28"/>
          <w:szCs w:val="28"/>
        </w:rPr>
        <w:t>к Главе города</w:t>
      </w:r>
      <w:r w:rsidRPr="0006637B">
        <w:rPr>
          <w:sz w:val="28"/>
          <w:szCs w:val="28"/>
        </w:rPr>
        <w:t xml:space="preserve"> обратились 22 гр</w:t>
      </w:r>
      <w:r w:rsidRPr="0006637B">
        <w:rPr>
          <w:sz w:val="28"/>
          <w:szCs w:val="28"/>
        </w:rPr>
        <w:t>а</w:t>
      </w:r>
      <w:r w:rsidRPr="0006637B">
        <w:rPr>
          <w:sz w:val="28"/>
          <w:szCs w:val="28"/>
        </w:rPr>
        <w:t>жданина.</w:t>
      </w:r>
    </w:p>
    <w:p w:rsidR="00BB3EF3" w:rsidRDefault="00BB3EF3" w:rsidP="00BB3EF3">
      <w:pPr>
        <w:spacing w:line="288" w:lineRule="auto"/>
        <w:jc w:val="both"/>
        <w:rPr>
          <w:sz w:val="28"/>
          <w:szCs w:val="28"/>
        </w:rPr>
      </w:pPr>
      <w:r w:rsidRPr="0006637B">
        <w:rPr>
          <w:sz w:val="28"/>
          <w:szCs w:val="28"/>
        </w:rPr>
        <w:lastRenderedPageBreak/>
        <w:tab/>
        <w:t>Наиболее частыми были обращения, связанные с  вопросами социал</w:t>
      </w:r>
      <w:r w:rsidRPr="0006637B">
        <w:rPr>
          <w:sz w:val="28"/>
          <w:szCs w:val="28"/>
        </w:rPr>
        <w:t>ь</w:t>
      </w:r>
      <w:r w:rsidRPr="0006637B">
        <w:rPr>
          <w:sz w:val="28"/>
          <w:szCs w:val="28"/>
        </w:rPr>
        <w:t>ной поддержки и социального обслуживания горожан, оказания услуг в сф</w:t>
      </w:r>
      <w:r w:rsidRPr="0006637B">
        <w:rPr>
          <w:sz w:val="28"/>
          <w:szCs w:val="28"/>
        </w:rPr>
        <w:t>е</w:t>
      </w:r>
      <w:r w:rsidRPr="0006637B">
        <w:rPr>
          <w:sz w:val="28"/>
          <w:szCs w:val="28"/>
        </w:rPr>
        <w:t>ре ЖКХ, в т.ч. вопросы благоустройства территорий, капитального ремонта, ремонта подъездов, оплаты коммунальных услуг, а также жалобы на де</w:t>
      </w:r>
      <w:r w:rsidRPr="0006637B">
        <w:rPr>
          <w:sz w:val="28"/>
          <w:szCs w:val="28"/>
        </w:rPr>
        <w:t>я</w:t>
      </w:r>
      <w:r w:rsidRPr="0006637B">
        <w:rPr>
          <w:sz w:val="28"/>
          <w:szCs w:val="28"/>
        </w:rPr>
        <w:t>тельность МУП «Городское общежитие»;</w:t>
      </w:r>
    </w:p>
    <w:p w:rsidR="00BB3EF3" w:rsidRDefault="00BB3EF3" w:rsidP="00BB3EF3">
      <w:pPr>
        <w:spacing w:line="288" w:lineRule="auto"/>
        <w:jc w:val="both"/>
        <w:rPr>
          <w:sz w:val="28"/>
          <w:szCs w:val="28"/>
        </w:rPr>
      </w:pPr>
      <w:r>
        <w:rPr>
          <w:sz w:val="28"/>
          <w:szCs w:val="28"/>
        </w:rPr>
        <w:tab/>
        <w:t>11) п</w:t>
      </w:r>
      <w:r w:rsidRPr="005824AB">
        <w:rPr>
          <w:sz w:val="28"/>
          <w:szCs w:val="28"/>
        </w:rPr>
        <w:t>о ходатайству Главы города 18 сотрудников ФГУП «РФЯЦ-ВНИИЭФ» представлены к награждению государственными наградами.</w:t>
      </w:r>
    </w:p>
    <w:p w:rsidR="00BB3EF3" w:rsidRPr="00CA0669" w:rsidRDefault="00BB3EF3" w:rsidP="00BB3EF3">
      <w:pPr>
        <w:spacing w:before="120" w:line="288" w:lineRule="auto"/>
        <w:ind w:firstLine="720"/>
        <w:jc w:val="both"/>
        <w:rPr>
          <w:sz w:val="28"/>
          <w:szCs w:val="28"/>
        </w:rPr>
      </w:pPr>
      <w:r>
        <w:rPr>
          <w:sz w:val="28"/>
          <w:szCs w:val="28"/>
        </w:rPr>
        <w:t>12) п</w:t>
      </w:r>
      <w:r w:rsidRPr="00CA0669">
        <w:rPr>
          <w:sz w:val="28"/>
          <w:szCs w:val="28"/>
        </w:rPr>
        <w:t xml:space="preserve">о различным вопросам текущей деятельности </w:t>
      </w:r>
      <w:r>
        <w:rPr>
          <w:sz w:val="28"/>
          <w:szCs w:val="28"/>
        </w:rPr>
        <w:t xml:space="preserve">Главой города </w:t>
      </w:r>
      <w:r w:rsidRPr="00CA0669">
        <w:rPr>
          <w:sz w:val="28"/>
          <w:szCs w:val="28"/>
        </w:rPr>
        <w:t>пр</w:t>
      </w:r>
      <w:r w:rsidRPr="00CA0669">
        <w:rPr>
          <w:sz w:val="28"/>
          <w:szCs w:val="28"/>
        </w:rPr>
        <w:t>и</w:t>
      </w:r>
      <w:r w:rsidRPr="00CA0669">
        <w:rPr>
          <w:sz w:val="28"/>
          <w:szCs w:val="28"/>
        </w:rPr>
        <w:t xml:space="preserve">нято участие более чем в </w:t>
      </w:r>
      <w:r>
        <w:rPr>
          <w:sz w:val="28"/>
          <w:szCs w:val="28"/>
        </w:rPr>
        <w:t>2</w:t>
      </w:r>
      <w:r w:rsidRPr="00CA0669">
        <w:rPr>
          <w:sz w:val="28"/>
          <w:szCs w:val="28"/>
        </w:rPr>
        <w:t xml:space="preserve">00 оперативных рабочих совещаниях при Главе города, в </w:t>
      </w:r>
      <w:r>
        <w:rPr>
          <w:sz w:val="28"/>
          <w:szCs w:val="28"/>
        </w:rPr>
        <w:t>Государственной Думе</w:t>
      </w:r>
      <w:r w:rsidRPr="004D4655">
        <w:rPr>
          <w:sz w:val="28"/>
          <w:szCs w:val="28"/>
        </w:rPr>
        <w:t>,</w:t>
      </w:r>
      <w:r>
        <w:rPr>
          <w:sz w:val="28"/>
          <w:szCs w:val="28"/>
        </w:rPr>
        <w:t xml:space="preserve"> </w:t>
      </w:r>
      <w:r w:rsidRPr="00CA0669">
        <w:rPr>
          <w:sz w:val="28"/>
          <w:szCs w:val="28"/>
        </w:rPr>
        <w:t xml:space="preserve">ОЗС, </w:t>
      </w:r>
      <w:r>
        <w:rPr>
          <w:sz w:val="28"/>
          <w:szCs w:val="28"/>
        </w:rPr>
        <w:t>Правительстве РФ и НО</w:t>
      </w:r>
      <w:r w:rsidRPr="004D4655">
        <w:rPr>
          <w:sz w:val="28"/>
          <w:szCs w:val="28"/>
        </w:rPr>
        <w:t>,</w:t>
      </w:r>
      <w:r>
        <w:rPr>
          <w:sz w:val="28"/>
          <w:szCs w:val="28"/>
        </w:rPr>
        <w:t xml:space="preserve"> </w:t>
      </w:r>
      <w:r w:rsidRPr="00CA0669">
        <w:rPr>
          <w:sz w:val="28"/>
          <w:szCs w:val="28"/>
        </w:rPr>
        <w:t>Админис</w:t>
      </w:r>
      <w:r w:rsidRPr="00CA0669">
        <w:rPr>
          <w:sz w:val="28"/>
          <w:szCs w:val="28"/>
        </w:rPr>
        <w:t>т</w:t>
      </w:r>
      <w:r w:rsidRPr="00CA0669">
        <w:rPr>
          <w:sz w:val="28"/>
          <w:szCs w:val="28"/>
        </w:rPr>
        <w:t>рации, ФГУП «РФЯЦ-ВНИИЭФ, МУП «Центр ЖКХ» и др.</w:t>
      </w:r>
    </w:p>
    <w:p w:rsidR="00BB3EF3" w:rsidRPr="005824AB" w:rsidRDefault="00BB3EF3" w:rsidP="00BB3EF3">
      <w:pPr>
        <w:spacing w:line="288" w:lineRule="auto"/>
        <w:jc w:val="both"/>
        <w:rPr>
          <w:sz w:val="28"/>
          <w:szCs w:val="28"/>
        </w:rPr>
      </w:pPr>
    </w:p>
    <w:p w:rsidR="00BB3EF3" w:rsidRPr="00882DAB" w:rsidRDefault="00BB3EF3" w:rsidP="00BB3EF3">
      <w:pPr>
        <w:spacing w:line="288" w:lineRule="auto"/>
        <w:jc w:val="both"/>
        <w:rPr>
          <w:b/>
          <w:sz w:val="28"/>
          <w:szCs w:val="28"/>
        </w:rPr>
      </w:pPr>
      <w:r w:rsidRPr="00882DAB">
        <w:rPr>
          <w:sz w:val="28"/>
          <w:szCs w:val="28"/>
        </w:rPr>
        <w:tab/>
      </w:r>
      <w:r w:rsidRPr="00882DAB">
        <w:rPr>
          <w:b/>
          <w:sz w:val="28"/>
          <w:szCs w:val="28"/>
        </w:rPr>
        <w:t>5.3. Осуществление полномочий в обеспечении правопорядка и профилактике правонарушений</w:t>
      </w:r>
    </w:p>
    <w:p w:rsidR="00BB3EF3" w:rsidRPr="00882DAB" w:rsidRDefault="00BB3EF3" w:rsidP="00BB3EF3">
      <w:pPr>
        <w:spacing w:before="120" w:line="288" w:lineRule="auto"/>
        <w:jc w:val="both"/>
        <w:rPr>
          <w:b/>
          <w:sz w:val="28"/>
          <w:szCs w:val="28"/>
        </w:rPr>
      </w:pPr>
      <w:r w:rsidRPr="00882DAB">
        <w:rPr>
          <w:b/>
          <w:sz w:val="28"/>
          <w:szCs w:val="28"/>
        </w:rPr>
        <w:tab/>
        <w:t>5.3.1. Профилактика  правонарушений и нарк</w:t>
      </w:r>
      <w:r w:rsidRPr="00882DAB">
        <w:rPr>
          <w:b/>
          <w:sz w:val="28"/>
          <w:szCs w:val="28"/>
        </w:rPr>
        <w:t>о</w:t>
      </w:r>
      <w:r w:rsidRPr="00882DAB">
        <w:rPr>
          <w:b/>
          <w:sz w:val="28"/>
          <w:szCs w:val="28"/>
        </w:rPr>
        <w:t>мании</w:t>
      </w:r>
    </w:p>
    <w:p w:rsidR="00BB3EF3" w:rsidRPr="00882DAB" w:rsidRDefault="00BB3EF3" w:rsidP="00BB3EF3">
      <w:pPr>
        <w:spacing w:before="120" w:line="288" w:lineRule="auto"/>
        <w:jc w:val="both"/>
        <w:rPr>
          <w:sz w:val="28"/>
          <w:szCs w:val="28"/>
        </w:rPr>
      </w:pPr>
      <w:r>
        <w:rPr>
          <w:sz w:val="28"/>
          <w:szCs w:val="28"/>
        </w:rPr>
        <w:tab/>
      </w:r>
      <w:r w:rsidRPr="00882DAB">
        <w:rPr>
          <w:sz w:val="28"/>
          <w:szCs w:val="28"/>
        </w:rPr>
        <w:t>Главой города Сарова в качестве председателя городских межведомс</w:t>
      </w:r>
      <w:r w:rsidRPr="00882DAB">
        <w:rPr>
          <w:sz w:val="28"/>
          <w:szCs w:val="28"/>
        </w:rPr>
        <w:t>т</w:t>
      </w:r>
      <w:r w:rsidRPr="00882DAB">
        <w:rPr>
          <w:sz w:val="28"/>
          <w:szCs w:val="28"/>
        </w:rPr>
        <w:t>венных комиссий (МВК) проведено 4 совместных  заседания МВК  муниципального образования  по профилактике  правонарушений и МВК по профилактике наркомании, на которых приняты решения, направленные на предотвращение преступлений и правонарушений и оказание содействия правоохран</w:t>
      </w:r>
      <w:r w:rsidRPr="00882DAB">
        <w:rPr>
          <w:sz w:val="28"/>
          <w:szCs w:val="28"/>
        </w:rPr>
        <w:t>и</w:t>
      </w:r>
      <w:r w:rsidRPr="00882DAB">
        <w:rPr>
          <w:sz w:val="28"/>
          <w:szCs w:val="28"/>
        </w:rPr>
        <w:t>тельным органам в их работе.</w:t>
      </w:r>
    </w:p>
    <w:p w:rsidR="00BB3EF3" w:rsidRPr="00882DAB" w:rsidRDefault="00BB3EF3" w:rsidP="00BB3EF3">
      <w:pPr>
        <w:spacing w:before="120" w:line="288" w:lineRule="auto"/>
        <w:jc w:val="both"/>
        <w:rPr>
          <w:sz w:val="28"/>
          <w:szCs w:val="28"/>
        </w:rPr>
      </w:pPr>
      <w:r w:rsidRPr="00882DAB">
        <w:rPr>
          <w:b/>
          <w:sz w:val="28"/>
          <w:szCs w:val="28"/>
        </w:rPr>
        <w:t xml:space="preserve"> </w:t>
      </w:r>
      <w:r w:rsidRPr="00882DAB">
        <w:rPr>
          <w:b/>
          <w:sz w:val="28"/>
          <w:szCs w:val="28"/>
        </w:rPr>
        <w:tab/>
      </w:r>
      <w:r w:rsidRPr="00882DAB">
        <w:rPr>
          <w:sz w:val="28"/>
          <w:szCs w:val="28"/>
        </w:rPr>
        <w:t>Важными в работе МВК являлись вопросы, связанные с анализом хода выполнения  и эффективности реализации профилактических мероприятий подпрограммы «Правопорядок» муниципальной программы «Физическая культура, массовый спорт и молодежная политика города Сарова на 2015-2020 годы».</w:t>
      </w:r>
    </w:p>
    <w:p w:rsidR="00BB3EF3" w:rsidRPr="00882DAB" w:rsidRDefault="00BB3EF3" w:rsidP="00BB3EF3">
      <w:pPr>
        <w:spacing w:before="120" w:line="288" w:lineRule="auto"/>
        <w:jc w:val="both"/>
        <w:rPr>
          <w:sz w:val="28"/>
          <w:szCs w:val="28"/>
        </w:rPr>
      </w:pPr>
      <w:r w:rsidRPr="00882DAB">
        <w:rPr>
          <w:sz w:val="28"/>
          <w:szCs w:val="28"/>
        </w:rPr>
        <w:tab/>
        <w:t>МВК совместно с МРО УФСКН по НО, МУ МВД по ЗАТО Саров и КБ №50 постоянно осуществлялся мониторинг наркоситуации в городе. Ра</w:t>
      </w:r>
      <w:r w:rsidRPr="00882DAB">
        <w:rPr>
          <w:sz w:val="28"/>
          <w:szCs w:val="28"/>
        </w:rPr>
        <w:t>с</w:t>
      </w:r>
      <w:r w:rsidRPr="00882DAB">
        <w:rPr>
          <w:sz w:val="28"/>
          <w:szCs w:val="28"/>
        </w:rPr>
        <w:t>смотрен</w:t>
      </w:r>
      <w:r w:rsidRPr="00882DAB">
        <w:rPr>
          <w:sz w:val="28"/>
          <w:szCs w:val="28"/>
        </w:rPr>
        <w:tab/>
        <w:t>вопрос о ходе выполнения требований федерального законод</w:t>
      </w:r>
      <w:r w:rsidRPr="00882DAB">
        <w:rPr>
          <w:sz w:val="28"/>
          <w:szCs w:val="28"/>
        </w:rPr>
        <w:t>а</w:t>
      </w:r>
      <w:r w:rsidRPr="00882DAB">
        <w:rPr>
          <w:sz w:val="28"/>
          <w:szCs w:val="28"/>
        </w:rPr>
        <w:t>тельства о раннем выявлении незаконного потребления наркотических средств среди обучающихся в школах, техникумах и студентов СарФТИ.</w:t>
      </w:r>
    </w:p>
    <w:p w:rsidR="00BB3EF3" w:rsidRPr="00882DAB" w:rsidRDefault="00BB3EF3" w:rsidP="00BB3EF3">
      <w:pPr>
        <w:spacing w:before="120" w:line="288" w:lineRule="auto"/>
        <w:jc w:val="both"/>
        <w:rPr>
          <w:sz w:val="28"/>
          <w:szCs w:val="28"/>
        </w:rPr>
      </w:pPr>
      <w:r w:rsidRPr="00882DAB">
        <w:rPr>
          <w:sz w:val="28"/>
          <w:szCs w:val="28"/>
        </w:rPr>
        <w:t xml:space="preserve"> </w:t>
      </w:r>
      <w:r w:rsidRPr="00882DAB">
        <w:rPr>
          <w:sz w:val="28"/>
          <w:szCs w:val="28"/>
        </w:rPr>
        <w:tab/>
        <w:t>МВК рассмотрены вопросы профилактики экстремизма, межнаци</w:t>
      </w:r>
      <w:r w:rsidRPr="00882DAB">
        <w:rPr>
          <w:sz w:val="28"/>
          <w:szCs w:val="28"/>
        </w:rPr>
        <w:t>о</w:t>
      </w:r>
      <w:r w:rsidRPr="00882DAB">
        <w:rPr>
          <w:sz w:val="28"/>
          <w:szCs w:val="28"/>
        </w:rPr>
        <w:t>нальных и межконфессиональных конфликтов, прежде всего в молодежной среде. Профилактические мероприятия в данном направлении постоянно осуществляются правоохранительными органами, всеми субъектами проф</w:t>
      </w:r>
      <w:r w:rsidRPr="00882DAB">
        <w:rPr>
          <w:sz w:val="28"/>
          <w:szCs w:val="28"/>
        </w:rPr>
        <w:t>и</w:t>
      </w:r>
      <w:r w:rsidRPr="00882DAB">
        <w:rPr>
          <w:sz w:val="28"/>
          <w:szCs w:val="28"/>
        </w:rPr>
        <w:t xml:space="preserve">лактики. МВК направлены в адрес субъектов профилактики методические </w:t>
      </w:r>
      <w:r w:rsidRPr="00882DAB">
        <w:rPr>
          <w:sz w:val="28"/>
          <w:szCs w:val="28"/>
        </w:rPr>
        <w:lastRenderedPageBreak/>
        <w:t>рекомендации и информационные материалы по выявлению и локализации возможных конфликтов такого рода.</w:t>
      </w:r>
      <w:r w:rsidRPr="00882DAB">
        <w:rPr>
          <w:b/>
          <w:sz w:val="28"/>
          <w:szCs w:val="28"/>
        </w:rPr>
        <w:t xml:space="preserve"> </w:t>
      </w:r>
      <w:r w:rsidRPr="00882DAB">
        <w:rPr>
          <w:sz w:val="28"/>
          <w:szCs w:val="28"/>
        </w:rPr>
        <w:t>Повышению эффективности профила</w:t>
      </w:r>
      <w:r w:rsidRPr="00882DAB">
        <w:rPr>
          <w:sz w:val="28"/>
          <w:szCs w:val="28"/>
        </w:rPr>
        <w:t>к</w:t>
      </w:r>
      <w:r w:rsidRPr="00882DAB">
        <w:rPr>
          <w:sz w:val="28"/>
          <w:szCs w:val="28"/>
        </w:rPr>
        <w:t>тической работы способствует деятельность народной дружины, вопрос о р</w:t>
      </w:r>
      <w:r w:rsidRPr="00882DAB">
        <w:rPr>
          <w:sz w:val="28"/>
          <w:szCs w:val="28"/>
        </w:rPr>
        <w:t>а</w:t>
      </w:r>
      <w:r w:rsidRPr="00882DAB">
        <w:rPr>
          <w:sz w:val="28"/>
          <w:szCs w:val="28"/>
        </w:rPr>
        <w:t xml:space="preserve">боте которой также был рассмотрен на заседании МВК. </w:t>
      </w:r>
    </w:p>
    <w:p w:rsidR="00BB3EF3" w:rsidRPr="00882DAB" w:rsidRDefault="00BB3EF3" w:rsidP="00BB3EF3">
      <w:pPr>
        <w:spacing w:before="120" w:line="288" w:lineRule="auto"/>
        <w:jc w:val="both"/>
        <w:rPr>
          <w:sz w:val="28"/>
          <w:szCs w:val="28"/>
        </w:rPr>
      </w:pPr>
      <w:r w:rsidRPr="00882DAB">
        <w:rPr>
          <w:sz w:val="28"/>
          <w:szCs w:val="28"/>
        </w:rPr>
        <w:tab/>
        <w:t>МВК осуществляла взаимодействие по вопросам профилактики с пр</w:t>
      </w:r>
      <w:r w:rsidRPr="00882DAB">
        <w:rPr>
          <w:sz w:val="28"/>
          <w:szCs w:val="28"/>
        </w:rPr>
        <w:t>о</w:t>
      </w:r>
      <w:r w:rsidRPr="00882DAB">
        <w:rPr>
          <w:sz w:val="28"/>
          <w:szCs w:val="28"/>
        </w:rPr>
        <w:t xml:space="preserve">куратурой, правоохранительными органами, департаментами администрации города, КБ №50,  комиссией по делам несовершеннолетних и защите их прав, общественными организациями, православным приходом, СМИ. </w:t>
      </w:r>
    </w:p>
    <w:p w:rsidR="00BB3EF3" w:rsidRPr="00882DAB" w:rsidRDefault="00BB3EF3" w:rsidP="00BB3EF3">
      <w:pPr>
        <w:spacing w:before="120" w:line="288" w:lineRule="auto"/>
        <w:jc w:val="both"/>
        <w:rPr>
          <w:b/>
          <w:sz w:val="28"/>
          <w:szCs w:val="28"/>
        </w:rPr>
      </w:pPr>
      <w:r w:rsidRPr="00882DAB">
        <w:rPr>
          <w:b/>
          <w:sz w:val="28"/>
          <w:szCs w:val="28"/>
        </w:rPr>
        <w:tab/>
        <w:t>5.3.2. Антитеррористическая комиссия</w:t>
      </w:r>
    </w:p>
    <w:p w:rsidR="00BB3EF3" w:rsidRPr="00882DAB" w:rsidRDefault="00BB3EF3" w:rsidP="00BB3EF3">
      <w:pPr>
        <w:spacing w:before="120" w:line="288" w:lineRule="auto"/>
        <w:jc w:val="both"/>
        <w:rPr>
          <w:sz w:val="28"/>
          <w:szCs w:val="28"/>
        </w:rPr>
      </w:pPr>
      <w:r>
        <w:rPr>
          <w:sz w:val="28"/>
          <w:szCs w:val="28"/>
        </w:rPr>
        <w:tab/>
      </w:r>
      <w:r w:rsidRPr="00882DAB">
        <w:rPr>
          <w:sz w:val="28"/>
          <w:szCs w:val="28"/>
        </w:rPr>
        <w:t>Под председательством Главы города городская антитеррористическая комиссия (АТК) в течение года провела 5 заседаний, на которых рассмотр</w:t>
      </w:r>
      <w:r w:rsidRPr="00882DAB">
        <w:rPr>
          <w:sz w:val="28"/>
          <w:szCs w:val="28"/>
        </w:rPr>
        <w:t>е</w:t>
      </w:r>
      <w:r w:rsidRPr="00882DAB">
        <w:rPr>
          <w:sz w:val="28"/>
          <w:szCs w:val="28"/>
        </w:rPr>
        <w:t>ны актуальные вопросы профилактики терроризма и экстремизма и антите</w:t>
      </w:r>
      <w:r w:rsidRPr="00882DAB">
        <w:rPr>
          <w:sz w:val="28"/>
          <w:szCs w:val="28"/>
        </w:rPr>
        <w:t>р</w:t>
      </w:r>
      <w:r w:rsidRPr="00882DAB">
        <w:rPr>
          <w:sz w:val="28"/>
          <w:szCs w:val="28"/>
        </w:rPr>
        <w:t>рористической защищенности объектов. Утвержден перечень потенциально опасных объектов города и  объектов  жизнеобеспечения, а также муниц</w:t>
      </w:r>
      <w:r w:rsidRPr="00882DAB">
        <w:rPr>
          <w:sz w:val="28"/>
          <w:szCs w:val="28"/>
        </w:rPr>
        <w:t>и</w:t>
      </w:r>
      <w:r w:rsidRPr="00882DAB">
        <w:rPr>
          <w:sz w:val="28"/>
          <w:szCs w:val="28"/>
        </w:rPr>
        <w:t>пальный перечень объектов с массовым пребыванием людей, подлежащих антитеррористической защите. Реализуются требования Постановления Пр</w:t>
      </w:r>
      <w:r w:rsidRPr="00882DAB">
        <w:rPr>
          <w:sz w:val="28"/>
          <w:szCs w:val="28"/>
        </w:rPr>
        <w:t>а</w:t>
      </w:r>
      <w:r w:rsidRPr="00882DAB">
        <w:rPr>
          <w:sz w:val="28"/>
          <w:szCs w:val="28"/>
        </w:rPr>
        <w:t>вительства РФ от 25 марта 2015 года №272.</w:t>
      </w:r>
    </w:p>
    <w:p w:rsidR="00BB3EF3" w:rsidRPr="00882DAB" w:rsidRDefault="00BB3EF3" w:rsidP="00BB3EF3">
      <w:pPr>
        <w:spacing w:before="120" w:line="288" w:lineRule="auto"/>
        <w:jc w:val="both"/>
        <w:rPr>
          <w:sz w:val="28"/>
          <w:szCs w:val="28"/>
        </w:rPr>
      </w:pPr>
      <w:r w:rsidRPr="00882DAB">
        <w:rPr>
          <w:sz w:val="28"/>
          <w:szCs w:val="28"/>
        </w:rPr>
        <w:tab/>
        <w:t>Членами АТК осуществлялся контроль за ходом подготовительных р</w:t>
      </w:r>
      <w:r w:rsidRPr="00882DAB">
        <w:rPr>
          <w:sz w:val="28"/>
          <w:szCs w:val="28"/>
        </w:rPr>
        <w:t>а</w:t>
      </w:r>
      <w:r w:rsidRPr="00882DAB">
        <w:rPr>
          <w:sz w:val="28"/>
          <w:szCs w:val="28"/>
        </w:rPr>
        <w:t xml:space="preserve">бот по строительству дороги Саров-Кременки и КПП-4 в северной части ГКЗ. </w:t>
      </w:r>
    </w:p>
    <w:p w:rsidR="00BB3EF3" w:rsidRPr="00882DAB" w:rsidRDefault="00BB3EF3" w:rsidP="00BB3EF3">
      <w:pPr>
        <w:spacing w:before="120" w:line="288" w:lineRule="auto"/>
        <w:jc w:val="both"/>
        <w:rPr>
          <w:sz w:val="28"/>
          <w:szCs w:val="28"/>
        </w:rPr>
      </w:pPr>
      <w:r w:rsidRPr="00882DAB">
        <w:rPr>
          <w:sz w:val="28"/>
          <w:szCs w:val="28"/>
        </w:rPr>
        <w:tab/>
        <w:t>Созданная Главой города межведомственная рабочая группа по информационному противодействию терроризму и экстремизму реализует м</w:t>
      </w:r>
      <w:r w:rsidRPr="00882DAB">
        <w:rPr>
          <w:sz w:val="28"/>
          <w:szCs w:val="28"/>
        </w:rPr>
        <w:t>е</w:t>
      </w:r>
      <w:r w:rsidRPr="00882DAB">
        <w:rPr>
          <w:sz w:val="28"/>
          <w:szCs w:val="28"/>
        </w:rPr>
        <w:t>роприятия по информационно-пропагандистскому сопровождению  мер по профилактике антитеррористической и экстремистской деятельности. С уч</w:t>
      </w:r>
      <w:r w:rsidRPr="00882DAB">
        <w:rPr>
          <w:sz w:val="28"/>
          <w:szCs w:val="28"/>
        </w:rPr>
        <w:t>е</w:t>
      </w:r>
      <w:r w:rsidRPr="00882DAB">
        <w:rPr>
          <w:sz w:val="28"/>
          <w:szCs w:val="28"/>
        </w:rPr>
        <w:t>том возрастания рисков экстремистских проявлений АТК рассмотрены в</w:t>
      </w:r>
      <w:r w:rsidRPr="00882DAB">
        <w:rPr>
          <w:sz w:val="28"/>
          <w:szCs w:val="28"/>
        </w:rPr>
        <w:t>о</w:t>
      </w:r>
      <w:r w:rsidRPr="00882DAB">
        <w:rPr>
          <w:sz w:val="28"/>
          <w:szCs w:val="28"/>
        </w:rPr>
        <w:t>просы и приняты соответствующие рекомендации по вопросам обеспечения безопасности пассажирских перевозок и мерах по     антитеррористической защите объектов транспорта. Рассмотрен вопрос о мерах по предупреждению и пресечению попыток незаконного использования авиации общего назнач</w:t>
      </w:r>
      <w:r w:rsidRPr="00882DAB">
        <w:rPr>
          <w:sz w:val="28"/>
          <w:szCs w:val="28"/>
        </w:rPr>
        <w:t>е</w:t>
      </w:r>
      <w:r w:rsidRPr="00882DAB">
        <w:rPr>
          <w:sz w:val="28"/>
          <w:szCs w:val="28"/>
        </w:rPr>
        <w:t xml:space="preserve">ния и беспилотных летательных аппаратов на территории ЗАТО. </w:t>
      </w:r>
    </w:p>
    <w:p w:rsidR="00BB3EF3" w:rsidRPr="00882DAB" w:rsidRDefault="00BB3EF3" w:rsidP="00BB3EF3">
      <w:pPr>
        <w:spacing w:before="120" w:line="288" w:lineRule="auto"/>
        <w:jc w:val="both"/>
        <w:rPr>
          <w:sz w:val="28"/>
          <w:szCs w:val="28"/>
        </w:rPr>
      </w:pPr>
      <w:r w:rsidRPr="00882DAB">
        <w:rPr>
          <w:sz w:val="28"/>
          <w:szCs w:val="28"/>
        </w:rPr>
        <w:tab/>
        <w:t>С участием членов АТК приняты меры по обеспечению антитеррор</w:t>
      </w:r>
      <w:r w:rsidRPr="00882DAB">
        <w:rPr>
          <w:sz w:val="28"/>
          <w:szCs w:val="28"/>
        </w:rPr>
        <w:t>и</w:t>
      </w:r>
      <w:r w:rsidRPr="00882DAB">
        <w:rPr>
          <w:sz w:val="28"/>
          <w:szCs w:val="28"/>
        </w:rPr>
        <w:t>стической и общественной безопасности в период подготовки и проведения 13 сентября 2015 года выборов в Городскую Думу  шестого созыва. Админ</w:t>
      </w:r>
      <w:r w:rsidRPr="00882DAB">
        <w:rPr>
          <w:sz w:val="28"/>
          <w:szCs w:val="28"/>
        </w:rPr>
        <w:t>и</w:t>
      </w:r>
      <w:r w:rsidRPr="00882DAB">
        <w:rPr>
          <w:sz w:val="28"/>
          <w:szCs w:val="28"/>
        </w:rPr>
        <w:t>страцией города создан сайт «Антитеррор». Проведены мероприятия в связи с днем солидарности в борьбе с терроризмом.</w:t>
      </w:r>
    </w:p>
    <w:p w:rsidR="00BB3EF3" w:rsidRPr="00882DAB" w:rsidRDefault="00BB3EF3" w:rsidP="00BB3EF3">
      <w:pPr>
        <w:pStyle w:val="a3"/>
        <w:spacing w:before="120" w:line="288" w:lineRule="auto"/>
        <w:rPr>
          <w:szCs w:val="28"/>
        </w:rPr>
      </w:pPr>
      <w:r w:rsidRPr="00882DAB">
        <w:rPr>
          <w:szCs w:val="28"/>
        </w:rPr>
        <w:tab/>
        <w:t>Реализованы конкретные мероприятия по пресечению незаконной то</w:t>
      </w:r>
      <w:r w:rsidRPr="00882DAB">
        <w:rPr>
          <w:szCs w:val="28"/>
        </w:rPr>
        <w:t>р</w:t>
      </w:r>
      <w:r w:rsidRPr="00882DAB">
        <w:rPr>
          <w:szCs w:val="28"/>
        </w:rPr>
        <w:t>говли вблизи КПП №</w:t>
      </w:r>
      <w:r>
        <w:rPr>
          <w:szCs w:val="28"/>
        </w:rPr>
        <w:t xml:space="preserve"> </w:t>
      </w:r>
      <w:r w:rsidRPr="00882DAB">
        <w:rPr>
          <w:szCs w:val="28"/>
        </w:rPr>
        <w:t xml:space="preserve">3. Так, 19.12.2015 года с участием сотрудников МУ МВД, СБ РФЯЦ-ВНИИЭФ, АТК </w:t>
      </w:r>
      <w:r w:rsidRPr="00882DAB">
        <w:rPr>
          <w:szCs w:val="28"/>
        </w:rPr>
        <w:lastRenderedPageBreak/>
        <w:t>проведен рейд на КПП №3, зафиксированы нарушения правил торговли, материалы направлены по компетенции.</w:t>
      </w:r>
    </w:p>
    <w:p w:rsidR="00BB3EF3" w:rsidRPr="00882DAB" w:rsidRDefault="00BB3EF3" w:rsidP="00BB3EF3">
      <w:pPr>
        <w:spacing w:before="120" w:line="288" w:lineRule="auto"/>
        <w:jc w:val="both"/>
        <w:rPr>
          <w:bCs/>
          <w:sz w:val="28"/>
          <w:szCs w:val="28"/>
        </w:rPr>
      </w:pPr>
      <w:r w:rsidRPr="00882DAB">
        <w:rPr>
          <w:sz w:val="28"/>
          <w:szCs w:val="28"/>
        </w:rPr>
        <w:tab/>
        <w:t xml:space="preserve">27 марта 2015 года по планам работы областной АТК на ее заседании </w:t>
      </w:r>
      <w:r>
        <w:rPr>
          <w:sz w:val="28"/>
          <w:szCs w:val="28"/>
        </w:rPr>
        <w:t xml:space="preserve">под руководством Губернатора Шанцева В.П. </w:t>
      </w:r>
      <w:r w:rsidRPr="00882DAB">
        <w:rPr>
          <w:sz w:val="28"/>
          <w:szCs w:val="28"/>
        </w:rPr>
        <w:t>был рассмотрен вопрос о раб</w:t>
      </w:r>
      <w:r w:rsidRPr="00882DAB">
        <w:rPr>
          <w:sz w:val="28"/>
          <w:szCs w:val="28"/>
        </w:rPr>
        <w:t>о</w:t>
      </w:r>
      <w:r w:rsidRPr="00882DAB">
        <w:rPr>
          <w:sz w:val="28"/>
          <w:szCs w:val="28"/>
        </w:rPr>
        <w:t>те городской АТК г.</w:t>
      </w:r>
      <w:r>
        <w:rPr>
          <w:sz w:val="28"/>
          <w:szCs w:val="28"/>
        </w:rPr>
        <w:t xml:space="preserve"> </w:t>
      </w:r>
      <w:r w:rsidRPr="00882DAB">
        <w:rPr>
          <w:sz w:val="28"/>
          <w:szCs w:val="28"/>
        </w:rPr>
        <w:t>Сарова. С отчетом выступил и.о. Главы города А.М.Тихонов. Работа городской АТК была признана удовлетворительной.</w:t>
      </w:r>
      <w:r w:rsidRPr="00882DAB">
        <w:rPr>
          <w:bCs/>
          <w:sz w:val="28"/>
          <w:szCs w:val="28"/>
        </w:rPr>
        <w:t xml:space="preserve"> В сентябре 2015 года   аппаратом областной АТК была дополнительно изучена работы горо</w:t>
      </w:r>
      <w:r w:rsidRPr="00882DAB">
        <w:rPr>
          <w:bCs/>
          <w:sz w:val="28"/>
          <w:szCs w:val="28"/>
        </w:rPr>
        <w:t>д</w:t>
      </w:r>
      <w:r w:rsidRPr="00882DAB">
        <w:rPr>
          <w:bCs/>
          <w:sz w:val="28"/>
          <w:szCs w:val="28"/>
        </w:rPr>
        <w:t>ской АТК  за 2014 год и 9 месяцев 2015 года. В справке, наряду с положительными результатами, даются рекомендации по дальнейшему улучшению деятельности горо</w:t>
      </w:r>
      <w:r w:rsidRPr="00882DAB">
        <w:rPr>
          <w:bCs/>
          <w:sz w:val="28"/>
          <w:szCs w:val="28"/>
        </w:rPr>
        <w:t>д</w:t>
      </w:r>
      <w:r w:rsidRPr="00882DAB">
        <w:rPr>
          <w:bCs/>
          <w:sz w:val="28"/>
          <w:szCs w:val="28"/>
        </w:rPr>
        <w:t xml:space="preserve">ской АТК. </w:t>
      </w:r>
    </w:p>
    <w:p w:rsidR="00BB3EF3" w:rsidRPr="00882DAB" w:rsidRDefault="00BB3EF3" w:rsidP="00BB3EF3">
      <w:pPr>
        <w:pStyle w:val="ae"/>
        <w:spacing w:before="120" w:beforeAutospacing="0" w:after="0" w:afterAutospacing="0" w:line="288" w:lineRule="auto"/>
        <w:jc w:val="both"/>
        <w:rPr>
          <w:sz w:val="28"/>
          <w:szCs w:val="28"/>
        </w:rPr>
      </w:pPr>
      <w:r w:rsidRPr="00882DAB">
        <w:rPr>
          <w:sz w:val="28"/>
          <w:szCs w:val="28"/>
        </w:rPr>
        <w:tab/>
        <w:t>За отчетный период в Сарове не зарегистрировано правонарушения или преступления на межнациональной основе.</w:t>
      </w:r>
    </w:p>
    <w:p w:rsidR="00BB3EF3" w:rsidRPr="00882DAB" w:rsidRDefault="00BB3EF3" w:rsidP="00BB3EF3">
      <w:pPr>
        <w:spacing w:before="120" w:line="288" w:lineRule="auto"/>
        <w:jc w:val="both"/>
        <w:rPr>
          <w:sz w:val="28"/>
          <w:szCs w:val="28"/>
        </w:rPr>
      </w:pPr>
      <w:r w:rsidRPr="00882DAB">
        <w:rPr>
          <w:sz w:val="28"/>
          <w:szCs w:val="28"/>
        </w:rPr>
        <w:tab/>
        <w:t>В целом, по оценкам руководителей прокуратуры и правоохранител</w:t>
      </w:r>
      <w:r w:rsidRPr="00882DAB">
        <w:rPr>
          <w:sz w:val="28"/>
          <w:szCs w:val="28"/>
        </w:rPr>
        <w:t>ь</w:t>
      </w:r>
      <w:r w:rsidRPr="00882DAB">
        <w:rPr>
          <w:sz w:val="28"/>
          <w:szCs w:val="28"/>
        </w:rPr>
        <w:t>ных органов, в  2015 году на территории города Сарова сохранялась стабил</w:t>
      </w:r>
      <w:r w:rsidRPr="00882DAB">
        <w:rPr>
          <w:sz w:val="28"/>
          <w:szCs w:val="28"/>
        </w:rPr>
        <w:t>ь</w:t>
      </w:r>
      <w:r w:rsidRPr="00882DAB">
        <w:rPr>
          <w:sz w:val="28"/>
          <w:szCs w:val="28"/>
        </w:rPr>
        <w:t>ная оперативная обстановки.</w:t>
      </w:r>
    </w:p>
    <w:p w:rsidR="00BB3EF3" w:rsidRPr="00882DAB" w:rsidRDefault="00BB3EF3" w:rsidP="00BB3EF3">
      <w:pPr>
        <w:spacing w:before="120" w:line="288" w:lineRule="auto"/>
        <w:jc w:val="both"/>
        <w:rPr>
          <w:sz w:val="28"/>
          <w:szCs w:val="28"/>
        </w:rPr>
      </w:pPr>
      <w:r w:rsidRPr="00882DAB">
        <w:rPr>
          <w:sz w:val="28"/>
          <w:szCs w:val="28"/>
        </w:rPr>
        <w:tab/>
      </w:r>
      <w:r>
        <w:rPr>
          <w:sz w:val="28"/>
          <w:szCs w:val="28"/>
        </w:rPr>
        <w:t>Для сведения</w:t>
      </w:r>
      <w:r w:rsidRPr="007F23C7">
        <w:rPr>
          <w:sz w:val="28"/>
          <w:szCs w:val="28"/>
        </w:rPr>
        <w:t>:</w:t>
      </w:r>
      <w:r w:rsidRPr="00882DAB">
        <w:rPr>
          <w:sz w:val="28"/>
          <w:szCs w:val="28"/>
        </w:rPr>
        <w:t xml:space="preserve"> прокуратура ЗАТО г.Саров и МУ МВД по ЗАТО Саров подвели итоги работы за 2015 год. Их результаты опубликованы на офиц</w:t>
      </w:r>
      <w:r w:rsidRPr="00882DAB">
        <w:rPr>
          <w:sz w:val="28"/>
          <w:szCs w:val="28"/>
        </w:rPr>
        <w:t>и</w:t>
      </w:r>
      <w:r w:rsidRPr="00882DAB">
        <w:rPr>
          <w:sz w:val="28"/>
          <w:szCs w:val="28"/>
        </w:rPr>
        <w:t>альных са</w:t>
      </w:r>
      <w:r w:rsidRPr="00882DAB">
        <w:rPr>
          <w:sz w:val="28"/>
          <w:szCs w:val="28"/>
        </w:rPr>
        <w:t>й</w:t>
      </w:r>
      <w:r w:rsidRPr="00882DAB">
        <w:rPr>
          <w:sz w:val="28"/>
          <w:szCs w:val="28"/>
        </w:rPr>
        <w:t>тах правоохранительных учреждений.</w:t>
      </w:r>
    </w:p>
    <w:p w:rsidR="00BB3EF3" w:rsidRPr="00882DAB" w:rsidRDefault="00BB3EF3" w:rsidP="00BB3EF3">
      <w:pPr>
        <w:tabs>
          <w:tab w:val="left" w:pos="4785"/>
        </w:tabs>
        <w:spacing w:line="288" w:lineRule="auto"/>
        <w:jc w:val="both"/>
        <w:rPr>
          <w:sz w:val="28"/>
          <w:szCs w:val="28"/>
        </w:rPr>
      </w:pPr>
      <w:r w:rsidRPr="00882DAB">
        <w:rPr>
          <w:sz w:val="28"/>
          <w:szCs w:val="28"/>
        </w:rPr>
        <w:t xml:space="preserve">   </w:t>
      </w:r>
      <w:r w:rsidRPr="00882DAB">
        <w:rPr>
          <w:sz w:val="28"/>
          <w:szCs w:val="28"/>
        </w:rPr>
        <w:tab/>
      </w:r>
    </w:p>
    <w:p w:rsidR="00BB3EF3" w:rsidRPr="0006637B" w:rsidRDefault="00BB3EF3" w:rsidP="00BB3EF3">
      <w:pPr>
        <w:spacing w:before="120"/>
        <w:jc w:val="both"/>
        <w:rPr>
          <w:b/>
          <w:sz w:val="26"/>
          <w:szCs w:val="26"/>
        </w:rPr>
      </w:pPr>
    </w:p>
    <w:p w:rsidR="00BB3EF3" w:rsidRDefault="00BB3EF3" w:rsidP="00BB3EF3">
      <w:pPr>
        <w:jc w:val="both"/>
        <w:rPr>
          <w:rStyle w:val="af6"/>
          <w:sz w:val="28"/>
          <w:szCs w:val="28"/>
        </w:rPr>
      </w:pPr>
    </w:p>
    <w:p w:rsidR="00BB3EF3" w:rsidRPr="008B48DD" w:rsidRDefault="00BB3EF3" w:rsidP="00BB3EF3">
      <w:pPr>
        <w:jc w:val="both"/>
        <w:rPr>
          <w:sz w:val="28"/>
          <w:szCs w:val="28"/>
        </w:rPr>
      </w:pPr>
      <w:r>
        <w:rPr>
          <w:rStyle w:val="af6"/>
          <w:sz w:val="28"/>
          <w:szCs w:val="28"/>
        </w:rPr>
        <w:br w:type="page"/>
      </w:r>
      <w:r>
        <w:rPr>
          <w:rStyle w:val="af6"/>
          <w:sz w:val="28"/>
          <w:szCs w:val="28"/>
        </w:rPr>
        <w:lastRenderedPageBreak/>
        <w:tab/>
        <w:t>6</w:t>
      </w:r>
      <w:r w:rsidRPr="008B48DD">
        <w:rPr>
          <w:rStyle w:val="af6"/>
          <w:sz w:val="28"/>
          <w:szCs w:val="28"/>
        </w:rPr>
        <w:t>. Освещение деятельности Главы города и Городской Думы в СМИ</w:t>
      </w:r>
    </w:p>
    <w:p w:rsidR="00BB3EF3" w:rsidRPr="008B48DD" w:rsidRDefault="00BB3EF3" w:rsidP="00BB3EF3">
      <w:pPr>
        <w:jc w:val="both"/>
        <w:rPr>
          <w:sz w:val="28"/>
          <w:szCs w:val="28"/>
        </w:rPr>
      </w:pPr>
      <w:r w:rsidRPr="008B48DD">
        <w:rPr>
          <w:rStyle w:val="af6"/>
          <w:sz w:val="28"/>
          <w:szCs w:val="28"/>
        </w:rPr>
        <w:t> </w:t>
      </w:r>
    </w:p>
    <w:p w:rsidR="00BB3EF3" w:rsidRDefault="00BB3EF3" w:rsidP="00BB3EF3">
      <w:pPr>
        <w:spacing w:line="288" w:lineRule="auto"/>
        <w:jc w:val="both"/>
        <w:rPr>
          <w:sz w:val="28"/>
          <w:szCs w:val="28"/>
        </w:rPr>
      </w:pPr>
      <w:r>
        <w:tab/>
      </w:r>
      <w:r w:rsidRPr="001E695F">
        <w:rPr>
          <w:sz w:val="28"/>
          <w:szCs w:val="28"/>
        </w:rPr>
        <w:t xml:space="preserve">За отчетный период деятельность Главы города и депутатов Городской Думы  </w:t>
      </w:r>
      <w:r>
        <w:rPr>
          <w:sz w:val="28"/>
          <w:szCs w:val="28"/>
          <w:lang w:val="en-US"/>
        </w:rPr>
        <w:t>V</w:t>
      </w:r>
      <w:r w:rsidRPr="00993AA3">
        <w:rPr>
          <w:sz w:val="28"/>
          <w:szCs w:val="28"/>
        </w:rPr>
        <w:t xml:space="preserve"> </w:t>
      </w:r>
      <w:r>
        <w:rPr>
          <w:sz w:val="28"/>
          <w:szCs w:val="28"/>
        </w:rPr>
        <w:t xml:space="preserve">и </w:t>
      </w:r>
      <w:r>
        <w:rPr>
          <w:sz w:val="28"/>
          <w:szCs w:val="28"/>
          <w:lang w:val="en-US"/>
        </w:rPr>
        <w:t>VI</w:t>
      </w:r>
      <w:r>
        <w:rPr>
          <w:sz w:val="28"/>
          <w:szCs w:val="28"/>
        </w:rPr>
        <w:t xml:space="preserve"> </w:t>
      </w:r>
      <w:r w:rsidRPr="001E695F">
        <w:rPr>
          <w:sz w:val="28"/>
          <w:szCs w:val="28"/>
        </w:rPr>
        <w:t>созыв</w:t>
      </w:r>
      <w:r>
        <w:rPr>
          <w:sz w:val="28"/>
          <w:szCs w:val="28"/>
        </w:rPr>
        <w:t>ов</w:t>
      </w:r>
      <w:r w:rsidRPr="001E695F">
        <w:rPr>
          <w:sz w:val="28"/>
          <w:szCs w:val="28"/>
        </w:rPr>
        <w:t xml:space="preserve"> регулярно освещалась в средствах массовой информ</w:t>
      </w:r>
      <w:r w:rsidRPr="001E695F">
        <w:rPr>
          <w:sz w:val="28"/>
          <w:szCs w:val="28"/>
        </w:rPr>
        <w:t>а</w:t>
      </w:r>
      <w:r w:rsidRPr="001E695F">
        <w:rPr>
          <w:sz w:val="28"/>
          <w:szCs w:val="28"/>
        </w:rPr>
        <w:t>ции. О</w:t>
      </w:r>
      <w:r w:rsidRPr="001E695F">
        <w:rPr>
          <w:sz w:val="28"/>
          <w:szCs w:val="28"/>
        </w:rPr>
        <w:t>р</w:t>
      </w:r>
      <w:r w:rsidRPr="001E695F">
        <w:rPr>
          <w:sz w:val="28"/>
          <w:szCs w:val="28"/>
        </w:rPr>
        <w:t>ганизационно-правовым управлением Думы подготовлено более 500 печатных материалов для газет города и области. Сложились творческие о</w:t>
      </w:r>
      <w:r w:rsidRPr="001E695F">
        <w:rPr>
          <w:sz w:val="28"/>
          <w:szCs w:val="28"/>
        </w:rPr>
        <w:t>т</w:t>
      </w:r>
      <w:r w:rsidRPr="001E695F">
        <w:rPr>
          <w:sz w:val="28"/>
          <w:szCs w:val="28"/>
        </w:rPr>
        <w:t>ношения с рядом областных и центральных изданий. Так, Глава города в</w:t>
      </w:r>
      <w:r w:rsidRPr="001E695F">
        <w:rPr>
          <w:sz w:val="28"/>
          <w:szCs w:val="28"/>
        </w:rPr>
        <w:t>ы</w:t>
      </w:r>
      <w:r w:rsidRPr="001E695F">
        <w:rPr>
          <w:sz w:val="28"/>
          <w:szCs w:val="28"/>
        </w:rPr>
        <w:t>ступил на страницах центральных и областных СМИ с интервью, в которых расск</w:t>
      </w:r>
      <w:r w:rsidRPr="001E695F">
        <w:rPr>
          <w:sz w:val="28"/>
          <w:szCs w:val="28"/>
        </w:rPr>
        <w:t>а</w:t>
      </w:r>
      <w:r w:rsidRPr="001E695F">
        <w:rPr>
          <w:sz w:val="28"/>
          <w:szCs w:val="28"/>
        </w:rPr>
        <w:t>зывалось о сегодняшнем состоянии закрытого</w:t>
      </w:r>
      <w:r>
        <w:t xml:space="preserve"> </w:t>
      </w:r>
      <w:r w:rsidRPr="001E695F">
        <w:rPr>
          <w:sz w:val="28"/>
          <w:szCs w:val="28"/>
        </w:rPr>
        <w:t>административно-территориального образования. В настоящее время, по предложению През</w:t>
      </w:r>
      <w:r w:rsidRPr="001E695F">
        <w:rPr>
          <w:sz w:val="28"/>
          <w:szCs w:val="28"/>
        </w:rPr>
        <w:t>и</w:t>
      </w:r>
      <w:r w:rsidRPr="001E695F">
        <w:rPr>
          <w:sz w:val="28"/>
          <w:szCs w:val="28"/>
        </w:rPr>
        <w:t>дента Российской Федерации В.В.Путина готовится к изданию книга о З</w:t>
      </w:r>
      <w:r w:rsidRPr="001E695F">
        <w:rPr>
          <w:sz w:val="28"/>
          <w:szCs w:val="28"/>
        </w:rPr>
        <w:t>А</w:t>
      </w:r>
      <w:r w:rsidRPr="001E695F">
        <w:rPr>
          <w:sz w:val="28"/>
          <w:szCs w:val="28"/>
        </w:rPr>
        <w:t xml:space="preserve">ТО. </w:t>
      </w:r>
    </w:p>
    <w:p w:rsidR="00BB3EF3" w:rsidRDefault="00BB3EF3" w:rsidP="00BB3EF3">
      <w:pPr>
        <w:spacing w:before="120" w:line="288" w:lineRule="auto"/>
        <w:jc w:val="both"/>
        <w:rPr>
          <w:sz w:val="28"/>
          <w:szCs w:val="28"/>
        </w:rPr>
      </w:pPr>
      <w:r w:rsidRPr="001E695F">
        <w:rPr>
          <w:sz w:val="28"/>
          <w:szCs w:val="28"/>
        </w:rPr>
        <w:tab/>
        <w:t xml:space="preserve">Сложилась практика в некоторых областных издательствах готовить подарочные издания к юбилеям людей, </w:t>
      </w:r>
      <w:r>
        <w:rPr>
          <w:sz w:val="28"/>
          <w:szCs w:val="28"/>
        </w:rPr>
        <w:t>внесших</w:t>
      </w:r>
      <w:r w:rsidRPr="001E695F">
        <w:rPr>
          <w:sz w:val="28"/>
          <w:szCs w:val="28"/>
        </w:rPr>
        <w:t xml:space="preserve"> </w:t>
      </w:r>
      <w:r>
        <w:rPr>
          <w:sz w:val="28"/>
          <w:szCs w:val="28"/>
        </w:rPr>
        <w:t xml:space="preserve">существенный </w:t>
      </w:r>
      <w:r w:rsidRPr="001E695F">
        <w:rPr>
          <w:sz w:val="28"/>
          <w:szCs w:val="28"/>
        </w:rPr>
        <w:t>вклад</w:t>
      </w:r>
      <w:r>
        <w:rPr>
          <w:sz w:val="28"/>
          <w:szCs w:val="28"/>
        </w:rPr>
        <w:t xml:space="preserve"> в ра</w:t>
      </w:r>
      <w:r>
        <w:rPr>
          <w:sz w:val="28"/>
          <w:szCs w:val="28"/>
        </w:rPr>
        <w:t>з</w:t>
      </w:r>
      <w:r>
        <w:rPr>
          <w:sz w:val="28"/>
          <w:szCs w:val="28"/>
        </w:rPr>
        <w:t>витие государства</w:t>
      </w:r>
      <w:r w:rsidRPr="001E695F">
        <w:rPr>
          <w:sz w:val="28"/>
          <w:szCs w:val="28"/>
        </w:rPr>
        <w:t xml:space="preserve">. Так, </w:t>
      </w:r>
      <w:r>
        <w:rPr>
          <w:sz w:val="28"/>
          <w:szCs w:val="28"/>
        </w:rPr>
        <w:t xml:space="preserve">в 2015 году </w:t>
      </w:r>
      <w:r w:rsidRPr="001E695F">
        <w:rPr>
          <w:sz w:val="28"/>
          <w:szCs w:val="28"/>
        </w:rPr>
        <w:t xml:space="preserve">были выпущены буклеты, посвященные директору РФЯЦ-ВНИИЭФ </w:t>
      </w:r>
      <w:r>
        <w:rPr>
          <w:sz w:val="28"/>
          <w:szCs w:val="28"/>
        </w:rPr>
        <w:t>В.Е.</w:t>
      </w:r>
      <w:r w:rsidRPr="001E695F">
        <w:rPr>
          <w:sz w:val="28"/>
          <w:szCs w:val="28"/>
        </w:rPr>
        <w:t>Костюкову, другим известным лицам. Глава города Сарова принял в их выпуске неп</w:t>
      </w:r>
      <w:r w:rsidRPr="001E695F">
        <w:rPr>
          <w:sz w:val="28"/>
          <w:szCs w:val="28"/>
        </w:rPr>
        <w:t>о</w:t>
      </w:r>
      <w:r w:rsidRPr="001E695F">
        <w:rPr>
          <w:sz w:val="28"/>
          <w:szCs w:val="28"/>
        </w:rPr>
        <w:t>средственное участие.</w:t>
      </w:r>
    </w:p>
    <w:p w:rsidR="00BB3EF3" w:rsidRDefault="00BB3EF3" w:rsidP="00BB3EF3">
      <w:pPr>
        <w:spacing w:before="120" w:line="288" w:lineRule="auto"/>
        <w:jc w:val="both"/>
        <w:rPr>
          <w:sz w:val="28"/>
          <w:szCs w:val="28"/>
        </w:rPr>
      </w:pPr>
      <w:r>
        <w:rPr>
          <w:sz w:val="28"/>
          <w:szCs w:val="28"/>
        </w:rPr>
        <w:tab/>
      </w:r>
      <w:r w:rsidRPr="001E695F">
        <w:rPr>
          <w:sz w:val="28"/>
          <w:szCs w:val="28"/>
        </w:rPr>
        <w:t>Глава города, заместители председателя Городской Думы, депутаты постоянно участвуют в прямых эфирах Саровского радио. В СМИ всегда есть информация о проведении депутатских слушаний, заседаний Г</w:t>
      </w:r>
      <w:r>
        <w:rPr>
          <w:sz w:val="28"/>
          <w:szCs w:val="28"/>
        </w:rPr>
        <w:t>о</w:t>
      </w:r>
      <w:r w:rsidRPr="001E695F">
        <w:rPr>
          <w:sz w:val="28"/>
          <w:szCs w:val="28"/>
        </w:rPr>
        <w:t>родской Д</w:t>
      </w:r>
      <w:r w:rsidRPr="001E695F">
        <w:rPr>
          <w:sz w:val="28"/>
          <w:szCs w:val="28"/>
        </w:rPr>
        <w:t>у</w:t>
      </w:r>
      <w:r w:rsidRPr="001E695F">
        <w:rPr>
          <w:sz w:val="28"/>
          <w:szCs w:val="28"/>
        </w:rPr>
        <w:t>мы, заседаний постоянных комитетов</w:t>
      </w:r>
      <w:r>
        <w:rPr>
          <w:sz w:val="28"/>
          <w:szCs w:val="28"/>
        </w:rPr>
        <w:t xml:space="preserve"> и рабочих групп</w:t>
      </w:r>
      <w:r w:rsidRPr="001E695F">
        <w:rPr>
          <w:sz w:val="28"/>
          <w:szCs w:val="28"/>
        </w:rPr>
        <w:t xml:space="preserve">, </w:t>
      </w:r>
      <w:r>
        <w:rPr>
          <w:sz w:val="28"/>
          <w:szCs w:val="28"/>
        </w:rPr>
        <w:t xml:space="preserve">о </w:t>
      </w:r>
      <w:r w:rsidRPr="001E695F">
        <w:rPr>
          <w:sz w:val="28"/>
          <w:szCs w:val="28"/>
        </w:rPr>
        <w:t>деятельност</w:t>
      </w:r>
      <w:r>
        <w:rPr>
          <w:sz w:val="28"/>
          <w:szCs w:val="28"/>
        </w:rPr>
        <w:t>и</w:t>
      </w:r>
      <w:r w:rsidRPr="001E695F">
        <w:rPr>
          <w:sz w:val="28"/>
          <w:szCs w:val="28"/>
        </w:rPr>
        <w:t xml:space="preserve"> деп</w:t>
      </w:r>
      <w:r w:rsidRPr="001E695F">
        <w:rPr>
          <w:sz w:val="28"/>
          <w:szCs w:val="28"/>
        </w:rPr>
        <w:t>у</w:t>
      </w:r>
      <w:r w:rsidRPr="001E695F">
        <w:rPr>
          <w:sz w:val="28"/>
          <w:szCs w:val="28"/>
        </w:rPr>
        <w:t>татов в своих и</w:t>
      </w:r>
      <w:r w:rsidRPr="001E695F">
        <w:rPr>
          <w:sz w:val="28"/>
          <w:szCs w:val="28"/>
        </w:rPr>
        <w:t>з</w:t>
      </w:r>
      <w:r w:rsidRPr="001E695F">
        <w:rPr>
          <w:sz w:val="28"/>
          <w:szCs w:val="28"/>
        </w:rPr>
        <w:t>бирательных округах, а также интервью депутатов.</w:t>
      </w:r>
    </w:p>
    <w:p w:rsidR="00BB3EF3" w:rsidRPr="001E695F" w:rsidRDefault="00BB3EF3" w:rsidP="00BB3EF3">
      <w:pPr>
        <w:spacing w:before="120" w:line="288" w:lineRule="auto"/>
        <w:jc w:val="both"/>
        <w:rPr>
          <w:sz w:val="28"/>
          <w:szCs w:val="28"/>
        </w:rPr>
      </w:pPr>
      <w:r>
        <w:rPr>
          <w:sz w:val="28"/>
          <w:szCs w:val="28"/>
        </w:rPr>
        <w:tab/>
      </w:r>
      <w:r w:rsidRPr="001E695F">
        <w:rPr>
          <w:sz w:val="28"/>
          <w:szCs w:val="28"/>
        </w:rPr>
        <w:t>Ежедневно обновляются информационные разделы на официальном сайте Городской Думы</w:t>
      </w:r>
      <w:r>
        <w:rPr>
          <w:sz w:val="28"/>
          <w:szCs w:val="28"/>
        </w:rPr>
        <w:t xml:space="preserve">  </w:t>
      </w:r>
      <w:r w:rsidRPr="00993AA3">
        <w:rPr>
          <w:sz w:val="28"/>
          <w:szCs w:val="28"/>
        </w:rPr>
        <w:t>http://www.duma-sarov.ru/</w:t>
      </w:r>
      <w:r w:rsidRPr="001E695F">
        <w:rPr>
          <w:sz w:val="28"/>
          <w:szCs w:val="28"/>
        </w:rPr>
        <w:t>.</w:t>
      </w:r>
    </w:p>
    <w:p w:rsidR="00BB3EF3" w:rsidRPr="001E695F" w:rsidRDefault="00BB3EF3" w:rsidP="00BB3EF3">
      <w:pPr>
        <w:jc w:val="both"/>
        <w:rPr>
          <w:sz w:val="28"/>
          <w:szCs w:val="28"/>
        </w:rPr>
      </w:pPr>
      <w:r w:rsidRPr="001E695F">
        <w:rPr>
          <w:rStyle w:val="af6"/>
          <w:sz w:val="28"/>
          <w:szCs w:val="28"/>
        </w:rPr>
        <w:t> </w:t>
      </w:r>
    </w:p>
    <w:p w:rsidR="00BB3EF3" w:rsidRDefault="00BB3EF3" w:rsidP="00BB3EF3">
      <w:pPr>
        <w:spacing w:line="312" w:lineRule="auto"/>
        <w:rPr>
          <w:b/>
          <w:bCs/>
          <w:color w:val="000000"/>
          <w:sz w:val="28"/>
          <w:szCs w:val="28"/>
        </w:rPr>
      </w:pPr>
      <w:r>
        <w:rPr>
          <w:b/>
          <w:bCs/>
          <w:color w:val="000000"/>
          <w:sz w:val="28"/>
          <w:szCs w:val="28"/>
        </w:rPr>
        <w:tab/>
      </w:r>
    </w:p>
    <w:p w:rsidR="00BB3EF3" w:rsidRPr="000A633A" w:rsidRDefault="00BB3EF3" w:rsidP="00BB3EF3">
      <w:pPr>
        <w:spacing w:line="312" w:lineRule="auto"/>
        <w:rPr>
          <w:b/>
          <w:bCs/>
          <w:color w:val="000000"/>
          <w:sz w:val="28"/>
          <w:szCs w:val="28"/>
        </w:rPr>
      </w:pPr>
      <w:r>
        <w:rPr>
          <w:b/>
          <w:bCs/>
          <w:color w:val="000000"/>
          <w:sz w:val="28"/>
          <w:szCs w:val="28"/>
        </w:rPr>
        <w:br w:type="page"/>
      </w:r>
      <w:r>
        <w:rPr>
          <w:b/>
          <w:bCs/>
          <w:color w:val="000000"/>
          <w:sz w:val="28"/>
          <w:szCs w:val="28"/>
        </w:rPr>
        <w:lastRenderedPageBreak/>
        <w:tab/>
      </w:r>
      <w:r w:rsidRPr="000A633A">
        <w:rPr>
          <w:b/>
          <w:bCs/>
          <w:color w:val="000000"/>
          <w:sz w:val="28"/>
          <w:szCs w:val="28"/>
        </w:rPr>
        <w:t xml:space="preserve">7. Перспективы развития города                                 </w:t>
      </w:r>
    </w:p>
    <w:p w:rsidR="00BB3EF3" w:rsidRPr="000A633A" w:rsidRDefault="00BB3EF3" w:rsidP="00BB3EF3">
      <w:pPr>
        <w:spacing w:before="120" w:line="312" w:lineRule="auto"/>
        <w:rPr>
          <w:b/>
          <w:sz w:val="28"/>
          <w:szCs w:val="28"/>
        </w:rPr>
      </w:pPr>
      <w:r>
        <w:rPr>
          <w:b/>
          <w:sz w:val="28"/>
          <w:szCs w:val="28"/>
        </w:rPr>
        <w:tab/>
      </w:r>
      <w:r w:rsidRPr="000A633A">
        <w:rPr>
          <w:b/>
          <w:sz w:val="28"/>
          <w:szCs w:val="28"/>
        </w:rPr>
        <w:t xml:space="preserve">7.1. Саровский инновационный кластер                                    </w:t>
      </w:r>
    </w:p>
    <w:p w:rsidR="00BB3EF3" w:rsidRDefault="00BB3EF3" w:rsidP="00BB3EF3">
      <w:pPr>
        <w:jc w:val="both"/>
        <w:rPr>
          <w:color w:val="161616"/>
          <w:sz w:val="28"/>
          <w:szCs w:val="28"/>
        </w:rPr>
      </w:pPr>
    </w:p>
    <w:p w:rsidR="00BB3EF3" w:rsidRDefault="00BB3EF3" w:rsidP="00BB3EF3">
      <w:pPr>
        <w:autoSpaceDE w:val="0"/>
        <w:autoSpaceDN w:val="0"/>
        <w:adjustRightInd w:val="0"/>
        <w:spacing w:line="288" w:lineRule="auto"/>
        <w:ind w:firstLine="720"/>
        <w:jc w:val="both"/>
        <w:rPr>
          <w:sz w:val="28"/>
          <w:szCs w:val="28"/>
        </w:rPr>
      </w:pPr>
      <w:r w:rsidRPr="0001663B">
        <w:rPr>
          <w:sz w:val="28"/>
          <w:szCs w:val="28"/>
        </w:rPr>
        <w:t xml:space="preserve">Решением от 19.04.2012 </w:t>
      </w:r>
      <w:r>
        <w:rPr>
          <w:sz w:val="28"/>
          <w:szCs w:val="28"/>
        </w:rPr>
        <w:t>№ 26</w:t>
      </w:r>
      <w:r w:rsidRPr="0001663B">
        <w:rPr>
          <w:sz w:val="28"/>
          <w:szCs w:val="28"/>
        </w:rPr>
        <w:t>/</w:t>
      </w:r>
      <w:r>
        <w:rPr>
          <w:sz w:val="28"/>
          <w:szCs w:val="28"/>
        </w:rPr>
        <w:t xml:space="preserve">5-гд  </w:t>
      </w:r>
      <w:r w:rsidRPr="0001663B">
        <w:rPr>
          <w:sz w:val="28"/>
          <w:szCs w:val="28"/>
        </w:rPr>
        <w:t>Городской Думой была согласована Программ</w:t>
      </w:r>
      <w:r>
        <w:rPr>
          <w:sz w:val="28"/>
          <w:szCs w:val="28"/>
        </w:rPr>
        <w:t>а</w:t>
      </w:r>
      <w:r w:rsidRPr="0001663B">
        <w:rPr>
          <w:sz w:val="28"/>
          <w:szCs w:val="28"/>
        </w:rPr>
        <w:t xml:space="preserve"> развития Саровского инновационного территориального класт</w:t>
      </w:r>
      <w:r w:rsidRPr="0001663B">
        <w:rPr>
          <w:sz w:val="28"/>
          <w:szCs w:val="28"/>
        </w:rPr>
        <w:t>е</w:t>
      </w:r>
      <w:r w:rsidRPr="0001663B">
        <w:rPr>
          <w:sz w:val="28"/>
          <w:szCs w:val="28"/>
        </w:rPr>
        <w:t>ра</w:t>
      </w:r>
      <w:r>
        <w:rPr>
          <w:sz w:val="28"/>
          <w:szCs w:val="28"/>
        </w:rPr>
        <w:t xml:space="preserve"> (далее – Кластер)</w:t>
      </w:r>
      <w:r w:rsidRPr="0001663B">
        <w:rPr>
          <w:sz w:val="28"/>
          <w:szCs w:val="28"/>
        </w:rPr>
        <w:t>, которая в 2013 году вошла в состав первой группы из 14 кластеров в РФ и получила федеральное финансирование.</w:t>
      </w:r>
      <w:r>
        <w:rPr>
          <w:sz w:val="28"/>
          <w:szCs w:val="28"/>
        </w:rPr>
        <w:t xml:space="preserve"> </w:t>
      </w:r>
    </w:p>
    <w:p w:rsidR="00BB3EF3" w:rsidRPr="0001663B" w:rsidRDefault="00BB3EF3" w:rsidP="00BB3EF3">
      <w:pPr>
        <w:autoSpaceDE w:val="0"/>
        <w:autoSpaceDN w:val="0"/>
        <w:adjustRightInd w:val="0"/>
        <w:spacing w:line="288" w:lineRule="auto"/>
        <w:ind w:firstLine="720"/>
        <w:jc w:val="both"/>
        <w:rPr>
          <w:sz w:val="28"/>
          <w:szCs w:val="28"/>
        </w:rPr>
      </w:pPr>
      <w:r>
        <w:rPr>
          <w:sz w:val="28"/>
          <w:szCs w:val="28"/>
        </w:rPr>
        <w:t xml:space="preserve">Совет Кластера возглавляет Клепач Андрей Николаевич - </w:t>
      </w:r>
      <w:r w:rsidRPr="00137EB2">
        <w:rPr>
          <w:sz w:val="28"/>
          <w:szCs w:val="28"/>
        </w:rPr>
        <w:t>заместитель Председателя (главный экономист) Внешэкономбанка (ранее</w:t>
      </w:r>
      <w:r>
        <w:rPr>
          <w:sz w:val="28"/>
          <w:szCs w:val="28"/>
        </w:rPr>
        <w:t xml:space="preserve"> </w:t>
      </w:r>
      <w:r w:rsidRPr="00137EB2">
        <w:rPr>
          <w:sz w:val="28"/>
          <w:szCs w:val="28"/>
        </w:rPr>
        <w:t xml:space="preserve">- заместитель главы </w:t>
      </w:r>
      <w:hyperlink r:id="rId26" w:tooltip="Министерство экономического развития Российской Федерации" w:history="1">
        <w:r>
          <w:rPr>
            <w:sz w:val="28"/>
            <w:szCs w:val="28"/>
          </w:rPr>
          <w:t>М</w:t>
        </w:r>
        <w:r w:rsidRPr="00137EB2">
          <w:rPr>
            <w:sz w:val="28"/>
            <w:szCs w:val="28"/>
          </w:rPr>
          <w:t>инистерства экономического развития и торговли РФ</w:t>
        </w:r>
      </w:hyperlink>
      <w:r>
        <w:rPr>
          <w:sz w:val="28"/>
          <w:szCs w:val="28"/>
        </w:rPr>
        <w:t>).</w:t>
      </w:r>
    </w:p>
    <w:p w:rsidR="00BB3EF3" w:rsidRDefault="00BB3EF3" w:rsidP="00BB3EF3">
      <w:pPr>
        <w:spacing w:line="288" w:lineRule="auto"/>
        <w:jc w:val="both"/>
        <w:rPr>
          <w:sz w:val="28"/>
          <w:szCs w:val="28"/>
        </w:rPr>
      </w:pPr>
      <w:r>
        <w:rPr>
          <w:sz w:val="28"/>
          <w:szCs w:val="28"/>
        </w:rPr>
        <w:tab/>
      </w:r>
      <w:r w:rsidRPr="0065090D">
        <w:rPr>
          <w:sz w:val="28"/>
          <w:szCs w:val="28"/>
        </w:rPr>
        <w:t xml:space="preserve">В 2015 году продолжена работа по развитию  </w:t>
      </w:r>
      <w:r>
        <w:rPr>
          <w:sz w:val="28"/>
          <w:szCs w:val="28"/>
        </w:rPr>
        <w:t>К</w:t>
      </w:r>
      <w:r w:rsidRPr="0065090D">
        <w:rPr>
          <w:sz w:val="28"/>
          <w:szCs w:val="28"/>
        </w:rPr>
        <w:t>ластера. Он признан о</w:t>
      </w:r>
      <w:r w:rsidRPr="0065090D">
        <w:rPr>
          <w:sz w:val="28"/>
          <w:szCs w:val="28"/>
        </w:rPr>
        <w:t>д</w:t>
      </w:r>
      <w:r w:rsidRPr="0065090D">
        <w:rPr>
          <w:sz w:val="28"/>
          <w:szCs w:val="28"/>
        </w:rPr>
        <w:t>ним из успешно развивающихся в России. Национальная Ассоциация инн</w:t>
      </w:r>
      <w:r w:rsidRPr="0065090D">
        <w:rPr>
          <w:sz w:val="28"/>
          <w:szCs w:val="28"/>
        </w:rPr>
        <w:t>о</w:t>
      </w:r>
      <w:r w:rsidRPr="0065090D">
        <w:rPr>
          <w:sz w:val="28"/>
          <w:szCs w:val="28"/>
        </w:rPr>
        <w:t>ваций и развития информационных технологий РФ (НАИРИТ) в 2015 году подвела итоги инновационной активности 85 субъектов РФ, где Нижегоро</w:t>
      </w:r>
      <w:r w:rsidRPr="0065090D">
        <w:rPr>
          <w:sz w:val="28"/>
          <w:szCs w:val="28"/>
        </w:rPr>
        <w:t>д</w:t>
      </w:r>
      <w:r w:rsidRPr="0065090D">
        <w:rPr>
          <w:sz w:val="28"/>
          <w:szCs w:val="28"/>
        </w:rPr>
        <w:t>ская область заняла 5 место с пояснением, что ее высокий рейтинг обусло</w:t>
      </w:r>
      <w:r w:rsidRPr="0065090D">
        <w:rPr>
          <w:sz w:val="28"/>
          <w:szCs w:val="28"/>
        </w:rPr>
        <w:t>в</w:t>
      </w:r>
      <w:r w:rsidRPr="0065090D">
        <w:rPr>
          <w:sz w:val="28"/>
          <w:szCs w:val="28"/>
        </w:rPr>
        <w:t xml:space="preserve">лен, в том числе, результатами инновационной деятельности компаний </w:t>
      </w:r>
      <w:r>
        <w:rPr>
          <w:sz w:val="28"/>
          <w:szCs w:val="28"/>
        </w:rPr>
        <w:t>К</w:t>
      </w:r>
      <w:r w:rsidRPr="0065090D">
        <w:rPr>
          <w:sz w:val="28"/>
          <w:szCs w:val="28"/>
        </w:rPr>
        <w:t>л</w:t>
      </w:r>
      <w:r w:rsidRPr="0065090D">
        <w:rPr>
          <w:sz w:val="28"/>
          <w:szCs w:val="28"/>
        </w:rPr>
        <w:t>а</w:t>
      </w:r>
      <w:r w:rsidRPr="0065090D">
        <w:rPr>
          <w:sz w:val="28"/>
          <w:szCs w:val="28"/>
        </w:rPr>
        <w:t xml:space="preserve">стера. </w:t>
      </w:r>
    </w:p>
    <w:p w:rsidR="00BB3EF3" w:rsidRDefault="00BB3EF3" w:rsidP="00BB3EF3">
      <w:pPr>
        <w:spacing w:before="120" w:line="288" w:lineRule="auto"/>
        <w:jc w:val="both"/>
        <w:rPr>
          <w:sz w:val="28"/>
          <w:szCs w:val="28"/>
        </w:rPr>
      </w:pPr>
      <w:r>
        <w:rPr>
          <w:sz w:val="28"/>
          <w:szCs w:val="28"/>
        </w:rPr>
        <w:tab/>
      </w:r>
      <w:r w:rsidRPr="0065090D">
        <w:rPr>
          <w:sz w:val="28"/>
          <w:szCs w:val="28"/>
        </w:rPr>
        <w:t xml:space="preserve">В рамках реализации основных мероприятий программы развития </w:t>
      </w:r>
      <w:r>
        <w:rPr>
          <w:sz w:val="28"/>
          <w:szCs w:val="28"/>
        </w:rPr>
        <w:t>К</w:t>
      </w:r>
      <w:r w:rsidRPr="0065090D">
        <w:rPr>
          <w:sz w:val="28"/>
          <w:szCs w:val="28"/>
        </w:rPr>
        <w:t>л</w:t>
      </w:r>
      <w:r w:rsidRPr="0065090D">
        <w:rPr>
          <w:sz w:val="28"/>
          <w:szCs w:val="28"/>
        </w:rPr>
        <w:t>а</w:t>
      </w:r>
      <w:r w:rsidRPr="0065090D">
        <w:rPr>
          <w:sz w:val="28"/>
          <w:szCs w:val="28"/>
        </w:rPr>
        <w:t>стера</w:t>
      </w:r>
      <w:r w:rsidRPr="0065090D">
        <w:rPr>
          <w:b/>
          <w:sz w:val="28"/>
          <w:szCs w:val="28"/>
        </w:rPr>
        <w:t xml:space="preserve"> </w:t>
      </w:r>
      <w:r w:rsidRPr="0065090D">
        <w:rPr>
          <w:sz w:val="28"/>
          <w:szCs w:val="28"/>
        </w:rPr>
        <w:t>обеспечено повышение объема выпущенной инновационной проду</w:t>
      </w:r>
      <w:r w:rsidRPr="0065090D">
        <w:rPr>
          <w:sz w:val="28"/>
          <w:szCs w:val="28"/>
        </w:rPr>
        <w:t>к</w:t>
      </w:r>
      <w:r w:rsidRPr="0065090D">
        <w:rPr>
          <w:sz w:val="28"/>
          <w:szCs w:val="28"/>
        </w:rPr>
        <w:t xml:space="preserve">ции с 23 млрд. рублей в </w:t>
      </w:r>
      <w:smartTag w:uri="urn:schemas-microsoft-com:office:smarttags" w:element="metricconverter">
        <w:smartTagPr>
          <w:attr w:name="ProductID" w:val="2012 г"/>
        </w:smartTagPr>
        <w:r w:rsidRPr="0065090D">
          <w:rPr>
            <w:sz w:val="28"/>
            <w:szCs w:val="28"/>
          </w:rPr>
          <w:t>2012 г</w:t>
        </w:r>
      </w:smartTag>
      <w:r w:rsidRPr="0065090D">
        <w:rPr>
          <w:sz w:val="28"/>
          <w:szCs w:val="28"/>
        </w:rPr>
        <w:t xml:space="preserve">. до 52 млрд. рублей в </w:t>
      </w:r>
      <w:smartTag w:uri="urn:schemas-microsoft-com:office:smarttags" w:element="metricconverter">
        <w:smartTagPr>
          <w:attr w:name="ProductID" w:val="2014 г"/>
        </w:smartTagPr>
        <w:r w:rsidRPr="0065090D">
          <w:rPr>
            <w:sz w:val="28"/>
            <w:szCs w:val="28"/>
          </w:rPr>
          <w:t>2014 г</w:t>
        </w:r>
      </w:smartTag>
      <w:r w:rsidRPr="0065090D">
        <w:rPr>
          <w:sz w:val="28"/>
          <w:szCs w:val="28"/>
        </w:rPr>
        <w:t xml:space="preserve"> (6% ВРП Ниж</w:t>
      </w:r>
      <w:r w:rsidRPr="0065090D">
        <w:rPr>
          <w:sz w:val="28"/>
          <w:szCs w:val="28"/>
        </w:rPr>
        <w:t>е</w:t>
      </w:r>
      <w:r w:rsidRPr="0065090D">
        <w:rPr>
          <w:sz w:val="28"/>
          <w:szCs w:val="28"/>
        </w:rPr>
        <w:t xml:space="preserve">городской области). По итогам 2015 года объем выпущенной инновационной продукции составляет почти 56 млрд. рублей. </w:t>
      </w:r>
    </w:p>
    <w:p w:rsidR="00BB3EF3" w:rsidRPr="0065090D" w:rsidRDefault="00BB3EF3" w:rsidP="00BB3EF3">
      <w:pPr>
        <w:spacing w:before="120" w:line="288" w:lineRule="auto"/>
        <w:jc w:val="both"/>
        <w:rPr>
          <w:sz w:val="28"/>
          <w:szCs w:val="28"/>
        </w:rPr>
      </w:pPr>
      <w:r>
        <w:rPr>
          <w:sz w:val="28"/>
          <w:szCs w:val="28"/>
        </w:rPr>
        <w:tab/>
        <w:t xml:space="preserve">Ядро Кластера – РФЯЦ-ВНИИЭФ. </w:t>
      </w:r>
      <w:r w:rsidRPr="0065090D">
        <w:rPr>
          <w:sz w:val="28"/>
          <w:szCs w:val="28"/>
        </w:rPr>
        <w:t xml:space="preserve">В состав участников </w:t>
      </w:r>
      <w:r>
        <w:rPr>
          <w:sz w:val="28"/>
          <w:szCs w:val="28"/>
        </w:rPr>
        <w:t>К</w:t>
      </w:r>
      <w:r w:rsidRPr="0065090D">
        <w:rPr>
          <w:sz w:val="28"/>
          <w:szCs w:val="28"/>
        </w:rPr>
        <w:t>ластера вх</w:t>
      </w:r>
      <w:r w:rsidRPr="0065090D">
        <w:rPr>
          <w:sz w:val="28"/>
          <w:szCs w:val="28"/>
        </w:rPr>
        <w:t>о</w:t>
      </w:r>
      <w:r w:rsidRPr="0065090D">
        <w:rPr>
          <w:sz w:val="28"/>
          <w:szCs w:val="28"/>
        </w:rPr>
        <w:t xml:space="preserve">дит </w:t>
      </w:r>
      <w:r>
        <w:rPr>
          <w:sz w:val="28"/>
          <w:szCs w:val="28"/>
        </w:rPr>
        <w:t xml:space="preserve">48 </w:t>
      </w:r>
      <w:r w:rsidRPr="0065090D">
        <w:rPr>
          <w:sz w:val="28"/>
          <w:szCs w:val="28"/>
        </w:rPr>
        <w:t xml:space="preserve"> высокотехнологичных компаний</w:t>
      </w:r>
      <w:r>
        <w:rPr>
          <w:sz w:val="28"/>
          <w:szCs w:val="28"/>
        </w:rPr>
        <w:t xml:space="preserve"> (22 тыс. человек)</w:t>
      </w:r>
      <w:r w:rsidRPr="0065090D">
        <w:rPr>
          <w:sz w:val="28"/>
          <w:szCs w:val="28"/>
        </w:rPr>
        <w:t>, занятых фунд</w:t>
      </w:r>
      <w:r w:rsidRPr="0065090D">
        <w:rPr>
          <w:sz w:val="28"/>
          <w:szCs w:val="28"/>
        </w:rPr>
        <w:t>а</w:t>
      </w:r>
      <w:r w:rsidRPr="0065090D">
        <w:rPr>
          <w:sz w:val="28"/>
          <w:szCs w:val="28"/>
        </w:rPr>
        <w:t>ментальными исследованиями, научно-исследовательскими и опытно-конструкторскими разработками (НИОКР), а т</w:t>
      </w:r>
      <w:r>
        <w:rPr>
          <w:sz w:val="28"/>
          <w:szCs w:val="28"/>
        </w:rPr>
        <w:t>акже выпуском наукоемкой и мелко</w:t>
      </w:r>
      <w:r w:rsidRPr="0065090D">
        <w:rPr>
          <w:sz w:val="28"/>
          <w:szCs w:val="28"/>
        </w:rPr>
        <w:t>серийной продукции. Они  продают свою продукцию за пределы Сар</w:t>
      </w:r>
      <w:r w:rsidRPr="0065090D">
        <w:rPr>
          <w:sz w:val="28"/>
          <w:szCs w:val="28"/>
        </w:rPr>
        <w:t>о</w:t>
      </w:r>
      <w:r w:rsidRPr="0065090D">
        <w:rPr>
          <w:sz w:val="28"/>
          <w:szCs w:val="28"/>
        </w:rPr>
        <w:t>ва, а некоторые предприятия - и России. Губернатором Нижегородской о</w:t>
      </w:r>
      <w:r w:rsidRPr="0065090D">
        <w:rPr>
          <w:sz w:val="28"/>
          <w:szCs w:val="28"/>
        </w:rPr>
        <w:t>б</w:t>
      </w:r>
      <w:r w:rsidRPr="0065090D">
        <w:rPr>
          <w:sz w:val="28"/>
          <w:szCs w:val="28"/>
        </w:rPr>
        <w:t>ласти В.П. Шанцевым в декабре 2015 года при подведении итогов деятельн</w:t>
      </w:r>
      <w:r w:rsidRPr="0065090D">
        <w:rPr>
          <w:sz w:val="28"/>
          <w:szCs w:val="28"/>
        </w:rPr>
        <w:t>о</w:t>
      </w:r>
      <w:r w:rsidRPr="0065090D">
        <w:rPr>
          <w:sz w:val="28"/>
          <w:szCs w:val="28"/>
        </w:rPr>
        <w:t xml:space="preserve">сти Нижегородской области отмечена успешная работа </w:t>
      </w:r>
      <w:r>
        <w:rPr>
          <w:sz w:val="28"/>
          <w:szCs w:val="28"/>
        </w:rPr>
        <w:t>АНО «</w:t>
      </w:r>
      <w:r w:rsidRPr="00841090">
        <w:rPr>
          <w:sz w:val="28"/>
          <w:szCs w:val="28"/>
        </w:rPr>
        <w:t>Центр разв</w:t>
      </w:r>
      <w:r w:rsidRPr="00841090">
        <w:rPr>
          <w:sz w:val="28"/>
          <w:szCs w:val="28"/>
        </w:rPr>
        <w:t>и</w:t>
      </w:r>
      <w:r w:rsidRPr="00841090">
        <w:rPr>
          <w:sz w:val="28"/>
          <w:szCs w:val="28"/>
        </w:rPr>
        <w:t>тия Саровского инновационного кластера» (</w:t>
      </w:r>
      <w:r w:rsidRPr="0065090D">
        <w:rPr>
          <w:sz w:val="28"/>
          <w:szCs w:val="28"/>
        </w:rPr>
        <w:t>АНО «ЦРК-Саров»</w:t>
      </w:r>
      <w:r>
        <w:rPr>
          <w:sz w:val="28"/>
          <w:szCs w:val="28"/>
        </w:rPr>
        <w:t>)</w:t>
      </w:r>
      <w:r w:rsidRPr="0065090D">
        <w:rPr>
          <w:sz w:val="28"/>
          <w:szCs w:val="28"/>
        </w:rPr>
        <w:t xml:space="preserve">. </w:t>
      </w:r>
    </w:p>
    <w:p w:rsidR="00BB3EF3" w:rsidRDefault="00BB3EF3" w:rsidP="00BB3EF3">
      <w:pPr>
        <w:spacing w:line="288" w:lineRule="auto"/>
        <w:jc w:val="both"/>
        <w:rPr>
          <w:bCs/>
          <w:noProof/>
          <w:sz w:val="28"/>
          <w:szCs w:val="28"/>
        </w:rPr>
      </w:pPr>
      <w:r>
        <w:rPr>
          <w:bCs/>
          <w:noProof/>
          <w:sz w:val="28"/>
          <w:szCs w:val="28"/>
        </w:rPr>
        <w:tab/>
      </w:r>
      <w:r w:rsidRPr="0065090D">
        <w:rPr>
          <w:bCs/>
          <w:noProof/>
          <w:sz w:val="28"/>
          <w:szCs w:val="28"/>
        </w:rPr>
        <w:t xml:space="preserve">Оборот компаний кластера составил </w:t>
      </w:r>
      <w:r w:rsidRPr="0001615A">
        <w:rPr>
          <w:bCs/>
          <w:noProof/>
          <w:sz w:val="28"/>
          <w:szCs w:val="28"/>
        </w:rPr>
        <w:t>около 56 млрд. руб</w:t>
      </w:r>
      <w:r w:rsidRPr="0065090D">
        <w:rPr>
          <w:bCs/>
          <w:noProof/>
          <w:sz w:val="28"/>
          <w:szCs w:val="28"/>
        </w:rPr>
        <w:t>., причем все компании производят инновационную продукцию на внешний для Нижегородской области рынок</w:t>
      </w:r>
      <w:r>
        <w:rPr>
          <w:bCs/>
          <w:noProof/>
          <w:sz w:val="28"/>
          <w:szCs w:val="28"/>
        </w:rPr>
        <w:t>.</w:t>
      </w:r>
    </w:p>
    <w:p w:rsidR="00BB3EF3" w:rsidRDefault="00BB3EF3" w:rsidP="00BB3EF3">
      <w:pPr>
        <w:spacing w:before="120" w:line="288" w:lineRule="auto"/>
        <w:jc w:val="both"/>
        <w:rPr>
          <w:sz w:val="28"/>
          <w:szCs w:val="28"/>
        </w:rPr>
      </w:pPr>
      <w:r>
        <w:rPr>
          <w:sz w:val="28"/>
          <w:szCs w:val="28"/>
        </w:rPr>
        <w:tab/>
      </w:r>
      <w:r w:rsidRPr="0065090D">
        <w:rPr>
          <w:sz w:val="28"/>
          <w:szCs w:val="28"/>
        </w:rPr>
        <w:t xml:space="preserve">Рост выработки на одного работника организаций участников </w:t>
      </w:r>
      <w:r>
        <w:rPr>
          <w:sz w:val="28"/>
          <w:szCs w:val="28"/>
        </w:rPr>
        <w:t>К</w:t>
      </w:r>
      <w:r w:rsidRPr="0065090D">
        <w:rPr>
          <w:sz w:val="28"/>
          <w:szCs w:val="28"/>
        </w:rPr>
        <w:t>ластера в 2015 году увеличился по отношению к уровню 2013 года на 55% и составил 2 786,0 тыс. рублей на одного работника.</w:t>
      </w:r>
    </w:p>
    <w:p w:rsidR="00BB3EF3" w:rsidRPr="0065090D" w:rsidRDefault="00BB3EF3" w:rsidP="00BB3EF3">
      <w:pPr>
        <w:spacing w:before="120" w:line="288" w:lineRule="auto"/>
        <w:jc w:val="both"/>
        <w:rPr>
          <w:sz w:val="28"/>
          <w:szCs w:val="28"/>
        </w:rPr>
      </w:pPr>
      <w:r>
        <w:rPr>
          <w:sz w:val="28"/>
          <w:szCs w:val="28"/>
        </w:rPr>
        <w:lastRenderedPageBreak/>
        <w:tab/>
      </w:r>
      <w:r w:rsidRPr="0065090D">
        <w:rPr>
          <w:sz w:val="28"/>
          <w:szCs w:val="28"/>
        </w:rPr>
        <w:t>По объемам выпуска продукции кластер вышел в число лидеров в Ро</w:t>
      </w:r>
      <w:r w:rsidRPr="0065090D">
        <w:rPr>
          <w:sz w:val="28"/>
          <w:szCs w:val="28"/>
        </w:rPr>
        <w:t>с</w:t>
      </w:r>
      <w:r w:rsidRPr="0065090D">
        <w:rPr>
          <w:sz w:val="28"/>
          <w:szCs w:val="28"/>
        </w:rPr>
        <w:t>сии.</w:t>
      </w:r>
      <w:r>
        <w:rPr>
          <w:sz w:val="28"/>
          <w:szCs w:val="28"/>
        </w:rPr>
        <w:t xml:space="preserve"> </w:t>
      </w:r>
      <w:r w:rsidRPr="0065090D">
        <w:rPr>
          <w:sz w:val="28"/>
          <w:szCs w:val="28"/>
        </w:rPr>
        <w:t>АНО «ЦРК-Саров» добилась и обеспечила получение финансовых средств на 2015 год:</w:t>
      </w:r>
    </w:p>
    <w:p w:rsidR="00BB3EF3" w:rsidRPr="0065090D" w:rsidRDefault="00BB3EF3" w:rsidP="00BB3EF3">
      <w:pPr>
        <w:spacing w:line="288" w:lineRule="auto"/>
        <w:jc w:val="both"/>
        <w:rPr>
          <w:sz w:val="28"/>
          <w:szCs w:val="28"/>
        </w:rPr>
      </w:pPr>
      <w:r w:rsidRPr="0065090D">
        <w:rPr>
          <w:sz w:val="28"/>
          <w:szCs w:val="28"/>
        </w:rPr>
        <w:tab/>
        <w:t>- из федерального бюджета ~ 127,664 млн. руб.</w:t>
      </w:r>
    </w:p>
    <w:p w:rsidR="00BB3EF3" w:rsidRDefault="00BB3EF3" w:rsidP="00BB3EF3">
      <w:pPr>
        <w:spacing w:line="288" w:lineRule="auto"/>
        <w:jc w:val="both"/>
        <w:rPr>
          <w:sz w:val="28"/>
          <w:szCs w:val="28"/>
        </w:rPr>
      </w:pPr>
      <w:r w:rsidRPr="0065090D">
        <w:rPr>
          <w:sz w:val="28"/>
          <w:szCs w:val="28"/>
        </w:rPr>
        <w:tab/>
        <w:t>- из регионального бюджета  ~</w:t>
      </w:r>
      <w:r>
        <w:rPr>
          <w:sz w:val="28"/>
          <w:szCs w:val="28"/>
        </w:rPr>
        <w:t xml:space="preserve"> </w:t>
      </w:r>
      <w:r w:rsidRPr="0065090D">
        <w:rPr>
          <w:sz w:val="28"/>
          <w:szCs w:val="28"/>
        </w:rPr>
        <w:t>24,995 млн. руб.</w:t>
      </w:r>
    </w:p>
    <w:p w:rsidR="00BB3EF3" w:rsidRDefault="00BB3EF3" w:rsidP="00BB3EF3">
      <w:pPr>
        <w:spacing w:before="120" w:line="288" w:lineRule="auto"/>
        <w:jc w:val="both"/>
        <w:rPr>
          <w:sz w:val="28"/>
          <w:szCs w:val="28"/>
        </w:rPr>
      </w:pPr>
      <w:r>
        <w:rPr>
          <w:sz w:val="28"/>
          <w:szCs w:val="28"/>
        </w:rPr>
        <w:tab/>
      </w:r>
      <w:r w:rsidRPr="0001615A">
        <w:rPr>
          <w:sz w:val="28"/>
          <w:szCs w:val="28"/>
        </w:rPr>
        <w:t>Заключено 6 соглашений о реализации новых инновационных прое</w:t>
      </w:r>
      <w:r w:rsidRPr="0001615A">
        <w:rPr>
          <w:sz w:val="28"/>
          <w:szCs w:val="28"/>
        </w:rPr>
        <w:t>к</w:t>
      </w:r>
      <w:r w:rsidRPr="0001615A">
        <w:rPr>
          <w:sz w:val="28"/>
          <w:szCs w:val="28"/>
        </w:rPr>
        <w:t>тов, в том числе выполняемых совместно 2 и более организациями-участниками, в интересах средних и крупных предприятий-участников те</w:t>
      </w:r>
      <w:r w:rsidRPr="0001615A">
        <w:rPr>
          <w:sz w:val="28"/>
          <w:szCs w:val="28"/>
        </w:rPr>
        <w:t>р</w:t>
      </w:r>
      <w:r w:rsidRPr="0001615A">
        <w:rPr>
          <w:sz w:val="28"/>
          <w:szCs w:val="28"/>
        </w:rPr>
        <w:t>риториального кластера. За 2014-2015 гг. в Саровском кластере реализовыв</w:t>
      </w:r>
      <w:r w:rsidRPr="0001615A">
        <w:rPr>
          <w:sz w:val="28"/>
          <w:szCs w:val="28"/>
        </w:rPr>
        <w:t>а</w:t>
      </w:r>
      <w:r w:rsidRPr="0001615A">
        <w:rPr>
          <w:sz w:val="28"/>
          <w:szCs w:val="28"/>
        </w:rPr>
        <w:t>лись 30 совместных проектов, выполняемых совместно 2 и более организ</w:t>
      </w:r>
      <w:r w:rsidRPr="0001615A">
        <w:rPr>
          <w:sz w:val="28"/>
          <w:szCs w:val="28"/>
        </w:rPr>
        <w:t>а</w:t>
      </w:r>
      <w:r w:rsidRPr="0001615A">
        <w:rPr>
          <w:sz w:val="28"/>
          <w:szCs w:val="28"/>
        </w:rPr>
        <w:t>циями-участниками, из них впервые разработано и оказано содействие 26 проектам.</w:t>
      </w:r>
    </w:p>
    <w:p w:rsidR="00BB3EF3" w:rsidRDefault="00BB3EF3" w:rsidP="00BB3EF3">
      <w:pPr>
        <w:spacing w:line="288" w:lineRule="auto"/>
        <w:jc w:val="both"/>
        <w:rPr>
          <w:sz w:val="28"/>
          <w:szCs w:val="28"/>
        </w:rPr>
      </w:pPr>
      <w:r>
        <w:rPr>
          <w:sz w:val="28"/>
          <w:szCs w:val="28"/>
        </w:rPr>
        <w:tab/>
      </w:r>
      <w:r w:rsidRPr="0001615A">
        <w:rPr>
          <w:sz w:val="28"/>
          <w:szCs w:val="28"/>
        </w:rPr>
        <w:t>В рамках реализации этих проектов задействовано около 1500 чел., создано и поддержано 488 новых рабочих мест.</w:t>
      </w:r>
    </w:p>
    <w:p w:rsidR="00BB3EF3" w:rsidRPr="0001615A" w:rsidRDefault="00BB3EF3" w:rsidP="00BB3EF3">
      <w:pPr>
        <w:spacing w:before="120" w:line="288" w:lineRule="auto"/>
        <w:jc w:val="both"/>
        <w:rPr>
          <w:sz w:val="28"/>
          <w:szCs w:val="28"/>
        </w:rPr>
      </w:pPr>
      <w:r>
        <w:rPr>
          <w:sz w:val="28"/>
          <w:szCs w:val="28"/>
        </w:rPr>
        <w:tab/>
      </w:r>
      <w:r w:rsidRPr="0001615A">
        <w:rPr>
          <w:sz w:val="28"/>
          <w:szCs w:val="28"/>
        </w:rPr>
        <w:t xml:space="preserve">Общий объем инвестиций в эти проекты достиг 3,042 млрд. руб., из них: </w:t>
      </w:r>
    </w:p>
    <w:p w:rsidR="00BB3EF3" w:rsidRPr="0001615A" w:rsidRDefault="00BB3EF3" w:rsidP="00BB3EF3">
      <w:pPr>
        <w:spacing w:line="288" w:lineRule="auto"/>
        <w:jc w:val="both"/>
        <w:rPr>
          <w:sz w:val="28"/>
          <w:szCs w:val="28"/>
        </w:rPr>
      </w:pPr>
      <w:r w:rsidRPr="0001615A">
        <w:rPr>
          <w:sz w:val="28"/>
          <w:szCs w:val="28"/>
        </w:rPr>
        <w:t>•</w:t>
      </w:r>
      <w:r w:rsidRPr="0001615A">
        <w:rPr>
          <w:sz w:val="28"/>
          <w:szCs w:val="28"/>
        </w:rPr>
        <w:tab/>
        <w:t xml:space="preserve">79,74 млн. руб. федеральный бюджет, </w:t>
      </w:r>
    </w:p>
    <w:p w:rsidR="00BB3EF3" w:rsidRPr="0001615A" w:rsidRDefault="00BB3EF3" w:rsidP="00BB3EF3">
      <w:pPr>
        <w:spacing w:line="288" w:lineRule="auto"/>
        <w:jc w:val="both"/>
        <w:rPr>
          <w:sz w:val="28"/>
          <w:szCs w:val="28"/>
        </w:rPr>
      </w:pPr>
      <w:r w:rsidRPr="0001615A">
        <w:rPr>
          <w:sz w:val="28"/>
          <w:szCs w:val="28"/>
        </w:rPr>
        <w:t>•</w:t>
      </w:r>
      <w:r w:rsidRPr="0001615A">
        <w:rPr>
          <w:sz w:val="28"/>
          <w:szCs w:val="28"/>
        </w:rPr>
        <w:tab/>
        <w:t xml:space="preserve">14,95 млн. руб. бюджет Нижегородской области, </w:t>
      </w:r>
    </w:p>
    <w:p w:rsidR="00BB3EF3" w:rsidRPr="0001615A" w:rsidRDefault="00BB3EF3" w:rsidP="00BB3EF3">
      <w:pPr>
        <w:spacing w:line="288" w:lineRule="auto"/>
        <w:jc w:val="both"/>
        <w:rPr>
          <w:sz w:val="28"/>
          <w:szCs w:val="28"/>
        </w:rPr>
      </w:pPr>
      <w:r w:rsidRPr="0001615A">
        <w:rPr>
          <w:sz w:val="28"/>
          <w:szCs w:val="28"/>
        </w:rPr>
        <w:t>•</w:t>
      </w:r>
      <w:r w:rsidRPr="0001615A">
        <w:rPr>
          <w:sz w:val="28"/>
          <w:szCs w:val="28"/>
        </w:rPr>
        <w:tab/>
        <w:t xml:space="preserve">2,6 млн. руб. местный бюджет, </w:t>
      </w:r>
    </w:p>
    <w:p w:rsidR="00BB3EF3" w:rsidRDefault="00BB3EF3" w:rsidP="00BB3EF3">
      <w:pPr>
        <w:spacing w:line="288" w:lineRule="auto"/>
        <w:jc w:val="both"/>
        <w:rPr>
          <w:sz w:val="28"/>
          <w:szCs w:val="28"/>
        </w:rPr>
      </w:pPr>
      <w:r w:rsidRPr="0001615A">
        <w:rPr>
          <w:sz w:val="28"/>
          <w:szCs w:val="28"/>
        </w:rPr>
        <w:t>•</w:t>
      </w:r>
      <w:r w:rsidRPr="0001615A">
        <w:rPr>
          <w:sz w:val="28"/>
          <w:szCs w:val="28"/>
        </w:rPr>
        <w:tab/>
        <w:t>2 945,17 млн. руб. внебюджетное финансирование.</w:t>
      </w:r>
    </w:p>
    <w:p w:rsidR="00BB3EF3" w:rsidRPr="0001615A" w:rsidRDefault="00BB3EF3" w:rsidP="00BB3EF3">
      <w:pPr>
        <w:spacing w:line="288" w:lineRule="auto"/>
        <w:jc w:val="both"/>
        <w:rPr>
          <w:sz w:val="28"/>
          <w:szCs w:val="28"/>
        </w:rPr>
      </w:pPr>
    </w:p>
    <w:p w:rsidR="00BB3EF3" w:rsidRPr="0001615A" w:rsidRDefault="00BB3EF3" w:rsidP="00BB3EF3">
      <w:pPr>
        <w:spacing w:line="288" w:lineRule="auto"/>
        <w:jc w:val="both"/>
        <w:rPr>
          <w:sz w:val="28"/>
          <w:szCs w:val="28"/>
        </w:rPr>
      </w:pPr>
      <w:r>
        <w:rPr>
          <w:sz w:val="28"/>
          <w:szCs w:val="28"/>
        </w:rPr>
        <w:tab/>
      </w:r>
      <w:r w:rsidRPr="0001615A">
        <w:rPr>
          <w:sz w:val="28"/>
          <w:szCs w:val="28"/>
        </w:rPr>
        <w:t>Объем реализации по данным проектам составил около 3,281 млрд. руб.</w:t>
      </w:r>
    </w:p>
    <w:p w:rsidR="00BB3EF3" w:rsidRPr="0001615A" w:rsidRDefault="00BB3EF3" w:rsidP="00BB3EF3">
      <w:pPr>
        <w:spacing w:line="288" w:lineRule="auto"/>
        <w:jc w:val="both"/>
        <w:rPr>
          <w:sz w:val="28"/>
          <w:szCs w:val="28"/>
        </w:rPr>
      </w:pPr>
      <w:r>
        <w:rPr>
          <w:sz w:val="28"/>
          <w:szCs w:val="28"/>
        </w:rPr>
        <w:tab/>
      </w:r>
      <w:r w:rsidRPr="0001615A">
        <w:rPr>
          <w:sz w:val="28"/>
          <w:szCs w:val="28"/>
        </w:rPr>
        <w:t>В феврале 2015 года создан Инжиниринговый центр Саровского кл</w:t>
      </w:r>
      <w:r w:rsidRPr="0001615A">
        <w:rPr>
          <w:sz w:val="28"/>
          <w:szCs w:val="28"/>
        </w:rPr>
        <w:t>а</w:t>
      </w:r>
      <w:r w:rsidRPr="0001615A">
        <w:rPr>
          <w:sz w:val="28"/>
          <w:szCs w:val="28"/>
        </w:rPr>
        <w:t>стера. Сформирован Консорциум «Инжиниринговый центр Саровского кл</w:t>
      </w:r>
      <w:r w:rsidRPr="0001615A">
        <w:rPr>
          <w:sz w:val="28"/>
          <w:szCs w:val="28"/>
        </w:rPr>
        <w:t>а</w:t>
      </w:r>
      <w:r w:rsidRPr="0001615A">
        <w:rPr>
          <w:sz w:val="28"/>
          <w:szCs w:val="28"/>
        </w:rPr>
        <w:t>стера» (создание сложных технических систем, автоматизация систем упра</w:t>
      </w:r>
      <w:r w:rsidRPr="0001615A">
        <w:rPr>
          <w:sz w:val="28"/>
          <w:szCs w:val="28"/>
        </w:rPr>
        <w:t>в</w:t>
      </w:r>
      <w:r w:rsidRPr="0001615A">
        <w:rPr>
          <w:sz w:val="28"/>
          <w:szCs w:val="28"/>
        </w:rPr>
        <w:t>ления и диагностики) с общей численностью 1 110 человек, прогнозируемый оборот в 2015 году составит 2,5 млрд. руб.). Проведено 4 заседания совета (консорциума) инжинирингового центра.</w:t>
      </w:r>
    </w:p>
    <w:p w:rsidR="00BB3EF3" w:rsidRDefault="00BB3EF3" w:rsidP="00BB3EF3">
      <w:pPr>
        <w:spacing w:line="288" w:lineRule="auto"/>
        <w:jc w:val="both"/>
        <w:rPr>
          <w:sz w:val="28"/>
          <w:szCs w:val="28"/>
        </w:rPr>
      </w:pPr>
      <w:r>
        <w:rPr>
          <w:sz w:val="28"/>
          <w:szCs w:val="28"/>
        </w:rPr>
        <w:tab/>
      </w:r>
      <w:r w:rsidRPr="00EA5471">
        <w:rPr>
          <w:sz w:val="28"/>
          <w:szCs w:val="28"/>
        </w:rPr>
        <w:t>В соответствии с направлением деятельности, указанном при выдел</w:t>
      </w:r>
      <w:r w:rsidRPr="00EA5471">
        <w:rPr>
          <w:sz w:val="28"/>
          <w:szCs w:val="28"/>
        </w:rPr>
        <w:t>е</w:t>
      </w:r>
      <w:r w:rsidRPr="00EA5471">
        <w:rPr>
          <w:sz w:val="28"/>
          <w:szCs w:val="28"/>
        </w:rPr>
        <w:t>нии финансирования и определенным уставом АНО «ЦРК-Саров», было о</w:t>
      </w:r>
      <w:r w:rsidRPr="00EA5471">
        <w:rPr>
          <w:sz w:val="28"/>
          <w:szCs w:val="28"/>
        </w:rPr>
        <w:t>р</w:t>
      </w:r>
      <w:r w:rsidRPr="00EA5471">
        <w:rPr>
          <w:sz w:val="28"/>
          <w:szCs w:val="28"/>
        </w:rPr>
        <w:t xml:space="preserve">ганизованно (или принято участие) и проведено  96 мероприятий в интересах развития </w:t>
      </w:r>
      <w:r>
        <w:rPr>
          <w:sz w:val="28"/>
          <w:szCs w:val="28"/>
        </w:rPr>
        <w:t>К</w:t>
      </w:r>
      <w:r w:rsidRPr="00EA5471">
        <w:rPr>
          <w:sz w:val="28"/>
          <w:szCs w:val="28"/>
        </w:rPr>
        <w:t>ластера.</w:t>
      </w:r>
    </w:p>
    <w:p w:rsidR="00BB3EF3" w:rsidRPr="00EA5471" w:rsidRDefault="00BB3EF3" w:rsidP="00BB3EF3">
      <w:pPr>
        <w:spacing w:before="120" w:line="288" w:lineRule="auto"/>
        <w:jc w:val="both"/>
        <w:rPr>
          <w:sz w:val="28"/>
          <w:szCs w:val="28"/>
        </w:rPr>
      </w:pPr>
      <w:r w:rsidRPr="00EA5471">
        <w:rPr>
          <w:sz w:val="28"/>
          <w:szCs w:val="28"/>
        </w:rPr>
        <w:tab/>
        <w:t>Проведенные мероприятия позволили:</w:t>
      </w:r>
    </w:p>
    <w:p w:rsidR="00BB3EF3" w:rsidRDefault="00BB3EF3" w:rsidP="00BB3EF3">
      <w:pPr>
        <w:spacing w:line="288" w:lineRule="auto"/>
        <w:jc w:val="both"/>
        <w:rPr>
          <w:sz w:val="28"/>
          <w:szCs w:val="28"/>
        </w:rPr>
      </w:pPr>
      <w:r w:rsidRPr="00EA5471">
        <w:rPr>
          <w:sz w:val="28"/>
          <w:szCs w:val="28"/>
        </w:rPr>
        <w:tab/>
        <w:t>- обеспечить подготовку и формирование дополнительно 5 проектов с участием предприятий Саровского кластера (с доведением до 30 проектов). Для формирования инновационных и инфраструктурных проектов, и их с</w:t>
      </w:r>
      <w:r w:rsidRPr="00EA5471">
        <w:rPr>
          <w:sz w:val="28"/>
          <w:szCs w:val="28"/>
        </w:rPr>
        <w:t>о</w:t>
      </w:r>
      <w:r w:rsidRPr="00EA5471">
        <w:rPr>
          <w:sz w:val="28"/>
          <w:szCs w:val="28"/>
        </w:rPr>
        <w:t>провождения, были привлечены ведущие и практикующие эксперты, в том числе и из их числа  научных сотрудников, осуществлявших экспертизу пр</w:t>
      </w:r>
      <w:r w:rsidRPr="00EA5471">
        <w:rPr>
          <w:sz w:val="28"/>
          <w:szCs w:val="28"/>
        </w:rPr>
        <w:t>о</w:t>
      </w:r>
      <w:r w:rsidRPr="00EA5471">
        <w:rPr>
          <w:sz w:val="28"/>
          <w:szCs w:val="28"/>
        </w:rPr>
        <w:t>ектов, в том числе техническую;</w:t>
      </w:r>
    </w:p>
    <w:p w:rsidR="00BB3EF3" w:rsidRPr="00EA5471" w:rsidRDefault="00BB3EF3" w:rsidP="00BB3EF3">
      <w:pPr>
        <w:spacing w:line="288" w:lineRule="auto"/>
        <w:jc w:val="both"/>
        <w:rPr>
          <w:sz w:val="28"/>
          <w:szCs w:val="28"/>
        </w:rPr>
      </w:pPr>
      <w:r>
        <w:rPr>
          <w:sz w:val="28"/>
          <w:szCs w:val="28"/>
        </w:rPr>
        <w:lastRenderedPageBreak/>
        <w:tab/>
      </w:r>
      <w:r w:rsidRPr="00EA5471">
        <w:rPr>
          <w:sz w:val="28"/>
          <w:szCs w:val="28"/>
        </w:rPr>
        <w:t xml:space="preserve">- обеспечить уровень вовлеченности предприятий </w:t>
      </w:r>
      <w:r>
        <w:rPr>
          <w:sz w:val="28"/>
          <w:szCs w:val="28"/>
        </w:rPr>
        <w:t>К</w:t>
      </w:r>
      <w:r w:rsidRPr="00EA5471">
        <w:rPr>
          <w:sz w:val="28"/>
          <w:szCs w:val="28"/>
        </w:rPr>
        <w:t>ластера в совр</w:t>
      </w:r>
      <w:r w:rsidRPr="00EA5471">
        <w:rPr>
          <w:sz w:val="28"/>
          <w:szCs w:val="28"/>
        </w:rPr>
        <w:t>е</w:t>
      </w:r>
      <w:r w:rsidRPr="00EA5471">
        <w:rPr>
          <w:sz w:val="28"/>
          <w:szCs w:val="28"/>
        </w:rPr>
        <w:t>менные проекты до 50%;</w:t>
      </w:r>
    </w:p>
    <w:p w:rsidR="00BB3EF3" w:rsidRPr="00EA5471" w:rsidRDefault="00BB3EF3" w:rsidP="00BB3EF3">
      <w:pPr>
        <w:spacing w:line="288" w:lineRule="auto"/>
        <w:jc w:val="both"/>
        <w:rPr>
          <w:sz w:val="28"/>
          <w:szCs w:val="28"/>
        </w:rPr>
      </w:pPr>
      <w:r w:rsidRPr="00EA5471">
        <w:rPr>
          <w:sz w:val="28"/>
          <w:szCs w:val="28"/>
        </w:rPr>
        <w:tab/>
        <w:t>- обеспечить вклад в динамику роста объема выполняемых работ пре</w:t>
      </w:r>
      <w:r w:rsidRPr="00EA5471">
        <w:rPr>
          <w:sz w:val="28"/>
          <w:szCs w:val="28"/>
        </w:rPr>
        <w:t>д</w:t>
      </w:r>
      <w:r w:rsidRPr="00EA5471">
        <w:rPr>
          <w:sz w:val="28"/>
          <w:szCs w:val="28"/>
        </w:rPr>
        <w:t>приятиями Саровского кластера, с доведением их до 56 млрд. руб.</w:t>
      </w:r>
    </w:p>
    <w:p w:rsidR="00BB3EF3" w:rsidRPr="00EA5471" w:rsidRDefault="00BB3EF3" w:rsidP="00BB3EF3">
      <w:pPr>
        <w:spacing w:line="288" w:lineRule="auto"/>
        <w:jc w:val="both"/>
        <w:rPr>
          <w:sz w:val="28"/>
          <w:szCs w:val="28"/>
        </w:rPr>
      </w:pPr>
      <w:r>
        <w:rPr>
          <w:sz w:val="28"/>
          <w:szCs w:val="28"/>
        </w:rPr>
        <w:tab/>
      </w:r>
      <w:r w:rsidRPr="00EA5471">
        <w:rPr>
          <w:sz w:val="28"/>
          <w:szCs w:val="28"/>
        </w:rPr>
        <w:t>-запустить в опытную эксплуатацию в Центре гибкого производства и макетирования, обеспеченного высокотехнологичным и высокопроизвод</w:t>
      </w:r>
      <w:r w:rsidRPr="00EA5471">
        <w:rPr>
          <w:sz w:val="28"/>
          <w:szCs w:val="28"/>
        </w:rPr>
        <w:t>и</w:t>
      </w:r>
      <w:r w:rsidRPr="00EA5471">
        <w:rPr>
          <w:sz w:val="28"/>
          <w:szCs w:val="28"/>
        </w:rPr>
        <w:t>тельным оборудованием;</w:t>
      </w:r>
    </w:p>
    <w:p w:rsidR="00BB3EF3" w:rsidRDefault="00BB3EF3" w:rsidP="00BB3EF3">
      <w:pPr>
        <w:spacing w:line="288" w:lineRule="auto"/>
        <w:jc w:val="both"/>
        <w:rPr>
          <w:sz w:val="28"/>
          <w:szCs w:val="28"/>
        </w:rPr>
      </w:pPr>
      <w:r>
        <w:rPr>
          <w:sz w:val="28"/>
          <w:szCs w:val="28"/>
        </w:rPr>
        <w:tab/>
      </w:r>
      <w:r w:rsidRPr="00EA5471">
        <w:rPr>
          <w:sz w:val="28"/>
          <w:szCs w:val="28"/>
        </w:rPr>
        <w:t>- получить субсидии  из федерального и регионального бюджетов для  работы в интересах развития Сар</w:t>
      </w:r>
      <w:r>
        <w:rPr>
          <w:sz w:val="28"/>
          <w:szCs w:val="28"/>
        </w:rPr>
        <w:t>овского инновационного кластера.</w:t>
      </w:r>
    </w:p>
    <w:p w:rsidR="00BB3EF3" w:rsidRDefault="00BB3EF3" w:rsidP="00BB3EF3">
      <w:pPr>
        <w:spacing w:before="120" w:line="288" w:lineRule="auto"/>
        <w:jc w:val="both"/>
        <w:rPr>
          <w:sz w:val="28"/>
          <w:szCs w:val="28"/>
        </w:rPr>
      </w:pPr>
      <w:r>
        <w:rPr>
          <w:sz w:val="28"/>
          <w:szCs w:val="28"/>
        </w:rPr>
        <w:tab/>
      </w:r>
      <w:r w:rsidRPr="00EA5471">
        <w:rPr>
          <w:sz w:val="28"/>
          <w:szCs w:val="28"/>
        </w:rPr>
        <w:t>Результаты работы АНО «ЦРК-Саров» в 2015 году показывают эффективность  использования субсидии из федерального и регионального бюджетов и внебюджетных источников.Одним из ключевых показателей эффекти</w:t>
      </w:r>
      <w:r w:rsidRPr="00EA5471">
        <w:rPr>
          <w:sz w:val="28"/>
          <w:szCs w:val="28"/>
        </w:rPr>
        <w:t>в</w:t>
      </w:r>
      <w:r w:rsidRPr="00EA5471">
        <w:rPr>
          <w:sz w:val="28"/>
          <w:szCs w:val="28"/>
        </w:rPr>
        <w:t>ности работы АНО «ЦРК-Саров» является объем внебюджетных средств, уже привлеченных и ожидаемых к привлечению в результате реализации мероприятий, предусмотренных программой развития пилотного инновацио</w:t>
      </w:r>
      <w:r w:rsidRPr="00EA5471">
        <w:rPr>
          <w:sz w:val="28"/>
          <w:szCs w:val="28"/>
        </w:rPr>
        <w:t>н</w:t>
      </w:r>
      <w:r w:rsidRPr="00EA5471">
        <w:rPr>
          <w:sz w:val="28"/>
          <w:szCs w:val="28"/>
        </w:rPr>
        <w:t>ного кластера (2945,17 млн. руб.).</w:t>
      </w:r>
    </w:p>
    <w:p w:rsidR="00BB3EF3" w:rsidRDefault="00BB3EF3" w:rsidP="00BB3EF3">
      <w:pPr>
        <w:spacing w:before="120" w:line="288" w:lineRule="auto"/>
        <w:jc w:val="both"/>
        <w:rPr>
          <w:sz w:val="28"/>
          <w:szCs w:val="28"/>
        </w:rPr>
      </w:pPr>
      <w:r>
        <w:tab/>
      </w:r>
      <w:r w:rsidRPr="00EA5471">
        <w:rPr>
          <w:sz w:val="28"/>
          <w:szCs w:val="28"/>
        </w:rPr>
        <w:t>К основным проблемам развития кластера надо отнести:</w:t>
      </w:r>
      <w:r w:rsidRPr="00EA5471">
        <w:rPr>
          <w:sz w:val="28"/>
          <w:szCs w:val="28"/>
        </w:rPr>
        <w:br/>
      </w:r>
      <w:r>
        <w:rPr>
          <w:sz w:val="28"/>
          <w:szCs w:val="28"/>
        </w:rPr>
        <w:tab/>
      </w:r>
      <w:r w:rsidRPr="00EA5471">
        <w:rPr>
          <w:sz w:val="28"/>
          <w:szCs w:val="28"/>
        </w:rPr>
        <w:t>-</w:t>
      </w:r>
      <w:r>
        <w:rPr>
          <w:sz w:val="28"/>
          <w:szCs w:val="28"/>
        </w:rPr>
        <w:t xml:space="preserve"> </w:t>
      </w:r>
      <w:r w:rsidRPr="00EA5471">
        <w:rPr>
          <w:sz w:val="28"/>
          <w:szCs w:val="28"/>
        </w:rPr>
        <w:t>падение интереса потенциальных ин</w:t>
      </w:r>
      <w:bookmarkStart w:id="0" w:name="_GoBack"/>
      <w:bookmarkEnd w:id="0"/>
      <w:r w:rsidRPr="00EA5471">
        <w:rPr>
          <w:sz w:val="28"/>
          <w:szCs w:val="28"/>
        </w:rPr>
        <w:t>новаторов в организации малых научно-технических компаний (боязнь из-за нестабильности рыночных усл</w:t>
      </w:r>
      <w:r w:rsidRPr="00EA5471">
        <w:rPr>
          <w:sz w:val="28"/>
          <w:szCs w:val="28"/>
        </w:rPr>
        <w:t>о</w:t>
      </w:r>
      <w:r w:rsidRPr="00EA5471">
        <w:rPr>
          <w:sz w:val="28"/>
          <w:szCs w:val="28"/>
        </w:rPr>
        <w:t>вий)</w:t>
      </w:r>
      <w:r>
        <w:rPr>
          <w:sz w:val="28"/>
          <w:szCs w:val="28"/>
        </w:rPr>
        <w:t>;</w:t>
      </w:r>
      <w:r w:rsidRPr="00EA5471">
        <w:rPr>
          <w:sz w:val="28"/>
          <w:szCs w:val="28"/>
        </w:rPr>
        <w:br/>
      </w:r>
      <w:r>
        <w:rPr>
          <w:sz w:val="28"/>
          <w:szCs w:val="28"/>
        </w:rPr>
        <w:tab/>
      </w:r>
      <w:r w:rsidRPr="00EA5471">
        <w:rPr>
          <w:sz w:val="28"/>
          <w:szCs w:val="28"/>
        </w:rPr>
        <w:t>-</w:t>
      </w:r>
      <w:r>
        <w:rPr>
          <w:sz w:val="28"/>
          <w:szCs w:val="28"/>
        </w:rPr>
        <w:t xml:space="preserve"> </w:t>
      </w:r>
      <w:r w:rsidRPr="00EA5471">
        <w:rPr>
          <w:sz w:val="28"/>
          <w:szCs w:val="28"/>
        </w:rPr>
        <w:t>уменьшение спроса на инновационную продукцию со стороны кру</w:t>
      </w:r>
      <w:r w:rsidRPr="00EA5471">
        <w:rPr>
          <w:sz w:val="28"/>
          <w:szCs w:val="28"/>
        </w:rPr>
        <w:t>п</w:t>
      </w:r>
      <w:r w:rsidRPr="00EA5471">
        <w:rPr>
          <w:sz w:val="28"/>
          <w:szCs w:val="28"/>
        </w:rPr>
        <w:t>ных российских компаний, что увеличивает риск закрытия ряда компаний кластера</w:t>
      </w:r>
      <w:r>
        <w:rPr>
          <w:sz w:val="28"/>
          <w:szCs w:val="28"/>
        </w:rPr>
        <w:t>;</w:t>
      </w:r>
    </w:p>
    <w:p w:rsidR="00BB3EF3" w:rsidRDefault="00BB3EF3" w:rsidP="00BB3EF3">
      <w:pPr>
        <w:spacing w:line="288" w:lineRule="auto"/>
        <w:jc w:val="both"/>
        <w:rPr>
          <w:sz w:val="28"/>
          <w:szCs w:val="28"/>
        </w:rPr>
      </w:pPr>
      <w:r>
        <w:rPr>
          <w:sz w:val="28"/>
          <w:szCs w:val="28"/>
        </w:rPr>
        <w:tab/>
      </w:r>
      <w:r w:rsidRPr="00EA5471">
        <w:rPr>
          <w:sz w:val="28"/>
          <w:szCs w:val="28"/>
        </w:rPr>
        <w:t>-</w:t>
      </w:r>
      <w:r>
        <w:rPr>
          <w:sz w:val="28"/>
          <w:szCs w:val="28"/>
        </w:rPr>
        <w:t xml:space="preserve"> </w:t>
      </w:r>
      <w:r w:rsidRPr="00EA5471">
        <w:rPr>
          <w:sz w:val="28"/>
          <w:szCs w:val="28"/>
        </w:rPr>
        <w:t>значительное затруднение доступа к кредитным ресурсам, что огр</w:t>
      </w:r>
      <w:r w:rsidRPr="00EA5471">
        <w:rPr>
          <w:sz w:val="28"/>
          <w:szCs w:val="28"/>
        </w:rPr>
        <w:t>а</w:t>
      </w:r>
      <w:r w:rsidRPr="00EA5471">
        <w:rPr>
          <w:sz w:val="28"/>
          <w:szCs w:val="28"/>
        </w:rPr>
        <w:t>ничивает оборотные ресурсы участников кластера.</w:t>
      </w:r>
    </w:p>
    <w:p w:rsidR="00BB3EF3" w:rsidRPr="00EA5471" w:rsidRDefault="00BB3EF3" w:rsidP="00BB3EF3">
      <w:pPr>
        <w:spacing w:before="120" w:line="288" w:lineRule="auto"/>
        <w:jc w:val="both"/>
        <w:rPr>
          <w:sz w:val="28"/>
          <w:szCs w:val="28"/>
        </w:rPr>
      </w:pPr>
      <w:r>
        <w:rPr>
          <w:sz w:val="28"/>
          <w:szCs w:val="28"/>
        </w:rPr>
        <w:tab/>
        <w:t>Депутаты Городской Думы активно участвовали в работе по созданию кластера. Работа по его продвижению будет интересна депутатскому корпусу и в последующие годы.</w:t>
      </w:r>
    </w:p>
    <w:p w:rsidR="00BB3EF3" w:rsidRPr="00EA5471" w:rsidRDefault="00BB3EF3" w:rsidP="00BB3EF3">
      <w:pPr>
        <w:jc w:val="both"/>
        <w:rPr>
          <w:sz w:val="28"/>
          <w:szCs w:val="28"/>
        </w:rPr>
      </w:pPr>
    </w:p>
    <w:p w:rsidR="00BB3EF3" w:rsidRPr="000A633A" w:rsidRDefault="00BB3EF3" w:rsidP="00BB3EF3">
      <w:pPr>
        <w:spacing w:before="120" w:line="312" w:lineRule="auto"/>
        <w:ind w:left="720"/>
        <w:rPr>
          <w:b/>
          <w:bCs/>
          <w:sz w:val="28"/>
          <w:szCs w:val="28"/>
        </w:rPr>
      </w:pPr>
      <w:r w:rsidRPr="000A633A">
        <w:rPr>
          <w:b/>
          <w:bCs/>
          <w:sz w:val="28"/>
          <w:szCs w:val="28"/>
        </w:rPr>
        <w:t>7.2.</w:t>
      </w:r>
      <w:r w:rsidRPr="000A633A">
        <w:rPr>
          <w:b/>
          <w:sz w:val="28"/>
          <w:szCs w:val="28"/>
        </w:rPr>
        <w:t xml:space="preserve"> </w:t>
      </w:r>
      <w:r w:rsidRPr="000A633A">
        <w:rPr>
          <w:b/>
          <w:bCs/>
          <w:sz w:val="28"/>
          <w:szCs w:val="28"/>
        </w:rPr>
        <w:t xml:space="preserve">Территория опережающего социально-экономического </w:t>
      </w:r>
      <w:r>
        <w:rPr>
          <w:b/>
          <w:bCs/>
          <w:sz w:val="28"/>
          <w:szCs w:val="28"/>
        </w:rPr>
        <w:t xml:space="preserve">         </w:t>
      </w:r>
      <w:r w:rsidRPr="000A633A">
        <w:rPr>
          <w:b/>
          <w:bCs/>
          <w:sz w:val="28"/>
          <w:szCs w:val="28"/>
        </w:rPr>
        <w:t xml:space="preserve">развития </w:t>
      </w:r>
      <w:r>
        <w:rPr>
          <w:b/>
          <w:bCs/>
          <w:sz w:val="28"/>
          <w:szCs w:val="28"/>
        </w:rPr>
        <w:t>«Саров»</w:t>
      </w:r>
    </w:p>
    <w:p w:rsidR="00BB3EF3" w:rsidRPr="005B59C4" w:rsidRDefault="00BB3EF3" w:rsidP="00BB3EF3">
      <w:pPr>
        <w:jc w:val="both"/>
        <w:rPr>
          <w:sz w:val="28"/>
          <w:szCs w:val="28"/>
        </w:rPr>
      </w:pPr>
    </w:p>
    <w:p w:rsidR="00BB3EF3" w:rsidRDefault="00BB3EF3" w:rsidP="00BB3EF3">
      <w:pPr>
        <w:spacing w:line="288" w:lineRule="auto"/>
        <w:jc w:val="both"/>
        <w:rPr>
          <w:sz w:val="28"/>
          <w:szCs w:val="28"/>
        </w:rPr>
      </w:pPr>
      <w:r>
        <w:rPr>
          <w:sz w:val="28"/>
          <w:szCs w:val="28"/>
        </w:rPr>
        <w:tab/>
      </w:r>
      <w:r w:rsidRPr="008C1C71">
        <w:rPr>
          <w:sz w:val="28"/>
          <w:szCs w:val="28"/>
        </w:rPr>
        <w:t xml:space="preserve">С 2015 года </w:t>
      </w:r>
      <w:r>
        <w:rPr>
          <w:sz w:val="28"/>
          <w:szCs w:val="28"/>
        </w:rPr>
        <w:t>в развитие федерального закона от 29.12.2014 № 473-ФЗ «О т</w:t>
      </w:r>
      <w:r w:rsidRPr="008C1C71">
        <w:rPr>
          <w:sz w:val="28"/>
          <w:szCs w:val="28"/>
        </w:rPr>
        <w:t>ер</w:t>
      </w:r>
      <w:r w:rsidRPr="008C1C71">
        <w:rPr>
          <w:sz w:val="28"/>
          <w:szCs w:val="28"/>
          <w:shd w:val="clear" w:color="auto" w:fill="FFFFFF"/>
        </w:rPr>
        <w:t>ритория</w:t>
      </w:r>
      <w:r>
        <w:rPr>
          <w:sz w:val="28"/>
          <w:szCs w:val="28"/>
          <w:shd w:val="clear" w:color="auto" w:fill="FFFFFF"/>
        </w:rPr>
        <w:t>х</w:t>
      </w:r>
      <w:r w:rsidRPr="008C1C71">
        <w:rPr>
          <w:sz w:val="28"/>
          <w:szCs w:val="28"/>
          <w:shd w:val="clear" w:color="auto" w:fill="FFFFFF"/>
        </w:rPr>
        <w:t xml:space="preserve"> опережающего социально-экономического развития</w:t>
      </w:r>
      <w:r>
        <w:rPr>
          <w:sz w:val="28"/>
          <w:szCs w:val="28"/>
        </w:rPr>
        <w:t xml:space="preserve">» </w:t>
      </w:r>
      <w:r w:rsidRPr="008C1C71">
        <w:rPr>
          <w:sz w:val="28"/>
          <w:szCs w:val="28"/>
        </w:rPr>
        <w:t>в гор</w:t>
      </w:r>
      <w:r w:rsidRPr="008C1C71">
        <w:rPr>
          <w:sz w:val="28"/>
          <w:szCs w:val="28"/>
        </w:rPr>
        <w:t>о</w:t>
      </w:r>
      <w:r w:rsidRPr="008C1C71">
        <w:rPr>
          <w:sz w:val="28"/>
          <w:szCs w:val="28"/>
        </w:rPr>
        <w:t>де Сарове готовится к запуску проект “особой террит</w:t>
      </w:r>
      <w:r w:rsidRPr="008C1C71">
        <w:rPr>
          <w:sz w:val="28"/>
          <w:szCs w:val="28"/>
        </w:rPr>
        <w:t>о</w:t>
      </w:r>
      <w:r w:rsidRPr="008C1C71">
        <w:rPr>
          <w:sz w:val="28"/>
          <w:szCs w:val="28"/>
        </w:rPr>
        <w:t xml:space="preserve">рии”. </w:t>
      </w:r>
      <w:r>
        <w:rPr>
          <w:sz w:val="28"/>
          <w:szCs w:val="28"/>
        </w:rPr>
        <w:t xml:space="preserve"> 30 января 2015 распоряжением Главы города № 02-Р в целях подготовки к реализации в З</w:t>
      </w:r>
      <w:r>
        <w:rPr>
          <w:sz w:val="28"/>
          <w:szCs w:val="28"/>
        </w:rPr>
        <w:t>А</w:t>
      </w:r>
      <w:r>
        <w:rPr>
          <w:sz w:val="28"/>
          <w:szCs w:val="28"/>
        </w:rPr>
        <w:t>ТО Саров федерального закона от 29.12.2014 № 473-ФЗ была создана спец</w:t>
      </w:r>
      <w:r>
        <w:rPr>
          <w:sz w:val="28"/>
          <w:szCs w:val="28"/>
        </w:rPr>
        <w:t>и</w:t>
      </w:r>
      <w:r>
        <w:rPr>
          <w:sz w:val="28"/>
          <w:szCs w:val="28"/>
        </w:rPr>
        <w:t>альная межведомственная рабочая группа из специалистов Городской Думы¸ Администрации</w:t>
      </w:r>
      <w:r w:rsidRPr="00FB4993">
        <w:rPr>
          <w:sz w:val="28"/>
          <w:szCs w:val="28"/>
        </w:rPr>
        <w:t>,</w:t>
      </w:r>
      <w:r>
        <w:rPr>
          <w:sz w:val="28"/>
          <w:szCs w:val="28"/>
        </w:rPr>
        <w:t xml:space="preserve"> РФЯЦ-ВНИИЭФ и ОАО «Обеспечение РФЯЦ-ВНИИЭФ».</w:t>
      </w:r>
    </w:p>
    <w:p w:rsidR="00BB3EF3" w:rsidRPr="008C1C71" w:rsidRDefault="00BB3EF3" w:rsidP="00BB3EF3">
      <w:pPr>
        <w:spacing w:line="288" w:lineRule="auto"/>
        <w:jc w:val="both"/>
        <w:rPr>
          <w:sz w:val="28"/>
          <w:szCs w:val="28"/>
          <w:shd w:val="clear" w:color="auto" w:fill="FFFFFF"/>
        </w:rPr>
      </w:pPr>
      <w:r>
        <w:rPr>
          <w:sz w:val="28"/>
          <w:szCs w:val="28"/>
        </w:rPr>
        <w:lastRenderedPageBreak/>
        <w:tab/>
      </w:r>
      <w:r w:rsidRPr="008C1C71">
        <w:rPr>
          <w:sz w:val="28"/>
          <w:szCs w:val="28"/>
        </w:rPr>
        <w:t>Тер</w:t>
      </w:r>
      <w:r w:rsidRPr="008C1C71">
        <w:rPr>
          <w:sz w:val="28"/>
          <w:szCs w:val="28"/>
          <w:shd w:val="clear" w:color="auto" w:fill="FFFFFF"/>
        </w:rPr>
        <w:t xml:space="preserve">ритория опережающего социально-экономического развития </w:t>
      </w:r>
      <w:r>
        <w:rPr>
          <w:sz w:val="28"/>
          <w:szCs w:val="28"/>
          <w:shd w:val="clear" w:color="auto" w:fill="FFFFFF"/>
        </w:rPr>
        <w:t>(</w:t>
      </w:r>
      <w:r w:rsidRPr="008C1C71">
        <w:rPr>
          <w:sz w:val="28"/>
          <w:szCs w:val="28"/>
          <w:shd w:val="clear" w:color="auto" w:fill="FFFFFF"/>
        </w:rPr>
        <w:t>Т</w:t>
      </w:r>
      <w:r w:rsidRPr="008C1C71">
        <w:rPr>
          <w:sz w:val="28"/>
          <w:szCs w:val="28"/>
          <w:shd w:val="clear" w:color="auto" w:fill="FFFFFF"/>
        </w:rPr>
        <w:t>О</w:t>
      </w:r>
      <w:r w:rsidRPr="008C1C71">
        <w:rPr>
          <w:sz w:val="28"/>
          <w:szCs w:val="28"/>
          <w:shd w:val="clear" w:color="auto" w:fill="FFFFFF"/>
        </w:rPr>
        <w:t>СЭР</w:t>
      </w:r>
      <w:r>
        <w:rPr>
          <w:sz w:val="28"/>
          <w:szCs w:val="28"/>
          <w:shd w:val="clear" w:color="auto" w:fill="FFFFFF"/>
        </w:rPr>
        <w:t>)</w:t>
      </w:r>
      <w:r w:rsidRPr="008C1C71">
        <w:rPr>
          <w:sz w:val="28"/>
          <w:szCs w:val="28"/>
          <w:shd w:val="clear" w:color="auto" w:fill="FFFFFF"/>
        </w:rPr>
        <w:t xml:space="preserve"> - российская экономическая зона со льготными налоговыми условиями, упрощёнными административными процедурами и другими привилегиями, создаваемая с целью обеспечения условий для привлечения инвестиций, производства экспортно-ориентированной и импортозамещающей проду</w:t>
      </w:r>
      <w:r w:rsidRPr="008C1C71">
        <w:rPr>
          <w:sz w:val="28"/>
          <w:szCs w:val="28"/>
          <w:shd w:val="clear" w:color="auto" w:fill="FFFFFF"/>
        </w:rPr>
        <w:t>к</w:t>
      </w:r>
      <w:r w:rsidRPr="008C1C71">
        <w:rPr>
          <w:sz w:val="28"/>
          <w:szCs w:val="28"/>
          <w:shd w:val="clear" w:color="auto" w:fill="FFFFFF"/>
        </w:rPr>
        <w:t>ции, ускоренного развития экономики и улучшения жизни населения в ц</w:t>
      </w:r>
      <w:r w:rsidRPr="008C1C71">
        <w:rPr>
          <w:sz w:val="28"/>
          <w:szCs w:val="28"/>
          <w:shd w:val="clear" w:color="auto" w:fill="FFFFFF"/>
        </w:rPr>
        <w:t>е</w:t>
      </w:r>
      <w:r w:rsidRPr="008C1C71">
        <w:rPr>
          <w:sz w:val="28"/>
          <w:szCs w:val="28"/>
          <w:shd w:val="clear" w:color="auto" w:fill="FFFFFF"/>
        </w:rPr>
        <w:t xml:space="preserve">лом. </w:t>
      </w:r>
    </w:p>
    <w:p w:rsidR="00BB3EF3" w:rsidRDefault="00BB3EF3" w:rsidP="00BB3EF3">
      <w:pPr>
        <w:spacing w:line="288" w:lineRule="auto"/>
        <w:jc w:val="both"/>
        <w:rPr>
          <w:sz w:val="28"/>
          <w:szCs w:val="28"/>
        </w:rPr>
      </w:pPr>
      <w:r>
        <w:rPr>
          <w:sz w:val="28"/>
          <w:szCs w:val="28"/>
        </w:rPr>
        <w:tab/>
      </w:r>
      <w:r w:rsidRPr="008C1C71">
        <w:rPr>
          <w:sz w:val="28"/>
          <w:szCs w:val="28"/>
        </w:rPr>
        <w:t xml:space="preserve">Для обеспечения функционирования ТОСЭР </w:t>
      </w:r>
      <w:r>
        <w:rPr>
          <w:sz w:val="28"/>
          <w:szCs w:val="28"/>
        </w:rPr>
        <w:t xml:space="preserve">«Саров» </w:t>
      </w:r>
      <w:r w:rsidRPr="008C1C71">
        <w:rPr>
          <w:sz w:val="28"/>
          <w:szCs w:val="28"/>
        </w:rPr>
        <w:t>будет использ</w:t>
      </w:r>
      <w:r w:rsidRPr="008C1C71">
        <w:rPr>
          <w:sz w:val="28"/>
          <w:szCs w:val="28"/>
        </w:rPr>
        <w:t>о</w:t>
      </w:r>
      <w:r w:rsidRPr="008C1C71">
        <w:rPr>
          <w:sz w:val="28"/>
          <w:szCs w:val="28"/>
        </w:rPr>
        <w:t>ваться существующая инфраструктура города и гра</w:t>
      </w:r>
      <w:r>
        <w:rPr>
          <w:sz w:val="28"/>
          <w:szCs w:val="28"/>
        </w:rPr>
        <w:t>дообразующего предпр</w:t>
      </w:r>
      <w:r>
        <w:rPr>
          <w:sz w:val="28"/>
          <w:szCs w:val="28"/>
        </w:rPr>
        <w:t>и</w:t>
      </w:r>
      <w:r>
        <w:rPr>
          <w:sz w:val="28"/>
          <w:szCs w:val="28"/>
        </w:rPr>
        <w:t>ятия РФЯЦ-ВНИИЭФ</w:t>
      </w:r>
      <w:r w:rsidRPr="008C1C71">
        <w:rPr>
          <w:sz w:val="28"/>
          <w:szCs w:val="28"/>
        </w:rPr>
        <w:t>. Площадки обеспечены всей требуемой инженерной инфраструктурой.</w:t>
      </w:r>
    </w:p>
    <w:p w:rsidR="00BB3EF3" w:rsidRDefault="00BB3EF3" w:rsidP="00BB3EF3">
      <w:pPr>
        <w:spacing w:line="288" w:lineRule="auto"/>
        <w:jc w:val="both"/>
        <w:rPr>
          <w:sz w:val="28"/>
          <w:szCs w:val="28"/>
          <w:shd w:val="clear" w:color="auto" w:fill="FFFFFF"/>
        </w:rPr>
      </w:pPr>
      <w:r>
        <w:rPr>
          <w:sz w:val="28"/>
          <w:szCs w:val="28"/>
          <w:shd w:val="clear" w:color="auto" w:fill="FFFFFF"/>
        </w:rPr>
        <w:tab/>
      </w:r>
      <w:r w:rsidRPr="00E85A82">
        <w:rPr>
          <w:sz w:val="28"/>
          <w:szCs w:val="28"/>
          <w:shd w:val="clear" w:color="auto" w:fill="FFFFFF"/>
        </w:rPr>
        <w:t>Особое внимание</w:t>
      </w:r>
      <w:r w:rsidRPr="008C1C71">
        <w:rPr>
          <w:sz w:val="28"/>
          <w:szCs w:val="28"/>
          <w:shd w:val="clear" w:color="auto" w:fill="FFFFFF"/>
        </w:rPr>
        <w:t xml:space="preserve"> сейчас уделяется привлечению</w:t>
      </w:r>
      <w:r>
        <w:rPr>
          <w:sz w:val="28"/>
          <w:szCs w:val="28"/>
          <w:shd w:val="clear" w:color="auto" w:fill="FFFFFF"/>
        </w:rPr>
        <w:t xml:space="preserve"> новых резидентов и инв</w:t>
      </w:r>
      <w:r>
        <w:rPr>
          <w:sz w:val="28"/>
          <w:szCs w:val="28"/>
          <w:shd w:val="clear" w:color="auto" w:fill="FFFFFF"/>
        </w:rPr>
        <w:t>е</w:t>
      </w:r>
      <w:r>
        <w:rPr>
          <w:sz w:val="28"/>
          <w:szCs w:val="28"/>
          <w:shd w:val="clear" w:color="auto" w:fill="FFFFFF"/>
        </w:rPr>
        <w:t>сторов. В настоящее время более 30 проектов готовятся к реализации в рамках ТОСЭР. Ключевые проекты представлены РФЯЦ-ВНИИЭФ, НИ</w:t>
      </w:r>
      <w:r>
        <w:rPr>
          <w:sz w:val="28"/>
          <w:szCs w:val="28"/>
          <w:shd w:val="clear" w:color="auto" w:fill="FFFFFF"/>
        </w:rPr>
        <w:t>Ж</w:t>
      </w:r>
      <w:r>
        <w:rPr>
          <w:sz w:val="28"/>
          <w:szCs w:val="28"/>
          <w:shd w:val="clear" w:color="auto" w:fill="FFFFFF"/>
        </w:rPr>
        <w:t>ФАРМ, ГРАНКОМ, КОНСАР, Саровскими Лабораториями и т.д.</w:t>
      </w:r>
    </w:p>
    <w:p w:rsidR="00BB3EF3" w:rsidRPr="00863178" w:rsidRDefault="00BB3EF3" w:rsidP="00BB3EF3">
      <w:pPr>
        <w:spacing w:line="288" w:lineRule="auto"/>
        <w:jc w:val="both"/>
        <w:rPr>
          <w:sz w:val="28"/>
          <w:szCs w:val="28"/>
          <w:shd w:val="clear" w:color="auto" w:fill="FFFFFF"/>
        </w:rPr>
      </w:pPr>
      <w:r>
        <w:rPr>
          <w:sz w:val="28"/>
          <w:szCs w:val="28"/>
          <w:shd w:val="clear" w:color="auto" w:fill="FFFFFF"/>
        </w:rPr>
        <w:tab/>
      </w:r>
      <w:r w:rsidRPr="00863178">
        <w:rPr>
          <w:sz w:val="28"/>
          <w:szCs w:val="28"/>
          <w:shd w:val="clear" w:color="auto" w:fill="FFFFFF"/>
        </w:rPr>
        <w:t>Для резидентов ТОСЭР установлен преференциальный режим осуществления предпринимательской деятельнос</w:t>
      </w:r>
      <w:r>
        <w:rPr>
          <w:sz w:val="28"/>
          <w:szCs w:val="28"/>
          <w:shd w:val="clear" w:color="auto" w:fill="FFFFFF"/>
        </w:rPr>
        <w:t>ти, включающий в том числе</w:t>
      </w:r>
      <w:r w:rsidRPr="00863178">
        <w:rPr>
          <w:sz w:val="28"/>
          <w:szCs w:val="28"/>
          <w:shd w:val="clear" w:color="auto" w:fill="FFFFFF"/>
        </w:rPr>
        <w:t xml:space="preserve"> н</w:t>
      </w:r>
      <w:r w:rsidRPr="00863178">
        <w:rPr>
          <w:sz w:val="28"/>
          <w:szCs w:val="28"/>
          <w:shd w:val="clear" w:color="auto" w:fill="FFFFFF"/>
        </w:rPr>
        <w:t>а</w:t>
      </w:r>
      <w:r w:rsidRPr="00863178">
        <w:rPr>
          <w:sz w:val="28"/>
          <w:szCs w:val="28"/>
          <w:shd w:val="clear" w:color="auto" w:fill="FFFFFF"/>
        </w:rPr>
        <w:t>логовые льготы</w:t>
      </w:r>
      <w:r>
        <w:rPr>
          <w:sz w:val="28"/>
          <w:szCs w:val="28"/>
          <w:shd w:val="clear" w:color="auto" w:fill="FFFFFF"/>
        </w:rPr>
        <w:t xml:space="preserve">. </w:t>
      </w:r>
    </w:p>
    <w:p w:rsidR="00BB3EF3" w:rsidRPr="00863178" w:rsidRDefault="00BB3EF3" w:rsidP="00BB3EF3">
      <w:pPr>
        <w:spacing w:line="288" w:lineRule="auto"/>
        <w:jc w:val="both"/>
        <w:rPr>
          <w:sz w:val="28"/>
          <w:szCs w:val="28"/>
          <w:shd w:val="clear" w:color="auto" w:fill="FFFFFF"/>
        </w:rPr>
      </w:pPr>
      <w:r>
        <w:rPr>
          <w:sz w:val="28"/>
          <w:szCs w:val="28"/>
        </w:rPr>
        <w:tab/>
      </w:r>
      <w:r w:rsidRPr="008C1C71">
        <w:rPr>
          <w:sz w:val="28"/>
          <w:szCs w:val="28"/>
        </w:rPr>
        <w:t>Налог на прибыль, зачисляемый в федеральный бюджет, составит 0% пр</w:t>
      </w:r>
      <w:r w:rsidRPr="008C1C71">
        <w:rPr>
          <w:sz w:val="28"/>
          <w:szCs w:val="28"/>
        </w:rPr>
        <w:t>о</w:t>
      </w:r>
      <w:r w:rsidRPr="008C1C71">
        <w:rPr>
          <w:sz w:val="28"/>
          <w:szCs w:val="28"/>
        </w:rPr>
        <w:t xml:space="preserve">центов, в региональный – всего 5% </w:t>
      </w:r>
      <w:r>
        <w:rPr>
          <w:sz w:val="28"/>
          <w:szCs w:val="28"/>
        </w:rPr>
        <w:t xml:space="preserve"> </w:t>
      </w:r>
      <w:r w:rsidRPr="008C1C71">
        <w:rPr>
          <w:sz w:val="28"/>
          <w:szCs w:val="28"/>
        </w:rPr>
        <w:t>в течение пяти налоговых периодов. В течение последующих периодов они в сумме составят не более 12%. Рез</w:t>
      </w:r>
      <w:r w:rsidRPr="008C1C71">
        <w:rPr>
          <w:sz w:val="28"/>
          <w:szCs w:val="28"/>
        </w:rPr>
        <w:t>и</w:t>
      </w:r>
      <w:r w:rsidRPr="008C1C71">
        <w:rPr>
          <w:sz w:val="28"/>
          <w:szCs w:val="28"/>
        </w:rPr>
        <w:t xml:space="preserve">дентов </w:t>
      </w:r>
      <w:r w:rsidRPr="00863178">
        <w:rPr>
          <w:sz w:val="28"/>
          <w:szCs w:val="28"/>
          <w:shd w:val="clear" w:color="auto" w:fill="FFFFFF"/>
        </w:rPr>
        <w:t>также освободят от налога на имущество организаций и от налога на землю.</w:t>
      </w:r>
    </w:p>
    <w:p w:rsidR="00BB3EF3" w:rsidRPr="00863178" w:rsidRDefault="00BB3EF3" w:rsidP="00BB3EF3">
      <w:pPr>
        <w:spacing w:line="288" w:lineRule="auto"/>
        <w:jc w:val="both"/>
        <w:rPr>
          <w:sz w:val="28"/>
          <w:szCs w:val="28"/>
          <w:shd w:val="clear" w:color="auto" w:fill="FFFFFF"/>
        </w:rPr>
      </w:pPr>
      <w:r>
        <w:rPr>
          <w:sz w:val="28"/>
          <w:szCs w:val="28"/>
          <w:shd w:val="clear" w:color="auto" w:fill="FFFFFF"/>
        </w:rPr>
        <w:tab/>
      </w:r>
      <w:r w:rsidRPr="00863178">
        <w:rPr>
          <w:sz w:val="28"/>
          <w:szCs w:val="28"/>
          <w:shd w:val="clear" w:color="auto" w:fill="FFFFFF"/>
        </w:rPr>
        <w:t>Общая сумма страховых взносов составит 7,6%, в том числе 6% в Пенсионный фонд Российской Федерации, 1,5% в Фонд социального страхов</w:t>
      </w:r>
      <w:r w:rsidRPr="00863178">
        <w:rPr>
          <w:sz w:val="28"/>
          <w:szCs w:val="28"/>
          <w:shd w:val="clear" w:color="auto" w:fill="FFFFFF"/>
        </w:rPr>
        <w:t>а</w:t>
      </w:r>
      <w:r w:rsidRPr="00863178">
        <w:rPr>
          <w:sz w:val="28"/>
          <w:szCs w:val="28"/>
          <w:shd w:val="clear" w:color="auto" w:fill="FFFFFF"/>
        </w:rPr>
        <w:t>ния Российской Федерации и 0,1% в Федеральный фонд обязательного мед</w:t>
      </w:r>
      <w:r w:rsidRPr="00863178">
        <w:rPr>
          <w:sz w:val="28"/>
          <w:szCs w:val="28"/>
          <w:shd w:val="clear" w:color="auto" w:fill="FFFFFF"/>
        </w:rPr>
        <w:t>и</w:t>
      </w:r>
      <w:r w:rsidRPr="00863178">
        <w:rPr>
          <w:sz w:val="28"/>
          <w:szCs w:val="28"/>
          <w:shd w:val="clear" w:color="auto" w:fill="FFFFFF"/>
        </w:rPr>
        <w:t xml:space="preserve">цинского страхования. </w:t>
      </w:r>
    </w:p>
    <w:p w:rsidR="00BB3EF3" w:rsidRPr="00313505" w:rsidRDefault="00BB3EF3" w:rsidP="00BB3EF3">
      <w:pPr>
        <w:spacing w:line="288" w:lineRule="auto"/>
        <w:jc w:val="both"/>
        <w:rPr>
          <w:sz w:val="28"/>
          <w:szCs w:val="28"/>
        </w:rPr>
      </w:pPr>
      <w:r>
        <w:rPr>
          <w:sz w:val="28"/>
          <w:szCs w:val="28"/>
        </w:rPr>
        <w:tab/>
      </w:r>
      <w:r w:rsidRPr="00313505">
        <w:rPr>
          <w:sz w:val="28"/>
          <w:szCs w:val="28"/>
        </w:rPr>
        <w:t>В рамках реализации проекта по создания ТОСЭР в ЗАТО Саров в 2015 году проделана следующая работа:</w:t>
      </w:r>
    </w:p>
    <w:p w:rsidR="00BB3EF3" w:rsidRPr="00313505" w:rsidRDefault="00BB3EF3" w:rsidP="00BB3EF3">
      <w:pPr>
        <w:spacing w:line="288" w:lineRule="auto"/>
        <w:jc w:val="both"/>
        <w:rPr>
          <w:sz w:val="28"/>
          <w:szCs w:val="28"/>
        </w:rPr>
      </w:pPr>
      <w:r>
        <w:rPr>
          <w:sz w:val="28"/>
          <w:szCs w:val="28"/>
        </w:rPr>
        <w:tab/>
        <w:t>- р</w:t>
      </w:r>
      <w:r w:rsidRPr="00313505">
        <w:rPr>
          <w:sz w:val="28"/>
          <w:szCs w:val="28"/>
        </w:rPr>
        <w:t>азработана и согласована с Правительством НО и ГК «Росатом»  Концепция создания ТОСЭР в ЗАТО Саров;</w:t>
      </w:r>
    </w:p>
    <w:p w:rsidR="00BB3EF3" w:rsidRPr="00313505" w:rsidRDefault="00BB3EF3" w:rsidP="00BB3EF3">
      <w:pPr>
        <w:spacing w:line="288" w:lineRule="auto"/>
        <w:jc w:val="both"/>
        <w:rPr>
          <w:sz w:val="28"/>
          <w:szCs w:val="28"/>
        </w:rPr>
      </w:pPr>
      <w:r>
        <w:rPr>
          <w:sz w:val="28"/>
          <w:szCs w:val="28"/>
        </w:rPr>
        <w:tab/>
        <w:t>- в</w:t>
      </w:r>
      <w:r w:rsidRPr="00313505">
        <w:rPr>
          <w:sz w:val="28"/>
          <w:szCs w:val="28"/>
        </w:rPr>
        <w:t>ыполнено описание местоположения границ ТОСЭР в ЗАТО Саров (сфо</w:t>
      </w:r>
      <w:r w:rsidRPr="00313505">
        <w:rPr>
          <w:sz w:val="28"/>
          <w:szCs w:val="28"/>
        </w:rPr>
        <w:t>р</w:t>
      </w:r>
      <w:r w:rsidRPr="00313505">
        <w:rPr>
          <w:sz w:val="28"/>
          <w:szCs w:val="28"/>
        </w:rPr>
        <w:t>мированы земельные участки);</w:t>
      </w:r>
    </w:p>
    <w:p w:rsidR="00BB3EF3" w:rsidRPr="00313505" w:rsidRDefault="00BB3EF3" w:rsidP="00BB3EF3">
      <w:pPr>
        <w:spacing w:line="288" w:lineRule="auto"/>
        <w:jc w:val="both"/>
        <w:rPr>
          <w:sz w:val="28"/>
          <w:szCs w:val="28"/>
        </w:rPr>
      </w:pPr>
      <w:r>
        <w:rPr>
          <w:sz w:val="28"/>
          <w:szCs w:val="28"/>
        </w:rPr>
        <w:tab/>
        <w:t>- р</w:t>
      </w:r>
      <w:r w:rsidRPr="00313505">
        <w:rPr>
          <w:sz w:val="28"/>
          <w:szCs w:val="28"/>
        </w:rPr>
        <w:t xml:space="preserve">азработан и утвержден календарный </w:t>
      </w:r>
      <w:r>
        <w:rPr>
          <w:sz w:val="28"/>
          <w:szCs w:val="28"/>
        </w:rPr>
        <w:t>п</w:t>
      </w:r>
      <w:r w:rsidRPr="00313505">
        <w:rPr>
          <w:sz w:val="28"/>
          <w:szCs w:val="28"/>
        </w:rPr>
        <w:t>лан-график работ по созданию ТОСЭР в ЗАТО Саров;</w:t>
      </w:r>
    </w:p>
    <w:p w:rsidR="00BB3EF3" w:rsidRPr="00313505" w:rsidRDefault="00BB3EF3" w:rsidP="00BB3EF3">
      <w:pPr>
        <w:spacing w:line="288" w:lineRule="auto"/>
        <w:jc w:val="both"/>
        <w:rPr>
          <w:sz w:val="28"/>
          <w:szCs w:val="28"/>
        </w:rPr>
      </w:pPr>
      <w:r>
        <w:rPr>
          <w:sz w:val="28"/>
          <w:szCs w:val="28"/>
        </w:rPr>
        <w:tab/>
        <w:t>- в</w:t>
      </w:r>
      <w:r w:rsidRPr="00313505">
        <w:rPr>
          <w:sz w:val="28"/>
          <w:szCs w:val="28"/>
        </w:rPr>
        <w:t>елась работа с крупными ро</w:t>
      </w:r>
      <w:r w:rsidRPr="00313505">
        <w:rPr>
          <w:sz w:val="28"/>
          <w:szCs w:val="28"/>
        </w:rPr>
        <w:t>с</w:t>
      </w:r>
      <w:r w:rsidRPr="00313505">
        <w:rPr>
          <w:sz w:val="28"/>
          <w:szCs w:val="28"/>
        </w:rPr>
        <w:t>сийскими компаниями по привлечению «якорных» проектов</w:t>
      </w:r>
      <w:r>
        <w:rPr>
          <w:sz w:val="28"/>
          <w:szCs w:val="28"/>
        </w:rPr>
        <w:t>.</w:t>
      </w:r>
    </w:p>
    <w:p w:rsidR="00BB3EF3" w:rsidRPr="00313505" w:rsidRDefault="00BB3EF3" w:rsidP="00BB3EF3">
      <w:pPr>
        <w:spacing w:line="288" w:lineRule="auto"/>
        <w:jc w:val="both"/>
        <w:rPr>
          <w:sz w:val="28"/>
          <w:szCs w:val="28"/>
        </w:rPr>
      </w:pPr>
      <w:r>
        <w:rPr>
          <w:sz w:val="28"/>
          <w:szCs w:val="28"/>
        </w:rPr>
        <w:tab/>
      </w:r>
      <w:r w:rsidRPr="00313505">
        <w:rPr>
          <w:sz w:val="28"/>
          <w:szCs w:val="28"/>
        </w:rPr>
        <w:t>В настоящее время разрабатывается проект Постановления Правител</w:t>
      </w:r>
      <w:r w:rsidRPr="00313505">
        <w:rPr>
          <w:sz w:val="28"/>
          <w:szCs w:val="28"/>
        </w:rPr>
        <w:t>ь</w:t>
      </w:r>
      <w:r w:rsidRPr="00313505">
        <w:rPr>
          <w:sz w:val="28"/>
          <w:szCs w:val="28"/>
        </w:rPr>
        <w:t>ства РФ о создании Т</w:t>
      </w:r>
      <w:r w:rsidRPr="00313505">
        <w:rPr>
          <w:sz w:val="28"/>
          <w:szCs w:val="28"/>
        </w:rPr>
        <w:t>О</w:t>
      </w:r>
      <w:r w:rsidRPr="00313505">
        <w:rPr>
          <w:sz w:val="28"/>
          <w:szCs w:val="28"/>
        </w:rPr>
        <w:t>СЭР в ЗАТО Саров</w:t>
      </w:r>
    </w:p>
    <w:p w:rsidR="00BB3EF3" w:rsidRPr="00627101" w:rsidRDefault="00BB3EF3" w:rsidP="00BB3EF3">
      <w:pPr>
        <w:spacing w:before="120" w:after="120" w:line="288" w:lineRule="auto"/>
        <w:jc w:val="both"/>
        <w:outlineLvl w:val="0"/>
        <w:rPr>
          <w:bCs/>
          <w:iCs/>
          <w:sz w:val="28"/>
          <w:szCs w:val="28"/>
        </w:rPr>
      </w:pPr>
      <w:r w:rsidRPr="00627101">
        <w:rPr>
          <w:bCs/>
          <w:iCs/>
          <w:sz w:val="28"/>
          <w:szCs w:val="28"/>
        </w:rPr>
        <w:tab/>
        <w:t>Специализация  ТОСЭР Саров:</w:t>
      </w:r>
      <w:r>
        <w:rPr>
          <w:bCs/>
          <w:iCs/>
          <w:sz w:val="28"/>
          <w:szCs w:val="28"/>
        </w:rPr>
        <w:t xml:space="preserve">  </w:t>
      </w:r>
      <w:r>
        <w:rPr>
          <w:sz w:val="28"/>
          <w:szCs w:val="28"/>
        </w:rPr>
        <w:t>и</w:t>
      </w:r>
      <w:r w:rsidRPr="00F6677F">
        <w:rPr>
          <w:sz w:val="28"/>
          <w:szCs w:val="28"/>
        </w:rPr>
        <w:t>сследования, раз</w:t>
      </w:r>
      <w:r>
        <w:rPr>
          <w:sz w:val="28"/>
          <w:szCs w:val="28"/>
        </w:rPr>
        <w:t>работки и произво</w:t>
      </w:r>
      <w:r>
        <w:rPr>
          <w:sz w:val="28"/>
          <w:szCs w:val="28"/>
        </w:rPr>
        <w:t>д</w:t>
      </w:r>
      <w:r>
        <w:rPr>
          <w:sz w:val="28"/>
          <w:szCs w:val="28"/>
        </w:rPr>
        <w:t>ство в областях</w:t>
      </w:r>
      <w:r w:rsidRPr="00F6677F">
        <w:rPr>
          <w:sz w:val="28"/>
          <w:szCs w:val="28"/>
        </w:rPr>
        <w:t>:</w:t>
      </w:r>
      <w:r w:rsidRPr="00F6677F">
        <w:rPr>
          <w:noProof/>
          <w:sz w:val="28"/>
          <w:szCs w:val="28"/>
        </w:rPr>
        <w:t xml:space="preserve"> </w:t>
      </w:r>
    </w:p>
    <w:p w:rsidR="00BB3EF3" w:rsidRPr="00F6677F" w:rsidRDefault="00BB3EF3" w:rsidP="00BB3EF3">
      <w:pPr>
        <w:pStyle w:val="ListParagraph"/>
        <w:numPr>
          <w:ilvl w:val="0"/>
          <w:numId w:val="23"/>
        </w:numPr>
        <w:spacing w:after="0" w:line="288" w:lineRule="auto"/>
        <w:jc w:val="both"/>
        <w:rPr>
          <w:rFonts w:ascii="Times New Roman" w:hAnsi="Times New Roman" w:cs="Times New Roman"/>
          <w:sz w:val="28"/>
          <w:szCs w:val="28"/>
        </w:rPr>
      </w:pPr>
      <w:r w:rsidRPr="00F6677F">
        <w:rPr>
          <w:rFonts w:ascii="Times New Roman" w:hAnsi="Times New Roman" w:cs="Times New Roman"/>
          <w:sz w:val="28"/>
          <w:szCs w:val="28"/>
        </w:rPr>
        <w:lastRenderedPageBreak/>
        <w:t>новая энергетика</w:t>
      </w:r>
    </w:p>
    <w:p w:rsidR="00BB3EF3" w:rsidRPr="00F6677F" w:rsidRDefault="00BB3EF3" w:rsidP="00BB3EF3">
      <w:pPr>
        <w:pStyle w:val="ListParagraph"/>
        <w:numPr>
          <w:ilvl w:val="0"/>
          <w:numId w:val="23"/>
        </w:numPr>
        <w:spacing w:after="0" w:line="288" w:lineRule="auto"/>
        <w:jc w:val="both"/>
        <w:rPr>
          <w:rFonts w:ascii="Times New Roman" w:hAnsi="Times New Roman" w:cs="Times New Roman"/>
          <w:sz w:val="28"/>
          <w:szCs w:val="28"/>
        </w:rPr>
      </w:pPr>
      <w:r w:rsidRPr="00F6677F">
        <w:rPr>
          <w:rFonts w:ascii="Times New Roman" w:hAnsi="Times New Roman" w:cs="Times New Roman"/>
          <w:sz w:val="28"/>
          <w:szCs w:val="28"/>
          <w:lang w:val="en-US"/>
        </w:rPr>
        <w:t>IT</w:t>
      </w:r>
      <w:r w:rsidRPr="00F6677F">
        <w:rPr>
          <w:rFonts w:ascii="Times New Roman" w:hAnsi="Times New Roman" w:cs="Times New Roman"/>
          <w:sz w:val="28"/>
          <w:szCs w:val="28"/>
        </w:rPr>
        <w:t xml:space="preserve">-технологии </w:t>
      </w:r>
    </w:p>
    <w:p w:rsidR="00BB3EF3" w:rsidRPr="00F6677F" w:rsidRDefault="00BB3EF3" w:rsidP="00BB3EF3">
      <w:pPr>
        <w:pStyle w:val="ListParagraph"/>
        <w:numPr>
          <w:ilvl w:val="0"/>
          <w:numId w:val="23"/>
        </w:numPr>
        <w:spacing w:after="0" w:line="288" w:lineRule="auto"/>
        <w:jc w:val="both"/>
        <w:rPr>
          <w:rFonts w:ascii="Times New Roman" w:hAnsi="Times New Roman" w:cs="Times New Roman"/>
          <w:sz w:val="28"/>
          <w:szCs w:val="28"/>
        </w:rPr>
      </w:pPr>
      <w:r w:rsidRPr="00F6677F">
        <w:rPr>
          <w:rFonts w:ascii="Times New Roman" w:hAnsi="Times New Roman" w:cs="Times New Roman"/>
          <w:sz w:val="28"/>
          <w:szCs w:val="28"/>
        </w:rPr>
        <w:t xml:space="preserve">суперкомпьютинг и моделирование </w:t>
      </w:r>
    </w:p>
    <w:p w:rsidR="00BB3EF3" w:rsidRPr="00F6677F" w:rsidRDefault="00BB3EF3" w:rsidP="00BB3EF3">
      <w:pPr>
        <w:pStyle w:val="ListParagraph"/>
        <w:numPr>
          <w:ilvl w:val="0"/>
          <w:numId w:val="23"/>
        </w:numPr>
        <w:spacing w:after="0" w:line="288" w:lineRule="auto"/>
        <w:jc w:val="both"/>
        <w:rPr>
          <w:rFonts w:ascii="Times New Roman" w:hAnsi="Times New Roman" w:cs="Times New Roman"/>
          <w:sz w:val="28"/>
          <w:szCs w:val="28"/>
        </w:rPr>
      </w:pPr>
      <w:r w:rsidRPr="00F6677F">
        <w:rPr>
          <w:rFonts w:ascii="Times New Roman" w:hAnsi="Times New Roman" w:cs="Times New Roman"/>
          <w:sz w:val="28"/>
          <w:szCs w:val="28"/>
        </w:rPr>
        <w:t xml:space="preserve">новые материалы </w:t>
      </w:r>
    </w:p>
    <w:p w:rsidR="00BB3EF3" w:rsidRPr="00F6677F" w:rsidRDefault="00BB3EF3" w:rsidP="00BB3EF3">
      <w:pPr>
        <w:pStyle w:val="ListParagraph"/>
        <w:numPr>
          <w:ilvl w:val="0"/>
          <w:numId w:val="23"/>
        </w:numPr>
        <w:spacing w:after="0" w:line="288" w:lineRule="auto"/>
        <w:jc w:val="both"/>
        <w:rPr>
          <w:rFonts w:ascii="Times New Roman" w:hAnsi="Times New Roman" w:cs="Times New Roman"/>
          <w:sz w:val="28"/>
          <w:szCs w:val="28"/>
        </w:rPr>
      </w:pPr>
      <w:r w:rsidRPr="00F6677F">
        <w:rPr>
          <w:rFonts w:ascii="Times New Roman" w:hAnsi="Times New Roman" w:cs="Times New Roman"/>
          <w:sz w:val="28"/>
          <w:szCs w:val="28"/>
        </w:rPr>
        <w:t xml:space="preserve">научного и промышленного приборостроения, </w:t>
      </w:r>
    </w:p>
    <w:p w:rsidR="00BB3EF3" w:rsidRPr="00F6677F" w:rsidRDefault="00BB3EF3" w:rsidP="00BB3EF3">
      <w:pPr>
        <w:pStyle w:val="ListParagraph"/>
        <w:numPr>
          <w:ilvl w:val="0"/>
          <w:numId w:val="23"/>
        </w:numPr>
        <w:spacing w:after="0" w:line="288" w:lineRule="auto"/>
        <w:jc w:val="both"/>
        <w:rPr>
          <w:rFonts w:ascii="Times New Roman" w:hAnsi="Times New Roman" w:cs="Times New Roman"/>
          <w:sz w:val="28"/>
          <w:szCs w:val="28"/>
        </w:rPr>
      </w:pPr>
      <w:r w:rsidRPr="00F6677F">
        <w:rPr>
          <w:rFonts w:ascii="Times New Roman" w:hAnsi="Times New Roman" w:cs="Times New Roman"/>
          <w:sz w:val="28"/>
          <w:szCs w:val="28"/>
        </w:rPr>
        <w:t>мехатроника</w:t>
      </w:r>
    </w:p>
    <w:p w:rsidR="00BB3EF3" w:rsidRPr="00F6677F" w:rsidRDefault="00BB3EF3" w:rsidP="00BB3EF3">
      <w:pPr>
        <w:pStyle w:val="ListParagraph"/>
        <w:numPr>
          <w:ilvl w:val="0"/>
          <w:numId w:val="23"/>
        </w:numPr>
        <w:spacing w:after="0" w:line="288" w:lineRule="auto"/>
        <w:jc w:val="both"/>
        <w:rPr>
          <w:rFonts w:ascii="Times New Roman" w:hAnsi="Times New Roman" w:cs="Times New Roman"/>
          <w:sz w:val="28"/>
          <w:szCs w:val="28"/>
        </w:rPr>
      </w:pPr>
      <w:r w:rsidRPr="00F6677F">
        <w:rPr>
          <w:rFonts w:ascii="Times New Roman" w:hAnsi="Times New Roman" w:cs="Times New Roman"/>
          <w:sz w:val="28"/>
          <w:szCs w:val="28"/>
        </w:rPr>
        <w:t>пищевое производство</w:t>
      </w:r>
    </w:p>
    <w:p w:rsidR="00BB3EF3" w:rsidRPr="00387BAD" w:rsidRDefault="00BB3EF3" w:rsidP="00BB3EF3">
      <w:pPr>
        <w:jc w:val="both"/>
        <w:rPr>
          <w:sz w:val="28"/>
          <w:szCs w:val="28"/>
        </w:rPr>
      </w:pPr>
    </w:p>
    <w:p w:rsidR="00BB3EF3" w:rsidRPr="005B59C4" w:rsidRDefault="00BB3EF3" w:rsidP="00BB3EF3">
      <w:pPr>
        <w:jc w:val="both"/>
        <w:rPr>
          <w:sz w:val="28"/>
          <w:szCs w:val="28"/>
        </w:rPr>
      </w:pPr>
    </w:p>
    <w:p w:rsidR="00BB3EF3" w:rsidRPr="00BC53FD" w:rsidRDefault="00BB3EF3" w:rsidP="00BB3EF3">
      <w:pPr>
        <w:ind w:left="720"/>
        <w:jc w:val="both"/>
        <w:rPr>
          <w:b/>
          <w:bCs/>
          <w:color w:val="000000"/>
          <w:sz w:val="28"/>
          <w:szCs w:val="28"/>
        </w:rPr>
      </w:pPr>
      <w:r>
        <w:rPr>
          <w:b/>
          <w:bCs/>
          <w:color w:val="000000"/>
          <w:sz w:val="28"/>
          <w:szCs w:val="28"/>
        </w:rPr>
        <w:t>7</w:t>
      </w:r>
      <w:r w:rsidRPr="00BC53FD">
        <w:rPr>
          <w:b/>
          <w:bCs/>
          <w:color w:val="000000"/>
          <w:sz w:val="28"/>
          <w:szCs w:val="28"/>
        </w:rPr>
        <w:t>.</w:t>
      </w:r>
      <w:r>
        <w:rPr>
          <w:b/>
          <w:bCs/>
          <w:color w:val="000000"/>
          <w:sz w:val="28"/>
          <w:szCs w:val="28"/>
        </w:rPr>
        <w:t>3. Объединение усилий городских структур в целях развития    Сарова</w:t>
      </w:r>
    </w:p>
    <w:p w:rsidR="00BB3EF3" w:rsidRDefault="00BB3EF3" w:rsidP="00BB3EF3">
      <w:pPr>
        <w:jc w:val="both"/>
        <w:rPr>
          <w:bCs/>
          <w:color w:val="000000"/>
          <w:sz w:val="28"/>
          <w:szCs w:val="28"/>
        </w:rPr>
      </w:pPr>
    </w:p>
    <w:p w:rsidR="00BB3EF3" w:rsidRDefault="00BB3EF3" w:rsidP="00BB3EF3">
      <w:pPr>
        <w:spacing w:line="288" w:lineRule="auto"/>
        <w:jc w:val="both"/>
        <w:rPr>
          <w:sz w:val="28"/>
          <w:szCs w:val="28"/>
        </w:rPr>
      </w:pPr>
      <w:r>
        <w:rPr>
          <w:sz w:val="28"/>
          <w:szCs w:val="28"/>
        </w:rPr>
        <w:tab/>
        <w:t xml:space="preserve">В Сарове в мае 2016 года прошел форум «Саров – территория опережающего развития». Его участниками стали члены </w:t>
      </w:r>
      <w:r w:rsidRPr="00BC53FD">
        <w:rPr>
          <w:sz w:val="28"/>
          <w:szCs w:val="28"/>
        </w:rPr>
        <w:t>Всероссийской политической партии «Единая Россия»</w:t>
      </w:r>
      <w:r>
        <w:rPr>
          <w:sz w:val="28"/>
          <w:szCs w:val="28"/>
        </w:rPr>
        <w:t>,</w:t>
      </w:r>
      <w:r w:rsidRPr="00BC53FD">
        <w:rPr>
          <w:sz w:val="28"/>
          <w:szCs w:val="28"/>
        </w:rPr>
        <w:t xml:space="preserve"> представители</w:t>
      </w:r>
      <w:r>
        <w:rPr>
          <w:sz w:val="28"/>
          <w:szCs w:val="28"/>
        </w:rPr>
        <w:t xml:space="preserve"> градообразующего предпр</w:t>
      </w:r>
      <w:r>
        <w:rPr>
          <w:sz w:val="28"/>
          <w:szCs w:val="28"/>
        </w:rPr>
        <w:t>и</w:t>
      </w:r>
      <w:r>
        <w:rPr>
          <w:sz w:val="28"/>
          <w:szCs w:val="28"/>
        </w:rPr>
        <w:t>ятия</w:t>
      </w:r>
      <w:r w:rsidRPr="008A1423">
        <w:rPr>
          <w:sz w:val="28"/>
          <w:szCs w:val="28"/>
        </w:rPr>
        <w:t>,</w:t>
      </w:r>
      <w:r>
        <w:rPr>
          <w:sz w:val="28"/>
          <w:szCs w:val="28"/>
        </w:rPr>
        <w:t xml:space="preserve"> </w:t>
      </w:r>
      <w:r w:rsidRPr="00BC53FD">
        <w:rPr>
          <w:sz w:val="28"/>
          <w:szCs w:val="28"/>
        </w:rPr>
        <w:t>городской общественности</w:t>
      </w:r>
      <w:r>
        <w:rPr>
          <w:sz w:val="28"/>
          <w:szCs w:val="28"/>
        </w:rPr>
        <w:t>. Активное участие в форуме приняли деп</w:t>
      </w:r>
      <w:r>
        <w:rPr>
          <w:sz w:val="28"/>
          <w:szCs w:val="28"/>
        </w:rPr>
        <w:t>у</w:t>
      </w:r>
      <w:r>
        <w:rPr>
          <w:sz w:val="28"/>
          <w:szCs w:val="28"/>
        </w:rPr>
        <w:t>таты Городской Думы шестого созыва.</w:t>
      </w:r>
    </w:p>
    <w:p w:rsidR="00BB3EF3" w:rsidRPr="004E10EE" w:rsidRDefault="00BB3EF3" w:rsidP="00BB3EF3">
      <w:pPr>
        <w:tabs>
          <w:tab w:val="left" w:pos="1080"/>
          <w:tab w:val="left" w:pos="1260"/>
          <w:tab w:val="left" w:pos="1560"/>
        </w:tabs>
        <w:spacing w:before="120" w:line="288" w:lineRule="auto"/>
        <w:ind w:firstLine="720"/>
        <w:jc w:val="both"/>
        <w:rPr>
          <w:rFonts w:cs="Courier New"/>
          <w:sz w:val="28"/>
          <w:szCs w:val="28"/>
        </w:rPr>
      </w:pPr>
      <w:r>
        <w:rPr>
          <w:rFonts w:cs="Courier New"/>
          <w:sz w:val="28"/>
          <w:szCs w:val="28"/>
        </w:rPr>
        <w:t xml:space="preserve">В 2015 году закончился срок действия подписанного 28 февраля 2011 года Меморандума </w:t>
      </w:r>
      <w:r w:rsidRPr="00E938DC">
        <w:rPr>
          <w:rFonts w:cs="Courier New"/>
          <w:sz w:val="28"/>
          <w:szCs w:val="28"/>
        </w:rPr>
        <w:t xml:space="preserve">о сотрудничестве между </w:t>
      </w:r>
      <w:r>
        <w:rPr>
          <w:rFonts w:cs="Courier New"/>
          <w:sz w:val="28"/>
          <w:szCs w:val="28"/>
        </w:rPr>
        <w:t>ОМСУ и РФЯЦ-ВНИИЭФ</w:t>
      </w:r>
      <w:r w:rsidRPr="00E938DC">
        <w:rPr>
          <w:rFonts w:cs="Courier New"/>
          <w:sz w:val="28"/>
          <w:szCs w:val="28"/>
        </w:rPr>
        <w:t>, пр</w:t>
      </w:r>
      <w:r w:rsidRPr="00E938DC">
        <w:rPr>
          <w:rFonts w:cs="Courier New"/>
          <w:sz w:val="28"/>
          <w:szCs w:val="28"/>
        </w:rPr>
        <w:t>и</w:t>
      </w:r>
      <w:r w:rsidRPr="00E938DC">
        <w:rPr>
          <w:rFonts w:cs="Courier New"/>
          <w:sz w:val="28"/>
          <w:szCs w:val="28"/>
        </w:rPr>
        <w:t>званный объединить</w:t>
      </w:r>
      <w:r>
        <w:rPr>
          <w:rFonts w:cs="Courier New"/>
          <w:sz w:val="28"/>
          <w:szCs w:val="28"/>
        </w:rPr>
        <w:t xml:space="preserve"> и скоординировать</w:t>
      </w:r>
      <w:r w:rsidRPr="00E938DC">
        <w:rPr>
          <w:rFonts w:cs="Courier New"/>
          <w:sz w:val="28"/>
          <w:szCs w:val="28"/>
        </w:rPr>
        <w:t xml:space="preserve"> усилия </w:t>
      </w:r>
      <w:r>
        <w:rPr>
          <w:rFonts w:cs="Courier New"/>
          <w:sz w:val="28"/>
          <w:szCs w:val="28"/>
        </w:rPr>
        <w:t>Городской Д</w:t>
      </w:r>
      <w:r>
        <w:rPr>
          <w:rFonts w:cs="Courier New"/>
          <w:sz w:val="28"/>
          <w:szCs w:val="28"/>
        </w:rPr>
        <w:t>у</w:t>
      </w:r>
      <w:r>
        <w:rPr>
          <w:rFonts w:cs="Courier New"/>
          <w:sz w:val="28"/>
          <w:szCs w:val="28"/>
        </w:rPr>
        <w:t xml:space="preserve">мы, Администрации и </w:t>
      </w:r>
      <w:r w:rsidRPr="00E938DC">
        <w:rPr>
          <w:rFonts w:cs="Courier New"/>
          <w:sz w:val="28"/>
          <w:szCs w:val="28"/>
        </w:rPr>
        <w:t>РФЯЦ-ВНИИЭФ для поступательного социально-экономического развития</w:t>
      </w:r>
      <w:r w:rsidRPr="00392DB5">
        <w:rPr>
          <w:color w:val="000000"/>
          <w:sz w:val="28"/>
          <w:szCs w:val="28"/>
        </w:rPr>
        <w:t xml:space="preserve"> города, </w:t>
      </w:r>
      <w:r w:rsidRPr="00392DB5">
        <w:rPr>
          <w:sz w:val="28"/>
          <w:szCs w:val="28"/>
        </w:rPr>
        <w:t>обеспечения достойного уровня жизни всех слоев населения, доступности качественных услуг образования и здрав</w:t>
      </w:r>
      <w:r w:rsidRPr="00392DB5">
        <w:rPr>
          <w:sz w:val="28"/>
          <w:szCs w:val="28"/>
        </w:rPr>
        <w:t>о</w:t>
      </w:r>
      <w:r w:rsidRPr="00392DB5">
        <w:rPr>
          <w:sz w:val="28"/>
          <w:szCs w:val="28"/>
        </w:rPr>
        <w:t>охранения, создания комфортных условий проживания в ЗАТО Саров</w:t>
      </w:r>
      <w:r>
        <w:rPr>
          <w:sz w:val="28"/>
          <w:szCs w:val="28"/>
        </w:rPr>
        <w:t>.</w:t>
      </w:r>
    </w:p>
    <w:p w:rsidR="00BB3EF3" w:rsidRDefault="00BB3EF3" w:rsidP="00BB3EF3">
      <w:pPr>
        <w:tabs>
          <w:tab w:val="left" w:pos="1080"/>
          <w:tab w:val="left" w:pos="1260"/>
          <w:tab w:val="left" w:pos="1560"/>
        </w:tabs>
        <w:spacing w:line="288" w:lineRule="auto"/>
        <w:ind w:firstLine="720"/>
        <w:jc w:val="both"/>
        <w:rPr>
          <w:rFonts w:cs="Courier New"/>
          <w:sz w:val="28"/>
          <w:szCs w:val="28"/>
        </w:rPr>
      </w:pPr>
      <w:r>
        <w:rPr>
          <w:rFonts w:cs="Courier New"/>
          <w:sz w:val="28"/>
          <w:szCs w:val="28"/>
        </w:rPr>
        <w:t>Подведены итоги его выполнения и сторонами признано целесообра</w:t>
      </w:r>
      <w:r>
        <w:rPr>
          <w:rFonts w:cs="Courier New"/>
          <w:sz w:val="28"/>
          <w:szCs w:val="28"/>
        </w:rPr>
        <w:t>з</w:t>
      </w:r>
      <w:r>
        <w:rPr>
          <w:rFonts w:cs="Courier New"/>
          <w:sz w:val="28"/>
          <w:szCs w:val="28"/>
        </w:rPr>
        <w:t>ным подписать новый Меморандум о сотрудничестве на 2016-2020 годы</w:t>
      </w:r>
      <w:r w:rsidRPr="00D23D79">
        <w:rPr>
          <w:rFonts w:cs="Courier New"/>
          <w:sz w:val="28"/>
          <w:szCs w:val="28"/>
        </w:rPr>
        <w:t>,</w:t>
      </w:r>
      <w:r>
        <w:rPr>
          <w:rFonts w:cs="Courier New"/>
          <w:sz w:val="28"/>
          <w:szCs w:val="28"/>
        </w:rPr>
        <w:t xml:space="preserve"> проведя его предварительное публичное обсуждение. </w:t>
      </w:r>
    </w:p>
    <w:p w:rsidR="00BB3EF3" w:rsidRPr="00314C4B" w:rsidRDefault="00BB3EF3" w:rsidP="00BB3EF3">
      <w:pPr>
        <w:spacing w:before="120" w:line="288" w:lineRule="auto"/>
        <w:jc w:val="both"/>
        <w:rPr>
          <w:sz w:val="28"/>
          <w:szCs w:val="28"/>
        </w:rPr>
      </w:pPr>
      <w:r>
        <w:rPr>
          <w:sz w:val="28"/>
          <w:szCs w:val="28"/>
        </w:rPr>
        <w:tab/>
      </w:r>
      <w:r w:rsidRPr="00BC53FD">
        <w:rPr>
          <w:sz w:val="28"/>
          <w:szCs w:val="28"/>
        </w:rPr>
        <w:t>Политическая стабильность и общественное согласие являются бол</w:t>
      </w:r>
      <w:r w:rsidRPr="00BC53FD">
        <w:rPr>
          <w:sz w:val="28"/>
          <w:szCs w:val="28"/>
        </w:rPr>
        <w:t>ь</w:t>
      </w:r>
      <w:r w:rsidRPr="00BC53FD">
        <w:rPr>
          <w:sz w:val="28"/>
          <w:szCs w:val="28"/>
        </w:rPr>
        <w:t>шой ценностью.</w:t>
      </w:r>
      <w:r>
        <w:rPr>
          <w:sz w:val="28"/>
          <w:szCs w:val="28"/>
        </w:rPr>
        <w:t xml:space="preserve"> </w:t>
      </w:r>
      <w:r w:rsidRPr="00BC53FD">
        <w:rPr>
          <w:sz w:val="28"/>
          <w:szCs w:val="28"/>
        </w:rPr>
        <w:t>Их надо сохранять и укреплять всеми силами как необход</w:t>
      </w:r>
      <w:r w:rsidRPr="00BC53FD">
        <w:rPr>
          <w:sz w:val="28"/>
          <w:szCs w:val="28"/>
        </w:rPr>
        <w:t>и</w:t>
      </w:r>
      <w:r w:rsidRPr="00BC53FD">
        <w:rPr>
          <w:sz w:val="28"/>
          <w:szCs w:val="28"/>
        </w:rPr>
        <w:t>мое условие общественного диалога, конструктивного обсуждения сущес</w:t>
      </w:r>
      <w:r w:rsidRPr="00BC53FD">
        <w:rPr>
          <w:sz w:val="28"/>
          <w:szCs w:val="28"/>
        </w:rPr>
        <w:t>т</w:t>
      </w:r>
      <w:r w:rsidRPr="00BC53FD">
        <w:rPr>
          <w:sz w:val="28"/>
          <w:szCs w:val="28"/>
        </w:rPr>
        <w:t>вующих проблем и совместной практической работы по повышению уровня жизни и социал</w:t>
      </w:r>
      <w:r w:rsidRPr="00BC53FD">
        <w:rPr>
          <w:sz w:val="28"/>
          <w:szCs w:val="28"/>
        </w:rPr>
        <w:t>ь</w:t>
      </w:r>
      <w:r w:rsidRPr="00BC53FD">
        <w:rPr>
          <w:sz w:val="28"/>
          <w:szCs w:val="28"/>
        </w:rPr>
        <w:t xml:space="preserve">ной защищенности граждан, увеличению </w:t>
      </w:r>
      <w:r w:rsidRPr="00BC53FD">
        <w:rPr>
          <w:spacing w:val="-2"/>
          <w:sz w:val="28"/>
          <w:szCs w:val="28"/>
        </w:rPr>
        <w:t>привлекательности Сарова для образованных, талантливых и квалифицированных людей. Акт</w:t>
      </w:r>
      <w:r w:rsidRPr="00BC53FD">
        <w:rPr>
          <w:spacing w:val="-2"/>
          <w:sz w:val="28"/>
          <w:szCs w:val="28"/>
        </w:rPr>
        <w:t>у</w:t>
      </w:r>
      <w:r w:rsidRPr="00BC53FD">
        <w:rPr>
          <w:spacing w:val="-2"/>
          <w:sz w:val="28"/>
          <w:szCs w:val="28"/>
        </w:rPr>
        <w:t>альность этих усилий возрастает в связи с сегодняшним обострением межд</w:t>
      </w:r>
      <w:r w:rsidRPr="00BC53FD">
        <w:rPr>
          <w:spacing w:val="-2"/>
          <w:sz w:val="28"/>
          <w:szCs w:val="28"/>
        </w:rPr>
        <w:t>у</w:t>
      </w:r>
      <w:r w:rsidRPr="00BC53FD">
        <w:rPr>
          <w:spacing w:val="-2"/>
          <w:sz w:val="28"/>
          <w:szCs w:val="28"/>
        </w:rPr>
        <w:t>народной обстановки, стоящими перед РФЯЦ – ВНИИЭФ масштабными задачами модерн</w:t>
      </w:r>
      <w:r w:rsidRPr="00BC53FD">
        <w:rPr>
          <w:spacing w:val="-2"/>
          <w:sz w:val="28"/>
          <w:szCs w:val="28"/>
        </w:rPr>
        <w:t>и</w:t>
      </w:r>
      <w:r w:rsidRPr="00BC53FD">
        <w:rPr>
          <w:spacing w:val="-2"/>
          <w:sz w:val="28"/>
          <w:szCs w:val="28"/>
        </w:rPr>
        <w:t>зации Вооруженных Сил и импортозамещения.</w:t>
      </w:r>
    </w:p>
    <w:p w:rsidR="00BB3EF3" w:rsidRPr="00BC53FD" w:rsidRDefault="00BB3EF3" w:rsidP="00BB3EF3">
      <w:pPr>
        <w:spacing w:before="120" w:line="288" w:lineRule="auto"/>
        <w:jc w:val="both"/>
        <w:rPr>
          <w:spacing w:val="40"/>
          <w:w w:val="150"/>
          <w:sz w:val="28"/>
          <w:szCs w:val="28"/>
        </w:rPr>
      </w:pPr>
      <w:r>
        <w:rPr>
          <w:sz w:val="28"/>
          <w:szCs w:val="28"/>
        </w:rPr>
        <w:tab/>
      </w:r>
      <w:r w:rsidRPr="00BC53FD">
        <w:rPr>
          <w:sz w:val="28"/>
          <w:szCs w:val="28"/>
        </w:rPr>
        <w:t>Форум</w:t>
      </w:r>
      <w:r>
        <w:rPr>
          <w:sz w:val="28"/>
          <w:szCs w:val="28"/>
        </w:rPr>
        <w:t xml:space="preserve"> предложил, а представительный и исполнительный органы вл</w:t>
      </w:r>
      <w:r>
        <w:rPr>
          <w:sz w:val="28"/>
          <w:szCs w:val="28"/>
        </w:rPr>
        <w:t>а</w:t>
      </w:r>
      <w:r>
        <w:rPr>
          <w:sz w:val="28"/>
          <w:szCs w:val="28"/>
        </w:rPr>
        <w:t>сти Сарова, согласились</w:t>
      </w:r>
      <w:r w:rsidRPr="00BC53FD">
        <w:rPr>
          <w:sz w:val="28"/>
          <w:szCs w:val="28"/>
        </w:rPr>
        <w:t xml:space="preserve"> принять в качестве приоритетных следующие н</w:t>
      </w:r>
      <w:r w:rsidRPr="00BC53FD">
        <w:rPr>
          <w:sz w:val="28"/>
          <w:szCs w:val="28"/>
        </w:rPr>
        <w:t>а</w:t>
      </w:r>
      <w:r w:rsidRPr="00BC53FD">
        <w:rPr>
          <w:sz w:val="28"/>
          <w:szCs w:val="28"/>
        </w:rPr>
        <w:t>правления.</w:t>
      </w:r>
    </w:p>
    <w:p w:rsidR="00BB3EF3" w:rsidRDefault="00BB3EF3" w:rsidP="00BB3EF3">
      <w:pPr>
        <w:spacing w:line="288" w:lineRule="auto"/>
        <w:jc w:val="both"/>
        <w:rPr>
          <w:spacing w:val="40"/>
          <w:w w:val="150"/>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Работа</w:t>
      </w:r>
    </w:p>
    <w:p w:rsidR="00BB3EF3" w:rsidRPr="00BC53FD" w:rsidRDefault="00BB3EF3" w:rsidP="00BB3EF3">
      <w:pPr>
        <w:spacing w:line="288" w:lineRule="auto"/>
        <w:jc w:val="both"/>
        <w:rPr>
          <w:sz w:val="28"/>
          <w:szCs w:val="28"/>
        </w:rPr>
      </w:pPr>
      <w:r>
        <w:rPr>
          <w:color w:val="FF0000"/>
          <w:spacing w:val="-4"/>
          <w:sz w:val="28"/>
          <w:szCs w:val="28"/>
        </w:rPr>
        <w:tab/>
      </w:r>
      <w:r w:rsidRPr="00BC53FD">
        <w:rPr>
          <w:spacing w:val="-4"/>
          <w:sz w:val="28"/>
          <w:szCs w:val="28"/>
        </w:rPr>
        <w:t xml:space="preserve">Использование преференций, предоставляемых </w:t>
      </w:r>
      <w:r w:rsidRPr="00BC53FD">
        <w:rPr>
          <w:sz w:val="28"/>
          <w:szCs w:val="28"/>
        </w:rPr>
        <w:t xml:space="preserve">Сарову правовым </w:t>
      </w:r>
      <w:r w:rsidRPr="00BC53FD">
        <w:rPr>
          <w:spacing w:val="-4"/>
          <w:sz w:val="28"/>
          <w:szCs w:val="28"/>
        </w:rPr>
        <w:t>стат</w:t>
      </w:r>
      <w:r w:rsidRPr="00BC53FD">
        <w:rPr>
          <w:spacing w:val="-4"/>
          <w:sz w:val="28"/>
          <w:szCs w:val="28"/>
        </w:rPr>
        <w:t>у</w:t>
      </w:r>
      <w:r w:rsidRPr="00BC53FD">
        <w:rPr>
          <w:spacing w:val="-4"/>
          <w:sz w:val="28"/>
          <w:szCs w:val="28"/>
        </w:rPr>
        <w:t xml:space="preserve">сом </w:t>
      </w:r>
      <w:r>
        <w:rPr>
          <w:sz w:val="28"/>
          <w:szCs w:val="28"/>
        </w:rPr>
        <w:t>ТОСЭР</w:t>
      </w:r>
      <w:r w:rsidRPr="00BC53FD">
        <w:rPr>
          <w:spacing w:val="-4"/>
          <w:sz w:val="28"/>
          <w:szCs w:val="28"/>
        </w:rPr>
        <w:t xml:space="preserve"> для  </w:t>
      </w:r>
      <w:r w:rsidRPr="00BC53FD">
        <w:rPr>
          <w:sz w:val="28"/>
          <w:szCs w:val="28"/>
        </w:rPr>
        <w:t>создания в городе новых высокотехнологичных рабочих мест с достойной оплатой труда, производящих продукцию и услуги с выс</w:t>
      </w:r>
      <w:r w:rsidRPr="00BC53FD">
        <w:rPr>
          <w:sz w:val="28"/>
          <w:szCs w:val="28"/>
        </w:rPr>
        <w:t>о</w:t>
      </w:r>
      <w:r w:rsidRPr="00BC53FD">
        <w:rPr>
          <w:sz w:val="28"/>
          <w:szCs w:val="28"/>
        </w:rPr>
        <w:t>кой добавленной сто</w:t>
      </w:r>
      <w:r w:rsidRPr="00BC53FD">
        <w:rPr>
          <w:sz w:val="28"/>
          <w:szCs w:val="28"/>
        </w:rPr>
        <w:t>и</w:t>
      </w:r>
      <w:r w:rsidRPr="00BC53FD">
        <w:rPr>
          <w:sz w:val="28"/>
          <w:szCs w:val="28"/>
        </w:rPr>
        <w:t>мостью.</w:t>
      </w:r>
    </w:p>
    <w:p w:rsidR="00BB3EF3" w:rsidRPr="00BC53FD" w:rsidRDefault="00BB3EF3" w:rsidP="00BB3EF3">
      <w:pPr>
        <w:spacing w:line="288" w:lineRule="auto"/>
        <w:jc w:val="both"/>
        <w:rPr>
          <w:sz w:val="28"/>
          <w:szCs w:val="28"/>
        </w:rPr>
      </w:pPr>
      <w:r>
        <w:rPr>
          <w:sz w:val="28"/>
          <w:szCs w:val="28"/>
        </w:rPr>
        <w:tab/>
      </w:r>
      <w:r w:rsidRPr="00BC53FD">
        <w:rPr>
          <w:sz w:val="28"/>
          <w:szCs w:val="28"/>
        </w:rPr>
        <w:t>Развитие Саровского инновационного кластера и Технопарка «Сар</w:t>
      </w:r>
      <w:r>
        <w:rPr>
          <w:sz w:val="28"/>
          <w:szCs w:val="28"/>
        </w:rPr>
        <w:t>ов» для объединения усилий РФЯЦ–</w:t>
      </w:r>
      <w:r w:rsidRPr="00BC53FD">
        <w:rPr>
          <w:sz w:val="28"/>
          <w:szCs w:val="28"/>
        </w:rPr>
        <w:t>ВНИИЭФ и инновационного предприним</w:t>
      </w:r>
      <w:r w:rsidRPr="00BC53FD">
        <w:rPr>
          <w:sz w:val="28"/>
          <w:szCs w:val="28"/>
        </w:rPr>
        <w:t>а</w:t>
      </w:r>
      <w:r w:rsidRPr="00BC53FD">
        <w:rPr>
          <w:sz w:val="28"/>
          <w:szCs w:val="28"/>
        </w:rPr>
        <w:t>тельства.</w:t>
      </w:r>
    </w:p>
    <w:p w:rsidR="00BB3EF3" w:rsidRDefault="00BB3EF3" w:rsidP="00BB3EF3">
      <w:pPr>
        <w:spacing w:line="288" w:lineRule="auto"/>
        <w:jc w:val="both"/>
        <w:rPr>
          <w:sz w:val="28"/>
          <w:szCs w:val="28"/>
        </w:rPr>
      </w:pPr>
      <w:r>
        <w:rPr>
          <w:sz w:val="28"/>
          <w:szCs w:val="28"/>
        </w:rPr>
        <w:tab/>
      </w:r>
      <w:r w:rsidRPr="00BC53FD">
        <w:rPr>
          <w:sz w:val="28"/>
          <w:szCs w:val="28"/>
        </w:rPr>
        <w:t>Общественный контроль над реализацией проекта ТОСЭР</w:t>
      </w:r>
      <w:r>
        <w:rPr>
          <w:sz w:val="28"/>
          <w:szCs w:val="28"/>
        </w:rPr>
        <w:t xml:space="preserve"> </w:t>
      </w:r>
      <w:r w:rsidRPr="00BC53FD">
        <w:rPr>
          <w:sz w:val="28"/>
          <w:szCs w:val="28"/>
        </w:rPr>
        <w:t>и целевым использованием инвестиций.</w:t>
      </w:r>
    </w:p>
    <w:p w:rsidR="00BB3EF3" w:rsidRPr="00BC53FD" w:rsidRDefault="00BB3EF3" w:rsidP="00BB3EF3">
      <w:pPr>
        <w:spacing w:line="288" w:lineRule="auto"/>
        <w:jc w:val="both"/>
        <w:rPr>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Образование и подготовка кадров</w:t>
      </w:r>
    </w:p>
    <w:p w:rsidR="00BB3EF3" w:rsidRDefault="00BB3EF3" w:rsidP="00BB3EF3">
      <w:pPr>
        <w:spacing w:line="288" w:lineRule="auto"/>
        <w:jc w:val="both"/>
        <w:rPr>
          <w:sz w:val="28"/>
          <w:szCs w:val="28"/>
        </w:rPr>
      </w:pPr>
      <w:r>
        <w:rPr>
          <w:sz w:val="28"/>
          <w:szCs w:val="28"/>
        </w:rPr>
        <w:tab/>
      </w:r>
      <w:r w:rsidRPr="00BC53FD">
        <w:rPr>
          <w:sz w:val="28"/>
          <w:szCs w:val="28"/>
        </w:rPr>
        <w:t>Интенсивное развитие высшего образования университетского типа с целью обеспечить расширенное воспроизводство уникальной професси</w:t>
      </w:r>
      <w:r w:rsidRPr="00BC53FD">
        <w:rPr>
          <w:sz w:val="28"/>
          <w:szCs w:val="28"/>
        </w:rPr>
        <w:t>о</w:t>
      </w:r>
      <w:r w:rsidRPr="00BC53FD">
        <w:rPr>
          <w:sz w:val="28"/>
          <w:szCs w:val="28"/>
        </w:rPr>
        <w:t>нально-</w:t>
      </w:r>
      <w:r>
        <w:rPr>
          <w:sz w:val="28"/>
          <w:szCs w:val="28"/>
        </w:rPr>
        <w:t>квалификационной структуры РФЯЦ–</w:t>
      </w:r>
      <w:r w:rsidRPr="00BC53FD">
        <w:rPr>
          <w:sz w:val="28"/>
          <w:szCs w:val="28"/>
        </w:rPr>
        <w:t>ВНИИЭФ и инновационного предпринимательства.</w:t>
      </w:r>
    </w:p>
    <w:p w:rsidR="00BB3EF3" w:rsidRDefault="00BB3EF3" w:rsidP="00BB3EF3">
      <w:pPr>
        <w:spacing w:line="288" w:lineRule="auto"/>
        <w:jc w:val="both"/>
        <w:rPr>
          <w:sz w:val="28"/>
          <w:szCs w:val="28"/>
        </w:rPr>
      </w:pPr>
      <w:r>
        <w:rPr>
          <w:sz w:val="28"/>
          <w:szCs w:val="28"/>
        </w:rPr>
        <w:tab/>
      </w:r>
      <w:r w:rsidRPr="00BC53FD">
        <w:rPr>
          <w:sz w:val="28"/>
          <w:szCs w:val="28"/>
        </w:rPr>
        <w:t>Повышение профессионального уровня работников предприятий гор</w:t>
      </w:r>
      <w:r w:rsidRPr="00BC53FD">
        <w:rPr>
          <w:sz w:val="28"/>
          <w:szCs w:val="28"/>
        </w:rPr>
        <w:t>о</w:t>
      </w:r>
      <w:r w:rsidRPr="00BC53FD">
        <w:rPr>
          <w:sz w:val="28"/>
          <w:szCs w:val="28"/>
        </w:rPr>
        <w:t>да Сарова</w:t>
      </w:r>
      <w:r w:rsidRPr="005B5B3D">
        <w:rPr>
          <w:sz w:val="28"/>
          <w:szCs w:val="28"/>
        </w:rPr>
        <w:t>,</w:t>
      </w:r>
      <w:r w:rsidRPr="00BC53FD">
        <w:rPr>
          <w:sz w:val="28"/>
          <w:szCs w:val="28"/>
        </w:rPr>
        <w:t xml:space="preserve"> обучение и переподготовка кадров.</w:t>
      </w:r>
    </w:p>
    <w:p w:rsidR="00BB3EF3" w:rsidRDefault="00BB3EF3" w:rsidP="00BB3EF3">
      <w:pPr>
        <w:spacing w:line="288" w:lineRule="auto"/>
        <w:jc w:val="both"/>
        <w:rPr>
          <w:sz w:val="28"/>
          <w:szCs w:val="28"/>
        </w:rPr>
      </w:pPr>
      <w:r>
        <w:rPr>
          <w:sz w:val="28"/>
          <w:szCs w:val="28"/>
        </w:rPr>
        <w:tab/>
      </w:r>
      <w:r w:rsidRPr="00BC53FD">
        <w:rPr>
          <w:sz w:val="28"/>
          <w:szCs w:val="28"/>
        </w:rPr>
        <w:t>Повышение привлекательности саровского образования для привлич</w:t>
      </w:r>
      <w:r w:rsidRPr="00BC53FD">
        <w:rPr>
          <w:sz w:val="28"/>
          <w:szCs w:val="28"/>
        </w:rPr>
        <w:t>е</w:t>
      </w:r>
      <w:r w:rsidRPr="00BC53FD">
        <w:rPr>
          <w:sz w:val="28"/>
          <w:szCs w:val="28"/>
        </w:rPr>
        <w:t xml:space="preserve">ния в город талантливой молодежи </w:t>
      </w:r>
      <w:r w:rsidRPr="00BC53FD">
        <w:rPr>
          <w:spacing w:val="-4"/>
          <w:sz w:val="28"/>
          <w:szCs w:val="28"/>
        </w:rPr>
        <w:t>всей России, расширение магистратуры и аспирантуры по направлениям,</w:t>
      </w:r>
      <w:r w:rsidRPr="00BC53FD">
        <w:rPr>
          <w:sz w:val="28"/>
          <w:szCs w:val="28"/>
        </w:rPr>
        <w:t xml:space="preserve"> в которых научные и инженерные школы С</w:t>
      </w:r>
      <w:r w:rsidRPr="00BC53FD">
        <w:rPr>
          <w:sz w:val="28"/>
          <w:szCs w:val="28"/>
        </w:rPr>
        <w:t>а</w:t>
      </w:r>
      <w:r w:rsidRPr="00BC53FD">
        <w:rPr>
          <w:sz w:val="28"/>
          <w:szCs w:val="28"/>
        </w:rPr>
        <w:t>рова лидируют в стране и в мире.</w:t>
      </w:r>
    </w:p>
    <w:p w:rsidR="00BB3EF3" w:rsidRDefault="00BB3EF3" w:rsidP="00BB3EF3">
      <w:pPr>
        <w:spacing w:line="288" w:lineRule="auto"/>
        <w:jc w:val="both"/>
        <w:rPr>
          <w:sz w:val="28"/>
          <w:szCs w:val="28"/>
        </w:rPr>
      </w:pPr>
      <w:r>
        <w:rPr>
          <w:sz w:val="28"/>
          <w:szCs w:val="28"/>
        </w:rPr>
        <w:tab/>
      </w:r>
      <w:r w:rsidRPr="00BC53FD">
        <w:rPr>
          <w:sz w:val="28"/>
          <w:szCs w:val="28"/>
        </w:rPr>
        <w:t xml:space="preserve">Дальнейшее развитие системы работы с одаренными детьми, поиск </w:t>
      </w:r>
      <w:r>
        <w:rPr>
          <w:sz w:val="28"/>
          <w:szCs w:val="28"/>
        </w:rPr>
        <w:t>талантов, в</w:t>
      </w:r>
      <w:r w:rsidRPr="00BC53FD">
        <w:rPr>
          <w:sz w:val="28"/>
          <w:szCs w:val="28"/>
        </w:rPr>
        <w:t xml:space="preserve"> том числе в других регионах РФ</w:t>
      </w:r>
      <w:r>
        <w:rPr>
          <w:sz w:val="28"/>
          <w:szCs w:val="28"/>
        </w:rPr>
        <w:t>,</w:t>
      </w:r>
      <w:r w:rsidRPr="00BC53FD">
        <w:rPr>
          <w:sz w:val="28"/>
          <w:szCs w:val="28"/>
        </w:rPr>
        <w:t xml:space="preserve"> используя современные информ</w:t>
      </w:r>
      <w:r w:rsidRPr="00BC53FD">
        <w:rPr>
          <w:sz w:val="28"/>
          <w:szCs w:val="28"/>
        </w:rPr>
        <w:t>а</w:t>
      </w:r>
      <w:r w:rsidRPr="00BC53FD">
        <w:rPr>
          <w:sz w:val="28"/>
          <w:szCs w:val="28"/>
        </w:rPr>
        <w:t>ционные технологии. Создание саровской «Облачной школы».</w:t>
      </w:r>
    </w:p>
    <w:p w:rsidR="00BB3EF3" w:rsidRPr="00BC53FD" w:rsidRDefault="00BB3EF3" w:rsidP="00BB3EF3">
      <w:pPr>
        <w:spacing w:line="288" w:lineRule="auto"/>
        <w:jc w:val="both"/>
        <w:rPr>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Жильё</w:t>
      </w:r>
      <w:r w:rsidRPr="00314C4B">
        <w:rPr>
          <w:b/>
          <w:i/>
          <w:spacing w:val="-4"/>
          <w:sz w:val="28"/>
          <w:szCs w:val="28"/>
        </w:rPr>
        <w:tab/>
      </w:r>
    </w:p>
    <w:p w:rsidR="00BB3EF3" w:rsidRDefault="00BB3EF3" w:rsidP="00BB3EF3">
      <w:pPr>
        <w:spacing w:line="288" w:lineRule="auto"/>
        <w:jc w:val="both"/>
        <w:rPr>
          <w:sz w:val="28"/>
          <w:szCs w:val="28"/>
        </w:rPr>
      </w:pPr>
      <w:r>
        <w:rPr>
          <w:sz w:val="28"/>
          <w:szCs w:val="28"/>
        </w:rPr>
        <w:tab/>
      </w:r>
      <w:r w:rsidRPr="00BC53FD">
        <w:rPr>
          <w:sz w:val="28"/>
          <w:szCs w:val="28"/>
        </w:rPr>
        <w:t>Присоединение и развитие новых городских «Северных территорий». Изменения статуса города Сарова на городской округ.</w:t>
      </w:r>
    </w:p>
    <w:p w:rsidR="00BB3EF3" w:rsidRPr="00BC53FD" w:rsidRDefault="00BB3EF3" w:rsidP="00BB3EF3">
      <w:pPr>
        <w:spacing w:line="288" w:lineRule="auto"/>
        <w:jc w:val="both"/>
        <w:rPr>
          <w:sz w:val="28"/>
          <w:szCs w:val="28"/>
        </w:rPr>
      </w:pPr>
      <w:r>
        <w:rPr>
          <w:sz w:val="28"/>
          <w:szCs w:val="28"/>
        </w:rPr>
        <w:tab/>
      </w:r>
      <w:r w:rsidRPr="00BC53FD">
        <w:rPr>
          <w:sz w:val="28"/>
          <w:szCs w:val="28"/>
        </w:rPr>
        <w:t>Вхождение в федеральную программу «Жилье для российской семьи» для снижения стоимости жилья до 35-40 тысяч рублей за квадратный метр, позволит значительно увеличить объемы жилищного строительства.</w:t>
      </w:r>
    </w:p>
    <w:p w:rsidR="00BB3EF3" w:rsidRDefault="00BB3EF3" w:rsidP="00BB3EF3">
      <w:pPr>
        <w:spacing w:line="288" w:lineRule="auto"/>
        <w:jc w:val="both"/>
        <w:rPr>
          <w:sz w:val="28"/>
          <w:szCs w:val="28"/>
        </w:rPr>
      </w:pPr>
      <w:r>
        <w:rPr>
          <w:sz w:val="28"/>
          <w:szCs w:val="28"/>
        </w:rPr>
        <w:tab/>
      </w:r>
      <w:r w:rsidRPr="00BC53FD">
        <w:rPr>
          <w:sz w:val="28"/>
          <w:szCs w:val="28"/>
        </w:rPr>
        <w:t>Освоение современных проектных решений и передовых технологий строительства.</w:t>
      </w:r>
    </w:p>
    <w:p w:rsidR="00BB3EF3" w:rsidRPr="00BC53FD" w:rsidRDefault="00BB3EF3" w:rsidP="00BB3EF3">
      <w:pPr>
        <w:spacing w:line="288" w:lineRule="auto"/>
        <w:jc w:val="both"/>
        <w:rPr>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Городская среда</w:t>
      </w:r>
    </w:p>
    <w:p w:rsidR="00BB3EF3" w:rsidRPr="00BC53FD" w:rsidRDefault="00BB3EF3" w:rsidP="00BB3EF3">
      <w:pPr>
        <w:spacing w:line="288" w:lineRule="auto"/>
        <w:jc w:val="both"/>
        <w:rPr>
          <w:sz w:val="28"/>
          <w:szCs w:val="28"/>
        </w:rPr>
      </w:pPr>
      <w:r>
        <w:rPr>
          <w:sz w:val="28"/>
          <w:szCs w:val="28"/>
        </w:rPr>
        <w:tab/>
      </w:r>
      <w:r w:rsidRPr="00BC53FD">
        <w:rPr>
          <w:sz w:val="28"/>
          <w:szCs w:val="28"/>
        </w:rPr>
        <w:t>Последовательный переход к современным технологиям и формам о</w:t>
      </w:r>
      <w:r w:rsidRPr="00BC53FD">
        <w:rPr>
          <w:sz w:val="28"/>
          <w:szCs w:val="28"/>
        </w:rPr>
        <w:t>р</w:t>
      </w:r>
      <w:r w:rsidRPr="00BC53FD">
        <w:rPr>
          <w:sz w:val="28"/>
          <w:szCs w:val="28"/>
        </w:rPr>
        <w:t>ганизации торговли и обслуживания.</w:t>
      </w:r>
    </w:p>
    <w:p w:rsidR="00BB3EF3" w:rsidRPr="00BC53FD" w:rsidRDefault="00BB3EF3" w:rsidP="00BB3EF3">
      <w:pPr>
        <w:spacing w:line="288" w:lineRule="auto"/>
        <w:jc w:val="both"/>
        <w:rPr>
          <w:sz w:val="28"/>
          <w:szCs w:val="28"/>
        </w:rPr>
      </w:pPr>
      <w:r>
        <w:rPr>
          <w:sz w:val="28"/>
          <w:szCs w:val="28"/>
        </w:rPr>
        <w:lastRenderedPageBreak/>
        <w:tab/>
      </w:r>
      <w:r w:rsidRPr="00BC53FD">
        <w:rPr>
          <w:sz w:val="28"/>
          <w:szCs w:val="28"/>
        </w:rPr>
        <w:t>Освоение современных проектных решений и передовых технологий в области городского хозяйства.</w:t>
      </w:r>
    </w:p>
    <w:p w:rsidR="00BB3EF3" w:rsidRPr="00BC53FD" w:rsidRDefault="00BB3EF3" w:rsidP="00BB3EF3">
      <w:pPr>
        <w:spacing w:line="288" w:lineRule="auto"/>
        <w:jc w:val="both"/>
        <w:rPr>
          <w:sz w:val="28"/>
          <w:szCs w:val="28"/>
        </w:rPr>
      </w:pPr>
      <w:r>
        <w:rPr>
          <w:sz w:val="28"/>
          <w:szCs w:val="28"/>
        </w:rPr>
        <w:tab/>
      </w:r>
      <w:r w:rsidRPr="00BC53FD">
        <w:rPr>
          <w:sz w:val="28"/>
          <w:szCs w:val="28"/>
        </w:rPr>
        <w:t>Разработка и внедрение передовой системы компьютерного управления городским хозяйством «Умный город».</w:t>
      </w:r>
    </w:p>
    <w:p w:rsidR="00BB3EF3" w:rsidRDefault="00BB3EF3" w:rsidP="00BB3EF3">
      <w:pPr>
        <w:spacing w:line="288" w:lineRule="auto"/>
        <w:jc w:val="both"/>
        <w:rPr>
          <w:sz w:val="28"/>
          <w:szCs w:val="28"/>
        </w:rPr>
      </w:pPr>
      <w:r>
        <w:rPr>
          <w:sz w:val="28"/>
          <w:szCs w:val="28"/>
        </w:rPr>
        <w:tab/>
      </w:r>
      <w:r w:rsidRPr="001F762B">
        <w:rPr>
          <w:sz w:val="28"/>
          <w:szCs w:val="28"/>
        </w:rPr>
        <w:t>Формирование привлекательных рекреационных пространств и бе</w:t>
      </w:r>
      <w:r w:rsidRPr="001F762B">
        <w:rPr>
          <w:sz w:val="28"/>
          <w:szCs w:val="28"/>
        </w:rPr>
        <w:t>з</w:t>
      </w:r>
      <w:r w:rsidRPr="001F762B">
        <w:rPr>
          <w:sz w:val="28"/>
          <w:szCs w:val="28"/>
        </w:rPr>
        <w:t>барьерной среды с высоким качеством благоустройства и насыщенностью объектами обслуживания.</w:t>
      </w:r>
    </w:p>
    <w:p w:rsidR="00BB3EF3" w:rsidRPr="001F762B" w:rsidRDefault="00BB3EF3" w:rsidP="00BB3EF3">
      <w:pPr>
        <w:spacing w:line="288" w:lineRule="auto"/>
        <w:jc w:val="both"/>
        <w:rPr>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Здравоохранение</w:t>
      </w:r>
    </w:p>
    <w:p w:rsidR="00BB3EF3" w:rsidRPr="00BC53FD" w:rsidRDefault="00BB3EF3" w:rsidP="00BB3EF3">
      <w:pPr>
        <w:spacing w:line="288" w:lineRule="auto"/>
        <w:jc w:val="both"/>
        <w:rPr>
          <w:sz w:val="28"/>
          <w:szCs w:val="28"/>
        </w:rPr>
      </w:pPr>
      <w:r>
        <w:rPr>
          <w:sz w:val="28"/>
          <w:szCs w:val="28"/>
        </w:rPr>
        <w:tab/>
      </w:r>
      <w:r w:rsidRPr="00BC53FD">
        <w:rPr>
          <w:sz w:val="28"/>
          <w:szCs w:val="28"/>
        </w:rPr>
        <w:t>Повышение уровня обеспечения медицины в ЗАТО, увеличение доступности высококвалифицированной медицинской помощи – средств совр</w:t>
      </w:r>
      <w:r w:rsidRPr="00BC53FD">
        <w:rPr>
          <w:sz w:val="28"/>
          <w:szCs w:val="28"/>
        </w:rPr>
        <w:t>е</w:t>
      </w:r>
      <w:r w:rsidRPr="00BC53FD">
        <w:rPr>
          <w:sz w:val="28"/>
          <w:szCs w:val="28"/>
        </w:rPr>
        <w:t>менной диагностики и узких специалистов.</w:t>
      </w:r>
    </w:p>
    <w:p w:rsidR="00BB3EF3" w:rsidRPr="00BC53FD" w:rsidRDefault="00BB3EF3" w:rsidP="00BB3EF3">
      <w:pPr>
        <w:spacing w:line="288" w:lineRule="auto"/>
        <w:jc w:val="both"/>
        <w:rPr>
          <w:sz w:val="28"/>
          <w:szCs w:val="28"/>
        </w:rPr>
      </w:pPr>
      <w:r>
        <w:rPr>
          <w:sz w:val="28"/>
          <w:szCs w:val="28"/>
        </w:rPr>
        <w:tab/>
      </w:r>
      <w:r w:rsidRPr="00BC53FD">
        <w:rPr>
          <w:sz w:val="28"/>
          <w:szCs w:val="28"/>
        </w:rPr>
        <w:t>Развитие высококачественной негосударственной медицины и добр</w:t>
      </w:r>
      <w:r w:rsidRPr="00BC53FD">
        <w:rPr>
          <w:sz w:val="28"/>
          <w:szCs w:val="28"/>
        </w:rPr>
        <w:t>о</w:t>
      </w:r>
      <w:r w:rsidRPr="00BC53FD">
        <w:rPr>
          <w:sz w:val="28"/>
          <w:szCs w:val="28"/>
        </w:rPr>
        <w:t>вольного медицинского страхования.</w:t>
      </w:r>
    </w:p>
    <w:p w:rsidR="00BB3EF3" w:rsidRPr="00BC53FD" w:rsidRDefault="00BB3EF3" w:rsidP="00BB3EF3">
      <w:pPr>
        <w:spacing w:line="288" w:lineRule="auto"/>
        <w:jc w:val="both"/>
        <w:rPr>
          <w:sz w:val="28"/>
          <w:szCs w:val="28"/>
        </w:rPr>
      </w:pPr>
      <w:r>
        <w:rPr>
          <w:sz w:val="28"/>
          <w:szCs w:val="28"/>
        </w:rPr>
        <w:tab/>
      </w:r>
      <w:r w:rsidRPr="00BC53FD">
        <w:rPr>
          <w:sz w:val="28"/>
          <w:szCs w:val="28"/>
        </w:rPr>
        <w:t>Внедрение современных информационных сервисов для облегчения работы медицинского персонала, сокращения очередей в поликлиники и ст</w:t>
      </w:r>
      <w:r w:rsidRPr="00BC53FD">
        <w:rPr>
          <w:sz w:val="28"/>
          <w:szCs w:val="28"/>
        </w:rPr>
        <w:t>а</w:t>
      </w:r>
      <w:r w:rsidRPr="00BC53FD">
        <w:rPr>
          <w:sz w:val="28"/>
          <w:szCs w:val="28"/>
        </w:rPr>
        <w:t>ционар.</w:t>
      </w:r>
    </w:p>
    <w:p w:rsidR="00BB3EF3" w:rsidRDefault="00BB3EF3" w:rsidP="00BB3EF3">
      <w:pPr>
        <w:spacing w:line="288" w:lineRule="auto"/>
        <w:jc w:val="both"/>
        <w:rPr>
          <w:sz w:val="28"/>
          <w:szCs w:val="28"/>
        </w:rPr>
      </w:pPr>
      <w:r>
        <w:rPr>
          <w:sz w:val="28"/>
          <w:szCs w:val="28"/>
        </w:rPr>
        <w:tab/>
      </w:r>
      <w:r w:rsidRPr="00BC53FD">
        <w:rPr>
          <w:sz w:val="28"/>
          <w:szCs w:val="28"/>
        </w:rPr>
        <w:t>Развитие институтов социальной работы и содействия семье.</w:t>
      </w:r>
    </w:p>
    <w:p w:rsidR="00BB3EF3" w:rsidRPr="00BC53FD" w:rsidRDefault="00BB3EF3" w:rsidP="00BB3EF3">
      <w:pPr>
        <w:spacing w:line="288" w:lineRule="auto"/>
        <w:jc w:val="both"/>
        <w:rPr>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Развитие личности</w:t>
      </w:r>
    </w:p>
    <w:p w:rsidR="00BB3EF3" w:rsidRPr="00BC53FD" w:rsidRDefault="00BB3EF3" w:rsidP="00BB3EF3">
      <w:pPr>
        <w:spacing w:line="288" w:lineRule="auto"/>
        <w:jc w:val="both"/>
        <w:rPr>
          <w:sz w:val="28"/>
          <w:szCs w:val="28"/>
        </w:rPr>
      </w:pPr>
      <w:r>
        <w:rPr>
          <w:sz w:val="28"/>
          <w:szCs w:val="28"/>
        </w:rPr>
        <w:tab/>
      </w:r>
      <w:r w:rsidRPr="00BC53FD">
        <w:rPr>
          <w:sz w:val="28"/>
          <w:szCs w:val="28"/>
        </w:rPr>
        <w:t>Патриотическое и нравственное воспитание.</w:t>
      </w:r>
    </w:p>
    <w:p w:rsidR="00BB3EF3" w:rsidRPr="00BC53FD" w:rsidRDefault="00BB3EF3" w:rsidP="00BB3EF3">
      <w:pPr>
        <w:spacing w:line="288" w:lineRule="auto"/>
        <w:jc w:val="both"/>
        <w:rPr>
          <w:sz w:val="28"/>
          <w:szCs w:val="28"/>
        </w:rPr>
      </w:pPr>
      <w:r>
        <w:rPr>
          <w:sz w:val="28"/>
          <w:szCs w:val="28"/>
        </w:rPr>
        <w:tab/>
      </w:r>
      <w:r w:rsidRPr="00BC53FD">
        <w:rPr>
          <w:sz w:val="28"/>
          <w:szCs w:val="28"/>
        </w:rPr>
        <w:t>Поддержка культурных и общественных инициатив.</w:t>
      </w:r>
    </w:p>
    <w:p w:rsidR="00BB3EF3" w:rsidRPr="00BC53FD" w:rsidRDefault="00BB3EF3" w:rsidP="00BB3EF3">
      <w:pPr>
        <w:spacing w:line="288" w:lineRule="auto"/>
        <w:jc w:val="both"/>
        <w:rPr>
          <w:sz w:val="28"/>
          <w:szCs w:val="28"/>
        </w:rPr>
      </w:pPr>
      <w:r>
        <w:rPr>
          <w:sz w:val="28"/>
          <w:szCs w:val="28"/>
        </w:rPr>
        <w:tab/>
      </w:r>
      <w:r w:rsidRPr="00BC53FD">
        <w:rPr>
          <w:sz w:val="28"/>
          <w:szCs w:val="28"/>
        </w:rPr>
        <w:t>Восстановление исторической памяти, развитие краеведения, освоение духовного и культурного наследия.</w:t>
      </w:r>
    </w:p>
    <w:p w:rsidR="00BB3EF3" w:rsidRPr="00BC53FD" w:rsidRDefault="00BB3EF3" w:rsidP="00BB3EF3">
      <w:pPr>
        <w:spacing w:line="288" w:lineRule="auto"/>
        <w:jc w:val="both"/>
        <w:rPr>
          <w:sz w:val="28"/>
          <w:szCs w:val="28"/>
        </w:rPr>
      </w:pPr>
      <w:r>
        <w:rPr>
          <w:sz w:val="28"/>
          <w:szCs w:val="28"/>
        </w:rPr>
        <w:tab/>
      </w:r>
      <w:r w:rsidRPr="00BC53FD">
        <w:rPr>
          <w:sz w:val="28"/>
          <w:szCs w:val="28"/>
        </w:rPr>
        <w:t>Развитие волонтерского движения, направленного на социальную по</w:t>
      </w:r>
      <w:r w:rsidRPr="00BC53FD">
        <w:rPr>
          <w:sz w:val="28"/>
          <w:szCs w:val="28"/>
        </w:rPr>
        <w:t>д</w:t>
      </w:r>
      <w:r w:rsidRPr="00BC53FD">
        <w:rPr>
          <w:sz w:val="28"/>
          <w:szCs w:val="28"/>
        </w:rPr>
        <w:t>держку сирот, престарелых, людей с ограниченными возможностями.</w:t>
      </w:r>
    </w:p>
    <w:p w:rsidR="00BB3EF3" w:rsidRPr="00BC53FD" w:rsidRDefault="00BB3EF3" w:rsidP="00BB3EF3">
      <w:pPr>
        <w:spacing w:line="288" w:lineRule="auto"/>
        <w:jc w:val="both"/>
        <w:rPr>
          <w:sz w:val="28"/>
          <w:szCs w:val="28"/>
        </w:rPr>
      </w:pPr>
      <w:r>
        <w:rPr>
          <w:sz w:val="28"/>
          <w:szCs w:val="28"/>
        </w:rPr>
        <w:tab/>
      </w:r>
      <w:r w:rsidRPr="00BC53FD">
        <w:rPr>
          <w:sz w:val="28"/>
          <w:szCs w:val="28"/>
        </w:rPr>
        <w:t>Укрепление массового спорта и физкультуры.</w:t>
      </w:r>
    </w:p>
    <w:p w:rsidR="00BB3EF3" w:rsidRPr="00BC53FD" w:rsidRDefault="00BB3EF3" w:rsidP="00BB3EF3">
      <w:pPr>
        <w:spacing w:line="288" w:lineRule="auto"/>
        <w:jc w:val="both"/>
        <w:rPr>
          <w:sz w:val="28"/>
          <w:szCs w:val="28"/>
        </w:rPr>
      </w:pPr>
      <w:r>
        <w:rPr>
          <w:sz w:val="28"/>
          <w:szCs w:val="28"/>
        </w:rPr>
        <w:tab/>
      </w:r>
      <w:r w:rsidRPr="00BC53FD">
        <w:rPr>
          <w:sz w:val="28"/>
          <w:szCs w:val="28"/>
        </w:rPr>
        <w:t>Содействие новым информационным проектам.</w:t>
      </w:r>
    </w:p>
    <w:p w:rsidR="00BB3EF3" w:rsidRPr="00BC53FD" w:rsidRDefault="00BB3EF3" w:rsidP="00BB3EF3">
      <w:pPr>
        <w:spacing w:line="288" w:lineRule="auto"/>
        <w:jc w:val="both"/>
        <w:rPr>
          <w:sz w:val="28"/>
          <w:szCs w:val="28"/>
        </w:rPr>
      </w:pPr>
      <w:r>
        <w:rPr>
          <w:sz w:val="28"/>
          <w:szCs w:val="28"/>
        </w:rPr>
        <w:tab/>
      </w:r>
      <w:r w:rsidRPr="00BC53FD">
        <w:rPr>
          <w:sz w:val="28"/>
          <w:szCs w:val="28"/>
        </w:rPr>
        <w:t>Развитие общественных, культурных и образовательных связей с окр</w:t>
      </w:r>
      <w:r w:rsidRPr="00BC53FD">
        <w:rPr>
          <w:sz w:val="28"/>
          <w:szCs w:val="28"/>
        </w:rPr>
        <w:t>у</w:t>
      </w:r>
      <w:r w:rsidRPr="00BC53FD">
        <w:rPr>
          <w:sz w:val="28"/>
          <w:szCs w:val="28"/>
        </w:rPr>
        <w:t>жающими Саров районами.</w:t>
      </w:r>
    </w:p>
    <w:p w:rsidR="00BB3EF3" w:rsidRPr="00BC53FD" w:rsidRDefault="00BB3EF3" w:rsidP="00BB3EF3">
      <w:pPr>
        <w:spacing w:line="288" w:lineRule="auto"/>
        <w:jc w:val="both"/>
        <w:rPr>
          <w:sz w:val="28"/>
          <w:szCs w:val="28"/>
        </w:rPr>
      </w:pPr>
      <w:r>
        <w:rPr>
          <w:sz w:val="28"/>
          <w:szCs w:val="28"/>
        </w:rPr>
        <w:tab/>
      </w:r>
      <w:r w:rsidRPr="00BC53FD">
        <w:rPr>
          <w:sz w:val="28"/>
          <w:szCs w:val="28"/>
        </w:rPr>
        <w:t>Развертывание деятельности Духовно-научного центра.</w:t>
      </w:r>
    </w:p>
    <w:p w:rsidR="00BB3EF3" w:rsidRDefault="00BB3EF3" w:rsidP="00BB3EF3">
      <w:pPr>
        <w:spacing w:line="288" w:lineRule="auto"/>
        <w:jc w:val="both"/>
        <w:rPr>
          <w:spacing w:val="40"/>
          <w:w w:val="150"/>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Транспорт</w:t>
      </w:r>
    </w:p>
    <w:p w:rsidR="00BB3EF3" w:rsidRPr="00BC53FD" w:rsidRDefault="00BB3EF3" w:rsidP="00BB3EF3">
      <w:pPr>
        <w:spacing w:line="288" w:lineRule="auto"/>
        <w:jc w:val="both"/>
        <w:rPr>
          <w:sz w:val="28"/>
          <w:szCs w:val="28"/>
        </w:rPr>
      </w:pPr>
      <w:r>
        <w:rPr>
          <w:sz w:val="28"/>
          <w:szCs w:val="28"/>
        </w:rPr>
        <w:tab/>
      </w:r>
      <w:r w:rsidRPr="00BC53FD">
        <w:rPr>
          <w:sz w:val="28"/>
          <w:szCs w:val="28"/>
        </w:rPr>
        <w:t>Строительство КПП-4 и подводящих к нему автомобильных дорог, разгрузка КПП-3, улучшение транспортной доступности Москвы, Нижнего Но</w:t>
      </w:r>
      <w:r w:rsidRPr="00BC53FD">
        <w:rPr>
          <w:sz w:val="28"/>
          <w:szCs w:val="28"/>
        </w:rPr>
        <w:t>в</w:t>
      </w:r>
      <w:r w:rsidRPr="00BC53FD">
        <w:rPr>
          <w:sz w:val="28"/>
          <w:szCs w:val="28"/>
        </w:rPr>
        <w:t>города, Арзамаса.</w:t>
      </w:r>
    </w:p>
    <w:p w:rsidR="00BB3EF3" w:rsidRPr="001F762B" w:rsidRDefault="00BB3EF3" w:rsidP="00BB3EF3">
      <w:pPr>
        <w:spacing w:line="288" w:lineRule="auto"/>
        <w:jc w:val="both"/>
        <w:rPr>
          <w:sz w:val="28"/>
          <w:szCs w:val="28"/>
        </w:rPr>
      </w:pPr>
      <w:r>
        <w:rPr>
          <w:sz w:val="28"/>
          <w:szCs w:val="28"/>
        </w:rPr>
        <w:tab/>
      </w:r>
      <w:r w:rsidRPr="001F762B">
        <w:rPr>
          <w:sz w:val="28"/>
          <w:szCs w:val="28"/>
        </w:rPr>
        <w:t>Строительство нового танспортно-пешеходного  моста через реку С</w:t>
      </w:r>
      <w:r w:rsidRPr="001F762B">
        <w:rPr>
          <w:sz w:val="28"/>
          <w:szCs w:val="28"/>
        </w:rPr>
        <w:t>а</w:t>
      </w:r>
      <w:r w:rsidRPr="001F762B">
        <w:rPr>
          <w:sz w:val="28"/>
          <w:szCs w:val="28"/>
        </w:rPr>
        <w:t>тис, оптимизация внутригородских транспортных потоков.</w:t>
      </w:r>
    </w:p>
    <w:p w:rsidR="00BB3EF3" w:rsidRPr="001F762B" w:rsidRDefault="00BB3EF3" w:rsidP="00BB3EF3">
      <w:pPr>
        <w:spacing w:line="288" w:lineRule="auto"/>
        <w:jc w:val="both"/>
        <w:rPr>
          <w:sz w:val="28"/>
          <w:szCs w:val="28"/>
        </w:rPr>
      </w:pPr>
      <w:r>
        <w:rPr>
          <w:sz w:val="28"/>
          <w:szCs w:val="28"/>
        </w:rPr>
        <w:tab/>
      </w:r>
      <w:r w:rsidRPr="001F762B">
        <w:rPr>
          <w:sz w:val="28"/>
          <w:szCs w:val="28"/>
        </w:rPr>
        <w:t>Реконструкция аэродрома, возобновление регулярного авиасообщения.</w:t>
      </w:r>
    </w:p>
    <w:p w:rsidR="00BB3EF3" w:rsidRPr="001F762B" w:rsidRDefault="00BB3EF3" w:rsidP="00BB3EF3">
      <w:pPr>
        <w:spacing w:line="288" w:lineRule="auto"/>
        <w:jc w:val="both"/>
        <w:rPr>
          <w:sz w:val="28"/>
          <w:szCs w:val="28"/>
        </w:rPr>
      </w:pPr>
      <w:r>
        <w:rPr>
          <w:sz w:val="28"/>
          <w:szCs w:val="28"/>
        </w:rPr>
        <w:lastRenderedPageBreak/>
        <w:tab/>
      </w:r>
      <w:r w:rsidRPr="001F762B">
        <w:rPr>
          <w:sz w:val="28"/>
          <w:szCs w:val="28"/>
        </w:rPr>
        <w:t>Формирование в городе пешеходных зон и велосипедных маршрутов.</w:t>
      </w:r>
    </w:p>
    <w:p w:rsidR="00BB3EF3" w:rsidRDefault="00BB3EF3" w:rsidP="00BB3EF3">
      <w:pPr>
        <w:spacing w:line="288" w:lineRule="auto"/>
        <w:jc w:val="both"/>
        <w:rPr>
          <w:spacing w:val="40"/>
          <w:w w:val="150"/>
          <w:sz w:val="28"/>
          <w:szCs w:val="28"/>
        </w:rPr>
      </w:pPr>
    </w:p>
    <w:p w:rsidR="00BB3EF3" w:rsidRPr="00314C4B" w:rsidRDefault="00BB3EF3" w:rsidP="00BB3EF3">
      <w:pPr>
        <w:spacing w:line="288" w:lineRule="auto"/>
        <w:jc w:val="both"/>
        <w:rPr>
          <w:b/>
          <w:i/>
          <w:spacing w:val="-4"/>
          <w:sz w:val="28"/>
          <w:szCs w:val="28"/>
        </w:rPr>
      </w:pPr>
      <w:r>
        <w:rPr>
          <w:b/>
          <w:i/>
          <w:spacing w:val="-4"/>
          <w:sz w:val="28"/>
          <w:szCs w:val="28"/>
        </w:rPr>
        <w:tab/>
      </w:r>
      <w:r w:rsidRPr="00314C4B">
        <w:rPr>
          <w:b/>
          <w:i/>
          <w:spacing w:val="-4"/>
          <w:sz w:val="28"/>
          <w:szCs w:val="28"/>
        </w:rPr>
        <w:t>Пенсии</w:t>
      </w:r>
    </w:p>
    <w:p w:rsidR="00BB3EF3" w:rsidRPr="00BC53FD" w:rsidRDefault="00BB3EF3" w:rsidP="00BB3EF3">
      <w:pPr>
        <w:spacing w:line="288" w:lineRule="auto"/>
        <w:jc w:val="both"/>
        <w:rPr>
          <w:sz w:val="28"/>
          <w:szCs w:val="28"/>
        </w:rPr>
      </w:pPr>
      <w:r>
        <w:rPr>
          <w:sz w:val="28"/>
          <w:szCs w:val="28"/>
        </w:rPr>
        <w:tab/>
      </w:r>
      <w:r w:rsidRPr="00BC53FD">
        <w:rPr>
          <w:sz w:val="28"/>
          <w:szCs w:val="28"/>
        </w:rPr>
        <w:t>Совершенствование пенсионной системы путем развития негосударс</w:t>
      </w:r>
      <w:r w:rsidRPr="00BC53FD">
        <w:rPr>
          <w:sz w:val="28"/>
          <w:szCs w:val="28"/>
        </w:rPr>
        <w:t>т</w:t>
      </w:r>
      <w:r w:rsidRPr="00BC53FD">
        <w:rPr>
          <w:sz w:val="28"/>
          <w:szCs w:val="28"/>
        </w:rPr>
        <w:t>венных пенсионных фондов, в первую очередь пенсионного фонда «ВНИ</w:t>
      </w:r>
      <w:r w:rsidRPr="00BC53FD">
        <w:rPr>
          <w:sz w:val="28"/>
          <w:szCs w:val="28"/>
        </w:rPr>
        <w:t>И</w:t>
      </w:r>
      <w:r w:rsidRPr="00BC53FD">
        <w:rPr>
          <w:sz w:val="28"/>
          <w:szCs w:val="28"/>
        </w:rPr>
        <w:t>ЭФ–ГАРАНТ».</w:t>
      </w:r>
    </w:p>
    <w:p w:rsidR="00BB3EF3" w:rsidRPr="00BC53FD" w:rsidRDefault="00BB3EF3" w:rsidP="00BB3EF3">
      <w:pPr>
        <w:spacing w:line="288" w:lineRule="auto"/>
        <w:jc w:val="both"/>
        <w:rPr>
          <w:sz w:val="28"/>
          <w:szCs w:val="28"/>
        </w:rPr>
      </w:pPr>
      <w:r>
        <w:rPr>
          <w:sz w:val="28"/>
          <w:szCs w:val="28"/>
        </w:rPr>
        <w:tab/>
      </w:r>
      <w:r w:rsidRPr="00BC53FD">
        <w:rPr>
          <w:sz w:val="28"/>
          <w:szCs w:val="28"/>
        </w:rPr>
        <w:t>Вовлечение предприятий и организаций Сарова в движение по пов</w:t>
      </w:r>
      <w:r w:rsidRPr="00BC53FD">
        <w:rPr>
          <w:sz w:val="28"/>
          <w:szCs w:val="28"/>
        </w:rPr>
        <w:t>ы</w:t>
      </w:r>
      <w:r w:rsidRPr="00BC53FD">
        <w:rPr>
          <w:sz w:val="28"/>
          <w:szCs w:val="28"/>
        </w:rPr>
        <w:t>шению пенсий своим сотрудникам на основе софинансирования.</w:t>
      </w:r>
    </w:p>
    <w:p w:rsidR="00BB3EF3" w:rsidRPr="00BC53FD" w:rsidRDefault="00BB3EF3" w:rsidP="00BB3EF3">
      <w:pPr>
        <w:spacing w:before="120" w:line="288" w:lineRule="auto"/>
        <w:jc w:val="both"/>
        <w:rPr>
          <w:sz w:val="28"/>
          <w:szCs w:val="28"/>
        </w:rPr>
      </w:pPr>
      <w:r>
        <w:rPr>
          <w:sz w:val="28"/>
          <w:szCs w:val="28"/>
        </w:rPr>
        <w:tab/>
        <w:t>Д</w:t>
      </w:r>
      <w:r w:rsidRPr="00BC53FD">
        <w:rPr>
          <w:sz w:val="28"/>
          <w:szCs w:val="28"/>
        </w:rPr>
        <w:t>епутат</w:t>
      </w:r>
      <w:r>
        <w:rPr>
          <w:sz w:val="28"/>
          <w:szCs w:val="28"/>
        </w:rPr>
        <w:t>ам</w:t>
      </w:r>
      <w:r w:rsidRPr="00BC53FD">
        <w:rPr>
          <w:sz w:val="28"/>
          <w:szCs w:val="28"/>
        </w:rPr>
        <w:t>, представител</w:t>
      </w:r>
      <w:r>
        <w:rPr>
          <w:sz w:val="28"/>
          <w:szCs w:val="28"/>
        </w:rPr>
        <w:t>ям</w:t>
      </w:r>
      <w:r w:rsidRPr="00BC53FD">
        <w:rPr>
          <w:sz w:val="28"/>
          <w:szCs w:val="28"/>
        </w:rPr>
        <w:t xml:space="preserve"> Общероссийского народного фронта, политическ</w:t>
      </w:r>
      <w:r>
        <w:rPr>
          <w:sz w:val="28"/>
          <w:szCs w:val="28"/>
        </w:rPr>
        <w:t>ому</w:t>
      </w:r>
      <w:r w:rsidRPr="00BC53FD">
        <w:rPr>
          <w:sz w:val="28"/>
          <w:szCs w:val="28"/>
        </w:rPr>
        <w:t xml:space="preserve"> и общественн</w:t>
      </w:r>
      <w:r>
        <w:rPr>
          <w:sz w:val="28"/>
          <w:szCs w:val="28"/>
        </w:rPr>
        <w:t>ому</w:t>
      </w:r>
      <w:r w:rsidRPr="00BC53FD">
        <w:rPr>
          <w:sz w:val="28"/>
          <w:szCs w:val="28"/>
        </w:rPr>
        <w:t xml:space="preserve"> актив</w:t>
      </w:r>
      <w:r>
        <w:rPr>
          <w:sz w:val="28"/>
          <w:szCs w:val="28"/>
        </w:rPr>
        <w:t>у</w:t>
      </w:r>
      <w:r w:rsidRPr="00BC53FD">
        <w:rPr>
          <w:sz w:val="28"/>
          <w:szCs w:val="28"/>
        </w:rPr>
        <w:t>, руководител</w:t>
      </w:r>
      <w:r>
        <w:rPr>
          <w:sz w:val="28"/>
          <w:szCs w:val="28"/>
        </w:rPr>
        <w:t>ям</w:t>
      </w:r>
      <w:r w:rsidRPr="00BC53FD">
        <w:rPr>
          <w:sz w:val="28"/>
          <w:szCs w:val="28"/>
        </w:rPr>
        <w:t>, сотрудник</w:t>
      </w:r>
      <w:r>
        <w:rPr>
          <w:sz w:val="28"/>
          <w:szCs w:val="28"/>
        </w:rPr>
        <w:t>ам</w:t>
      </w:r>
      <w:r w:rsidRPr="00BC53FD">
        <w:rPr>
          <w:sz w:val="28"/>
          <w:szCs w:val="28"/>
        </w:rPr>
        <w:t xml:space="preserve"> и ветеран</w:t>
      </w:r>
      <w:r>
        <w:rPr>
          <w:sz w:val="28"/>
          <w:szCs w:val="28"/>
        </w:rPr>
        <w:t>ам РФЯЦ–</w:t>
      </w:r>
      <w:r w:rsidRPr="00BC53FD">
        <w:rPr>
          <w:sz w:val="28"/>
          <w:szCs w:val="28"/>
        </w:rPr>
        <w:t>ВНИИЭФ, городских предприятий и организаций, лидер</w:t>
      </w:r>
      <w:r>
        <w:rPr>
          <w:sz w:val="28"/>
          <w:szCs w:val="28"/>
        </w:rPr>
        <w:t>ам</w:t>
      </w:r>
      <w:r w:rsidRPr="00BC53FD">
        <w:rPr>
          <w:sz w:val="28"/>
          <w:szCs w:val="28"/>
        </w:rPr>
        <w:t xml:space="preserve"> общественн</w:t>
      </w:r>
      <w:r>
        <w:rPr>
          <w:sz w:val="28"/>
          <w:szCs w:val="28"/>
        </w:rPr>
        <w:t>ых</w:t>
      </w:r>
      <w:r w:rsidRPr="00BC53FD">
        <w:rPr>
          <w:sz w:val="28"/>
          <w:szCs w:val="28"/>
        </w:rPr>
        <w:t xml:space="preserve"> объединений, предпринимател</w:t>
      </w:r>
      <w:r>
        <w:rPr>
          <w:sz w:val="28"/>
          <w:szCs w:val="28"/>
        </w:rPr>
        <w:t>ям</w:t>
      </w:r>
      <w:r w:rsidRPr="00BC53FD">
        <w:rPr>
          <w:sz w:val="28"/>
          <w:szCs w:val="28"/>
        </w:rPr>
        <w:t>, журналист</w:t>
      </w:r>
      <w:r>
        <w:rPr>
          <w:sz w:val="28"/>
          <w:szCs w:val="28"/>
        </w:rPr>
        <w:t>ам</w:t>
      </w:r>
      <w:r w:rsidRPr="00BC53FD">
        <w:rPr>
          <w:sz w:val="28"/>
          <w:szCs w:val="28"/>
        </w:rPr>
        <w:t xml:space="preserve"> и всех неравн</w:t>
      </w:r>
      <w:r w:rsidRPr="00BC53FD">
        <w:rPr>
          <w:sz w:val="28"/>
          <w:szCs w:val="28"/>
        </w:rPr>
        <w:t>о</w:t>
      </w:r>
      <w:r w:rsidRPr="00BC53FD">
        <w:rPr>
          <w:sz w:val="28"/>
          <w:szCs w:val="28"/>
        </w:rPr>
        <w:t>душны</w:t>
      </w:r>
      <w:r>
        <w:rPr>
          <w:sz w:val="28"/>
          <w:szCs w:val="28"/>
        </w:rPr>
        <w:t>м</w:t>
      </w:r>
      <w:r w:rsidRPr="00BC53FD">
        <w:rPr>
          <w:sz w:val="28"/>
          <w:szCs w:val="28"/>
        </w:rPr>
        <w:t xml:space="preserve"> граждан</w:t>
      </w:r>
      <w:r>
        <w:rPr>
          <w:sz w:val="28"/>
          <w:szCs w:val="28"/>
        </w:rPr>
        <w:t>ам</w:t>
      </w:r>
      <w:r w:rsidRPr="00BC53FD">
        <w:rPr>
          <w:sz w:val="28"/>
          <w:szCs w:val="28"/>
        </w:rPr>
        <w:t xml:space="preserve"> Сарова </w:t>
      </w:r>
      <w:r>
        <w:rPr>
          <w:sz w:val="28"/>
          <w:szCs w:val="28"/>
        </w:rPr>
        <w:t xml:space="preserve">необходимо </w:t>
      </w:r>
      <w:r w:rsidRPr="00BC53FD">
        <w:rPr>
          <w:sz w:val="28"/>
          <w:szCs w:val="28"/>
        </w:rPr>
        <w:t>обеспечить действенный контроль над подготовкой, подписанием и реализацией Меморандума.</w:t>
      </w:r>
    </w:p>
    <w:p w:rsidR="00BB3EF3" w:rsidRPr="00BC53FD" w:rsidRDefault="00BB3EF3" w:rsidP="00BB3EF3">
      <w:pPr>
        <w:jc w:val="both"/>
        <w:rPr>
          <w:bCs/>
          <w:color w:val="000000"/>
          <w:sz w:val="28"/>
          <w:szCs w:val="28"/>
        </w:rPr>
      </w:pPr>
    </w:p>
    <w:p w:rsidR="00BB3EF3" w:rsidRDefault="00BB3EF3" w:rsidP="00BB3EF3">
      <w:pPr>
        <w:spacing w:line="288" w:lineRule="auto"/>
        <w:jc w:val="both"/>
        <w:rPr>
          <w:sz w:val="28"/>
          <w:szCs w:val="28"/>
        </w:rPr>
      </w:pPr>
      <w:r>
        <w:rPr>
          <w:sz w:val="28"/>
          <w:szCs w:val="28"/>
        </w:rPr>
        <w:tab/>
      </w:r>
    </w:p>
    <w:p w:rsidR="00BB3EF3" w:rsidRPr="00A97E37" w:rsidRDefault="00BB3EF3" w:rsidP="00BB3EF3">
      <w:pPr>
        <w:spacing w:line="288" w:lineRule="auto"/>
        <w:jc w:val="both"/>
        <w:rPr>
          <w:sz w:val="28"/>
          <w:szCs w:val="28"/>
        </w:rPr>
      </w:pPr>
      <w:r>
        <w:rPr>
          <w:sz w:val="28"/>
          <w:szCs w:val="28"/>
        </w:rPr>
        <w:tab/>
      </w:r>
      <w:r w:rsidRPr="00FE4433">
        <w:rPr>
          <w:sz w:val="28"/>
          <w:szCs w:val="28"/>
        </w:rPr>
        <w:t xml:space="preserve">В заключение хочу поблагодарить всех </w:t>
      </w:r>
      <w:r>
        <w:rPr>
          <w:sz w:val="28"/>
          <w:szCs w:val="28"/>
        </w:rPr>
        <w:t xml:space="preserve">- </w:t>
      </w:r>
      <w:r w:rsidRPr="00F1124E">
        <w:rPr>
          <w:sz w:val="28"/>
          <w:szCs w:val="28"/>
        </w:rPr>
        <w:t>руководство города, комитеты Городской Думы, депутатов, аппарат Городской Думы, департаменты Администрации и другие городские, областные и федеральные структуры,</w:t>
      </w:r>
      <w:r w:rsidRPr="00FE4433">
        <w:rPr>
          <w:sz w:val="28"/>
          <w:szCs w:val="28"/>
        </w:rPr>
        <w:t xml:space="preserve"> за совместную работу, активное участие в решении важных для жителей города в</w:t>
      </w:r>
      <w:r w:rsidRPr="00FE4433">
        <w:rPr>
          <w:sz w:val="28"/>
          <w:szCs w:val="28"/>
        </w:rPr>
        <w:t>о</w:t>
      </w:r>
      <w:r w:rsidRPr="00FE4433">
        <w:rPr>
          <w:sz w:val="28"/>
          <w:szCs w:val="28"/>
        </w:rPr>
        <w:t>просов.</w:t>
      </w:r>
    </w:p>
    <w:p w:rsidR="00BB3EF3" w:rsidRPr="00A97E37" w:rsidRDefault="00BB3EF3" w:rsidP="00BB3EF3">
      <w:pPr>
        <w:spacing w:line="288" w:lineRule="auto"/>
        <w:jc w:val="right"/>
        <w:rPr>
          <w:sz w:val="28"/>
          <w:szCs w:val="28"/>
        </w:rPr>
      </w:pPr>
      <w:r w:rsidRPr="00A97E37">
        <w:rPr>
          <w:sz w:val="28"/>
          <w:szCs w:val="28"/>
        </w:rPr>
        <w:t>С уважением,</w:t>
      </w:r>
    </w:p>
    <w:p w:rsidR="00BB3EF3" w:rsidRPr="00A97E37" w:rsidRDefault="00BB3EF3" w:rsidP="00BB3EF3">
      <w:pPr>
        <w:jc w:val="right"/>
        <w:rPr>
          <w:sz w:val="28"/>
          <w:szCs w:val="28"/>
        </w:rPr>
      </w:pPr>
      <w:r w:rsidRPr="00A97E37">
        <w:rPr>
          <w:sz w:val="28"/>
          <w:szCs w:val="28"/>
        </w:rPr>
        <w:t>Глава города А.М. Тихонов</w:t>
      </w:r>
    </w:p>
    <w:p w:rsidR="00BB3EF3" w:rsidRDefault="00BB3EF3" w:rsidP="00BB3EF3">
      <w:pPr>
        <w:pStyle w:val="1"/>
        <w:jc w:val="right"/>
        <w:rPr>
          <w:sz w:val="28"/>
          <w:szCs w:val="28"/>
        </w:rPr>
      </w:pPr>
      <w:r>
        <w:rPr>
          <w:sz w:val="28"/>
          <w:szCs w:val="28"/>
        </w:rPr>
        <w:br w:type="page"/>
      </w:r>
      <w:r>
        <w:rPr>
          <w:sz w:val="28"/>
          <w:szCs w:val="28"/>
        </w:rPr>
        <w:lastRenderedPageBreak/>
        <w:t>Приложение № 1</w:t>
      </w:r>
    </w:p>
    <w:p w:rsidR="00BB3EF3" w:rsidRPr="00314EE6" w:rsidRDefault="00BB3EF3" w:rsidP="00BB3EF3">
      <w:pPr>
        <w:pStyle w:val="1"/>
        <w:jc w:val="right"/>
        <w:rPr>
          <w:sz w:val="28"/>
          <w:szCs w:val="28"/>
        </w:rPr>
      </w:pPr>
      <w:r>
        <w:rPr>
          <w:sz w:val="28"/>
          <w:szCs w:val="28"/>
        </w:rPr>
        <w:t>к отчёту</w:t>
      </w:r>
    </w:p>
    <w:p w:rsidR="00BB3EF3" w:rsidRDefault="00BB3EF3" w:rsidP="00BB3EF3">
      <w:pPr>
        <w:pStyle w:val="1"/>
        <w:rPr>
          <w:b w:val="0"/>
          <w:sz w:val="28"/>
          <w:szCs w:val="28"/>
        </w:rPr>
      </w:pPr>
      <w:r w:rsidRPr="003D60BE">
        <w:rPr>
          <w:b w:val="0"/>
          <w:sz w:val="28"/>
          <w:szCs w:val="28"/>
        </w:rPr>
        <w:t>Решения Городской Думы города Сарова 2015 года</w:t>
      </w:r>
    </w:p>
    <w:p w:rsidR="00BB3EF3" w:rsidRPr="00BB3EF3" w:rsidRDefault="00BB3EF3" w:rsidP="00BB3EF3"/>
    <w:tbl>
      <w:tblPr>
        <w:tblpPr w:leftFromText="180" w:rightFromText="180" w:vertAnchor="text" w:tblpY="1"/>
        <w:tblOverlap w:val="never"/>
        <w:tblW w:w="9570"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1300"/>
        <w:gridCol w:w="1394"/>
        <w:gridCol w:w="6876"/>
      </w:tblGrid>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3D60BE" w:rsidRDefault="00BB3EF3" w:rsidP="00123EEB">
            <w:pPr>
              <w:pStyle w:val="ae"/>
              <w:spacing w:before="0" w:beforeAutospacing="0" w:after="0" w:afterAutospacing="0"/>
              <w:jc w:val="center"/>
              <w:rPr>
                <w:bCs/>
                <w:sz w:val="26"/>
                <w:szCs w:val="26"/>
              </w:rPr>
            </w:pPr>
            <w:r w:rsidRPr="003D60BE">
              <w:rPr>
                <w:bCs/>
                <w:sz w:val="26"/>
                <w:szCs w:val="26"/>
              </w:rPr>
              <w:lastRenderedPageBreak/>
              <w:t xml:space="preserve">№ </w:t>
            </w:r>
          </w:p>
          <w:p w:rsidR="00BB3EF3" w:rsidRPr="003D60BE" w:rsidRDefault="00BB3EF3" w:rsidP="00123EEB">
            <w:pPr>
              <w:pStyle w:val="ae"/>
              <w:spacing w:before="0" w:beforeAutospacing="0" w:after="0" w:afterAutospacing="0"/>
              <w:jc w:val="center"/>
              <w:rPr>
                <w:bCs/>
                <w:sz w:val="26"/>
                <w:szCs w:val="26"/>
              </w:rPr>
            </w:pPr>
            <w:r w:rsidRPr="003D60BE">
              <w:rPr>
                <w:bCs/>
                <w:sz w:val="26"/>
                <w:szCs w:val="26"/>
              </w:rPr>
              <w:t>реш</w:t>
            </w:r>
            <w:r w:rsidRPr="003D60BE">
              <w:rPr>
                <w:bCs/>
                <w:sz w:val="26"/>
                <w:szCs w:val="26"/>
              </w:rPr>
              <w:t>е</w:t>
            </w:r>
            <w:r w:rsidRPr="003D60BE">
              <w:rPr>
                <w:bCs/>
                <w:sz w:val="26"/>
                <w:szCs w:val="26"/>
              </w:rPr>
              <w:t>ния</w:t>
            </w:r>
          </w:p>
        </w:tc>
        <w:tc>
          <w:tcPr>
            <w:tcW w:w="716" w:type="pct"/>
            <w:tcBorders>
              <w:top w:val="outset" w:sz="6" w:space="0" w:color="auto"/>
              <w:left w:val="outset" w:sz="6" w:space="0" w:color="auto"/>
              <w:bottom w:val="outset" w:sz="6" w:space="0" w:color="auto"/>
              <w:right w:val="outset" w:sz="6" w:space="0" w:color="auto"/>
            </w:tcBorders>
          </w:tcPr>
          <w:p w:rsidR="00BB3EF3" w:rsidRPr="003D60BE" w:rsidRDefault="00BB3EF3" w:rsidP="00123EEB">
            <w:pPr>
              <w:pStyle w:val="ae"/>
              <w:spacing w:before="0" w:beforeAutospacing="0" w:after="0" w:afterAutospacing="0"/>
              <w:jc w:val="center"/>
              <w:rPr>
                <w:bCs/>
                <w:sz w:val="26"/>
                <w:szCs w:val="26"/>
              </w:rPr>
            </w:pPr>
            <w:r w:rsidRPr="003D60BE">
              <w:rPr>
                <w:bCs/>
                <w:sz w:val="26"/>
                <w:szCs w:val="26"/>
              </w:rPr>
              <w:t>Дата</w:t>
            </w:r>
            <w:r w:rsidRPr="003D60BE">
              <w:rPr>
                <w:bCs/>
                <w:sz w:val="26"/>
                <w:szCs w:val="26"/>
              </w:rPr>
              <w:br/>
              <w:t>принятия</w:t>
            </w:r>
          </w:p>
        </w:tc>
        <w:tc>
          <w:tcPr>
            <w:tcW w:w="3584" w:type="pct"/>
            <w:tcBorders>
              <w:top w:val="outset" w:sz="6" w:space="0" w:color="auto"/>
              <w:left w:val="outset" w:sz="6" w:space="0" w:color="auto"/>
              <w:bottom w:val="outset" w:sz="6" w:space="0" w:color="auto"/>
              <w:right w:val="outset" w:sz="6" w:space="0" w:color="auto"/>
            </w:tcBorders>
          </w:tcPr>
          <w:p w:rsidR="00BB3EF3" w:rsidRPr="003D60BE" w:rsidRDefault="00BB3EF3" w:rsidP="00123EEB">
            <w:pPr>
              <w:pStyle w:val="ae"/>
              <w:spacing w:before="0" w:beforeAutospacing="0" w:after="0" w:afterAutospacing="0"/>
              <w:jc w:val="center"/>
              <w:rPr>
                <w:bCs/>
                <w:sz w:val="26"/>
                <w:szCs w:val="26"/>
              </w:rPr>
            </w:pPr>
            <w:r w:rsidRPr="003D60BE">
              <w:rPr>
                <w:bCs/>
                <w:sz w:val="26"/>
                <w:szCs w:val="26"/>
              </w:rPr>
              <w:t>Название решения</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№01/5-гд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13.01.2015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27" w:history="1">
              <w:r w:rsidRPr="00992D86">
                <w:rPr>
                  <w:rStyle w:val="af8"/>
                  <w:color w:val="000000"/>
                  <w:sz w:val="26"/>
                  <w:szCs w:val="26"/>
                </w:rPr>
                <w:t>О внесении изменений в Устав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bCs/>
                <w:color w:val="000000"/>
                <w:sz w:val="26"/>
                <w:szCs w:val="26"/>
              </w:rPr>
              <w:t>№2/5-гд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13.01.2015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28" w:history="1">
              <w:r w:rsidRPr="00992D86">
                <w:rPr>
                  <w:rStyle w:val="af8"/>
                  <w:color w:val="000000"/>
                  <w:sz w:val="26"/>
                  <w:szCs w:val="26"/>
                </w:rPr>
                <w:t>О назначении публичных слушаний по проекту решения Горо</w:t>
              </w:r>
              <w:r w:rsidRPr="00992D86">
                <w:rPr>
                  <w:rStyle w:val="af8"/>
                  <w:color w:val="000000"/>
                  <w:sz w:val="26"/>
                  <w:szCs w:val="26"/>
                </w:rPr>
                <w:t>д</w:t>
              </w:r>
              <w:r w:rsidRPr="00992D86">
                <w:rPr>
                  <w:rStyle w:val="af8"/>
                  <w:color w:val="000000"/>
                  <w:sz w:val="26"/>
                  <w:szCs w:val="26"/>
                </w:rPr>
                <w:t>ской Думы «О внесении изменений в Устав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№03/5-гд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29" w:history="1">
              <w:r w:rsidRPr="00992D86">
                <w:rPr>
                  <w:rStyle w:val="af8"/>
                  <w:color w:val="000000"/>
                  <w:sz w:val="26"/>
                  <w:szCs w:val="26"/>
                </w:rPr>
                <w:t>Об отчете о работе Городской Думы города Сарова за 2014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№04/5-гд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0" w:history="1">
              <w:r w:rsidRPr="00992D86">
                <w:rPr>
                  <w:rStyle w:val="af8"/>
                  <w:color w:val="000000"/>
                  <w:sz w:val="26"/>
                  <w:szCs w:val="26"/>
                </w:rPr>
                <w:t>Об утверждении «Условий приватизации муниципального имущества – встроенного нежилого помещения, расположенн</w:t>
              </w:r>
              <w:r w:rsidRPr="00992D86">
                <w:rPr>
                  <w:rStyle w:val="af8"/>
                  <w:color w:val="000000"/>
                  <w:sz w:val="26"/>
                  <w:szCs w:val="26"/>
                </w:rPr>
                <w:t>о</w:t>
              </w:r>
              <w:r w:rsidRPr="00992D86">
                <w:rPr>
                  <w:rStyle w:val="af8"/>
                  <w:color w:val="000000"/>
                  <w:sz w:val="26"/>
                  <w:szCs w:val="26"/>
                </w:rPr>
                <w:t>го по адресу: ул. Московская, д.22, корп.1, пом.П2»</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№05/5-гд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1" w:history="1">
              <w:r w:rsidRPr="00992D86">
                <w:rPr>
                  <w:rStyle w:val="af8"/>
                  <w:color w:val="000000"/>
                  <w:sz w:val="26"/>
                  <w:szCs w:val="26"/>
                </w:rPr>
                <w:t>Об утверждении «Условий приватизации муниципального имущества – нежилого помещения, расположенного по а</w:t>
              </w:r>
              <w:r w:rsidRPr="00992D86">
                <w:rPr>
                  <w:rStyle w:val="af8"/>
                  <w:color w:val="000000"/>
                  <w:sz w:val="26"/>
                  <w:szCs w:val="26"/>
                </w:rPr>
                <w:t>д</w:t>
              </w:r>
              <w:r w:rsidRPr="00992D86">
                <w:rPr>
                  <w:rStyle w:val="af8"/>
                  <w:color w:val="000000"/>
                  <w:sz w:val="26"/>
                  <w:szCs w:val="26"/>
                </w:rPr>
                <w:t>ресу: просп. Музрукова, д.22, пом.П 16»</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№06/5-гд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2" w:history="1">
              <w:r w:rsidRPr="00992D86">
                <w:rPr>
                  <w:rStyle w:val="af8"/>
                  <w:color w:val="000000"/>
                  <w:sz w:val="26"/>
                  <w:szCs w:val="26"/>
                </w:rPr>
                <w:t>Об утверждении «Условий приватизации муниципального имущества – нежилого встроенного помещения, расположенн</w:t>
              </w:r>
              <w:r w:rsidRPr="00992D86">
                <w:rPr>
                  <w:rStyle w:val="af8"/>
                  <w:color w:val="000000"/>
                  <w:sz w:val="26"/>
                  <w:szCs w:val="26"/>
                </w:rPr>
                <w:t>о</w:t>
              </w:r>
              <w:r w:rsidRPr="00992D86">
                <w:rPr>
                  <w:rStyle w:val="af8"/>
                  <w:color w:val="000000"/>
                  <w:sz w:val="26"/>
                  <w:szCs w:val="26"/>
                </w:rPr>
                <w:t>го по адресу: пр. Ленина, д.1, пом. В 2»</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№07/5-гд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3" w:history="1">
              <w:r w:rsidRPr="00992D86">
                <w:rPr>
                  <w:rStyle w:val="af8"/>
                  <w:color w:val="000000"/>
                  <w:sz w:val="26"/>
                  <w:szCs w:val="26"/>
                </w:rPr>
                <w:t>Об утверждении «Условий приватизации муниципального имущества – магазина «Дружба» расположенного по адр</w:t>
              </w:r>
              <w:r w:rsidRPr="00992D86">
                <w:rPr>
                  <w:rStyle w:val="af8"/>
                  <w:color w:val="000000"/>
                  <w:sz w:val="26"/>
                  <w:szCs w:val="26"/>
                </w:rPr>
                <w:t>е</w:t>
              </w:r>
              <w:r w:rsidRPr="00992D86">
                <w:rPr>
                  <w:rStyle w:val="af8"/>
                  <w:color w:val="000000"/>
                  <w:sz w:val="26"/>
                  <w:szCs w:val="26"/>
                </w:rPr>
                <w:t>су: Нижегородская обл., г. Саров, пр. Ленина, д.23, пом.П1, посре</w:t>
              </w:r>
              <w:r w:rsidRPr="00992D86">
                <w:rPr>
                  <w:rStyle w:val="af8"/>
                  <w:color w:val="000000"/>
                  <w:sz w:val="26"/>
                  <w:szCs w:val="26"/>
                </w:rPr>
                <w:t>д</w:t>
              </w:r>
              <w:r w:rsidRPr="00992D86">
                <w:rPr>
                  <w:rStyle w:val="af8"/>
                  <w:color w:val="000000"/>
                  <w:sz w:val="26"/>
                  <w:szCs w:val="26"/>
                </w:rPr>
                <w:t>ством публичного предложения»</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№08/5-гд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4" w:history="1">
              <w:r w:rsidRPr="00992D86">
                <w:rPr>
                  <w:rStyle w:val="af8"/>
                  <w:color w:val="000000"/>
                  <w:sz w:val="26"/>
                  <w:szCs w:val="26"/>
                </w:rPr>
                <w:t>Об утверждении «Условий приватизации муниципального имущества – универсама «Нижегородский», расположе</w:t>
              </w:r>
              <w:r w:rsidRPr="00992D86">
                <w:rPr>
                  <w:rStyle w:val="af8"/>
                  <w:color w:val="000000"/>
                  <w:sz w:val="26"/>
                  <w:szCs w:val="26"/>
                </w:rPr>
                <w:t>н</w:t>
              </w:r>
              <w:r w:rsidRPr="00992D86">
                <w:rPr>
                  <w:rStyle w:val="af8"/>
                  <w:color w:val="000000"/>
                  <w:sz w:val="26"/>
                  <w:szCs w:val="26"/>
                </w:rPr>
                <w:t>ного по адресу: Нижегородская обл., г. Саров, ул. Курчатова, д.15,  с</w:t>
              </w:r>
              <w:r w:rsidRPr="00992D86">
                <w:rPr>
                  <w:rStyle w:val="af8"/>
                  <w:color w:val="000000"/>
                  <w:sz w:val="26"/>
                  <w:szCs w:val="26"/>
                </w:rPr>
                <w:t>а</w:t>
              </w:r>
              <w:r w:rsidRPr="00992D86">
                <w:rPr>
                  <w:rStyle w:val="af8"/>
                  <w:color w:val="000000"/>
                  <w:sz w:val="26"/>
                  <w:szCs w:val="26"/>
                </w:rPr>
                <w:t>рая, расположенного по адресу: Нижегородская обл., г. Саров, ул. Курчатова, д.15, стр.1 »</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№09/5-гд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5" w:history="1">
              <w:r w:rsidRPr="00992D86">
                <w:rPr>
                  <w:rStyle w:val="af8"/>
                  <w:color w:val="000000"/>
                  <w:sz w:val="26"/>
                  <w:szCs w:val="26"/>
                </w:rPr>
                <w:t>О внесении изменений в комплексную программу «Соц</w:t>
              </w:r>
              <w:r w:rsidRPr="00992D86">
                <w:rPr>
                  <w:rStyle w:val="af8"/>
                  <w:color w:val="000000"/>
                  <w:sz w:val="26"/>
                  <w:szCs w:val="26"/>
                </w:rPr>
                <w:t>и</w:t>
              </w:r>
              <w:r w:rsidRPr="00992D86">
                <w:rPr>
                  <w:rStyle w:val="af8"/>
                  <w:color w:val="000000"/>
                  <w:sz w:val="26"/>
                  <w:szCs w:val="26"/>
                </w:rPr>
                <w:t>ально-экономическое развитие закрытого администрати</w:t>
              </w:r>
              <w:r w:rsidRPr="00992D86">
                <w:rPr>
                  <w:rStyle w:val="af8"/>
                  <w:color w:val="000000"/>
                  <w:sz w:val="26"/>
                  <w:szCs w:val="26"/>
                </w:rPr>
                <w:t>в</w:t>
              </w:r>
              <w:r w:rsidRPr="00992D86">
                <w:rPr>
                  <w:rStyle w:val="af8"/>
                  <w:color w:val="000000"/>
                  <w:sz w:val="26"/>
                  <w:szCs w:val="26"/>
                </w:rPr>
                <w:t>но-территориального образования (ЗАТО) Саров Нижег</w:t>
              </w:r>
              <w:r w:rsidRPr="00992D86">
                <w:rPr>
                  <w:rStyle w:val="af8"/>
                  <w:color w:val="000000"/>
                  <w:sz w:val="26"/>
                  <w:szCs w:val="26"/>
                </w:rPr>
                <w:t>о</w:t>
              </w:r>
              <w:r w:rsidRPr="00992D86">
                <w:rPr>
                  <w:rStyle w:val="af8"/>
                  <w:color w:val="000000"/>
                  <w:sz w:val="26"/>
                  <w:szCs w:val="26"/>
                </w:rPr>
                <w:t>родской области на 2010-2015 г.г. и на период до 2020 г</w:t>
              </w:r>
              <w:r w:rsidRPr="00992D86">
                <w:rPr>
                  <w:rStyle w:val="af8"/>
                  <w:color w:val="000000"/>
                  <w:sz w:val="26"/>
                  <w:szCs w:val="26"/>
                </w:rPr>
                <w:t>о</w:t>
              </w:r>
              <w:r w:rsidRPr="00992D86">
                <w:rPr>
                  <w:rStyle w:val="af8"/>
                  <w:color w:val="000000"/>
                  <w:sz w:val="26"/>
                  <w:szCs w:val="26"/>
                </w:rPr>
                <w:t>да»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№10/5-гд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6" w:history="1">
              <w:r w:rsidRPr="00992D86">
                <w:rPr>
                  <w:rStyle w:val="af8"/>
                  <w:color w:val="000000"/>
                  <w:sz w:val="26"/>
                  <w:szCs w:val="26"/>
                </w:rPr>
                <w:t>Об установлении размера общей площади жилого помещ</w:t>
              </w:r>
              <w:r w:rsidRPr="00992D86">
                <w:rPr>
                  <w:rStyle w:val="af8"/>
                  <w:color w:val="000000"/>
                  <w:sz w:val="26"/>
                  <w:szCs w:val="26"/>
                </w:rPr>
                <w:t>е</w:t>
              </w:r>
              <w:r w:rsidRPr="00992D86">
                <w:rPr>
                  <w:rStyle w:val="af8"/>
                  <w:color w:val="000000"/>
                  <w:sz w:val="26"/>
                  <w:szCs w:val="26"/>
                </w:rPr>
                <w:t>ния, предоставляемого по договору найма жилого помещ</w:t>
              </w:r>
              <w:r w:rsidRPr="00992D86">
                <w:rPr>
                  <w:rStyle w:val="af8"/>
                  <w:color w:val="000000"/>
                  <w:sz w:val="26"/>
                  <w:szCs w:val="26"/>
                </w:rPr>
                <w:t>е</w:t>
              </w:r>
              <w:r w:rsidRPr="00992D86">
                <w:rPr>
                  <w:rStyle w:val="af8"/>
                  <w:color w:val="000000"/>
                  <w:sz w:val="26"/>
                  <w:szCs w:val="26"/>
                </w:rPr>
                <w:t>ния муниципального жилищного фонда социального и</w:t>
              </w:r>
              <w:r w:rsidRPr="00992D86">
                <w:rPr>
                  <w:rStyle w:val="af8"/>
                  <w:color w:val="000000"/>
                  <w:sz w:val="26"/>
                  <w:szCs w:val="26"/>
                </w:rPr>
                <w:t>с</w:t>
              </w:r>
              <w:r w:rsidRPr="00992D86">
                <w:rPr>
                  <w:rStyle w:val="af8"/>
                  <w:color w:val="000000"/>
                  <w:sz w:val="26"/>
                  <w:szCs w:val="26"/>
                </w:rPr>
                <w:t>пользования, в расчете на одного человека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№11/5-гд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7" w:history="1">
              <w:r w:rsidRPr="00992D86">
                <w:rPr>
                  <w:rStyle w:val="af8"/>
                  <w:color w:val="000000"/>
                  <w:sz w:val="26"/>
                  <w:szCs w:val="26"/>
                </w:rPr>
                <w:t>О внесении изменений в решение Городской Думы от 13.12.2012 № 111/5-гд «О дополнительных мерах социал</w:t>
              </w:r>
              <w:r w:rsidRPr="00992D86">
                <w:rPr>
                  <w:rStyle w:val="af8"/>
                  <w:color w:val="000000"/>
                  <w:sz w:val="26"/>
                  <w:szCs w:val="26"/>
                </w:rPr>
                <w:t>ь</w:t>
              </w:r>
              <w:r w:rsidRPr="00992D86">
                <w:rPr>
                  <w:rStyle w:val="af8"/>
                  <w:color w:val="000000"/>
                  <w:sz w:val="26"/>
                  <w:szCs w:val="26"/>
                </w:rPr>
                <w:t>ной поддержки и социальной помощи для отдельных кат</w:t>
              </w:r>
              <w:r w:rsidRPr="00992D86">
                <w:rPr>
                  <w:rStyle w:val="af8"/>
                  <w:color w:val="000000"/>
                  <w:sz w:val="26"/>
                  <w:szCs w:val="26"/>
                </w:rPr>
                <w:t>е</w:t>
              </w:r>
              <w:r w:rsidRPr="00992D86">
                <w:rPr>
                  <w:rStyle w:val="af8"/>
                  <w:color w:val="000000"/>
                  <w:sz w:val="26"/>
                  <w:szCs w:val="26"/>
                </w:rPr>
                <w:t>горий граждан»</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№12/5-гд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8" w:history="1">
              <w:r w:rsidRPr="00992D86">
                <w:rPr>
                  <w:rStyle w:val="af8"/>
                  <w:color w:val="000000"/>
                  <w:sz w:val="26"/>
                  <w:szCs w:val="26"/>
                </w:rPr>
                <w:t>Об отчете о работе главы Администрации города Сарова, А</w:t>
              </w:r>
              <w:r w:rsidRPr="00992D86">
                <w:rPr>
                  <w:rStyle w:val="af8"/>
                  <w:color w:val="000000"/>
                  <w:sz w:val="26"/>
                  <w:szCs w:val="26"/>
                </w:rPr>
                <w:t>д</w:t>
              </w:r>
              <w:r w:rsidRPr="00992D86">
                <w:rPr>
                  <w:rStyle w:val="af8"/>
                  <w:color w:val="000000"/>
                  <w:sz w:val="26"/>
                  <w:szCs w:val="26"/>
                </w:rPr>
                <w:t>министрации города Сарова за 2014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№13/5-гд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39" w:history="1">
              <w:r w:rsidRPr="00992D86">
                <w:rPr>
                  <w:rStyle w:val="af8"/>
                  <w:color w:val="000000"/>
                  <w:sz w:val="26"/>
                  <w:szCs w:val="26"/>
                </w:rPr>
                <w:t>Об утверждении Схемы одномандатных избирательных округов по выборам депутатов Городской Думы города Сар</w:t>
              </w:r>
              <w:r w:rsidRPr="00992D86">
                <w:rPr>
                  <w:rStyle w:val="af8"/>
                  <w:color w:val="000000"/>
                  <w:sz w:val="26"/>
                  <w:szCs w:val="26"/>
                </w:rPr>
                <w:t>о</w:t>
              </w:r>
              <w:r w:rsidRPr="00992D86">
                <w:rPr>
                  <w:rStyle w:val="af8"/>
                  <w:color w:val="000000"/>
                  <w:sz w:val="26"/>
                  <w:szCs w:val="26"/>
                </w:rPr>
                <w:t>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№14/5-гд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0" w:history="1">
              <w:r w:rsidRPr="00992D86">
                <w:rPr>
                  <w:rStyle w:val="af8"/>
                  <w:color w:val="000000"/>
                  <w:sz w:val="26"/>
                  <w:szCs w:val="26"/>
                </w:rPr>
                <w:t>О внесении изменений в решение Городской Думы от 18.12.2014 № 93/5-гд «О бюджете города Сарова на 2015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№15/5-гд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1" w:history="1">
              <w:r w:rsidRPr="00992D86">
                <w:rPr>
                  <w:rStyle w:val="af8"/>
                  <w:color w:val="000000"/>
                  <w:sz w:val="26"/>
                  <w:szCs w:val="26"/>
                </w:rPr>
                <w:t>О внесении изменений в Положение «О порядке предоставл</w:t>
              </w:r>
              <w:r w:rsidRPr="00992D86">
                <w:rPr>
                  <w:rStyle w:val="af8"/>
                  <w:color w:val="000000"/>
                  <w:sz w:val="26"/>
                  <w:szCs w:val="26"/>
                </w:rPr>
                <w:t>е</w:t>
              </w:r>
              <w:r w:rsidRPr="00992D86">
                <w:rPr>
                  <w:rStyle w:val="af8"/>
                  <w:color w:val="000000"/>
                  <w:sz w:val="26"/>
                  <w:szCs w:val="26"/>
                </w:rPr>
                <w:t>ния жилых помещений в общежитиях, находящихся в муниц</w:t>
              </w:r>
              <w:r w:rsidRPr="00992D86">
                <w:rPr>
                  <w:rStyle w:val="af8"/>
                  <w:color w:val="000000"/>
                  <w:sz w:val="26"/>
                  <w:szCs w:val="26"/>
                </w:rPr>
                <w:t>и</w:t>
              </w:r>
              <w:r w:rsidRPr="00992D86">
                <w:rPr>
                  <w:rStyle w:val="af8"/>
                  <w:color w:val="000000"/>
                  <w:sz w:val="26"/>
                  <w:szCs w:val="26"/>
                </w:rPr>
                <w:t>пальной собственности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№16/5-гд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2" w:history="1">
              <w:r w:rsidRPr="00992D86">
                <w:rPr>
                  <w:rStyle w:val="af8"/>
                  <w:color w:val="000000"/>
                  <w:sz w:val="26"/>
                  <w:szCs w:val="26"/>
                </w:rPr>
                <w:t>О внесении изменений в Положение «О муниципальной службе в городе Сарове»</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№17/5-гд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3" w:history="1">
              <w:r w:rsidRPr="00992D86">
                <w:rPr>
                  <w:rStyle w:val="af8"/>
                  <w:color w:val="000000"/>
                  <w:sz w:val="26"/>
                  <w:szCs w:val="26"/>
                </w:rPr>
                <w:t>О внесении изменения в Схему размещения нестациона</w:t>
              </w:r>
              <w:r w:rsidRPr="00992D86">
                <w:rPr>
                  <w:rStyle w:val="af8"/>
                  <w:color w:val="000000"/>
                  <w:sz w:val="26"/>
                  <w:szCs w:val="26"/>
                </w:rPr>
                <w:t>р</w:t>
              </w:r>
              <w:r w:rsidRPr="00992D86">
                <w:rPr>
                  <w:rStyle w:val="af8"/>
                  <w:color w:val="000000"/>
                  <w:sz w:val="26"/>
                  <w:szCs w:val="26"/>
                </w:rPr>
                <w:t>ных торговых объектов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№18/5-гд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4" w:history="1">
              <w:r w:rsidRPr="00992D86">
                <w:rPr>
                  <w:rStyle w:val="af8"/>
                  <w:color w:val="000000"/>
                  <w:sz w:val="26"/>
                  <w:szCs w:val="26"/>
                </w:rPr>
                <w:t>О внесении изменения в решение городской Думы города Сарова от 23.09.2010 № 70/5-гд «Об утверждении структуры аппар</w:t>
              </w:r>
              <w:r w:rsidRPr="00992D86">
                <w:rPr>
                  <w:rStyle w:val="af8"/>
                  <w:color w:val="000000"/>
                  <w:sz w:val="26"/>
                  <w:szCs w:val="26"/>
                </w:rPr>
                <w:t>а</w:t>
              </w:r>
              <w:r w:rsidRPr="00992D86">
                <w:rPr>
                  <w:rStyle w:val="af8"/>
                  <w:color w:val="000000"/>
                  <w:sz w:val="26"/>
                  <w:szCs w:val="26"/>
                </w:rPr>
                <w:t>та городской Думы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№19/5-гд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5" w:history="1">
              <w:r w:rsidRPr="00992D86">
                <w:rPr>
                  <w:rStyle w:val="af8"/>
                  <w:color w:val="000000"/>
                  <w:sz w:val="26"/>
                  <w:szCs w:val="26"/>
                </w:rPr>
                <w:t>О присвоении Почетного звания «Заслуженный ветеран г</w:t>
              </w:r>
              <w:r w:rsidRPr="00992D86">
                <w:rPr>
                  <w:rStyle w:val="af8"/>
                  <w:color w:val="000000"/>
                  <w:sz w:val="26"/>
                  <w:szCs w:val="26"/>
                </w:rPr>
                <w:t>о</w:t>
              </w:r>
              <w:r w:rsidRPr="00992D86">
                <w:rPr>
                  <w:rStyle w:val="af8"/>
                  <w:color w:val="000000"/>
                  <w:sz w:val="26"/>
                  <w:szCs w:val="26"/>
                </w:rPr>
                <w:t>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№20/5-гд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19.03.2015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6" w:history="1">
              <w:r w:rsidRPr="00992D86">
                <w:rPr>
                  <w:rStyle w:val="af8"/>
                  <w:color w:val="000000"/>
                  <w:sz w:val="26"/>
                  <w:szCs w:val="26"/>
                </w:rPr>
                <w:t>О награждении Почетной грамотой города Сарова Нижегоро</w:t>
              </w:r>
              <w:r w:rsidRPr="00992D86">
                <w:rPr>
                  <w:rStyle w:val="af8"/>
                  <w:color w:val="000000"/>
                  <w:sz w:val="26"/>
                  <w:szCs w:val="26"/>
                </w:rPr>
                <w:t>д</w:t>
              </w:r>
              <w:r w:rsidRPr="00992D86">
                <w:rPr>
                  <w:rStyle w:val="af8"/>
                  <w:color w:val="000000"/>
                  <w:sz w:val="26"/>
                  <w:szCs w:val="26"/>
                </w:rPr>
                <w:t>ской области</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№21/5-гд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7" w:history="1">
              <w:r w:rsidRPr="00992D86">
                <w:rPr>
                  <w:rStyle w:val="af8"/>
                  <w:color w:val="000000"/>
                  <w:sz w:val="26"/>
                  <w:szCs w:val="26"/>
                </w:rPr>
                <w:t>Об отчете о работе Главы города Сарова за 2014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№22/5-гд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8" w:history="1">
              <w:r w:rsidRPr="00992D86">
                <w:rPr>
                  <w:rStyle w:val="af8"/>
                  <w:color w:val="000000"/>
                  <w:sz w:val="26"/>
                  <w:szCs w:val="26"/>
                </w:rPr>
                <w:t>Об итогах выполнения Меморандума о сотрудничестве между органами местного самоуправления города Сарова и ФГУП «РФЯЦ-ВНИИЭФ»</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49" w:history="1">
              <w:r w:rsidRPr="00992D86">
                <w:rPr>
                  <w:rStyle w:val="af8"/>
                  <w:color w:val="000000"/>
                  <w:sz w:val="26"/>
                  <w:szCs w:val="26"/>
                </w:rPr>
                <w:t>Об отчете о работе Контрольно-счетной палаты города С</w:t>
              </w:r>
              <w:r w:rsidRPr="00992D86">
                <w:rPr>
                  <w:rStyle w:val="af8"/>
                  <w:color w:val="000000"/>
                  <w:sz w:val="26"/>
                  <w:szCs w:val="26"/>
                </w:rPr>
                <w:t>а</w:t>
              </w:r>
              <w:r w:rsidRPr="00992D86">
                <w:rPr>
                  <w:rStyle w:val="af8"/>
                  <w:color w:val="000000"/>
                  <w:sz w:val="26"/>
                  <w:szCs w:val="26"/>
                </w:rPr>
                <w:t>рова за 2014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№24/5-гд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0" w:history="1">
              <w:r w:rsidRPr="00992D86">
                <w:rPr>
                  <w:rStyle w:val="af8"/>
                  <w:color w:val="000000"/>
                  <w:sz w:val="26"/>
                  <w:szCs w:val="26"/>
                </w:rPr>
                <w:t>О назначении публичных слушаний по проекту решения Горо</w:t>
              </w:r>
              <w:r w:rsidRPr="00992D86">
                <w:rPr>
                  <w:rStyle w:val="af8"/>
                  <w:color w:val="000000"/>
                  <w:sz w:val="26"/>
                  <w:szCs w:val="26"/>
                </w:rPr>
                <w:t>д</w:t>
              </w:r>
              <w:r w:rsidRPr="00992D86">
                <w:rPr>
                  <w:rStyle w:val="af8"/>
                  <w:color w:val="000000"/>
                  <w:sz w:val="26"/>
                  <w:szCs w:val="26"/>
                </w:rPr>
                <w:t>ской Думы «О внесении изменений в Устав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№25/5-гд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1" w:history="1">
              <w:r w:rsidRPr="00992D86">
                <w:rPr>
                  <w:rStyle w:val="af8"/>
                  <w:color w:val="000000"/>
                  <w:sz w:val="26"/>
                  <w:szCs w:val="26"/>
                </w:rPr>
                <w:t>О внесении изменений в Положение о порядке организ</w:t>
              </w:r>
              <w:r w:rsidRPr="00992D86">
                <w:rPr>
                  <w:rStyle w:val="af8"/>
                  <w:color w:val="000000"/>
                  <w:sz w:val="26"/>
                  <w:szCs w:val="26"/>
                </w:rPr>
                <w:t>а</w:t>
              </w:r>
              <w:r w:rsidRPr="00992D86">
                <w:rPr>
                  <w:rStyle w:val="af8"/>
                  <w:color w:val="000000"/>
                  <w:sz w:val="26"/>
                  <w:szCs w:val="26"/>
                </w:rPr>
                <w:t>ции и осуществления муниципального жилищного контроля на терр</w:t>
              </w:r>
              <w:r w:rsidRPr="00992D86">
                <w:rPr>
                  <w:rStyle w:val="af8"/>
                  <w:color w:val="000000"/>
                  <w:sz w:val="26"/>
                  <w:szCs w:val="26"/>
                </w:rPr>
                <w:t>и</w:t>
              </w:r>
              <w:r w:rsidRPr="00992D86">
                <w:rPr>
                  <w:rStyle w:val="af8"/>
                  <w:color w:val="000000"/>
                  <w:sz w:val="26"/>
                  <w:szCs w:val="26"/>
                </w:rPr>
                <w:t>тории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№26/5-гд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2" w:history="1">
              <w:r w:rsidRPr="00992D86">
                <w:rPr>
                  <w:rStyle w:val="af8"/>
                  <w:color w:val="000000"/>
                  <w:sz w:val="26"/>
                  <w:szCs w:val="26"/>
                </w:rPr>
                <w:t>О внесении изменений в Положение о порядке организ</w:t>
              </w:r>
              <w:r w:rsidRPr="00992D86">
                <w:rPr>
                  <w:rStyle w:val="af8"/>
                  <w:color w:val="000000"/>
                  <w:sz w:val="26"/>
                  <w:szCs w:val="26"/>
                </w:rPr>
                <w:t>а</w:t>
              </w:r>
              <w:r w:rsidRPr="00992D86">
                <w:rPr>
                  <w:rStyle w:val="af8"/>
                  <w:color w:val="000000"/>
                  <w:sz w:val="26"/>
                  <w:szCs w:val="26"/>
                </w:rPr>
                <w:t>ции и осуществления муниципального лесного контроля на террит</w:t>
              </w:r>
              <w:r w:rsidRPr="00992D86">
                <w:rPr>
                  <w:rStyle w:val="af8"/>
                  <w:color w:val="000000"/>
                  <w:sz w:val="26"/>
                  <w:szCs w:val="26"/>
                </w:rPr>
                <w:t>о</w:t>
              </w:r>
              <w:r w:rsidRPr="00992D86">
                <w:rPr>
                  <w:rStyle w:val="af8"/>
                  <w:color w:val="000000"/>
                  <w:sz w:val="26"/>
                  <w:szCs w:val="26"/>
                </w:rPr>
                <w:t>рии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№27/5-гд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3" w:history="1">
              <w:r w:rsidRPr="00992D86">
                <w:rPr>
                  <w:rStyle w:val="af8"/>
                  <w:color w:val="000000"/>
                  <w:sz w:val="26"/>
                  <w:szCs w:val="26"/>
                </w:rPr>
                <w:t>О внесении изменений в Положение о порядке организ</w:t>
              </w:r>
              <w:r w:rsidRPr="00992D86">
                <w:rPr>
                  <w:rStyle w:val="af8"/>
                  <w:color w:val="000000"/>
                  <w:sz w:val="26"/>
                  <w:szCs w:val="26"/>
                </w:rPr>
                <w:t>а</w:t>
              </w:r>
              <w:r w:rsidRPr="00992D86">
                <w:rPr>
                  <w:rStyle w:val="af8"/>
                  <w:color w:val="000000"/>
                  <w:sz w:val="26"/>
                  <w:szCs w:val="26"/>
                </w:rPr>
                <w:t>ции и осуществления муниципального контроля в области благоус</w:t>
              </w:r>
              <w:r w:rsidRPr="00992D86">
                <w:rPr>
                  <w:rStyle w:val="af8"/>
                  <w:color w:val="000000"/>
                  <w:sz w:val="26"/>
                  <w:szCs w:val="26"/>
                </w:rPr>
                <w:t>т</w:t>
              </w:r>
              <w:r w:rsidRPr="00992D86">
                <w:rPr>
                  <w:rStyle w:val="af8"/>
                  <w:color w:val="000000"/>
                  <w:sz w:val="26"/>
                  <w:szCs w:val="26"/>
                </w:rPr>
                <w:t>ройства на территории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4" w:history="1">
              <w:r w:rsidRPr="00992D86">
                <w:rPr>
                  <w:rStyle w:val="af8"/>
                  <w:color w:val="000000"/>
                  <w:sz w:val="26"/>
                  <w:szCs w:val="26"/>
                </w:rPr>
                <w:t>О внесении изменений в Положение о порядке организ</w:t>
              </w:r>
              <w:r w:rsidRPr="00992D86">
                <w:rPr>
                  <w:rStyle w:val="af8"/>
                  <w:color w:val="000000"/>
                  <w:sz w:val="26"/>
                  <w:szCs w:val="26"/>
                </w:rPr>
                <w:t>а</w:t>
              </w:r>
              <w:r w:rsidRPr="00992D86">
                <w:rPr>
                  <w:rStyle w:val="af8"/>
                  <w:color w:val="000000"/>
                  <w:sz w:val="26"/>
                  <w:szCs w:val="26"/>
                </w:rPr>
                <w:t>ции и осуществления муниципального  контроля за обе</w:t>
              </w:r>
              <w:r w:rsidRPr="00992D86">
                <w:rPr>
                  <w:rStyle w:val="af8"/>
                  <w:color w:val="000000"/>
                  <w:sz w:val="26"/>
                  <w:szCs w:val="26"/>
                </w:rPr>
                <w:t>с</w:t>
              </w:r>
              <w:r w:rsidRPr="00992D86">
                <w:rPr>
                  <w:rStyle w:val="af8"/>
                  <w:color w:val="000000"/>
                  <w:sz w:val="26"/>
                  <w:szCs w:val="26"/>
                </w:rPr>
                <w:t>печением сохранности автомобильных дорог общего пол</w:t>
              </w:r>
              <w:r w:rsidRPr="00992D86">
                <w:rPr>
                  <w:rStyle w:val="af8"/>
                  <w:color w:val="000000"/>
                  <w:sz w:val="26"/>
                  <w:szCs w:val="26"/>
                </w:rPr>
                <w:t>ь</w:t>
              </w:r>
              <w:r w:rsidRPr="00992D86">
                <w:rPr>
                  <w:rStyle w:val="af8"/>
                  <w:color w:val="000000"/>
                  <w:sz w:val="26"/>
                  <w:szCs w:val="26"/>
                </w:rPr>
                <w:t>зования местного значения на территории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№29/5-гд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5" w:history="1">
              <w:r w:rsidRPr="00992D86">
                <w:rPr>
                  <w:rStyle w:val="af8"/>
                  <w:color w:val="000000"/>
                  <w:sz w:val="26"/>
                  <w:szCs w:val="26"/>
                </w:rPr>
                <w:t>О внесении изменений в Положение о порядке осущест</w:t>
              </w:r>
              <w:r w:rsidRPr="00992D86">
                <w:rPr>
                  <w:rStyle w:val="af8"/>
                  <w:color w:val="000000"/>
                  <w:sz w:val="26"/>
                  <w:szCs w:val="26"/>
                </w:rPr>
                <w:t>в</w:t>
              </w:r>
              <w:r w:rsidRPr="00992D86">
                <w:rPr>
                  <w:rStyle w:val="af8"/>
                  <w:color w:val="000000"/>
                  <w:sz w:val="26"/>
                  <w:szCs w:val="26"/>
                </w:rPr>
                <w:t>ления муниципального земельного контроля в городе С</w:t>
              </w:r>
              <w:r w:rsidRPr="00992D86">
                <w:rPr>
                  <w:rStyle w:val="af8"/>
                  <w:color w:val="000000"/>
                  <w:sz w:val="26"/>
                  <w:szCs w:val="26"/>
                </w:rPr>
                <w:t>а</w:t>
              </w:r>
              <w:r w:rsidRPr="00992D86">
                <w:rPr>
                  <w:rStyle w:val="af8"/>
                  <w:color w:val="000000"/>
                  <w:sz w:val="26"/>
                  <w:szCs w:val="26"/>
                </w:rPr>
                <w:t>рове</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№30/5-гд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6" w:history="1">
              <w:r w:rsidRPr="00992D86">
                <w:rPr>
                  <w:rStyle w:val="af8"/>
                  <w:color w:val="000000"/>
                  <w:sz w:val="26"/>
                  <w:szCs w:val="26"/>
                </w:rPr>
                <w:t>О внесении изменений в Положение  «О порядке организ</w:t>
              </w:r>
              <w:r w:rsidRPr="00992D86">
                <w:rPr>
                  <w:rStyle w:val="af8"/>
                  <w:color w:val="000000"/>
                  <w:sz w:val="26"/>
                  <w:szCs w:val="26"/>
                </w:rPr>
                <w:t>а</w:t>
              </w:r>
              <w:r w:rsidRPr="00992D86">
                <w:rPr>
                  <w:rStyle w:val="af8"/>
                  <w:color w:val="000000"/>
                  <w:sz w:val="26"/>
                  <w:szCs w:val="26"/>
                </w:rPr>
                <w:t>ции и осуществления муниципального контроля в области торговой деятельности на территории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№31/5-гд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7" w:history="1">
              <w:r w:rsidRPr="00992D86">
                <w:rPr>
                  <w:rStyle w:val="af8"/>
                  <w:color w:val="000000"/>
                  <w:sz w:val="26"/>
                  <w:szCs w:val="26"/>
                </w:rPr>
                <w:t>О внесении изменений в Положение «О Департаменте культуры и искусства Администрации г. 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№32/5-гд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8" w:history="1">
              <w:r w:rsidRPr="00992D86">
                <w:rPr>
                  <w:rStyle w:val="af8"/>
                  <w:color w:val="000000"/>
                  <w:sz w:val="26"/>
                  <w:szCs w:val="26"/>
                </w:rPr>
                <w:t>О внесении изменений в Положение «О Департаменте образ</w:t>
              </w:r>
              <w:r w:rsidRPr="00992D86">
                <w:rPr>
                  <w:rStyle w:val="af8"/>
                  <w:color w:val="000000"/>
                  <w:sz w:val="26"/>
                  <w:szCs w:val="26"/>
                </w:rPr>
                <w:t>о</w:t>
              </w:r>
              <w:r w:rsidRPr="00992D86">
                <w:rPr>
                  <w:rStyle w:val="af8"/>
                  <w:color w:val="000000"/>
                  <w:sz w:val="26"/>
                  <w:szCs w:val="26"/>
                </w:rPr>
                <w:t>вания Администрации г. 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№33/5-гд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59" w:history="1">
              <w:r w:rsidRPr="00992D86">
                <w:rPr>
                  <w:rStyle w:val="af8"/>
                  <w:color w:val="000000"/>
                  <w:sz w:val="26"/>
                  <w:szCs w:val="26"/>
                </w:rPr>
                <w:t>Об утверждении Перечня имущества, предлагаемого к передаче из федеральной собственности Российской Федерации в мун</w:t>
              </w:r>
              <w:r w:rsidRPr="00992D86">
                <w:rPr>
                  <w:rStyle w:val="af8"/>
                  <w:color w:val="000000"/>
                  <w:sz w:val="26"/>
                  <w:szCs w:val="26"/>
                </w:rPr>
                <w:t>и</w:t>
              </w:r>
              <w:r w:rsidRPr="00992D86">
                <w:rPr>
                  <w:rStyle w:val="af8"/>
                  <w:color w:val="000000"/>
                  <w:sz w:val="26"/>
                  <w:szCs w:val="26"/>
                </w:rPr>
                <w:t>ципальную собственность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№34/5-гд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60" w:history="1">
              <w:r w:rsidRPr="00992D86">
                <w:rPr>
                  <w:rStyle w:val="af8"/>
                  <w:color w:val="000000"/>
                  <w:sz w:val="26"/>
                  <w:szCs w:val="26"/>
                </w:rPr>
                <w:t>О внесении изменения в Схему размещения нестациона</w:t>
              </w:r>
              <w:r w:rsidRPr="00992D86">
                <w:rPr>
                  <w:rStyle w:val="af8"/>
                  <w:color w:val="000000"/>
                  <w:sz w:val="26"/>
                  <w:szCs w:val="26"/>
                </w:rPr>
                <w:t>р</w:t>
              </w:r>
              <w:r w:rsidRPr="00992D86">
                <w:rPr>
                  <w:rStyle w:val="af8"/>
                  <w:color w:val="000000"/>
                  <w:sz w:val="26"/>
                  <w:szCs w:val="26"/>
                </w:rPr>
                <w:t>ных торговых объектов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№35/5-гд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23.04.2015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61" w:history="1">
              <w:r w:rsidRPr="00992D86">
                <w:rPr>
                  <w:rStyle w:val="af8"/>
                  <w:color w:val="000000"/>
                  <w:sz w:val="26"/>
                  <w:szCs w:val="26"/>
                </w:rPr>
                <w:t>О внесении изменений Положение о порядке назначения пенсии за выслугу лет лицам, замещавшим муниципальные должности и должности муниципальной службы в органах местного сам</w:t>
              </w:r>
              <w:r w:rsidRPr="00992D86">
                <w:rPr>
                  <w:rStyle w:val="af8"/>
                  <w:color w:val="000000"/>
                  <w:sz w:val="26"/>
                  <w:szCs w:val="26"/>
                </w:rPr>
                <w:t>о</w:t>
              </w:r>
              <w:r w:rsidRPr="00992D86">
                <w:rPr>
                  <w:rStyle w:val="af8"/>
                  <w:color w:val="000000"/>
                  <w:sz w:val="26"/>
                  <w:szCs w:val="26"/>
                </w:rPr>
                <w:t>управления города Сарова Нижегородской области</w:t>
              </w:r>
            </w:hyperlink>
          </w:p>
        </w:tc>
      </w:tr>
      <w:tr w:rsidR="00BB3EF3" w:rsidRPr="00992D86" w:rsidTr="00123EEB">
        <w:trPr>
          <w:trHeight w:val="1453"/>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№36/5-гд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r w:rsidRPr="00992D86">
              <w:rPr>
                <w:color w:val="000000"/>
                <w:sz w:val="26"/>
                <w:szCs w:val="26"/>
              </w:rPr>
              <w:t>О внесении изменений в Устав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№37/5-гд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62" w:history="1">
              <w:r w:rsidRPr="00992D86">
                <w:rPr>
                  <w:rStyle w:val="af8"/>
                  <w:color w:val="000000"/>
                  <w:sz w:val="26"/>
                  <w:szCs w:val="26"/>
                </w:rPr>
                <w:t>О внесении изменений в решение Городской Думы от 18.12.2014 № 93/5-гд «О бюджете города Сарова на 2015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№38/5-гд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63" w:history="1">
              <w:r w:rsidRPr="00992D86">
                <w:rPr>
                  <w:rStyle w:val="af8"/>
                  <w:color w:val="000000"/>
                  <w:sz w:val="26"/>
                  <w:szCs w:val="26"/>
                </w:rPr>
                <w:t>О формировании счетной комиссии для проведения тайного г</w:t>
              </w:r>
              <w:r w:rsidRPr="00992D86">
                <w:rPr>
                  <w:rStyle w:val="af8"/>
                  <w:color w:val="000000"/>
                  <w:sz w:val="26"/>
                  <w:szCs w:val="26"/>
                </w:rPr>
                <w:t>о</w:t>
              </w:r>
              <w:r w:rsidRPr="00992D86">
                <w:rPr>
                  <w:rStyle w:val="af8"/>
                  <w:color w:val="000000"/>
                  <w:sz w:val="26"/>
                  <w:szCs w:val="26"/>
                </w:rPr>
                <w:t>лосования по вопросу присвоения звания «Почетный гражданин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№39/5-гд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64" w:history="1">
              <w:r w:rsidRPr="00992D86">
                <w:rPr>
                  <w:rStyle w:val="af8"/>
                  <w:color w:val="000000"/>
                  <w:sz w:val="26"/>
                  <w:szCs w:val="26"/>
                </w:rPr>
                <w:t>Об утверждении протокола счетной комиссии о результ</w:t>
              </w:r>
              <w:r w:rsidRPr="00992D86">
                <w:rPr>
                  <w:rStyle w:val="af8"/>
                  <w:color w:val="000000"/>
                  <w:sz w:val="26"/>
                  <w:szCs w:val="26"/>
                </w:rPr>
                <w:t>а</w:t>
              </w:r>
              <w:r w:rsidRPr="00992D86">
                <w:rPr>
                  <w:rStyle w:val="af8"/>
                  <w:color w:val="000000"/>
                  <w:sz w:val="26"/>
                  <w:szCs w:val="26"/>
                </w:rPr>
                <w:t>тах тайного голосования по присвоению звания «Почётный гражд</w:t>
              </w:r>
              <w:r w:rsidRPr="00992D86">
                <w:rPr>
                  <w:rStyle w:val="af8"/>
                  <w:color w:val="000000"/>
                  <w:sz w:val="26"/>
                  <w:szCs w:val="26"/>
                </w:rPr>
                <w:t>а</w:t>
              </w:r>
              <w:r w:rsidRPr="00992D86">
                <w:rPr>
                  <w:rStyle w:val="af8"/>
                  <w:color w:val="000000"/>
                  <w:sz w:val="26"/>
                  <w:szCs w:val="26"/>
                </w:rPr>
                <w:t>нин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№40/5-гд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65" w:history="1">
              <w:r w:rsidRPr="00992D86">
                <w:rPr>
                  <w:rStyle w:val="af8"/>
                  <w:color w:val="000000"/>
                  <w:sz w:val="26"/>
                  <w:szCs w:val="26"/>
                </w:rPr>
                <w:t>О присвоении звания «Почетный гражданин города Сар</w:t>
              </w:r>
              <w:r w:rsidRPr="00992D86">
                <w:rPr>
                  <w:rStyle w:val="af8"/>
                  <w:color w:val="000000"/>
                  <w:sz w:val="26"/>
                  <w:szCs w:val="26"/>
                </w:rPr>
                <w:t>о</w:t>
              </w:r>
              <w:r w:rsidRPr="00992D86">
                <w:rPr>
                  <w:rStyle w:val="af8"/>
                  <w:color w:val="000000"/>
                  <w:sz w:val="26"/>
                  <w:szCs w:val="26"/>
                </w:rPr>
                <w:t>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№41/5-гд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66" w:history="1">
              <w:r w:rsidRPr="00992D86">
                <w:rPr>
                  <w:rStyle w:val="af8"/>
                  <w:color w:val="000000"/>
                  <w:sz w:val="26"/>
                  <w:szCs w:val="26"/>
                </w:rPr>
                <w:t>Об отчете о выполнении комплексной программы «Соц</w:t>
              </w:r>
              <w:r w:rsidRPr="00992D86">
                <w:rPr>
                  <w:rStyle w:val="af8"/>
                  <w:color w:val="000000"/>
                  <w:sz w:val="26"/>
                  <w:szCs w:val="26"/>
                </w:rPr>
                <w:t>и</w:t>
              </w:r>
              <w:r w:rsidRPr="00992D86">
                <w:rPr>
                  <w:rStyle w:val="af8"/>
                  <w:color w:val="000000"/>
                  <w:sz w:val="26"/>
                  <w:szCs w:val="26"/>
                </w:rPr>
                <w:t>ально-экономическое развитие закрытого администрати</w:t>
              </w:r>
              <w:r w:rsidRPr="00992D86">
                <w:rPr>
                  <w:rStyle w:val="af8"/>
                  <w:color w:val="000000"/>
                  <w:sz w:val="26"/>
                  <w:szCs w:val="26"/>
                </w:rPr>
                <w:t>в</w:t>
              </w:r>
              <w:r w:rsidRPr="00992D86">
                <w:rPr>
                  <w:rStyle w:val="af8"/>
                  <w:color w:val="000000"/>
                  <w:sz w:val="26"/>
                  <w:szCs w:val="26"/>
                </w:rPr>
                <w:t>но-территориального образования (ЗАТО) Саров Нижег</w:t>
              </w:r>
              <w:r w:rsidRPr="00992D86">
                <w:rPr>
                  <w:rStyle w:val="af8"/>
                  <w:color w:val="000000"/>
                  <w:sz w:val="26"/>
                  <w:szCs w:val="26"/>
                </w:rPr>
                <w:t>о</w:t>
              </w:r>
              <w:r w:rsidRPr="00992D86">
                <w:rPr>
                  <w:rStyle w:val="af8"/>
                  <w:color w:val="000000"/>
                  <w:sz w:val="26"/>
                  <w:szCs w:val="26"/>
                </w:rPr>
                <w:t>родской области на 2010-2015 г.г. и на период до 2020 г</w:t>
              </w:r>
              <w:r w:rsidRPr="00992D86">
                <w:rPr>
                  <w:rStyle w:val="af8"/>
                  <w:color w:val="000000"/>
                  <w:sz w:val="26"/>
                  <w:szCs w:val="26"/>
                </w:rPr>
                <w:t>о</w:t>
              </w:r>
              <w:r w:rsidRPr="00992D86">
                <w:rPr>
                  <w:rStyle w:val="af8"/>
                  <w:color w:val="000000"/>
                  <w:sz w:val="26"/>
                  <w:szCs w:val="26"/>
                </w:rPr>
                <w:t>да» за 2014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№42/5-гд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67" w:history="1">
              <w:r w:rsidRPr="00992D86">
                <w:rPr>
                  <w:rStyle w:val="af8"/>
                  <w:color w:val="000000"/>
                  <w:sz w:val="26"/>
                  <w:szCs w:val="26"/>
                </w:rPr>
                <w:t>Об отчете о выполнении «Программы комплексного разв</w:t>
              </w:r>
              <w:r w:rsidRPr="00992D86">
                <w:rPr>
                  <w:rStyle w:val="af8"/>
                  <w:color w:val="000000"/>
                  <w:sz w:val="26"/>
                  <w:szCs w:val="26"/>
                </w:rPr>
                <w:t>и</w:t>
              </w:r>
              <w:r w:rsidRPr="00992D86">
                <w:rPr>
                  <w:rStyle w:val="af8"/>
                  <w:color w:val="000000"/>
                  <w:sz w:val="26"/>
                  <w:szCs w:val="26"/>
                </w:rPr>
                <w:t>тия систем коммунальной инфраструктуры города Сарова на 2011-2015 г.г. и на перспективу до 2020 года» за 2014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№43/5-гд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68" w:history="1">
              <w:r w:rsidRPr="00992D86">
                <w:rPr>
                  <w:rStyle w:val="af8"/>
                  <w:color w:val="000000"/>
                  <w:sz w:val="26"/>
                  <w:szCs w:val="26"/>
                </w:rPr>
                <w:t>Об утверждении «Условий приватизации муниципального имущества – здания, расположенного по адресу: Нижег</w:t>
              </w:r>
              <w:r w:rsidRPr="00992D86">
                <w:rPr>
                  <w:rStyle w:val="af8"/>
                  <w:color w:val="000000"/>
                  <w:sz w:val="26"/>
                  <w:szCs w:val="26"/>
                </w:rPr>
                <w:t>о</w:t>
              </w:r>
              <w:r w:rsidRPr="00992D86">
                <w:rPr>
                  <w:rStyle w:val="af8"/>
                  <w:color w:val="000000"/>
                  <w:sz w:val="26"/>
                  <w:szCs w:val="26"/>
                </w:rPr>
                <w:t>родская обл., г. Саров, шоссе Южное, д.26, в районе стро</w:t>
              </w:r>
              <w:r w:rsidRPr="00992D86">
                <w:rPr>
                  <w:rStyle w:val="af8"/>
                  <w:color w:val="000000"/>
                  <w:sz w:val="26"/>
                  <w:szCs w:val="26"/>
                </w:rPr>
                <w:t>е</w:t>
              </w:r>
              <w:r w:rsidRPr="00992D86">
                <w:rPr>
                  <w:rStyle w:val="af8"/>
                  <w:color w:val="000000"/>
                  <w:sz w:val="26"/>
                  <w:szCs w:val="26"/>
                </w:rPr>
                <w:t>ния 36»</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№44/5-гд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69" w:history="1">
              <w:r w:rsidRPr="00992D86">
                <w:rPr>
                  <w:rStyle w:val="af8"/>
                  <w:color w:val="000000"/>
                  <w:sz w:val="26"/>
                  <w:szCs w:val="26"/>
                </w:rPr>
                <w:t>Об утверждении  «Условий приватизации муниципального имущества – встроенного нежилого помещения, расположенн</w:t>
              </w:r>
              <w:r w:rsidRPr="00992D86">
                <w:rPr>
                  <w:rStyle w:val="af8"/>
                  <w:color w:val="000000"/>
                  <w:sz w:val="26"/>
                  <w:szCs w:val="26"/>
                </w:rPr>
                <w:t>о</w:t>
              </w:r>
              <w:r w:rsidRPr="00992D86">
                <w:rPr>
                  <w:rStyle w:val="af8"/>
                  <w:color w:val="000000"/>
                  <w:sz w:val="26"/>
                  <w:szCs w:val="26"/>
                </w:rPr>
                <w:t>го по адресу: пр.Ленина, д.60, пом.В1»</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№45/5-гд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0" w:history="1">
              <w:r w:rsidRPr="00992D86">
                <w:rPr>
                  <w:rStyle w:val="af8"/>
                  <w:color w:val="000000"/>
                  <w:sz w:val="26"/>
                  <w:szCs w:val="26"/>
                </w:rPr>
                <w:t>О протесте прокурора ЗАТО г.Саров от 20.03.2015 №5-1/28-2015 и о признании утратившими силу отдельных решений г</w:t>
              </w:r>
              <w:r w:rsidRPr="00992D86">
                <w:rPr>
                  <w:rStyle w:val="af8"/>
                  <w:color w:val="000000"/>
                  <w:sz w:val="26"/>
                  <w:szCs w:val="26"/>
                </w:rPr>
                <w:t>о</w:t>
              </w:r>
              <w:r w:rsidRPr="00992D86">
                <w:rPr>
                  <w:rStyle w:val="af8"/>
                  <w:color w:val="000000"/>
                  <w:sz w:val="26"/>
                  <w:szCs w:val="26"/>
                </w:rPr>
                <w:t>родской Думы города 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№46/5-гд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1" w:history="1">
              <w:r w:rsidRPr="00992D86">
                <w:rPr>
                  <w:rStyle w:val="af8"/>
                  <w:color w:val="000000"/>
                  <w:sz w:val="26"/>
                  <w:szCs w:val="26"/>
                </w:rPr>
                <w:t>О согласовании размера платы за содержание и ремонт жилого помещения в городе  Сарове с 1 июля 2015 года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№47/5-гд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2" w:history="1">
              <w:r w:rsidRPr="00992D86">
                <w:rPr>
                  <w:rStyle w:val="af8"/>
                  <w:color w:val="000000"/>
                  <w:sz w:val="26"/>
                  <w:szCs w:val="26"/>
                </w:rPr>
                <w:t>О согласовании размера платы за содержание и ремонт жилых помещений в общежитиях с 1 июля 2015 года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№48/5-гд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3" w:history="1">
              <w:r w:rsidRPr="00992D86">
                <w:rPr>
                  <w:rStyle w:val="af8"/>
                  <w:color w:val="000000"/>
                  <w:sz w:val="26"/>
                  <w:szCs w:val="26"/>
                </w:rPr>
                <w:t>О внесении изменений в Порядок управления многоква</w:t>
              </w:r>
              <w:r w:rsidRPr="00992D86">
                <w:rPr>
                  <w:rStyle w:val="af8"/>
                  <w:color w:val="000000"/>
                  <w:sz w:val="26"/>
                  <w:szCs w:val="26"/>
                </w:rPr>
                <w:t>р</w:t>
              </w:r>
              <w:r w:rsidRPr="00992D86">
                <w:rPr>
                  <w:rStyle w:val="af8"/>
                  <w:color w:val="000000"/>
                  <w:sz w:val="26"/>
                  <w:szCs w:val="26"/>
                </w:rPr>
                <w:t>тирным домом, все помещения в котором находятся в со</w:t>
              </w:r>
              <w:r w:rsidRPr="00992D86">
                <w:rPr>
                  <w:rStyle w:val="af8"/>
                  <w:color w:val="000000"/>
                  <w:sz w:val="26"/>
                  <w:szCs w:val="26"/>
                </w:rPr>
                <w:t>б</w:t>
              </w:r>
              <w:r w:rsidRPr="00992D86">
                <w:rPr>
                  <w:rStyle w:val="af8"/>
                  <w:color w:val="000000"/>
                  <w:sz w:val="26"/>
                  <w:szCs w:val="26"/>
                </w:rPr>
                <w:t>ственности муниципального образования – ЗАТО г.Саров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№49/5-гд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4" w:history="1">
              <w:r w:rsidRPr="00992D86">
                <w:rPr>
                  <w:rStyle w:val="af8"/>
                  <w:color w:val="000000"/>
                  <w:sz w:val="26"/>
                  <w:szCs w:val="26"/>
                </w:rPr>
                <w:t>О внесении изменения в Положение «О Департаменте г</w:t>
              </w:r>
              <w:r w:rsidRPr="00992D86">
                <w:rPr>
                  <w:rStyle w:val="af8"/>
                  <w:color w:val="000000"/>
                  <w:sz w:val="26"/>
                  <w:szCs w:val="26"/>
                </w:rPr>
                <w:t>о</w:t>
              </w:r>
              <w:r w:rsidRPr="00992D86">
                <w:rPr>
                  <w:rStyle w:val="af8"/>
                  <w:color w:val="000000"/>
                  <w:sz w:val="26"/>
                  <w:szCs w:val="26"/>
                </w:rPr>
                <w:t>родского хозяйства Администрации г.Саров»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№50/5-гд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5" w:history="1">
              <w:r w:rsidRPr="00992D86">
                <w:rPr>
                  <w:rStyle w:val="af8"/>
                  <w:color w:val="000000"/>
                  <w:sz w:val="26"/>
                  <w:szCs w:val="26"/>
                </w:rPr>
                <w:t>О внесении изменения в Положение «О Департаменте по делам молодежи и спорта Администрации г. 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№51/5-гд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6" w:history="1">
              <w:r w:rsidRPr="00992D86">
                <w:rPr>
                  <w:rStyle w:val="af8"/>
                  <w:color w:val="000000"/>
                  <w:sz w:val="26"/>
                  <w:szCs w:val="26"/>
                </w:rPr>
                <w:t>О внесении изменений в Положение «О Департаменте дошк</w:t>
              </w:r>
              <w:r w:rsidRPr="00992D86">
                <w:rPr>
                  <w:rStyle w:val="af8"/>
                  <w:color w:val="000000"/>
                  <w:sz w:val="26"/>
                  <w:szCs w:val="26"/>
                </w:rPr>
                <w:t>о</w:t>
              </w:r>
              <w:r w:rsidRPr="00992D86">
                <w:rPr>
                  <w:rStyle w:val="af8"/>
                  <w:color w:val="000000"/>
                  <w:sz w:val="26"/>
                  <w:szCs w:val="26"/>
                </w:rPr>
                <w:t>льного образования Администрации г. 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№52/5-гд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7" w:history="1">
              <w:r w:rsidRPr="00992D86">
                <w:rPr>
                  <w:rStyle w:val="af8"/>
                  <w:color w:val="000000"/>
                  <w:sz w:val="26"/>
                  <w:szCs w:val="26"/>
                </w:rPr>
                <w:t>Об утверждении «Перечня мест на территории города С</w:t>
              </w:r>
              <w:r w:rsidRPr="00992D86">
                <w:rPr>
                  <w:rStyle w:val="af8"/>
                  <w:color w:val="000000"/>
                  <w:sz w:val="26"/>
                  <w:szCs w:val="26"/>
                </w:rPr>
                <w:t>а</w:t>
              </w:r>
              <w:r w:rsidRPr="00992D86">
                <w:rPr>
                  <w:rStyle w:val="af8"/>
                  <w:color w:val="000000"/>
                  <w:sz w:val="26"/>
                  <w:szCs w:val="26"/>
                </w:rPr>
                <w:t>рова, нахождение в которых детей, не достигших возраста 18 лет не допускается, и нахождение в которых может причинить вред здоровью, их физическому, интеллект</w:t>
              </w:r>
              <w:r w:rsidRPr="00992D86">
                <w:rPr>
                  <w:rStyle w:val="af8"/>
                  <w:color w:val="000000"/>
                  <w:sz w:val="26"/>
                  <w:szCs w:val="26"/>
                </w:rPr>
                <w:t>у</w:t>
              </w:r>
              <w:r w:rsidRPr="00992D86">
                <w:rPr>
                  <w:rStyle w:val="af8"/>
                  <w:color w:val="000000"/>
                  <w:sz w:val="26"/>
                  <w:szCs w:val="26"/>
                </w:rPr>
                <w:t>альному, психическому, духовному и нравственному ра</w:t>
              </w:r>
              <w:r w:rsidRPr="00992D86">
                <w:rPr>
                  <w:rStyle w:val="af8"/>
                  <w:color w:val="000000"/>
                  <w:sz w:val="26"/>
                  <w:szCs w:val="26"/>
                </w:rPr>
                <w:t>з</w:t>
              </w:r>
              <w:r w:rsidRPr="00992D86">
                <w:rPr>
                  <w:rStyle w:val="af8"/>
                  <w:color w:val="000000"/>
                  <w:sz w:val="26"/>
                  <w:szCs w:val="26"/>
                </w:rPr>
                <w:t>витию»</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№53/5-гд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8" w:history="1">
              <w:r w:rsidRPr="00992D86">
                <w:rPr>
                  <w:rStyle w:val="af8"/>
                  <w:color w:val="000000"/>
                  <w:sz w:val="26"/>
                  <w:szCs w:val="26"/>
                </w:rPr>
                <w:t>Об учреждении Почетной грамоты Администрации города С</w:t>
              </w:r>
              <w:r w:rsidRPr="00992D86">
                <w:rPr>
                  <w:rStyle w:val="af8"/>
                  <w:color w:val="000000"/>
                  <w:sz w:val="26"/>
                  <w:szCs w:val="26"/>
                </w:rPr>
                <w:t>а</w:t>
              </w:r>
              <w:r w:rsidRPr="00992D86">
                <w:rPr>
                  <w:rStyle w:val="af8"/>
                  <w:color w:val="000000"/>
                  <w:sz w:val="26"/>
                  <w:szCs w:val="26"/>
                </w:rPr>
                <w:t>рова Нижегородской области</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№54/5-гд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28.05.2015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bCs/>
                <w:color w:val="000000"/>
                <w:sz w:val="26"/>
                <w:szCs w:val="26"/>
              </w:rPr>
            </w:pPr>
            <w:hyperlink r:id="rId79" w:history="1">
              <w:r w:rsidRPr="00992D86">
                <w:rPr>
                  <w:rStyle w:val="af8"/>
                  <w:color w:val="000000"/>
                  <w:sz w:val="26"/>
                  <w:szCs w:val="26"/>
                </w:rPr>
                <w:t>О внесении изменения в Схему размещения нестациона</w:t>
              </w:r>
              <w:r w:rsidRPr="00992D86">
                <w:rPr>
                  <w:rStyle w:val="af8"/>
                  <w:color w:val="000000"/>
                  <w:sz w:val="26"/>
                  <w:szCs w:val="26"/>
                </w:rPr>
                <w:t>р</w:t>
              </w:r>
              <w:r w:rsidRPr="00992D86">
                <w:rPr>
                  <w:rStyle w:val="af8"/>
                  <w:color w:val="000000"/>
                  <w:sz w:val="26"/>
                  <w:szCs w:val="26"/>
                </w:rPr>
                <w:t>ных торговых объектов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№55/5-гд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0" w:history="1">
              <w:r w:rsidRPr="00992D86">
                <w:rPr>
                  <w:rStyle w:val="af8"/>
                  <w:color w:val="000000"/>
                  <w:sz w:val="26"/>
                  <w:szCs w:val="26"/>
                </w:rPr>
                <w:t>О внесении изменений в решение Городской Думы от 18.12.2014 № 93/5-гд «О бюджете города Сарова на 2015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lastRenderedPageBreak/>
              <w:t>№56/5-гд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1" w:history="1">
              <w:r w:rsidRPr="00992D86">
                <w:rPr>
                  <w:rStyle w:val="af8"/>
                  <w:color w:val="000000"/>
                  <w:sz w:val="26"/>
                  <w:szCs w:val="26"/>
                </w:rPr>
                <w:t>Об исполнении бюджета города Сарова за 2014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№57/5-гд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2" w:history="1">
              <w:r w:rsidRPr="00992D86">
                <w:rPr>
                  <w:rStyle w:val="af8"/>
                  <w:color w:val="000000"/>
                  <w:sz w:val="26"/>
                  <w:szCs w:val="26"/>
                </w:rPr>
                <w:t>О внесении изменения в Положение «О порядке сдачи в аренду объектов муниципального нежилого фонда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№58/5-гд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3" w:history="1">
              <w:r w:rsidRPr="00992D86">
                <w:rPr>
                  <w:rStyle w:val="af8"/>
                  <w:color w:val="000000"/>
                  <w:sz w:val="26"/>
                  <w:szCs w:val="26"/>
                </w:rPr>
                <w:t>Об утверждении порядка учета заявлений граждан о предоставлении жилых помещений муниципального жили</w:t>
              </w:r>
              <w:r w:rsidRPr="00992D86">
                <w:rPr>
                  <w:rStyle w:val="af8"/>
                  <w:color w:val="000000"/>
                  <w:sz w:val="26"/>
                  <w:szCs w:val="26"/>
                </w:rPr>
                <w:t>щ</w:t>
              </w:r>
              <w:r w:rsidRPr="00992D86">
                <w:rPr>
                  <w:rStyle w:val="af8"/>
                  <w:color w:val="000000"/>
                  <w:sz w:val="26"/>
                  <w:szCs w:val="26"/>
                </w:rPr>
                <w:t>ного фонда социального использования</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№59/5-гд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4" w:history="1">
              <w:r w:rsidRPr="00992D86">
                <w:rPr>
                  <w:rStyle w:val="af8"/>
                  <w:color w:val="000000"/>
                  <w:sz w:val="26"/>
                  <w:szCs w:val="26"/>
                </w:rPr>
                <w:t>О внесении изменений в Положение «О порядке предоставл</w:t>
              </w:r>
              <w:r w:rsidRPr="00992D86">
                <w:rPr>
                  <w:rStyle w:val="af8"/>
                  <w:color w:val="000000"/>
                  <w:sz w:val="26"/>
                  <w:szCs w:val="26"/>
                </w:rPr>
                <w:t>е</w:t>
              </w:r>
              <w:r w:rsidRPr="00992D86">
                <w:rPr>
                  <w:rStyle w:val="af8"/>
                  <w:color w:val="000000"/>
                  <w:sz w:val="26"/>
                  <w:szCs w:val="26"/>
                </w:rPr>
                <w:t>ния жилых помещений в общежитиях, находящихся в муниц</w:t>
              </w:r>
              <w:r w:rsidRPr="00992D86">
                <w:rPr>
                  <w:rStyle w:val="af8"/>
                  <w:color w:val="000000"/>
                  <w:sz w:val="26"/>
                  <w:szCs w:val="26"/>
                </w:rPr>
                <w:t>и</w:t>
              </w:r>
              <w:r w:rsidRPr="00992D86">
                <w:rPr>
                  <w:rStyle w:val="af8"/>
                  <w:color w:val="000000"/>
                  <w:sz w:val="26"/>
                  <w:szCs w:val="26"/>
                </w:rPr>
                <w:t>пальной собственности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№60/5-гд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5" w:history="1">
              <w:r w:rsidRPr="00992D86">
                <w:rPr>
                  <w:rStyle w:val="af8"/>
                  <w:color w:val="000000"/>
                  <w:sz w:val="26"/>
                  <w:szCs w:val="26"/>
                </w:rPr>
                <w:t>О признании утратившим силу решения Городской Думы гор</w:t>
              </w:r>
              <w:r w:rsidRPr="00992D86">
                <w:rPr>
                  <w:rStyle w:val="af8"/>
                  <w:color w:val="000000"/>
                  <w:sz w:val="26"/>
                  <w:szCs w:val="26"/>
                </w:rPr>
                <w:t>о</w:t>
              </w:r>
              <w:r w:rsidRPr="00992D86">
                <w:rPr>
                  <w:rStyle w:val="af8"/>
                  <w:color w:val="000000"/>
                  <w:sz w:val="26"/>
                  <w:szCs w:val="26"/>
                </w:rPr>
                <w:t>да Сарова от 27.03.2014 № 22/5-гд «Об утверждении Положения «О выплате денежной компенсации гражданам, переезжающим из ЗАТО г. Саров на новое место жител</w:t>
              </w:r>
              <w:r w:rsidRPr="00992D86">
                <w:rPr>
                  <w:rStyle w:val="af8"/>
                  <w:color w:val="000000"/>
                  <w:sz w:val="26"/>
                  <w:szCs w:val="26"/>
                </w:rPr>
                <w:t>ь</w:t>
              </w:r>
              <w:r w:rsidRPr="00992D86">
                <w:rPr>
                  <w:rStyle w:val="af8"/>
                  <w:color w:val="000000"/>
                  <w:sz w:val="26"/>
                  <w:szCs w:val="26"/>
                </w:rPr>
                <w:t>ства»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№61/5-гд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6" w:history="1">
              <w:r w:rsidRPr="00992D86">
                <w:rPr>
                  <w:rStyle w:val="af8"/>
                  <w:color w:val="000000"/>
                  <w:sz w:val="26"/>
                  <w:szCs w:val="26"/>
                </w:rPr>
                <w:t>О предварительном внутрипартийном голосовании партии «Единая Россия» в городе Сарове</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№62/5-гд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right"/>
              <w:rPr>
                <w:color w:val="000000"/>
                <w:sz w:val="26"/>
                <w:szCs w:val="26"/>
              </w:rPr>
            </w:pPr>
            <w:r w:rsidRPr="00992D86">
              <w:rPr>
                <w:color w:val="000000"/>
                <w:sz w:val="26"/>
                <w:szCs w:val="26"/>
              </w:rPr>
              <w:t>19.06.2015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7" w:history="1">
              <w:r w:rsidRPr="00992D86">
                <w:rPr>
                  <w:rStyle w:val="af8"/>
                  <w:color w:val="000000"/>
                  <w:sz w:val="26"/>
                  <w:szCs w:val="26"/>
                </w:rPr>
                <w:t>О назначении выборов депутатов Городской Думы города С</w:t>
              </w:r>
              <w:r w:rsidRPr="00992D86">
                <w:rPr>
                  <w:rStyle w:val="af8"/>
                  <w:color w:val="000000"/>
                  <w:sz w:val="26"/>
                  <w:szCs w:val="26"/>
                </w:rPr>
                <w:t>а</w:t>
              </w:r>
              <w:r w:rsidRPr="00992D86">
                <w:rPr>
                  <w:rStyle w:val="af8"/>
                  <w:color w:val="000000"/>
                  <w:sz w:val="26"/>
                  <w:szCs w:val="26"/>
                </w:rPr>
                <w:t>рова шестого созыва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№01/6-гд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8" w:history="1">
              <w:r w:rsidRPr="00992D86">
                <w:rPr>
                  <w:rStyle w:val="af8"/>
                  <w:color w:val="000000"/>
                  <w:sz w:val="26"/>
                  <w:szCs w:val="26"/>
                </w:rPr>
                <w:t>О формировании мандатной комиссии Городской Думы г</w:t>
              </w:r>
              <w:r w:rsidRPr="00992D86">
                <w:rPr>
                  <w:rStyle w:val="af8"/>
                  <w:color w:val="000000"/>
                  <w:sz w:val="26"/>
                  <w:szCs w:val="26"/>
                </w:rPr>
                <w:t>о</w:t>
              </w:r>
              <w:r w:rsidRPr="00992D86">
                <w:rPr>
                  <w:rStyle w:val="af8"/>
                  <w:color w:val="000000"/>
                  <w:sz w:val="26"/>
                  <w:szCs w:val="26"/>
                </w:rPr>
                <w:t>рода Сарова шестого созыва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№02/6-гд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89" w:history="1">
              <w:r w:rsidRPr="00992D86">
                <w:rPr>
                  <w:rStyle w:val="af8"/>
                  <w:color w:val="000000"/>
                  <w:sz w:val="26"/>
                  <w:szCs w:val="26"/>
                </w:rPr>
                <w:t>Об утверждении протокола № 1 мандатной комиссии и призн</w:t>
              </w:r>
              <w:r w:rsidRPr="00992D86">
                <w:rPr>
                  <w:rStyle w:val="af8"/>
                  <w:color w:val="000000"/>
                  <w:sz w:val="26"/>
                  <w:szCs w:val="26"/>
                </w:rPr>
                <w:t>а</w:t>
              </w:r>
              <w:r w:rsidRPr="00992D86">
                <w:rPr>
                  <w:rStyle w:val="af8"/>
                  <w:color w:val="000000"/>
                  <w:sz w:val="26"/>
                  <w:szCs w:val="26"/>
                </w:rPr>
                <w:t>нии полномочий депутатов Городской Думы города Сарова шестого созыва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№03/6-гд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0" w:history="1">
              <w:r w:rsidRPr="00992D86">
                <w:rPr>
                  <w:rStyle w:val="af8"/>
                  <w:color w:val="000000"/>
                  <w:sz w:val="26"/>
                  <w:szCs w:val="26"/>
                </w:rPr>
                <w:t>О внесении изменений в Регламент городской Думы города С</w:t>
              </w:r>
              <w:r w:rsidRPr="00992D86">
                <w:rPr>
                  <w:rStyle w:val="af8"/>
                  <w:color w:val="000000"/>
                  <w:sz w:val="26"/>
                  <w:szCs w:val="26"/>
                </w:rPr>
                <w:t>а</w:t>
              </w:r>
              <w:r w:rsidRPr="00992D86">
                <w:rPr>
                  <w:rStyle w:val="af8"/>
                  <w:color w:val="000000"/>
                  <w:sz w:val="26"/>
                  <w:szCs w:val="26"/>
                </w:rPr>
                <w:t>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№04/6-гд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1" w:history="1">
              <w:r w:rsidRPr="00992D86">
                <w:rPr>
                  <w:rStyle w:val="af8"/>
                  <w:color w:val="000000"/>
                  <w:sz w:val="26"/>
                  <w:szCs w:val="26"/>
                </w:rPr>
                <w:t>О формировании счетной комиссии для проведения выб</w:t>
              </w:r>
              <w:r w:rsidRPr="00992D86">
                <w:rPr>
                  <w:rStyle w:val="af8"/>
                  <w:color w:val="000000"/>
                  <w:sz w:val="26"/>
                  <w:szCs w:val="26"/>
                </w:rPr>
                <w:t>о</w:t>
              </w:r>
              <w:r w:rsidRPr="00992D86">
                <w:rPr>
                  <w:rStyle w:val="af8"/>
                  <w:color w:val="000000"/>
                  <w:sz w:val="26"/>
                  <w:szCs w:val="26"/>
                </w:rPr>
                <w:t>ров Главы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№05/6-гд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hyperlink r:id="rId92" w:history="1">
              <w:r w:rsidRPr="00992D86">
                <w:rPr>
                  <w:rStyle w:val="af8"/>
                  <w:color w:val="000000"/>
                  <w:sz w:val="26"/>
                  <w:szCs w:val="26"/>
                </w:rPr>
                <w:t>Об утверждении протокола счетной комиссии от 28.09.2015 № 1 по выборам Главы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№06/6-гд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3" w:history="1">
              <w:r w:rsidRPr="00992D86">
                <w:rPr>
                  <w:rStyle w:val="af8"/>
                  <w:color w:val="000000"/>
                  <w:sz w:val="26"/>
                  <w:szCs w:val="26"/>
                </w:rPr>
                <w:t>Об утверждении списка кандидатов для голосования по выб</w:t>
              </w:r>
              <w:r w:rsidRPr="00992D86">
                <w:rPr>
                  <w:rStyle w:val="af8"/>
                  <w:color w:val="000000"/>
                  <w:sz w:val="26"/>
                  <w:szCs w:val="26"/>
                </w:rPr>
                <w:t>о</w:t>
              </w:r>
              <w:r w:rsidRPr="00992D86">
                <w:rPr>
                  <w:rStyle w:val="af8"/>
                  <w:color w:val="000000"/>
                  <w:sz w:val="26"/>
                  <w:szCs w:val="26"/>
                </w:rPr>
                <w:t>рам Главы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№07/6-гд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4" w:history="1">
              <w:r w:rsidRPr="00992D86">
                <w:rPr>
                  <w:rStyle w:val="af8"/>
                  <w:color w:val="000000"/>
                  <w:sz w:val="26"/>
                  <w:szCs w:val="26"/>
                </w:rPr>
                <w:t>Об избрании Главы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№08/6-гд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5" w:history="1">
              <w:r w:rsidRPr="00992D86">
                <w:rPr>
                  <w:rStyle w:val="af8"/>
                  <w:color w:val="000000"/>
                  <w:sz w:val="26"/>
                  <w:szCs w:val="26"/>
                </w:rPr>
                <w:t>О количестве заместителей председателя Городской Думы г</w:t>
              </w:r>
              <w:r w:rsidRPr="00992D86">
                <w:rPr>
                  <w:rStyle w:val="af8"/>
                  <w:color w:val="000000"/>
                  <w:sz w:val="26"/>
                  <w:szCs w:val="26"/>
                </w:rPr>
                <w:t>о</w:t>
              </w:r>
              <w:r w:rsidRPr="00992D86">
                <w:rPr>
                  <w:rStyle w:val="af8"/>
                  <w:color w:val="000000"/>
                  <w:sz w:val="26"/>
                  <w:szCs w:val="26"/>
                </w:rPr>
                <w:t>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№09/6-гд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6" w:history="1">
              <w:r w:rsidRPr="00992D86">
                <w:rPr>
                  <w:rStyle w:val="af8"/>
                  <w:color w:val="000000"/>
                  <w:sz w:val="26"/>
                  <w:szCs w:val="26"/>
                </w:rPr>
                <w:t>Об избрании заместителя председателя Городской Думы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№10/6-гд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7" w:history="1">
              <w:r w:rsidRPr="00992D86">
                <w:rPr>
                  <w:rStyle w:val="af8"/>
                  <w:color w:val="000000"/>
                  <w:sz w:val="26"/>
                  <w:szCs w:val="26"/>
                </w:rPr>
                <w:t>О возложении исполнения обязанностей должностных лиц А</w:t>
              </w:r>
              <w:r w:rsidRPr="00992D86">
                <w:rPr>
                  <w:rStyle w:val="af8"/>
                  <w:color w:val="000000"/>
                  <w:sz w:val="26"/>
                  <w:szCs w:val="26"/>
                </w:rPr>
                <w:t>д</w:t>
              </w:r>
              <w:r w:rsidRPr="00992D86">
                <w:rPr>
                  <w:rStyle w:val="af8"/>
                  <w:color w:val="000000"/>
                  <w:sz w:val="26"/>
                  <w:szCs w:val="26"/>
                </w:rPr>
                <w:t>министрации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№11/6-гд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8" w:history="1">
              <w:r w:rsidRPr="00992D86">
                <w:rPr>
                  <w:rStyle w:val="af8"/>
                  <w:color w:val="000000"/>
                  <w:sz w:val="26"/>
                  <w:szCs w:val="26"/>
                </w:rPr>
                <w:t>О протесте прокурора ЗАТО г. Саров от 25.06.2015 № 5-1/45-2015 и о признании утратившим силу решения Горо</w:t>
              </w:r>
              <w:r w:rsidRPr="00992D86">
                <w:rPr>
                  <w:rStyle w:val="af8"/>
                  <w:color w:val="000000"/>
                  <w:sz w:val="26"/>
                  <w:szCs w:val="26"/>
                </w:rPr>
                <w:t>д</w:t>
              </w:r>
              <w:r w:rsidRPr="00992D86">
                <w:rPr>
                  <w:rStyle w:val="af8"/>
                  <w:color w:val="000000"/>
                  <w:sz w:val="26"/>
                  <w:szCs w:val="26"/>
                </w:rPr>
                <w:t>ской Думы города Сарова от 19.06.2015 № 61/5-гд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№12/6-гд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99" w:history="1">
              <w:r w:rsidRPr="00992D86">
                <w:rPr>
                  <w:rStyle w:val="af8"/>
                  <w:color w:val="000000"/>
                  <w:sz w:val="26"/>
                  <w:szCs w:val="26"/>
                </w:rPr>
                <w:t>О внесении изменений в Положение о порядке проведения ко</w:t>
              </w:r>
              <w:r w:rsidRPr="00992D86">
                <w:rPr>
                  <w:rStyle w:val="af8"/>
                  <w:color w:val="000000"/>
                  <w:sz w:val="26"/>
                  <w:szCs w:val="26"/>
                </w:rPr>
                <w:t>н</w:t>
              </w:r>
              <w:r w:rsidRPr="00992D86">
                <w:rPr>
                  <w:rStyle w:val="af8"/>
                  <w:color w:val="000000"/>
                  <w:sz w:val="26"/>
                  <w:szCs w:val="26"/>
                </w:rPr>
                <w:t>курса по отбору кандидатов на замещение должности главы Администрации города Саров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№13/6-гд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00" w:history="1">
              <w:r w:rsidRPr="00992D86">
                <w:rPr>
                  <w:rStyle w:val="af8"/>
                  <w:color w:val="000000"/>
                  <w:sz w:val="26"/>
                  <w:szCs w:val="26"/>
                </w:rPr>
                <w:t>О конкурсе на замещение должности главы Администрации г</w:t>
              </w:r>
              <w:r w:rsidRPr="00992D86">
                <w:rPr>
                  <w:rStyle w:val="af8"/>
                  <w:color w:val="000000"/>
                  <w:sz w:val="26"/>
                  <w:szCs w:val="26"/>
                </w:rPr>
                <w:t>о</w:t>
              </w:r>
              <w:r w:rsidRPr="00992D86">
                <w:rPr>
                  <w:rStyle w:val="af8"/>
                  <w:color w:val="000000"/>
                  <w:sz w:val="26"/>
                  <w:szCs w:val="26"/>
                </w:rPr>
                <w:t>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№14/6-гд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28.09.2015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01" w:history="1">
              <w:r w:rsidRPr="00992D86">
                <w:rPr>
                  <w:rStyle w:val="af8"/>
                  <w:color w:val="000000"/>
                  <w:sz w:val="26"/>
                  <w:szCs w:val="26"/>
                </w:rPr>
                <w:t>О создании рабочей группы по подготовке проекта реш</w:t>
              </w:r>
              <w:r w:rsidRPr="00992D86">
                <w:rPr>
                  <w:rStyle w:val="af8"/>
                  <w:color w:val="000000"/>
                  <w:sz w:val="26"/>
                  <w:szCs w:val="26"/>
                </w:rPr>
                <w:t>е</w:t>
              </w:r>
              <w:r w:rsidRPr="00992D86">
                <w:rPr>
                  <w:rStyle w:val="af8"/>
                  <w:color w:val="000000"/>
                  <w:sz w:val="26"/>
                  <w:szCs w:val="26"/>
                </w:rPr>
                <w:t>ния Городской Думы «О формировании рабочих органов Г</w:t>
              </w:r>
              <w:r w:rsidRPr="00992D86">
                <w:rPr>
                  <w:rStyle w:val="af8"/>
                  <w:color w:val="000000"/>
                  <w:sz w:val="26"/>
                  <w:szCs w:val="26"/>
                </w:rPr>
                <w:t>о</w:t>
              </w:r>
              <w:r w:rsidRPr="00992D86">
                <w:rPr>
                  <w:rStyle w:val="af8"/>
                  <w:color w:val="000000"/>
                  <w:sz w:val="26"/>
                  <w:szCs w:val="26"/>
                </w:rPr>
                <w:t>родской Думы города Сарова шестого созыва»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№16/6-гд</w:t>
            </w:r>
          </w:p>
        </w:tc>
        <w:tc>
          <w:tcPr>
            <w:tcW w:w="716"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16.10.2015</w:t>
            </w:r>
          </w:p>
        </w:tc>
        <w:tc>
          <w:tcPr>
            <w:tcW w:w="3584"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rPr>
                <w:color w:val="000000"/>
                <w:sz w:val="26"/>
                <w:szCs w:val="26"/>
              </w:rPr>
            </w:pPr>
            <w:hyperlink r:id="rId102" w:history="1">
              <w:r w:rsidRPr="00992D86">
                <w:rPr>
                  <w:rStyle w:val="af8"/>
                  <w:color w:val="000000"/>
                  <w:sz w:val="26"/>
                  <w:szCs w:val="26"/>
                </w:rPr>
                <w:t>Об особенностях составления и утверждения бюджета г</w:t>
              </w:r>
              <w:r w:rsidRPr="00992D86">
                <w:rPr>
                  <w:rStyle w:val="af8"/>
                  <w:color w:val="000000"/>
                  <w:sz w:val="26"/>
                  <w:szCs w:val="26"/>
                </w:rPr>
                <w:t>о</w:t>
              </w:r>
              <w:r w:rsidRPr="00992D86">
                <w:rPr>
                  <w:rStyle w:val="af8"/>
                  <w:color w:val="000000"/>
                  <w:sz w:val="26"/>
                  <w:szCs w:val="26"/>
                </w:rPr>
                <w:t>рода Сарова на 2016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№17/6-гд</w:t>
            </w:r>
          </w:p>
        </w:tc>
        <w:tc>
          <w:tcPr>
            <w:tcW w:w="716"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16.10.2015</w:t>
            </w:r>
          </w:p>
        </w:tc>
        <w:tc>
          <w:tcPr>
            <w:tcW w:w="3584"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both"/>
              <w:rPr>
                <w:color w:val="000000"/>
                <w:sz w:val="26"/>
                <w:szCs w:val="26"/>
              </w:rPr>
            </w:pPr>
            <w:hyperlink r:id="rId103" w:history="1">
              <w:r w:rsidRPr="00992D86">
                <w:rPr>
                  <w:rStyle w:val="af8"/>
                  <w:color w:val="000000"/>
                  <w:sz w:val="26"/>
                  <w:szCs w:val="26"/>
                </w:rPr>
                <w:t>О формировании комитетов Городской Думы города Сар</w:t>
              </w:r>
              <w:r w:rsidRPr="00992D86">
                <w:rPr>
                  <w:rStyle w:val="af8"/>
                  <w:color w:val="000000"/>
                  <w:sz w:val="26"/>
                  <w:szCs w:val="26"/>
                </w:rPr>
                <w:t>о</w:t>
              </w:r>
              <w:r w:rsidRPr="00992D86">
                <w:rPr>
                  <w:rStyle w:val="af8"/>
                  <w:color w:val="000000"/>
                  <w:sz w:val="26"/>
                  <w:szCs w:val="26"/>
                </w:rPr>
                <w:t>ва шестого созыва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№18/6-гд</w:t>
            </w:r>
          </w:p>
        </w:tc>
        <w:tc>
          <w:tcPr>
            <w:tcW w:w="716"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16.10.2015</w:t>
            </w:r>
          </w:p>
        </w:tc>
        <w:tc>
          <w:tcPr>
            <w:tcW w:w="3584"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rPr>
                <w:color w:val="000000"/>
                <w:sz w:val="26"/>
                <w:szCs w:val="26"/>
              </w:rPr>
            </w:pPr>
            <w:hyperlink r:id="rId104" w:history="1">
              <w:r w:rsidRPr="00992D86">
                <w:rPr>
                  <w:rStyle w:val="af8"/>
                  <w:color w:val="000000"/>
                  <w:sz w:val="26"/>
                  <w:szCs w:val="26"/>
                </w:rPr>
                <w:t>О формировании согласительной комиссии по бюджету г</w:t>
              </w:r>
              <w:r w:rsidRPr="00992D86">
                <w:rPr>
                  <w:rStyle w:val="af8"/>
                  <w:color w:val="000000"/>
                  <w:sz w:val="26"/>
                  <w:szCs w:val="26"/>
                </w:rPr>
                <w:t>о</w:t>
              </w:r>
              <w:r w:rsidRPr="00992D86">
                <w:rPr>
                  <w:rStyle w:val="af8"/>
                  <w:color w:val="000000"/>
                  <w:sz w:val="26"/>
                  <w:szCs w:val="26"/>
                </w:rPr>
                <w:t>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№19/6-гд</w:t>
            </w:r>
          </w:p>
        </w:tc>
        <w:tc>
          <w:tcPr>
            <w:tcW w:w="716" w:type="pct"/>
            <w:tcBorders>
              <w:top w:val="outset" w:sz="6" w:space="0" w:color="auto"/>
              <w:left w:val="outset" w:sz="6" w:space="0" w:color="auto"/>
              <w:bottom w:val="outset" w:sz="6" w:space="0" w:color="auto"/>
              <w:right w:val="outset" w:sz="6" w:space="0" w:color="auto"/>
            </w:tcBorders>
            <w:vAlign w:val="bottom"/>
          </w:tcPr>
          <w:p w:rsidR="00BB3EF3" w:rsidRPr="00992D86" w:rsidRDefault="00BB3EF3" w:rsidP="00123EEB">
            <w:pPr>
              <w:jc w:val="center"/>
              <w:rPr>
                <w:color w:val="000000"/>
                <w:sz w:val="26"/>
                <w:szCs w:val="26"/>
              </w:rPr>
            </w:pPr>
            <w:r w:rsidRPr="00992D86">
              <w:rPr>
                <w:color w:val="000000"/>
                <w:sz w:val="26"/>
                <w:szCs w:val="26"/>
              </w:rPr>
              <w:t>16.10.2015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05" w:history="1">
              <w:r w:rsidRPr="00992D86">
                <w:rPr>
                  <w:rStyle w:val="af8"/>
                  <w:color w:val="000000"/>
                  <w:sz w:val="26"/>
                  <w:szCs w:val="26"/>
                </w:rPr>
                <w:t>О создании рабочей группы по подготовке проекта реш</w:t>
              </w:r>
              <w:r w:rsidRPr="00992D86">
                <w:rPr>
                  <w:rStyle w:val="af8"/>
                  <w:color w:val="000000"/>
                  <w:sz w:val="26"/>
                  <w:szCs w:val="26"/>
                </w:rPr>
                <w:t>е</w:t>
              </w:r>
              <w:r w:rsidRPr="00992D86">
                <w:rPr>
                  <w:rStyle w:val="af8"/>
                  <w:color w:val="000000"/>
                  <w:sz w:val="26"/>
                  <w:szCs w:val="26"/>
                </w:rPr>
                <w:t>ния Городской Думы «Овнесении изменений в Регламент Г</w:t>
              </w:r>
              <w:r w:rsidRPr="00992D86">
                <w:rPr>
                  <w:rStyle w:val="af8"/>
                  <w:color w:val="000000"/>
                  <w:sz w:val="26"/>
                  <w:szCs w:val="26"/>
                </w:rPr>
                <w:t>о</w:t>
              </w:r>
              <w:r w:rsidRPr="00992D86">
                <w:rPr>
                  <w:rStyle w:val="af8"/>
                  <w:color w:val="000000"/>
                  <w:sz w:val="26"/>
                  <w:szCs w:val="26"/>
                </w:rPr>
                <w:t>родской Думы города Сарова »</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№20/6-гд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06" w:history="1">
              <w:r w:rsidRPr="00992D86">
                <w:rPr>
                  <w:rStyle w:val="af8"/>
                  <w:color w:val="000000"/>
                  <w:sz w:val="26"/>
                  <w:szCs w:val="26"/>
                </w:rPr>
                <w:t>Об избрании председателей комитетов Городской Думы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№21/6-гд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07" w:history="1">
              <w:r w:rsidRPr="00992D86">
                <w:rPr>
                  <w:rStyle w:val="af8"/>
                  <w:color w:val="000000"/>
                  <w:sz w:val="26"/>
                  <w:szCs w:val="26"/>
                </w:rPr>
                <w:t>О внесении изменений в решение Городской Думы города Сарова от 16.10.2015 № 17/6-гд</w:t>
              </w:r>
            </w:hyperlink>
            <w:r w:rsidRPr="00992D86">
              <w:rPr>
                <w:color w:val="000000"/>
                <w:sz w:val="26"/>
                <w:szCs w:val="26"/>
              </w:rPr>
              <w:t xml:space="preserve"> «О формировании комитетов Г</w:t>
            </w:r>
            <w:r w:rsidRPr="00992D86">
              <w:rPr>
                <w:color w:val="000000"/>
                <w:sz w:val="26"/>
                <w:szCs w:val="26"/>
              </w:rPr>
              <w:t>о</w:t>
            </w:r>
            <w:r w:rsidRPr="00992D86">
              <w:rPr>
                <w:color w:val="000000"/>
                <w:sz w:val="26"/>
                <w:szCs w:val="26"/>
              </w:rPr>
              <w:t>родской Думы города Сарова шестого созыва»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№22/6-гд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08" w:history="1">
              <w:r w:rsidRPr="00992D86">
                <w:rPr>
                  <w:rStyle w:val="af8"/>
                  <w:color w:val="000000"/>
                  <w:sz w:val="26"/>
                  <w:szCs w:val="26"/>
                </w:rPr>
                <w:t>О внесении изменений в решение Городской Думы города С</w:t>
              </w:r>
              <w:r w:rsidRPr="00992D86">
                <w:rPr>
                  <w:rStyle w:val="af8"/>
                  <w:color w:val="000000"/>
                  <w:sz w:val="26"/>
                  <w:szCs w:val="26"/>
                </w:rPr>
                <w:t>а</w:t>
              </w:r>
              <w:r w:rsidRPr="00992D86">
                <w:rPr>
                  <w:rStyle w:val="af8"/>
                  <w:color w:val="000000"/>
                  <w:sz w:val="26"/>
                  <w:szCs w:val="26"/>
                </w:rPr>
                <w:t>рова от 18.12.2014 № 93/5-гд</w:t>
              </w:r>
            </w:hyperlink>
            <w:r w:rsidRPr="00992D86">
              <w:rPr>
                <w:color w:val="000000"/>
                <w:sz w:val="26"/>
                <w:szCs w:val="26"/>
              </w:rPr>
              <w:t xml:space="preserve"> «О бюджете города Сарова на 2015 год»</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№23/6-гд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09" w:history="1">
              <w:r w:rsidRPr="00992D86">
                <w:rPr>
                  <w:rStyle w:val="af8"/>
                  <w:color w:val="000000"/>
                  <w:sz w:val="26"/>
                  <w:szCs w:val="26"/>
                </w:rPr>
                <w:t>О направлении депутатов Городской Думы города Сарова шестого созыва в составы советов, комиссий, рабочих групп</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№24/6-гд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0" w:history="1">
              <w:r w:rsidRPr="00992D86">
                <w:rPr>
                  <w:rStyle w:val="af8"/>
                  <w:color w:val="000000"/>
                  <w:sz w:val="26"/>
                  <w:szCs w:val="26"/>
                </w:rPr>
                <w:t>Об утверждении Перечня имущества, предлагаемого к передаче имущества из государственной собственности</w:t>
              </w:r>
            </w:hyperlink>
            <w:r w:rsidRPr="00992D86">
              <w:rPr>
                <w:color w:val="000000"/>
                <w:sz w:val="26"/>
                <w:szCs w:val="26"/>
              </w:rPr>
              <w:t xml:space="preserve"> Нижегородской области в муниципальную собственность г</w:t>
            </w:r>
            <w:r w:rsidRPr="00992D86">
              <w:rPr>
                <w:color w:val="000000"/>
                <w:sz w:val="26"/>
                <w:szCs w:val="26"/>
              </w:rPr>
              <w:t>о</w:t>
            </w:r>
            <w:r w:rsidRPr="00992D86">
              <w:rPr>
                <w:color w:val="000000"/>
                <w:sz w:val="26"/>
                <w:szCs w:val="26"/>
              </w:rPr>
              <w:t>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№25/6-гд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1" w:history="1">
              <w:r w:rsidRPr="00992D86">
                <w:rPr>
                  <w:rStyle w:val="af8"/>
                  <w:color w:val="000000"/>
                  <w:sz w:val="26"/>
                  <w:szCs w:val="26"/>
                </w:rPr>
                <w:t>О внесении изменений в решение Городской Думы города Сарова от 30.09.2014 № 71/5-гд</w:t>
              </w:r>
            </w:hyperlink>
            <w:r w:rsidRPr="00992D86">
              <w:rPr>
                <w:color w:val="000000"/>
                <w:sz w:val="26"/>
                <w:szCs w:val="26"/>
              </w:rPr>
              <w:t xml:space="preserve"> «О реализации Закона Нижегородской области от 01.12.2011 № 168-З «О бесплатном предоста</w:t>
            </w:r>
            <w:r w:rsidRPr="00992D86">
              <w:rPr>
                <w:color w:val="000000"/>
                <w:sz w:val="26"/>
                <w:szCs w:val="26"/>
              </w:rPr>
              <w:t>в</w:t>
            </w:r>
            <w:r w:rsidRPr="00992D86">
              <w:rPr>
                <w:color w:val="000000"/>
                <w:sz w:val="26"/>
                <w:szCs w:val="26"/>
              </w:rPr>
              <w:t>лении многодетным семьям в собственность земельных учас</w:t>
            </w:r>
            <w:r w:rsidRPr="00992D86">
              <w:rPr>
                <w:color w:val="000000"/>
                <w:sz w:val="26"/>
                <w:szCs w:val="26"/>
              </w:rPr>
              <w:t>т</w:t>
            </w:r>
            <w:r w:rsidRPr="00992D86">
              <w:rPr>
                <w:color w:val="000000"/>
                <w:sz w:val="26"/>
                <w:szCs w:val="26"/>
              </w:rPr>
              <w:t>ков в Нижегородской области»</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№26/6-гд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2" w:history="1">
              <w:r w:rsidRPr="00992D86">
                <w:rPr>
                  <w:rStyle w:val="af8"/>
                  <w:color w:val="000000"/>
                  <w:sz w:val="26"/>
                  <w:szCs w:val="26"/>
                </w:rPr>
                <w:t>О внесении изменений в решение городской Думы от 29.01.2009 № 09/4-гд</w:t>
              </w:r>
            </w:hyperlink>
            <w:r w:rsidRPr="00992D86">
              <w:rPr>
                <w:color w:val="000000"/>
                <w:sz w:val="26"/>
                <w:szCs w:val="26"/>
              </w:rPr>
              <w:t xml:space="preserve"> «Об утверждении «Порядка реализ</w:t>
            </w:r>
            <w:r w:rsidRPr="00992D86">
              <w:rPr>
                <w:color w:val="000000"/>
                <w:sz w:val="26"/>
                <w:szCs w:val="26"/>
              </w:rPr>
              <w:t>а</w:t>
            </w:r>
            <w:r w:rsidRPr="00992D86">
              <w:rPr>
                <w:color w:val="000000"/>
                <w:sz w:val="26"/>
                <w:szCs w:val="26"/>
              </w:rPr>
              <w:t>ции субъектами малого и среднего предпринимательства преимущ</w:t>
            </w:r>
            <w:r w:rsidRPr="00992D86">
              <w:rPr>
                <w:color w:val="000000"/>
                <w:sz w:val="26"/>
                <w:szCs w:val="26"/>
              </w:rPr>
              <w:t>е</w:t>
            </w:r>
            <w:r w:rsidRPr="00992D86">
              <w:rPr>
                <w:color w:val="000000"/>
                <w:sz w:val="26"/>
                <w:szCs w:val="26"/>
              </w:rPr>
              <w:t>ственного права на отчуждение арендуемых ими объектов м</w:t>
            </w:r>
            <w:r w:rsidRPr="00992D86">
              <w:rPr>
                <w:color w:val="000000"/>
                <w:sz w:val="26"/>
                <w:szCs w:val="26"/>
              </w:rPr>
              <w:t>у</w:t>
            </w:r>
            <w:r w:rsidRPr="00992D86">
              <w:rPr>
                <w:color w:val="000000"/>
                <w:sz w:val="26"/>
                <w:szCs w:val="26"/>
              </w:rPr>
              <w:t>ниципального нежилого фонда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№27/6-гд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29.10.2015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3" w:history="1">
              <w:r w:rsidRPr="00992D86">
                <w:rPr>
                  <w:rStyle w:val="af8"/>
                  <w:color w:val="000000"/>
                  <w:sz w:val="26"/>
                  <w:szCs w:val="26"/>
                </w:rPr>
                <w:t>О награждении Почетной грамотой города Сарова Нижегоро</w:t>
              </w:r>
              <w:r w:rsidRPr="00992D86">
                <w:rPr>
                  <w:rStyle w:val="af8"/>
                  <w:color w:val="000000"/>
                  <w:sz w:val="26"/>
                  <w:szCs w:val="26"/>
                </w:rPr>
                <w:t>д</w:t>
              </w:r>
              <w:r w:rsidRPr="00992D86">
                <w:rPr>
                  <w:rStyle w:val="af8"/>
                  <w:color w:val="000000"/>
                  <w:sz w:val="26"/>
                  <w:szCs w:val="26"/>
                </w:rPr>
                <w:t>ской области</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№28/6-гд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11.11.2015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4" w:history="1">
              <w:r w:rsidRPr="00992D86">
                <w:rPr>
                  <w:rStyle w:val="af8"/>
                  <w:bCs/>
                  <w:color w:val="000000"/>
                  <w:sz w:val="26"/>
                  <w:szCs w:val="26"/>
                </w:rPr>
                <w:t>О формировании счетной комиссии д</w:t>
              </w:r>
            </w:hyperlink>
            <w:r w:rsidRPr="00992D86">
              <w:rPr>
                <w:bCs/>
                <w:color w:val="000000"/>
                <w:sz w:val="26"/>
                <w:szCs w:val="26"/>
              </w:rPr>
              <w:t>ля проведения тайн</w:t>
            </w:r>
            <w:r w:rsidRPr="00992D86">
              <w:rPr>
                <w:bCs/>
                <w:color w:val="000000"/>
                <w:sz w:val="26"/>
                <w:szCs w:val="26"/>
              </w:rPr>
              <w:t>о</w:t>
            </w:r>
            <w:r w:rsidRPr="00992D86">
              <w:rPr>
                <w:bCs/>
                <w:color w:val="000000"/>
                <w:sz w:val="26"/>
                <w:szCs w:val="26"/>
              </w:rPr>
              <w:t xml:space="preserve">го голосования по вопросу о назначении на должность </w:t>
            </w:r>
            <w:r w:rsidRPr="00992D86">
              <w:rPr>
                <w:color w:val="000000"/>
                <w:sz w:val="26"/>
                <w:szCs w:val="26"/>
              </w:rPr>
              <w:t>главы Адм</w:t>
            </w:r>
            <w:r w:rsidRPr="00992D86">
              <w:rPr>
                <w:color w:val="000000"/>
                <w:sz w:val="26"/>
                <w:szCs w:val="26"/>
              </w:rPr>
              <w:t>и</w:t>
            </w:r>
            <w:r w:rsidRPr="00992D86">
              <w:rPr>
                <w:color w:val="000000"/>
                <w:sz w:val="26"/>
                <w:szCs w:val="26"/>
              </w:rPr>
              <w:t>нистрации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№29/6-гд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11.11.2015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5" w:history="1">
              <w:r w:rsidRPr="00992D86">
                <w:rPr>
                  <w:rStyle w:val="af8"/>
                  <w:color w:val="000000"/>
                  <w:sz w:val="26"/>
                  <w:szCs w:val="26"/>
                </w:rPr>
                <w:t>Об утверждении бюллетеня для тайного голосования</w:t>
              </w:r>
            </w:hyperlink>
            <w:r w:rsidRPr="00992D86">
              <w:rPr>
                <w:color w:val="000000"/>
                <w:sz w:val="26"/>
                <w:szCs w:val="26"/>
              </w:rPr>
              <w:t xml:space="preserve"> по вопр</w:t>
            </w:r>
            <w:r w:rsidRPr="00992D86">
              <w:rPr>
                <w:color w:val="000000"/>
                <w:sz w:val="26"/>
                <w:szCs w:val="26"/>
              </w:rPr>
              <w:t>о</w:t>
            </w:r>
            <w:r w:rsidRPr="00992D86">
              <w:rPr>
                <w:color w:val="000000"/>
                <w:sz w:val="26"/>
                <w:szCs w:val="26"/>
              </w:rPr>
              <w:t>су о назначении на должность главы Администрации города Сарова</w:t>
            </w:r>
          </w:p>
        </w:tc>
      </w:tr>
      <w:tr w:rsidR="00BB3EF3" w:rsidRPr="00992D86" w:rsidTr="00123EEB">
        <w:trPr>
          <w:trHeight w:val="517"/>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№30/6-гд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11.11.2015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6" w:history="1">
              <w:r w:rsidRPr="00992D86">
                <w:rPr>
                  <w:rStyle w:val="af8"/>
                  <w:bCs/>
                  <w:color w:val="000000"/>
                  <w:sz w:val="26"/>
                  <w:szCs w:val="26"/>
                </w:rPr>
                <w:t>Об утверждении результатов тайного голосования</w:t>
              </w:r>
            </w:hyperlink>
            <w:r w:rsidRPr="00992D86">
              <w:rPr>
                <w:bCs/>
                <w:color w:val="000000"/>
                <w:sz w:val="26"/>
                <w:szCs w:val="26"/>
              </w:rPr>
              <w:t xml:space="preserve"> по в</w:t>
            </w:r>
            <w:r w:rsidRPr="00992D86">
              <w:rPr>
                <w:bCs/>
                <w:color w:val="000000"/>
                <w:sz w:val="26"/>
                <w:szCs w:val="26"/>
              </w:rPr>
              <w:t>о</w:t>
            </w:r>
            <w:r w:rsidRPr="00992D86">
              <w:rPr>
                <w:bCs/>
                <w:color w:val="000000"/>
                <w:sz w:val="26"/>
                <w:szCs w:val="26"/>
              </w:rPr>
              <w:t xml:space="preserve">просу о назначении </w:t>
            </w:r>
            <w:r w:rsidRPr="00992D86">
              <w:rPr>
                <w:color w:val="000000"/>
                <w:sz w:val="26"/>
                <w:szCs w:val="26"/>
              </w:rPr>
              <w:t>на должность главы Администрации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№31/6-гд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11.11.2015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7" w:history="1">
              <w:r w:rsidRPr="00992D86">
                <w:rPr>
                  <w:rStyle w:val="af8"/>
                  <w:color w:val="000000"/>
                  <w:sz w:val="26"/>
                  <w:szCs w:val="26"/>
                </w:rPr>
                <w:t>О назначении на должность главы Администрации города С</w:t>
              </w:r>
              <w:r w:rsidRPr="00992D86">
                <w:rPr>
                  <w:rStyle w:val="af8"/>
                  <w:color w:val="000000"/>
                  <w:sz w:val="26"/>
                  <w:szCs w:val="26"/>
                </w:rPr>
                <w:t>а</w:t>
              </w:r>
              <w:r w:rsidRPr="00992D86">
                <w:rPr>
                  <w:rStyle w:val="af8"/>
                  <w:color w:val="000000"/>
                  <w:sz w:val="26"/>
                  <w:szCs w:val="26"/>
                </w:rPr>
                <w:t>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№32/6-гд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11.11.2015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8" w:history="1">
              <w:r w:rsidRPr="00992D86">
                <w:rPr>
                  <w:rStyle w:val="af8"/>
                  <w:color w:val="000000"/>
                  <w:sz w:val="26"/>
                  <w:szCs w:val="26"/>
                </w:rPr>
                <w:t>О досрочном прекращении полномочий Главы города С</w:t>
              </w:r>
              <w:r w:rsidRPr="00992D86">
                <w:rPr>
                  <w:rStyle w:val="af8"/>
                  <w:color w:val="000000"/>
                  <w:sz w:val="26"/>
                  <w:szCs w:val="26"/>
                </w:rPr>
                <w:t>а</w:t>
              </w:r>
              <w:r w:rsidRPr="00992D86">
                <w:rPr>
                  <w:rStyle w:val="af8"/>
                  <w:color w:val="000000"/>
                  <w:sz w:val="26"/>
                  <w:szCs w:val="26"/>
                </w:rPr>
                <w:t>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№33/6-гд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11.11.2015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19" w:history="1">
              <w:r w:rsidRPr="00992D86">
                <w:rPr>
                  <w:rStyle w:val="af8"/>
                  <w:color w:val="000000"/>
                  <w:sz w:val="26"/>
                  <w:szCs w:val="26"/>
                </w:rPr>
                <w:t>О возложении исполнения обязанностей Главы города С</w:t>
              </w:r>
              <w:r w:rsidRPr="00992D86">
                <w:rPr>
                  <w:rStyle w:val="af8"/>
                  <w:color w:val="000000"/>
                  <w:sz w:val="26"/>
                  <w:szCs w:val="26"/>
                </w:rPr>
                <w:t>а</w:t>
              </w:r>
              <w:r w:rsidRPr="00992D86">
                <w:rPr>
                  <w:rStyle w:val="af8"/>
                  <w:color w:val="000000"/>
                  <w:sz w:val="26"/>
                  <w:szCs w:val="26"/>
                </w:rPr>
                <w:t>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№34/6-гд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11.11.2015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0" w:history="1">
              <w:r w:rsidRPr="00992D86">
                <w:rPr>
                  <w:rStyle w:val="af8"/>
                  <w:color w:val="000000"/>
                  <w:sz w:val="26"/>
                  <w:szCs w:val="26"/>
                </w:rPr>
                <w:t>О досрочном прекращении полномочий депутата Горо</w:t>
              </w:r>
              <w:r w:rsidRPr="00992D86">
                <w:rPr>
                  <w:rStyle w:val="af8"/>
                  <w:color w:val="000000"/>
                  <w:sz w:val="26"/>
                  <w:szCs w:val="26"/>
                </w:rPr>
                <w:t>д</w:t>
              </w:r>
              <w:r w:rsidRPr="00992D86">
                <w:rPr>
                  <w:rStyle w:val="af8"/>
                  <w:color w:val="000000"/>
                  <w:sz w:val="26"/>
                  <w:szCs w:val="26"/>
                </w:rPr>
                <w:t>ской Думы</w:t>
              </w:r>
            </w:hyperlink>
            <w:r w:rsidRPr="00992D86">
              <w:rPr>
                <w:color w:val="000000"/>
                <w:sz w:val="26"/>
                <w:szCs w:val="26"/>
              </w:rPr>
              <w:t xml:space="preserve"> города Сарова по одномандатному избирательному окр</w:t>
            </w:r>
            <w:r w:rsidRPr="00992D86">
              <w:rPr>
                <w:color w:val="000000"/>
                <w:sz w:val="26"/>
                <w:szCs w:val="26"/>
              </w:rPr>
              <w:t>у</w:t>
            </w:r>
            <w:r w:rsidRPr="00992D86">
              <w:rPr>
                <w:color w:val="000000"/>
                <w:sz w:val="26"/>
                <w:szCs w:val="26"/>
              </w:rPr>
              <w:t>гу № 30 Голубева А. 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№35/6-гд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27.11.2015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1" w:history="1">
              <w:r w:rsidRPr="00992D86">
                <w:rPr>
                  <w:rStyle w:val="af8"/>
                  <w:color w:val="000000"/>
                  <w:sz w:val="26"/>
                  <w:szCs w:val="26"/>
                </w:rPr>
                <w:t>О формировании счетной комиссии для проведения выб</w:t>
              </w:r>
              <w:r w:rsidRPr="00992D86">
                <w:rPr>
                  <w:rStyle w:val="af8"/>
                  <w:color w:val="000000"/>
                  <w:sz w:val="26"/>
                  <w:szCs w:val="26"/>
                </w:rPr>
                <w:t>о</w:t>
              </w:r>
              <w:r w:rsidRPr="00992D86">
                <w:rPr>
                  <w:rStyle w:val="af8"/>
                  <w:color w:val="000000"/>
                  <w:sz w:val="26"/>
                  <w:szCs w:val="26"/>
                </w:rPr>
                <w:t>ров Главы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№36/6-гд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27.11.2015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2" w:history="1">
              <w:r w:rsidRPr="00992D86">
                <w:rPr>
                  <w:rStyle w:val="af8"/>
                  <w:color w:val="000000"/>
                  <w:sz w:val="26"/>
                  <w:szCs w:val="26"/>
                </w:rPr>
                <w:t>Об утверждении протокола счетной комиссии</w:t>
              </w:r>
            </w:hyperlink>
            <w:r w:rsidRPr="00992D86">
              <w:rPr>
                <w:color w:val="000000"/>
                <w:sz w:val="26"/>
                <w:szCs w:val="26"/>
              </w:rPr>
              <w:t xml:space="preserve"> по выборам Гл</w:t>
            </w:r>
            <w:r w:rsidRPr="00992D86">
              <w:rPr>
                <w:color w:val="000000"/>
                <w:sz w:val="26"/>
                <w:szCs w:val="26"/>
              </w:rPr>
              <w:t>а</w:t>
            </w:r>
            <w:r w:rsidRPr="00992D86">
              <w:rPr>
                <w:color w:val="000000"/>
                <w:sz w:val="26"/>
                <w:szCs w:val="26"/>
              </w:rPr>
              <w:t>вы города Сарова от 27.11.2015 № 1</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№37/6-гд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27.11.2015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3" w:history="1">
              <w:r w:rsidRPr="00992D86">
                <w:rPr>
                  <w:rStyle w:val="af8"/>
                  <w:color w:val="000000"/>
                  <w:sz w:val="26"/>
                  <w:szCs w:val="26"/>
                </w:rPr>
                <w:t>Об утверждении списка кандидатов для голосования по выб</w:t>
              </w:r>
              <w:r w:rsidRPr="00992D86">
                <w:rPr>
                  <w:rStyle w:val="af8"/>
                  <w:color w:val="000000"/>
                  <w:sz w:val="26"/>
                  <w:szCs w:val="26"/>
                </w:rPr>
                <w:t>о</w:t>
              </w:r>
              <w:r w:rsidRPr="00992D86">
                <w:rPr>
                  <w:rStyle w:val="af8"/>
                  <w:color w:val="000000"/>
                  <w:sz w:val="26"/>
                  <w:szCs w:val="26"/>
                </w:rPr>
                <w:t>рам Главы</w:t>
              </w:r>
            </w:hyperlink>
            <w:r w:rsidRPr="00992D86">
              <w:rPr>
                <w:color w:val="000000"/>
                <w:sz w:val="26"/>
                <w:szCs w:val="26"/>
              </w:rPr>
              <w:t xml:space="preserve">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 xml:space="preserve">№38/6-гд </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27.11.2015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4" w:history="1">
              <w:r w:rsidRPr="00992D86">
                <w:rPr>
                  <w:rStyle w:val="af8"/>
                  <w:color w:val="000000"/>
                  <w:sz w:val="26"/>
                  <w:szCs w:val="26"/>
                </w:rPr>
                <w:t>Об избрании Главы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№39/6-гд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27.11.2015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5" w:history="1">
              <w:r w:rsidRPr="00992D86">
                <w:rPr>
                  <w:rStyle w:val="af8"/>
                  <w:color w:val="000000"/>
                  <w:sz w:val="26"/>
                  <w:szCs w:val="26"/>
                </w:rPr>
                <w:t>Об обращении к Губернатору Нижегородской области</w:t>
              </w:r>
            </w:hyperlink>
            <w:r w:rsidRPr="00992D86">
              <w:rPr>
                <w:color w:val="000000"/>
                <w:sz w:val="26"/>
                <w:szCs w:val="26"/>
              </w:rPr>
              <w:t xml:space="preserve"> с инициативой об установлении предельного (максимальн</w:t>
            </w:r>
            <w:r w:rsidRPr="00992D86">
              <w:rPr>
                <w:color w:val="000000"/>
                <w:sz w:val="26"/>
                <w:szCs w:val="26"/>
              </w:rPr>
              <w:t>о</w:t>
            </w:r>
            <w:r w:rsidRPr="00992D86">
              <w:rPr>
                <w:color w:val="000000"/>
                <w:sz w:val="26"/>
                <w:szCs w:val="26"/>
              </w:rPr>
              <w:t>го индекса, превышающего индекс по Нижегородской о</w:t>
            </w:r>
            <w:r w:rsidRPr="00992D86">
              <w:rPr>
                <w:color w:val="000000"/>
                <w:sz w:val="26"/>
                <w:szCs w:val="26"/>
              </w:rPr>
              <w:t>б</w:t>
            </w:r>
            <w:r w:rsidRPr="00992D86">
              <w:rPr>
                <w:color w:val="000000"/>
                <w:sz w:val="26"/>
                <w:szCs w:val="26"/>
              </w:rPr>
              <w:t>ласти более чем на величину отклонения</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bCs/>
                <w:color w:val="000000"/>
                <w:sz w:val="26"/>
                <w:szCs w:val="26"/>
              </w:rPr>
            </w:pPr>
            <w:r w:rsidRPr="00992D86">
              <w:rPr>
                <w:bCs/>
                <w:color w:val="000000"/>
                <w:sz w:val="26"/>
                <w:szCs w:val="26"/>
              </w:rPr>
              <w:t>№40/6-гд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27.11.2015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6" w:history="1">
              <w:r w:rsidRPr="00992D86">
                <w:rPr>
                  <w:rStyle w:val="af8"/>
                  <w:color w:val="000000"/>
                  <w:sz w:val="26"/>
                  <w:szCs w:val="26"/>
                </w:rPr>
                <w:t>О формировании согласительной комиссии по бюджету</w:t>
              </w:r>
            </w:hyperlink>
            <w:r w:rsidRPr="00992D86">
              <w:rPr>
                <w:color w:val="000000"/>
                <w:sz w:val="26"/>
                <w:szCs w:val="26"/>
              </w:rPr>
              <w:t xml:space="preserve"> г</w:t>
            </w:r>
            <w:r w:rsidRPr="00992D86">
              <w:rPr>
                <w:color w:val="000000"/>
                <w:sz w:val="26"/>
                <w:szCs w:val="26"/>
              </w:rPr>
              <w:t>о</w:t>
            </w:r>
            <w:r w:rsidRPr="00992D86">
              <w:rPr>
                <w:color w:val="000000"/>
                <w:sz w:val="26"/>
                <w:szCs w:val="26"/>
              </w:rPr>
              <w:t>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№41/6-гд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7" w:history="1">
              <w:r w:rsidRPr="00992D86">
                <w:rPr>
                  <w:rStyle w:val="af8"/>
                  <w:color w:val="000000"/>
                  <w:sz w:val="26"/>
                  <w:szCs w:val="26"/>
                </w:rPr>
                <w:t>О внесении изменений в решение Городской Думы города С</w:t>
              </w:r>
              <w:r w:rsidRPr="00992D86">
                <w:rPr>
                  <w:rStyle w:val="af8"/>
                  <w:color w:val="000000"/>
                  <w:sz w:val="26"/>
                  <w:szCs w:val="26"/>
                </w:rPr>
                <w:t>а</w:t>
              </w:r>
              <w:r w:rsidRPr="00992D86">
                <w:rPr>
                  <w:rStyle w:val="af8"/>
                  <w:color w:val="000000"/>
                  <w:sz w:val="26"/>
                  <w:szCs w:val="26"/>
                </w:rPr>
                <w:t>рова от 18.12.2014 № 93/5-гд «О бюджете города Сарова на 2015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№42/6-гд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8" w:history="1">
              <w:r w:rsidRPr="00992D86">
                <w:rPr>
                  <w:rStyle w:val="af8"/>
                  <w:color w:val="000000"/>
                  <w:sz w:val="26"/>
                  <w:szCs w:val="26"/>
                </w:rPr>
                <w:t>О признании утратившим силу решения Городской Думы гор</w:t>
              </w:r>
              <w:r w:rsidRPr="00992D86">
                <w:rPr>
                  <w:rStyle w:val="af8"/>
                  <w:color w:val="000000"/>
                  <w:sz w:val="26"/>
                  <w:szCs w:val="26"/>
                </w:rPr>
                <w:t>о</w:t>
              </w:r>
              <w:r w:rsidRPr="00992D86">
                <w:rPr>
                  <w:rStyle w:val="af8"/>
                  <w:color w:val="000000"/>
                  <w:sz w:val="26"/>
                  <w:szCs w:val="26"/>
                </w:rPr>
                <w:t>да Сарова от 30.09.2014 № 66/5-гд «О согласовании дополнительного норматива отчислений от налога на доходы физич</w:t>
              </w:r>
              <w:r w:rsidRPr="00992D86">
                <w:rPr>
                  <w:rStyle w:val="af8"/>
                  <w:color w:val="000000"/>
                  <w:sz w:val="26"/>
                  <w:szCs w:val="26"/>
                </w:rPr>
                <w:t>е</w:t>
              </w:r>
              <w:r w:rsidRPr="00992D86">
                <w:rPr>
                  <w:rStyle w:val="af8"/>
                  <w:color w:val="000000"/>
                  <w:sz w:val="26"/>
                  <w:szCs w:val="26"/>
                </w:rPr>
                <w:t>ских лиц</w:t>
              </w:r>
            </w:hyperlink>
            <w:r w:rsidRPr="00992D86">
              <w:rPr>
                <w:color w:val="000000"/>
                <w:sz w:val="26"/>
                <w:szCs w:val="26"/>
              </w:rPr>
              <w:t xml:space="preserve"> на 2015 год и на плановый период 2016 и 2017 годов»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№43/6-гд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29" w:history="1">
              <w:r w:rsidRPr="00992D86">
                <w:rPr>
                  <w:rStyle w:val="af8"/>
                  <w:color w:val="000000"/>
                  <w:sz w:val="26"/>
                  <w:szCs w:val="26"/>
                </w:rPr>
                <w:t>Об арендной плате за пользование муниципальными неж</w:t>
              </w:r>
              <w:r w:rsidRPr="00992D86">
                <w:rPr>
                  <w:rStyle w:val="af8"/>
                  <w:color w:val="000000"/>
                  <w:sz w:val="26"/>
                  <w:szCs w:val="26"/>
                </w:rPr>
                <w:t>и</w:t>
              </w:r>
              <w:r w:rsidRPr="00992D86">
                <w:rPr>
                  <w:rStyle w:val="af8"/>
                  <w:color w:val="000000"/>
                  <w:sz w:val="26"/>
                  <w:szCs w:val="26"/>
                </w:rPr>
                <w:t>лыми помещениями на 2016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№44/6-гд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0" w:history="1">
              <w:r w:rsidRPr="00992D86">
                <w:rPr>
                  <w:rStyle w:val="af8"/>
                  <w:color w:val="000000"/>
                  <w:sz w:val="26"/>
                  <w:szCs w:val="26"/>
                </w:rPr>
                <w:t>Об утверждении «Прогнозного плана (программы) приватиз</w:t>
              </w:r>
              <w:r w:rsidRPr="00992D86">
                <w:rPr>
                  <w:rStyle w:val="af8"/>
                  <w:color w:val="000000"/>
                  <w:sz w:val="26"/>
                  <w:szCs w:val="26"/>
                </w:rPr>
                <w:t>а</w:t>
              </w:r>
              <w:r w:rsidRPr="00992D86">
                <w:rPr>
                  <w:rStyle w:val="af8"/>
                  <w:color w:val="000000"/>
                  <w:sz w:val="26"/>
                  <w:szCs w:val="26"/>
                </w:rPr>
                <w:t>ции муниципального имущества на 2016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№45/6-гд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1" w:history="1">
              <w:r w:rsidRPr="00992D86">
                <w:rPr>
                  <w:rStyle w:val="af8"/>
                  <w:color w:val="000000"/>
                  <w:sz w:val="26"/>
                  <w:szCs w:val="26"/>
                </w:rPr>
                <w:t>О внесении изменений в Положение о порядке организ</w:t>
              </w:r>
              <w:r w:rsidRPr="00992D86">
                <w:rPr>
                  <w:rStyle w:val="af8"/>
                  <w:color w:val="000000"/>
                  <w:sz w:val="26"/>
                  <w:szCs w:val="26"/>
                </w:rPr>
                <w:t>а</w:t>
              </w:r>
              <w:r w:rsidRPr="00992D86">
                <w:rPr>
                  <w:rStyle w:val="af8"/>
                  <w:color w:val="000000"/>
                  <w:sz w:val="26"/>
                  <w:szCs w:val="26"/>
                </w:rPr>
                <w:t>ции и осуществления муниципального жилищного контроля на терр</w:t>
              </w:r>
              <w:r w:rsidRPr="00992D86">
                <w:rPr>
                  <w:rStyle w:val="af8"/>
                  <w:color w:val="000000"/>
                  <w:sz w:val="26"/>
                  <w:szCs w:val="26"/>
                </w:rPr>
                <w:t>и</w:t>
              </w:r>
              <w:r w:rsidRPr="00992D86">
                <w:rPr>
                  <w:rStyle w:val="af8"/>
                  <w:color w:val="000000"/>
                  <w:sz w:val="26"/>
                  <w:szCs w:val="26"/>
                </w:rPr>
                <w:t>тории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№46/6-гд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2" w:history="1">
              <w:r w:rsidRPr="00992D86">
                <w:rPr>
                  <w:rStyle w:val="af8"/>
                  <w:color w:val="000000"/>
                  <w:sz w:val="26"/>
                  <w:szCs w:val="26"/>
                </w:rPr>
                <w:t>О внесении изменений в Порядок формирования и использов</w:t>
              </w:r>
              <w:r w:rsidRPr="00992D86">
                <w:rPr>
                  <w:rStyle w:val="af8"/>
                  <w:color w:val="000000"/>
                  <w:sz w:val="26"/>
                  <w:szCs w:val="26"/>
                </w:rPr>
                <w:t>а</w:t>
              </w:r>
              <w:r w:rsidRPr="00992D86">
                <w:rPr>
                  <w:rStyle w:val="af8"/>
                  <w:color w:val="000000"/>
                  <w:sz w:val="26"/>
                  <w:szCs w:val="26"/>
                </w:rPr>
                <w:t>ния дорожного фонда города Саров</w:t>
              </w:r>
            </w:hyperlink>
            <w:r w:rsidRPr="00992D86">
              <w:rPr>
                <w:color w:val="000000"/>
                <w:sz w:val="26"/>
                <w:szCs w:val="26"/>
              </w:rPr>
              <w:t>а Нижегородской области</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№47/6-гд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3" w:history="1">
              <w:r w:rsidRPr="00992D86">
                <w:rPr>
                  <w:rStyle w:val="af8"/>
                  <w:color w:val="000000"/>
                  <w:sz w:val="26"/>
                  <w:szCs w:val="26"/>
                </w:rPr>
                <w:t>О внесении изменений в нормативы финансовых затрат на к</w:t>
              </w:r>
              <w:r w:rsidRPr="00992D86">
                <w:rPr>
                  <w:rStyle w:val="af8"/>
                  <w:color w:val="000000"/>
                  <w:sz w:val="26"/>
                  <w:szCs w:val="26"/>
                </w:rPr>
                <w:t>а</w:t>
              </w:r>
              <w:r w:rsidRPr="00992D86">
                <w:rPr>
                  <w:rStyle w:val="af8"/>
                  <w:color w:val="000000"/>
                  <w:sz w:val="26"/>
                  <w:szCs w:val="26"/>
                </w:rPr>
                <w:t>питальный ремонт, ремонт и содержание автомобильных дорог местного</w:t>
              </w:r>
            </w:hyperlink>
            <w:r w:rsidRPr="00992D86">
              <w:rPr>
                <w:color w:val="000000"/>
                <w:sz w:val="26"/>
                <w:szCs w:val="26"/>
              </w:rPr>
              <w:t xml:space="preserve"> значения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№48/6-гд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4" w:history="1">
              <w:r w:rsidRPr="00992D86">
                <w:rPr>
                  <w:rStyle w:val="af8"/>
                  <w:color w:val="000000"/>
                  <w:sz w:val="26"/>
                  <w:szCs w:val="26"/>
                </w:rPr>
                <w:t>О внесении изменений в Порядок организации и провед</w:t>
              </w:r>
              <w:r w:rsidRPr="00992D86">
                <w:rPr>
                  <w:rStyle w:val="af8"/>
                  <w:color w:val="000000"/>
                  <w:sz w:val="26"/>
                  <w:szCs w:val="26"/>
                </w:rPr>
                <w:t>е</w:t>
              </w:r>
              <w:r w:rsidRPr="00992D86">
                <w:rPr>
                  <w:rStyle w:val="af8"/>
                  <w:color w:val="000000"/>
                  <w:sz w:val="26"/>
                  <w:szCs w:val="26"/>
                </w:rPr>
                <w:t>ния массовых культурно-просветительных, театрально-зрелищных</w:t>
              </w:r>
            </w:hyperlink>
            <w:r w:rsidRPr="00992D86">
              <w:rPr>
                <w:color w:val="000000"/>
                <w:sz w:val="26"/>
                <w:szCs w:val="26"/>
              </w:rPr>
              <w:t>, спортивных и рекламных мероприятий на те</w:t>
            </w:r>
            <w:r w:rsidRPr="00992D86">
              <w:rPr>
                <w:color w:val="000000"/>
                <w:sz w:val="26"/>
                <w:szCs w:val="26"/>
              </w:rPr>
              <w:t>р</w:t>
            </w:r>
            <w:r w:rsidRPr="00992D86">
              <w:rPr>
                <w:color w:val="000000"/>
                <w:sz w:val="26"/>
                <w:szCs w:val="26"/>
              </w:rPr>
              <w:t>ритории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№49/6-гд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5" w:history="1">
              <w:r w:rsidRPr="00992D86">
                <w:rPr>
                  <w:rStyle w:val="af8"/>
                  <w:color w:val="000000"/>
                  <w:sz w:val="26"/>
                  <w:szCs w:val="26"/>
                </w:rPr>
                <w:t>О внесении изменений в Схему размещения нестациона</w:t>
              </w:r>
              <w:r w:rsidRPr="00992D86">
                <w:rPr>
                  <w:rStyle w:val="af8"/>
                  <w:color w:val="000000"/>
                  <w:sz w:val="26"/>
                  <w:szCs w:val="26"/>
                </w:rPr>
                <w:t>р</w:t>
              </w:r>
              <w:r w:rsidRPr="00992D86">
                <w:rPr>
                  <w:rStyle w:val="af8"/>
                  <w:color w:val="000000"/>
                  <w:sz w:val="26"/>
                  <w:szCs w:val="26"/>
                </w:rPr>
                <w:t>ных торговых объектов</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№50/6-гд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6" w:history="1">
              <w:r w:rsidRPr="00992D86">
                <w:rPr>
                  <w:rStyle w:val="af8"/>
                  <w:color w:val="000000"/>
                  <w:sz w:val="26"/>
                  <w:szCs w:val="26"/>
                </w:rPr>
                <w:t>О реализации постановления Правительства РФ от 21.03.2006 № 153 «О некоторых вопросах реализации подпрограммы «В</w:t>
              </w:r>
              <w:r w:rsidRPr="00992D86">
                <w:rPr>
                  <w:rStyle w:val="af8"/>
                  <w:color w:val="000000"/>
                  <w:sz w:val="26"/>
                  <w:szCs w:val="26"/>
                </w:rPr>
                <w:t>ы</w:t>
              </w:r>
              <w:r w:rsidRPr="00992D86">
                <w:rPr>
                  <w:rStyle w:val="af8"/>
                  <w:color w:val="000000"/>
                  <w:sz w:val="26"/>
                  <w:szCs w:val="26"/>
                </w:rPr>
                <w:t>полнение государственных</w:t>
              </w:r>
            </w:hyperlink>
            <w:r w:rsidRPr="00992D86">
              <w:rPr>
                <w:color w:val="000000"/>
                <w:sz w:val="26"/>
                <w:szCs w:val="26"/>
              </w:rPr>
              <w:t xml:space="preserve"> обязательств по обеспечению жильем категорий граждан, установле</w:t>
            </w:r>
            <w:r w:rsidRPr="00992D86">
              <w:rPr>
                <w:color w:val="000000"/>
                <w:sz w:val="26"/>
                <w:szCs w:val="26"/>
              </w:rPr>
              <w:t>н</w:t>
            </w:r>
            <w:r w:rsidRPr="00992D86">
              <w:rPr>
                <w:color w:val="000000"/>
                <w:sz w:val="26"/>
                <w:szCs w:val="26"/>
              </w:rPr>
              <w:t>ных федеральным законодательством» федеральной цел</w:t>
            </w:r>
            <w:r w:rsidRPr="00992D86">
              <w:rPr>
                <w:color w:val="000000"/>
                <w:sz w:val="26"/>
                <w:szCs w:val="26"/>
              </w:rPr>
              <w:t>е</w:t>
            </w:r>
            <w:r w:rsidRPr="00992D86">
              <w:rPr>
                <w:color w:val="000000"/>
                <w:sz w:val="26"/>
                <w:szCs w:val="26"/>
              </w:rPr>
              <w:t>вой программы «Жилище» на 2015 - 2020 годы»</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№51/6-гд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17.12.2015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7" w:history="1">
              <w:r w:rsidRPr="00992D86">
                <w:rPr>
                  <w:rStyle w:val="af8"/>
                  <w:color w:val="000000"/>
                  <w:sz w:val="26"/>
                  <w:szCs w:val="26"/>
                </w:rPr>
                <w:t>О направлении депутатов Городской Думы города Сарова ше</w:t>
              </w:r>
              <w:r w:rsidRPr="00992D86">
                <w:rPr>
                  <w:rStyle w:val="af8"/>
                  <w:color w:val="000000"/>
                  <w:sz w:val="26"/>
                  <w:szCs w:val="26"/>
                </w:rPr>
                <w:t>с</w:t>
              </w:r>
              <w:r w:rsidRPr="00992D86">
                <w:rPr>
                  <w:rStyle w:val="af8"/>
                  <w:color w:val="000000"/>
                  <w:sz w:val="26"/>
                  <w:szCs w:val="26"/>
                </w:rPr>
                <w:t>того созыва в составы Советов директоров</w:t>
              </w:r>
            </w:hyperlink>
            <w:r w:rsidRPr="00992D86">
              <w:rPr>
                <w:color w:val="000000"/>
                <w:sz w:val="26"/>
                <w:szCs w:val="26"/>
              </w:rPr>
              <w:t xml:space="preserve"> открытых акционе</w:t>
            </w:r>
            <w:r w:rsidRPr="00992D86">
              <w:rPr>
                <w:color w:val="000000"/>
                <w:sz w:val="26"/>
                <w:szCs w:val="26"/>
              </w:rPr>
              <w:t>р</w:t>
            </w:r>
            <w:r w:rsidRPr="00992D86">
              <w:rPr>
                <w:color w:val="000000"/>
                <w:sz w:val="26"/>
                <w:szCs w:val="26"/>
              </w:rPr>
              <w:t>ных обществ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№52/6-гд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8" w:history="1">
              <w:r w:rsidRPr="00992D86">
                <w:rPr>
                  <w:rStyle w:val="af8"/>
                  <w:color w:val="000000"/>
                  <w:sz w:val="26"/>
                  <w:szCs w:val="26"/>
                </w:rPr>
                <w:t>О внесении изменений в решение городской Думы от 17.11.2005 № 143/4-гд «Об установлении и введении в де</w:t>
              </w:r>
              <w:r w:rsidRPr="00992D86">
                <w:rPr>
                  <w:rStyle w:val="af8"/>
                  <w:color w:val="000000"/>
                  <w:sz w:val="26"/>
                  <w:szCs w:val="26"/>
                </w:rPr>
                <w:t>й</w:t>
              </w:r>
              <w:r w:rsidRPr="00992D86">
                <w:rPr>
                  <w:rStyle w:val="af8"/>
                  <w:color w:val="000000"/>
                  <w:sz w:val="26"/>
                  <w:szCs w:val="26"/>
                </w:rPr>
                <w:t>ствие земельного налога</w:t>
              </w:r>
            </w:hyperlink>
            <w:r w:rsidRPr="00992D86">
              <w:rPr>
                <w:color w:val="000000"/>
                <w:sz w:val="26"/>
                <w:szCs w:val="26"/>
              </w:rPr>
              <w:t xml:space="preserve"> на территории муниципального образования город Саров»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№53/6-гд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39" w:history="1">
              <w:r w:rsidRPr="00992D86">
                <w:rPr>
                  <w:rStyle w:val="af8"/>
                  <w:color w:val="000000"/>
                  <w:sz w:val="26"/>
                  <w:szCs w:val="26"/>
                </w:rPr>
                <w:t>О внесении изменений в «Программу комплексного соц</w:t>
              </w:r>
              <w:r w:rsidRPr="00992D86">
                <w:rPr>
                  <w:rStyle w:val="af8"/>
                  <w:color w:val="000000"/>
                  <w:sz w:val="26"/>
                  <w:szCs w:val="26"/>
                </w:rPr>
                <w:t>и</w:t>
              </w:r>
              <w:r w:rsidRPr="00992D86">
                <w:rPr>
                  <w:rStyle w:val="af8"/>
                  <w:color w:val="000000"/>
                  <w:sz w:val="26"/>
                  <w:szCs w:val="26"/>
                </w:rPr>
                <w:t>ально-экономического развития</w:t>
              </w:r>
            </w:hyperlink>
            <w:r w:rsidRPr="00992D86">
              <w:rPr>
                <w:color w:val="000000"/>
                <w:sz w:val="26"/>
                <w:szCs w:val="26"/>
              </w:rPr>
              <w:t xml:space="preserve"> закрытого администрати</w:t>
            </w:r>
            <w:r w:rsidRPr="00992D86">
              <w:rPr>
                <w:color w:val="000000"/>
                <w:sz w:val="26"/>
                <w:szCs w:val="26"/>
              </w:rPr>
              <w:t>в</w:t>
            </w:r>
            <w:r w:rsidRPr="00992D86">
              <w:rPr>
                <w:color w:val="000000"/>
                <w:sz w:val="26"/>
                <w:szCs w:val="26"/>
              </w:rPr>
              <w:t>но-территориального образования (ЗАТО) Саров Нижег</w:t>
            </w:r>
            <w:r w:rsidRPr="00992D86">
              <w:rPr>
                <w:color w:val="000000"/>
                <w:sz w:val="26"/>
                <w:szCs w:val="26"/>
              </w:rPr>
              <w:t>о</w:t>
            </w:r>
            <w:r w:rsidRPr="00992D86">
              <w:rPr>
                <w:color w:val="000000"/>
                <w:sz w:val="26"/>
                <w:szCs w:val="26"/>
              </w:rPr>
              <w:t>родской области на 2010-</w:t>
            </w:r>
            <w:smartTag w:uri="urn:schemas-microsoft-com:office:smarttags" w:element="metricconverter">
              <w:smartTagPr>
                <w:attr w:name="tabIndex" w:val="0"/>
                <w:attr w:name="style" w:val="BACKGROUND-IMAGE: url(res://ietag.dll/#34/#1001); BACKGROUND-REPEAT: repeat-x; BACKGROUND-POSITION: left bottom"/>
                <w:attr w:name="ProductID" w:val="2015 г"/>
              </w:smartTagPr>
              <w:r w:rsidRPr="00992D86">
                <w:rPr>
                  <w:color w:val="000000"/>
                  <w:sz w:val="26"/>
                  <w:szCs w:val="26"/>
                </w:rPr>
                <w:t>2015 г</w:t>
              </w:r>
            </w:smartTag>
            <w:r w:rsidRPr="00992D86">
              <w:rPr>
                <w:color w:val="000000"/>
                <w:sz w:val="26"/>
                <w:szCs w:val="26"/>
              </w:rPr>
              <w:t>.г. и на период до 2020 г</w:t>
            </w:r>
            <w:r w:rsidRPr="00992D86">
              <w:rPr>
                <w:color w:val="000000"/>
                <w:sz w:val="26"/>
                <w:szCs w:val="26"/>
              </w:rPr>
              <w:t>о</w:t>
            </w:r>
            <w:r w:rsidRPr="00992D86">
              <w:rPr>
                <w:color w:val="000000"/>
                <w:sz w:val="26"/>
                <w:szCs w:val="26"/>
              </w:rPr>
              <w:t>да»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lastRenderedPageBreak/>
              <w:t>№54/6-гд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0" w:history="1">
              <w:r w:rsidRPr="00992D86">
                <w:rPr>
                  <w:rStyle w:val="af8"/>
                  <w:color w:val="000000"/>
                  <w:sz w:val="26"/>
                  <w:szCs w:val="26"/>
                </w:rPr>
                <w:t>О внесении изменений в решение Городской Думы от 28.05.2015 № 46/5-гд «О согласовании размера платы за соде</w:t>
              </w:r>
              <w:r w:rsidRPr="00992D86">
                <w:rPr>
                  <w:rStyle w:val="af8"/>
                  <w:color w:val="000000"/>
                  <w:sz w:val="26"/>
                  <w:szCs w:val="26"/>
                </w:rPr>
                <w:t>р</w:t>
              </w:r>
              <w:r w:rsidRPr="00992D86">
                <w:rPr>
                  <w:rStyle w:val="af8"/>
                  <w:color w:val="000000"/>
                  <w:sz w:val="26"/>
                  <w:szCs w:val="26"/>
                </w:rPr>
                <w:t>жание и ремонт жилого помещения</w:t>
              </w:r>
            </w:hyperlink>
            <w:r w:rsidRPr="00992D86">
              <w:rPr>
                <w:color w:val="000000"/>
                <w:sz w:val="26"/>
                <w:szCs w:val="26"/>
              </w:rPr>
              <w:t xml:space="preserve"> в городе Сарове с 1 июля 2015 года»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№55/6-гд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1" w:history="1">
              <w:r w:rsidRPr="00992D86">
                <w:rPr>
                  <w:rStyle w:val="af8"/>
                  <w:color w:val="000000"/>
                  <w:sz w:val="26"/>
                  <w:szCs w:val="26"/>
                </w:rPr>
                <w:t>О внесении изменений в решение Городской Думы от 28.05.2015 № 47/5-гд «О согласовании размера платы за содержание жилого помещения в общежитиях</w:t>
              </w:r>
            </w:hyperlink>
            <w:r w:rsidRPr="00992D86">
              <w:rPr>
                <w:color w:val="000000"/>
                <w:sz w:val="26"/>
                <w:szCs w:val="26"/>
              </w:rPr>
              <w:t xml:space="preserve"> с 1 июля 2015 года»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№56/6-гд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2" w:history="1">
              <w:r w:rsidRPr="00992D86">
                <w:rPr>
                  <w:rStyle w:val="af8"/>
                  <w:color w:val="000000"/>
                  <w:sz w:val="26"/>
                  <w:szCs w:val="26"/>
                </w:rPr>
                <w:t>Об арендной плате за землю на территории города Сарова</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№57/6-гд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3" w:history="1">
              <w:r w:rsidRPr="00992D86">
                <w:rPr>
                  <w:rStyle w:val="af8"/>
                  <w:color w:val="000000"/>
                  <w:sz w:val="26"/>
                  <w:szCs w:val="26"/>
                </w:rPr>
                <w:t>Об утверждении перечня имущества, предлагаемого к п</w:t>
              </w:r>
              <w:r w:rsidRPr="00992D86">
                <w:rPr>
                  <w:rStyle w:val="af8"/>
                  <w:color w:val="000000"/>
                  <w:sz w:val="26"/>
                  <w:szCs w:val="26"/>
                </w:rPr>
                <w:t>е</w:t>
              </w:r>
              <w:r w:rsidRPr="00992D86">
                <w:rPr>
                  <w:rStyle w:val="af8"/>
                  <w:color w:val="000000"/>
                  <w:sz w:val="26"/>
                  <w:szCs w:val="26"/>
                </w:rPr>
                <w:t>редаче из муниципальной собственности</w:t>
              </w:r>
            </w:hyperlink>
            <w:r w:rsidRPr="00992D86">
              <w:rPr>
                <w:color w:val="000000"/>
                <w:sz w:val="26"/>
                <w:szCs w:val="26"/>
              </w:rPr>
              <w:t xml:space="preserve"> города Сарова в федеральную собственность Российской Федерации</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№58/6-гд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4" w:history="1">
              <w:r w:rsidRPr="00992D86">
                <w:rPr>
                  <w:rStyle w:val="af8"/>
                  <w:color w:val="000000"/>
                  <w:sz w:val="26"/>
                  <w:szCs w:val="26"/>
                </w:rPr>
                <w:t>О бюджете города Сарова на 2016 год</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№59/6-гд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5" w:history="1">
              <w:r w:rsidRPr="00992D86">
                <w:rPr>
                  <w:rStyle w:val="af8"/>
                  <w:color w:val="000000"/>
                  <w:sz w:val="26"/>
                  <w:szCs w:val="26"/>
                </w:rPr>
                <w:t>О внесении изменений в Положение «О Департаменте г</w:t>
              </w:r>
              <w:r w:rsidRPr="00992D86">
                <w:rPr>
                  <w:rStyle w:val="af8"/>
                  <w:color w:val="000000"/>
                  <w:sz w:val="26"/>
                  <w:szCs w:val="26"/>
                </w:rPr>
                <w:t>о</w:t>
              </w:r>
              <w:r w:rsidRPr="00992D86">
                <w:rPr>
                  <w:rStyle w:val="af8"/>
                  <w:color w:val="000000"/>
                  <w:sz w:val="26"/>
                  <w:szCs w:val="26"/>
                </w:rPr>
                <w:t>родского хозяйства</w:t>
              </w:r>
            </w:hyperlink>
            <w:r w:rsidRPr="00992D86">
              <w:rPr>
                <w:color w:val="000000"/>
                <w:sz w:val="26"/>
                <w:szCs w:val="26"/>
              </w:rPr>
              <w:t xml:space="preserve"> Администрации г. Саров»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№60/6-гд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6" w:history="1">
              <w:r w:rsidRPr="00992D86">
                <w:rPr>
                  <w:rStyle w:val="af8"/>
                  <w:color w:val="000000"/>
                  <w:sz w:val="26"/>
                  <w:szCs w:val="26"/>
                </w:rPr>
                <w:t>О внесении изменений в Положение «О Департаменте культуры и искусства</w:t>
              </w:r>
            </w:hyperlink>
            <w:r w:rsidRPr="00992D86">
              <w:rPr>
                <w:color w:val="000000"/>
                <w:sz w:val="26"/>
                <w:szCs w:val="26"/>
              </w:rPr>
              <w:t xml:space="preserve"> Администрации г.Саров»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№61/6-гд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7" w:history="1">
              <w:r w:rsidRPr="00992D86">
                <w:rPr>
                  <w:rStyle w:val="af8"/>
                  <w:color w:val="000000"/>
                  <w:sz w:val="26"/>
                  <w:szCs w:val="26"/>
                </w:rPr>
                <w:t>О внесении изменений в Положение «О Департаменте образ</w:t>
              </w:r>
              <w:r w:rsidRPr="00992D86">
                <w:rPr>
                  <w:rStyle w:val="af8"/>
                  <w:color w:val="000000"/>
                  <w:sz w:val="26"/>
                  <w:szCs w:val="26"/>
                </w:rPr>
                <w:t>о</w:t>
              </w:r>
              <w:r w:rsidRPr="00992D86">
                <w:rPr>
                  <w:rStyle w:val="af8"/>
                  <w:color w:val="000000"/>
                  <w:sz w:val="26"/>
                  <w:szCs w:val="26"/>
                </w:rPr>
                <w:t>вания Администрации</w:t>
              </w:r>
            </w:hyperlink>
            <w:r w:rsidRPr="00992D86">
              <w:rPr>
                <w:color w:val="000000"/>
                <w:sz w:val="26"/>
                <w:szCs w:val="26"/>
              </w:rPr>
              <w:t xml:space="preserve"> г. Саров»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№62/6-гд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8" w:history="1">
              <w:r w:rsidRPr="00992D86">
                <w:rPr>
                  <w:rStyle w:val="af8"/>
                  <w:color w:val="000000"/>
                  <w:sz w:val="26"/>
                  <w:szCs w:val="26"/>
                </w:rPr>
                <w:t>О внесении изменений в Положение «О Департаменте дошк</w:t>
              </w:r>
              <w:r w:rsidRPr="00992D86">
                <w:rPr>
                  <w:rStyle w:val="af8"/>
                  <w:color w:val="000000"/>
                  <w:sz w:val="26"/>
                  <w:szCs w:val="26"/>
                </w:rPr>
                <w:t>о</w:t>
              </w:r>
              <w:r w:rsidRPr="00992D86">
                <w:rPr>
                  <w:rStyle w:val="af8"/>
                  <w:color w:val="000000"/>
                  <w:sz w:val="26"/>
                  <w:szCs w:val="26"/>
                </w:rPr>
                <w:t>льного образования</w:t>
              </w:r>
            </w:hyperlink>
            <w:r w:rsidRPr="00992D86">
              <w:rPr>
                <w:color w:val="000000"/>
                <w:sz w:val="26"/>
                <w:szCs w:val="26"/>
              </w:rPr>
              <w:t xml:space="preserve"> Администрации г. Саров»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№63/6-гд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49" w:history="1">
              <w:r w:rsidRPr="00992D86">
                <w:rPr>
                  <w:rStyle w:val="af8"/>
                  <w:color w:val="000000"/>
                  <w:sz w:val="26"/>
                  <w:szCs w:val="26"/>
                </w:rPr>
                <w:t>О внесении изменений в Положение «О Департаменте по делам молодежи и спорта</w:t>
              </w:r>
            </w:hyperlink>
            <w:r w:rsidRPr="00992D86">
              <w:rPr>
                <w:color w:val="000000"/>
                <w:sz w:val="26"/>
                <w:szCs w:val="26"/>
              </w:rPr>
              <w:t xml:space="preserve"> Администрации г. Саров»</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№64/6-гд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50" w:history="1">
              <w:r w:rsidRPr="00992D86">
                <w:rPr>
                  <w:rStyle w:val="af8"/>
                  <w:color w:val="000000"/>
                  <w:sz w:val="26"/>
                  <w:szCs w:val="26"/>
                </w:rPr>
                <w:t>О внесении изменений в Положение «О муниципальной службе в городе Сарове»</w:t>
              </w:r>
            </w:hyperlink>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№65/6-гд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51" w:history="1">
              <w:r w:rsidRPr="00992D86">
                <w:rPr>
                  <w:rStyle w:val="af8"/>
                  <w:color w:val="000000"/>
                  <w:sz w:val="26"/>
                  <w:szCs w:val="26"/>
                </w:rPr>
                <w:t>О внесении изменения в Положение «О проведении аттестации муниципальных служащих</w:t>
              </w:r>
            </w:hyperlink>
            <w:r w:rsidRPr="00992D86">
              <w:rPr>
                <w:color w:val="000000"/>
                <w:sz w:val="26"/>
                <w:szCs w:val="26"/>
              </w:rPr>
              <w:t xml:space="preserve"> органов местного сам</w:t>
            </w:r>
            <w:r w:rsidRPr="00992D86">
              <w:rPr>
                <w:color w:val="000000"/>
                <w:sz w:val="26"/>
                <w:szCs w:val="26"/>
              </w:rPr>
              <w:t>о</w:t>
            </w:r>
            <w:r w:rsidRPr="00992D86">
              <w:rPr>
                <w:color w:val="000000"/>
                <w:sz w:val="26"/>
                <w:szCs w:val="26"/>
              </w:rPr>
              <w:t>управления города Сарова»</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№66/6-гд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52" w:history="1">
              <w:r w:rsidRPr="00992D86">
                <w:rPr>
                  <w:rStyle w:val="af8"/>
                  <w:color w:val="000000"/>
                  <w:sz w:val="26"/>
                  <w:szCs w:val="26"/>
                </w:rPr>
                <w:t>О внесении изменений в Положение «О порядке ведения Реес</w:t>
              </w:r>
              <w:r w:rsidRPr="00992D86">
                <w:rPr>
                  <w:rStyle w:val="af8"/>
                  <w:color w:val="000000"/>
                  <w:sz w:val="26"/>
                  <w:szCs w:val="26"/>
                </w:rPr>
                <w:t>т</w:t>
              </w:r>
              <w:r w:rsidRPr="00992D86">
                <w:rPr>
                  <w:rStyle w:val="af8"/>
                  <w:color w:val="000000"/>
                  <w:sz w:val="26"/>
                  <w:szCs w:val="26"/>
                </w:rPr>
                <w:t>ра муниципальных служащих</w:t>
              </w:r>
            </w:hyperlink>
            <w:r w:rsidRPr="00992D86">
              <w:rPr>
                <w:color w:val="000000"/>
                <w:sz w:val="26"/>
                <w:szCs w:val="26"/>
              </w:rPr>
              <w:t xml:space="preserve"> в городе Сарове»</w:t>
            </w:r>
          </w:p>
        </w:tc>
      </w:tr>
      <w:tr w:rsidR="00BB3EF3" w:rsidRPr="00992D86" w:rsidTr="00123EEB">
        <w:trPr>
          <w:tblCellSpacing w:w="7" w:type="dxa"/>
        </w:trPr>
        <w:tc>
          <w:tcPr>
            <w:tcW w:w="671"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center"/>
              <w:rPr>
                <w:color w:val="000000"/>
                <w:sz w:val="26"/>
                <w:szCs w:val="26"/>
              </w:rPr>
            </w:pPr>
            <w:r w:rsidRPr="00992D86">
              <w:rPr>
                <w:color w:val="000000"/>
                <w:sz w:val="26"/>
                <w:szCs w:val="26"/>
              </w:rPr>
              <w:t>№67/6-гд</w:t>
            </w:r>
          </w:p>
        </w:tc>
        <w:tc>
          <w:tcPr>
            <w:tcW w:w="716"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rPr>
                <w:color w:val="000000"/>
                <w:sz w:val="26"/>
                <w:szCs w:val="26"/>
              </w:rPr>
            </w:pPr>
            <w:r w:rsidRPr="00992D86">
              <w:rPr>
                <w:color w:val="000000"/>
                <w:sz w:val="26"/>
                <w:szCs w:val="26"/>
              </w:rPr>
              <w:t>25.12.2015</w:t>
            </w:r>
          </w:p>
        </w:tc>
        <w:tc>
          <w:tcPr>
            <w:tcW w:w="3584" w:type="pct"/>
            <w:tcBorders>
              <w:top w:val="outset" w:sz="6" w:space="0" w:color="auto"/>
              <w:left w:val="outset" w:sz="6" w:space="0" w:color="auto"/>
              <w:bottom w:val="outset" w:sz="6" w:space="0" w:color="auto"/>
              <w:right w:val="outset" w:sz="6" w:space="0" w:color="auto"/>
            </w:tcBorders>
          </w:tcPr>
          <w:p w:rsidR="00BB3EF3" w:rsidRPr="00992D86" w:rsidRDefault="00BB3EF3" w:rsidP="00123EEB">
            <w:pPr>
              <w:jc w:val="both"/>
              <w:rPr>
                <w:color w:val="000000"/>
                <w:sz w:val="26"/>
                <w:szCs w:val="26"/>
              </w:rPr>
            </w:pPr>
            <w:hyperlink r:id="rId153" w:history="1">
              <w:r w:rsidRPr="00992D86">
                <w:rPr>
                  <w:rStyle w:val="af8"/>
                  <w:color w:val="000000"/>
                  <w:sz w:val="26"/>
                  <w:szCs w:val="26"/>
                </w:rPr>
                <w:t>О направлении депутатов Городской Думы города Сарова ше</w:t>
              </w:r>
              <w:r w:rsidRPr="00992D86">
                <w:rPr>
                  <w:rStyle w:val="af8"/>
                  <w:color w:val="000000"/>
                  <w:sz w:val="26"/>
                  <w:szCs w:val="26"/>
                </w:rPr>
                <w:t>с</w:t>
              </w:r>
              <w:r w:rsidRPr="00992D86">
                <w:rPr>
                  <w:rStyle w:val="af8"/>
                  <w:color w:val="000000"/>
                  <w:sz w:val="26"/>
                  <w:szCs w:val="26"/>
                </w:rPr>
                <w:t>того созыва в составы советов, комиссий</w:t>
              </w:r>
            </w:hyperlink>
          </w:p>
        </w:tc>
      </w:tr>
    </w:tbl>
    <w:p w:rsidR="00BB3EF3" w:rsidRPr="00933F63" w:rsidRDefault="00BB3EF3" w:rsidP="00BB3EF3">
      <w:pPr>
        <w:rPr>
          <w:color w:val="000000"/>
        </w:rPr>
      </w:pPr>
    </w:p>
    <w:p w:rsidR="00BB3EF3" w:rsidRPr="00933F63" w:rsidRDefault="00BB3EF3" w:rsidP="00BB3EF3">
      <w:pPr>
        <w:rPr>
          <w:color w:val="000000"/>
        </w:rPr>
      </w:pPr>
    </w:p>
    <w:p w:rsidR="00BB3EF3" w:rsidRPr="00933F63" w:rsidRDefault="00BB3EF3" w:rsidP="00BB3EF3">
      <w:pPr>
        <w:rPr>
          <w:color w:val="000000"/>
        </w:rPr>
      </w:pPr>
    </w:p>
    <w:p w:rsidR="00BB3EF3" w:rsidRPr="00933F63" w:rsidRDefault="00BB3EF3" w:rsidP="00BB3EF3">
      <w:pPr>
        <w:rPr>
          <w:color w:val="000000"/>
        </w:rPr>
      </w:pPr>
    </w:p>
    <w:p w:rsidR="00BB3EF3" w:rsidRDefault="00BB3EF3" w:rsidP="00BB3EF3"/>
    <w:p w:rsidR="00BB3EF3" w:rsidRPr="00314EE6" w:rsidRDefault="00BB3EF3" w:rsidP="00BB3EF3"/>
    <w:p w:rsidR="00A925A7" w:rsidRDefault="00A925A7" w:rsidP="005760B4"/>
    <w:sectPr w:rsidR="00A925A7" w:rsidSect="00C60B19">
      <w:footerReference w:type="default" r:id="rId154"/>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1B" w:rsidRDefault="0090781B">
      <w:r>
        <w:separator/>
      </w:r>
    </w:p>
  </w:endnote>
  <w:endnote w:type="continuationSeparator" w:id="1">
    <w:p w:rsidR="0090781B" w:rsidRDefault="00907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A7" w:rsidRDefault="0045542B" w:rsidP="00824483">
    <w:pPr>
      <w:pStyle w:val="a5"/>
      <w:framePr w:wrap="auto" w:vAnchor="text" w:hAnchor="margin" w:xAlign="center" w:y="1"/>
      <w:rPr>
        <w:rStyle w:val="a7"/>
      </w:rPr>
    </w:pPr>
    <w:r>
      <w:rPr>
        <w:rStyle w:val="a7"/>
      </w:rPr>
      <w:fldChar w:fldCharType="begin"/>
    </w:r>
    <w:r w:rsidR="00A925A7">
      <w:rPr>
        <w:rStyle w:val="a7"/>
      </w:rPr>
      <w:instrText xml:space="preserve">PAGE  </w:instrText>
    </w:r>
    <w:r>
      <w:rPr>
        <w:rStyle w:val="a7"/>
      </w:rPr>
      <w:fldChar w:fldCharType="separate"/>
    </w:r>
    <w:r w:rsidR="00BB3EF3">
      <w:rPr>
        <w:rStyle w:val="a7"/>
        <w:noProof/>
      </w:rPr>
      <w:t>66</w:t>
    </w:r>
    <w:r>
      <w:rPr>
        <w:rStyle w:val="a7"/>
      </w:rPr>
      <w:fldChar w:fldCharType="end"/>
    </w:r>
  </w:p>
  <w:p w:rsidR="00A925A7" w:rsidRDefault="00A925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1B" w:rsidRDefault="0090781B">
      <w:r>
        <w:separator/>
      </w:r>
    </w:p>
  </w:footnote>
  <w:footnote w:type="continuationSeparator" w:id="1">
    <w:p w:rsidR="0090781B" w:rsidRDefault="0090781B">
      <w:r>
        <w:continuationSeparator/>
      </w:r>
    </w:p>
  </w:footnote>
  <w:footnote w:id="2">
    <w:p w:rsidR="00BB3EF3" w:rsidRPr="00E047B9" w:rsidRDefault="00BB3EF3" w:rsidP="00BB3EF3">
      <w:pPr>
        <w:ind w:left="180" w:right="-51" w:hanging="180"/>
        <w:jc w:val="both"/>
      </w:pPr>
      <w:r w:rsidRPr="00E047B9">
        <w:rPr>
          <w:rStyle w:val="afc"/>
        </w:rPr>
        <w:footnoteRef/>
      </w:r>
      <w:r w:rsidRPr="00E047B9">
        <w:t xml:space="preserve"> Обучающиеся в ГБПОУ СПТ им</w:t>
      </w:r>
      <w:r>
        <w:t xml:space="preserve">. </w:t>
      </w:r>
      <w:r w:rsidRPr="00E047B9">
        <w:t>Б.Г. Музрукова, ФГБОУ СПО Саровский медицинский колледж ФМБА России, политехникума СарФТИ НИЯУ МИФИ по основным профе</w:t>
      </w:r>
      <w:r w:rsidRPr="00E047B9">
        <w:t>с</w:t>
      </w:r>
      <w:r w:rsidRPr="00E047B9">
        <w:t>сиональным образовательным программам среднего профессионального образования</w:t>
      </w:r>
      <w:r>
        <w:t>.</w:t>
      </w:r>
      <w:r w:rsidRPr="00E047B9">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806"/>
        </w:tabs>
        <w:ind w:left="806" w:hanging="360"/>
      </w:pPr>
      <w:rPr>
        <w:rFonts w:ascii="Symbol" w:hAnsi="Symbol" w:cs="Times New Roman"/>
        <w:sz w:val="28"/>
        <w:szCs w:val="28"/>
      </w:rPr>
    </w:lvl>
    <w:lvl w:ilvl="1">
      <w:start w:val="1"/>
      <w:numFmt w:val="bullet"/>
      <w:lvlText w:val="◦"/>
      <w:lvlJc w:val="left"/>
      <w:pPr>
        <w:tabs>
          <w:tab w:val="num" w:pos="1166"/>
        </w:tabs>
        <w:ind w:left="1166" w:hanging="360"/>
      </w:pPr>
      <w:rPr>
        <w:rFonts w:ascii="OpenSymbol" w:hAnsi="OpenSymbol"/>
      </w:rPr>
    </w:lvl>
    <w:lvl w:ilvl="2">
      <w:start w:val="1"/>
      <w:numFmt w:val="bullet"/>
      <w:lvlText w:val="▪"/>
      <w:lvlJc w:val="left"/>
      <w:pPr>
        <w:tabs>
          <w:tab w:val="num" w:pos="1526"/>
        </w:tabs>
        <w:ind w:left="1526" w:hanging="360"/>
      </w:pPr>
      <w:rPr>
        <w:rFonts w:ascii="OpenSymbol" w:hAnsi="OpenSymbol"/>
      </w:rPr>
    </w:lvl>
    <w:lvl w:ilvl="3">
      <w:start w:val="1"/>
      <w:numFmt w:val="bullet"/>
      <w:lvlText w:val=""/>
      <w:lvlJc w:val="left"/>
      <w:pPr>
        <w:tabs>
          <w:tab w:val="num" w:pos="1886"/>
        </w:tabs>
        <w:ind w:left="1886" w:hanging="360"/>
      </w:pPr>
      <w:rPr>
        <w:rFonts w:ascii="Symbol" w:hAnsi="Symbol" w:cs="Times New Roman"/>
        <w:sz w:val="28"/>
        <w:szCs w:val="28"/>
      </w:rPr>
    </w:lvl>
    <w:lvl w:ilvl="4">
      <w:start w:val="1"/>
      <w:numFmt w:val="bullet"/>
      <w:lvlText w:val="◦"/>
      <w:lvlJc w:val="left"/>
      <w:pPr>
        <w:tabs>
          <w:tab w:val="num" w:pos="2246"/>
        </w:tabs>
        <w:ind w:left="2246" w:hanging="360"/>
      </w:pPr>
      <w:rPr>
        <w:rFonts w:ascii="OpenSymbol" w:hAnsi="OpenSymbol"/>
      </w:rPr>
    </w:lvl>
    <w:lvl w:ilvl="5">
      <w:start w:val="1"/>
      <w:numFmt w:val="bullet"/>
      <w:lvlText w:val="▪"/>
      <w:lvlJc w:val="left"/>
      <w:pPr>
        <w:tabs>
          <w:tab w:val="num" w:pos="2606"/>
        </w:tabs>
        <w:ind w:left="2606" w:hanging="360"/>
      </w:pPr>
      <w:rPr>
        <w:rFonts w:ascii="OpenSymbol" w:hAnsi="OpenSymbol"/>
      </w:rPr>
    </w:lvl>
    <w:lvl w:ilvl="6">
      <w:start w:val="1"/>
      <w:numFmt w:val="bullet"/>
      <w:lvlText w:val=""/>
      <w:lvlJc w:val="left"/>
      <w:pPr>
        <w:tabs>
          <w:tab w:val="num" w:pos="2966"/>
        </w:tabs>
        <w:ind w:left="2966" w:hanging="360"/>
      </w:pPr>
      <w:rPr>
        <w:rFonts w:ascii="Symbol" w:hAnsi="Symbol" w:cs="Times New Roman"/>
        <w:sz w:val="28"/>
        <w:szCs w:val="28"/>
      </w:rPr>
    </w:lvl>
    <w:lvl w:ilvl="7">
      <w:start w:val="1"/>
      <w:numFmt w:val="bullet"/>
      <w:lvlText w:val="◦"/>
      <w:lvlJc w:val="left"/>
      <w:pPr>
        <w:tabs>
          <w:tab w:val="num" w:pos="3326"/>
        </w:tabs>
        <w:ind w:left="3326" w:hanging="360"/>
      </w:pPr>
      <w:rPr>
        <w:rFonts w:ascii="OpenSymbol" w:hAnsi="OpenSymbol"/>
      </w:rPr>
    </w:lvl>
    <w:lvl w:ilvl="8">
      <w:start w:val="1"/>
      <w:numFmt w:val="bullet"/>
      <w:lvlText w:val="▪"/>
      <w:lvlJc w:val="left"/>
      <w:pPr>
        <w:tabs>
          <w:tab w:val="num" w:pos="3686"/>
        </w:tabs>
        <w:ind w:left="3686" w:hanging="360"/>
      </w:pPr>
      <w:rPr>
        <w:rFonts w:ascii="OpenSymbol" w:hAnsi="OpenSymbol"/>
      </w:rPr>
    </w:lvl>
  </w:abstractNum>
  <w:abstractNum w:abstractNumId="2">
    <w:nsid w:val="00000005"/>
    <w:multiLevelType w:val="multilevel"/>
    <w:tmpl w:val="00000005"/>
    <w:name w:val="WW8Num5"/>
    <w:lvl w:ilvl="0">
      <w:start w:val="1"/>
      <w:numFmt w:val="bullet"/>
      <w:lvlText w:val=""/>
      <w:lvlJc w:val="left"/>
      <w:pPr>
        <w:tabs>
          <w:tab w:val="num" w:pos="1405"/>
        </w:tabs>
        <w:ind w:left="1405" w:hanging="360"/>
      </w:pPr>
      <w:rPr>
        <w:rFonts w:ascii="Symbol" w:hAnsi="Symbol" w:cs="OpenSymbol"/>
        <w:sz w:val="28"/>
        <w:szCs w:val="28"/>
      </w:rPr>
    </w:lvl>
    <w:lvl w:ilvl="1">
      <w:start w:val="1"/>
      <w:numFmt w:val="bullet"/>
      <w:lvlText w:val="◦"/>
      <w:lvlJc w:val="left"/>
      <w:pPr>
        <w:tabs>
          <w:tab w:val="num" w:pos="1765"/>
        </w:tabs>
        <w:ind w:left="1765" w:hanging="360"/>
      </w:pPr>
      <w:rPr>
        <w:rFonts w:ascii="OpenSymbol" w:hAnsi="OpenSymbol" w:cs="OpenSymbol"/>
      </w:rPr>
    </w:lvl>
    <w:lvl w:ilvl="2">
      <w:start w:val="1"/>
      <w:numFmt w:val="bullet"/>
      <w:lvlText w:val="▪"/>
      <w:lvlJc w:val="left"/>
      <w:pPr>
        <w:tabs>
          <w:tab w:val="num" w:pos="2125"/>
        </w:tabs>
        <w:ind w:left="2125" w:hanging="360"/>
      </w:pPr>
      <w:rPr>
        <w:rFonts w:ascii="OpenSymbol" w:hAnsi="OpenSymbol" w:cs="OpenSymbol"/>
      </w:rPr>
    </w:lvl>
    <w:lvl w:ilvl="3">
      <w:start w:val="1"/>
      <w:numFmt w:val="bullet"/>
      <w:lvlText w:val=""/>
      <w:lvlJc w:val="left"/>
      <w:pPr>
        <w:tabs>
          <w:tab w:val="num" w:pos="2485"/>
        </w:tabs>
        <w:ind w:left="2485" w:hanging="360"/>
      </w:pPr>
      <w:rPr>
        <w:rFonts w:ascii="Symbol" w:hAnsi="Symbol" w:cs="OpenSymbol"/>
        <w:sz w:val="28"/>
        <w:szCs w:val="28"/>
      </w:rPr>
    </w:lvl>
    <w:lvl w:ilvl="4">
      <w:start w:val="1"/>
      <w:numFmt w:val="bullet"/>
      <w:lvlText w:val="◦"/>
      <w:lvlJc w:val="left"/>
      <w:pPr>
        <w:tabs>
          <w:tab w:val="num" w:pos="2845"/>
        </w:tabs>
        <w:ind w:left="2845" w:hanging="360"/>
      </w:pPr>
      <w:rPr>
        <w:rFonts w:ascii="OpenSymbol" w:hAnsi="OpenSymbol" w:cs="OpenSymbol"/>
      </w:rPr>
    </w:lvl>
    <w:lvl w:ilvl="5">
      <w:start w:val="1"/>
      <w:numFmt w:val="bullet"/>
      <w:lvlText w:val="▪"/>
      <w:lvlJc w:val="left"/>
      <w:pPr>
        <w:tabs>
          <w:tab w:val="num" w:pos="3205"/>
        </w:tabs>
        <w:ind w:left="3205" w:hanging="360"/>
      </w:pPr>
      <w:rPr>
        <w:rFonts w:ascii="OpenSymbol" w:hAnsi="OpenSymbol" w:cs="OpenSymbol"/>
      </w:rPr>
    </w:lvl>
    <w:lvl w:ilvl="6">
      <w:start w:val="1"/>
      <w:numFmt w:val="bullet"/>
      <w:lvlText w:val=""/>
      <w:lvlJc w:val="left"/>
      <w:pPr>
        <w:tabs>
          <w:tab w:val="num" w:pos="3565"/>
        </w:tabs>
        <w:ind w:left="3565" w:hanging="360"/>
      </w:pPr>
      <w:rPr>
        <w:rFonts w:ascii="Symbol" w:hAnsi="Symbol" w:cs="OpenSymbol"/>
        <w:sz w:val="28"/>
        <w:szCs w:val="28"/>
      </w:rPr>
    </w:lvl>
    <w:lvl w:ilvl="7">
      <w:start w:val="1"/>
      <w:numFmt w:val="bullet"/>
      <w:lvlText w:val="◦"/>
      <w:lvlJc w:val="left"/>
      <w:pPr>
        <w:tabs>
          <w:tab w:val="num" w:pos="3925"/>
        </w:tabs>
        <w:ind w:left="3925" w:hanging="360"/>
      </w:pPr>
      <w:rPr>
        <w:rFonts w:ascii="OpenSymbol" w:hAnsi="OpenSymbol" w:cs="OpenSymbol"/>
      </w:rPr>
    </w:lvl>
    <w:lvl w:ilvl="8">
      <w:start w:val="1"/>
      <w:numFmt w:val="bullet"/>
      <w:lvlText w:val="▪"/>
      <w:lvlJc w:val="left"/>
      <w:pPr>
        <w:tabs>
          <w:tab w:val="num" w:pos="4285"/>
        </w:tabs>
        <w:ind w:left="4285" w:hanging="360"/>
      </w:pPr>
      <w:rPr>
        <w:rFonts w:ascii="OpenSymbol" w:hAnsi="OpenSymbol" w:cs="OpenSymbol"/>
      </w:rPr>
    </w:lvl>
  </w:abstractNum>
  <w:abstractNum w:abstractNumId="3">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4">
    <w:nsid w:val="0B183FEF"/>
    <w:multiLevelType w:val="hybridMultilevel"/>
    <w:tmpl w:val="A32404CC"/>
    <w:lvl w:ilvl="0" w:tplc="E77E706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637FE"/>
    <w:multiLevelType w:val="hybridMultilevel"/>
    <w:tmpl w:val="7DB89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E57150F"/>
    <w:multiLevelType w:val="hybridMultilevel"/>
    <w:tmpl w:val="043850CC"/>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1F5661D9"/>
    <w:multiLevelType w:val="hybridMultilevel"/>
    <w:tmpl w:val="09008F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2D2B0FEC"/>
    <w:multiLevelType w:val="singleLevel"/>
    <w:tmpl w:val="D646FD1C"/>
    <w:lvl w:ilvl="0">
      <w:numFmt w:val="bullet"/>
      <w:lvlText w:val="-"/>
      <w:lvlJc w:val="left"/>
      <w:pPr>
        <w:tabs>
          <w:tab w:val="num" w:pos="360"/>
        </w:tabs>
        <w:ind w:left="360" w:hanging="360"/>
      </w:pPr>
      <w:rPr>
        <w:rFonts w:hint="default"/>
      </w:rPr>
    </w:lvl>
  </w:abstractNum>
  <w:abstractNum w:abstractNumId="12">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hint="default"/>
        <w:b/>
        <w:bCs/>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4">
    <w:nsid w:val="37B31EA5"/>
    <w:multiLevelType w:val="multilevel"/>
    <w:tmpl w:val="A2E808F4"/>
    <w:lvl w:ilvl="0">
      <w:start w:val="1"/>
      <w:numFmt w:val="decimal"/>
      <w:lvlText w:val="%1."/>
      <w:lvlJc w:val="left"/>
      <w:rPr>
        <w:rFonts w:ascii="Arial" w:eastAsia="Times New Roman" w:hAnsi="Arial" w:cs="Times New Roman" w:hint="default"/>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eastAsia="Times New Roman" w:hAnsi="Arial" w:cs="Times New Roman" w:hint="default"/>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D8A236E"/>
    <w:multiLevelType w:val="hybridMultilevel"/>
    <w:tmpl w:val="06D8D1CE"/>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B5596E"/>
    <w:multiLevelType w:val="hybridMultilevel"/>
    <w:tmpl w:val="A0789C42"/>
    <w:lvl w:ilvl="0" w:tplc="0442B8D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85242CB"/>
    <w:multiLevelType w:val="multilevel"/>
    <w:tmpl w:val="16EE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DC137A7"/>
    <w:multiLevelType w:val="hybridMultilevel"/>
    <w:tmpl w:val="C47E9882"/>
    <w:lvl w:ilvl="0" w:tplc="04190001">
      <w:start w:val="1"/>
      <w:numFmt w:val="bullet"/>
      <w:lvlText w:val=""/>
      <w:lvlJc w:val="left"/>
      <w:pPr>
        <w:tabs>
          <w:tab w:val="num" w:pos="11"/>
        </w:tabs>
        <w:ind w:left="11" w:hanging="360"/>
      </w:pPr>
      <w:rPr>
        <w:rFonts w:ascii="Symbol" w:hAnsi="Symbol" w:hint="default"/>
      </w:rPr>
    </w:lvl>
    <w:lvl w:ilvl="1" w:tplc="04190003">
      <w:start w:val="1"/>
      <w:numFmt w:val="bullet"/>
      <w:lvlText w:val="o"/>
      <w:lvlJc w:val="left"/>
      <w:pPr>
        <w:tabs>
          <w:tab w:val="num" w:pos="731"/>
        </w:tabs>
        <w:ind w:left="731" w:hanging="360"/>
      </w:pPr>
      <w:rPr>
        <w:rFonts w:ascii="Courier New" w:hAnsi="Courier New" w:hint="default"/>
      </w:rPr>
    </w:lvl>
    <w:lvl w:ilvl="2" w:tplc="04190005">
      <w:start w:val="1"/>
      <w:numFmt w:val="bullet"/>
      <w:lvlText w:val=""/>
      <w:lvlJc w:val="left"/>
      <w:pPr>
        <w:tabs>
          <w:tab w:val="num" w:pos="1451"/>
        </w:tabs>
        <w:ind w:left="1451" w:hanging="360"/>
      </w:pPr>
      <w:rPr>
        <w:rFonts w:ascii="Wingdings" w:hAnsi="Wingdings" w:hint="default"/>
      </w:rPr>
    </w:lvl>
    <w:lvl w:ilvl="3" w:tplc="04190001">
      <w:start w:val="1"/>
      <w:numFmt w:val="bullet"/>
      <w:lvlText w:val=""/>
      <w:lvlJc w:val="left"/>
      <w:pPr>
        <w:tabs>
          <w:tab w:val="num" w:pos="2171"/>
        </w:tabs>
        <w:ind w:left="2171" w:hanging="360"/>
      </w:pPr>
      <w:rPr>
        <w:rFonts w:ascii="Symbol" w:hAnsi="Symbol" w:hint="default"/>
      </w:rPr>
    </w:lvl>
    <w:lvl w:ilvl="4" w:tplc="04190003">
      <w:start w:val="1"/>
      <w:numFmt w:val="bullet"/>
      <w:lvlText w:val="o"/>
      <w:lvlJc w:val="left"/>
      <w:pPr>
        <w:tabs>
          <w:tab w:val="num" w:pos="2891"/>
        </w:tabs>
        <w:ind w:left="2891" w:hanging="360"/>
      </w:pPr>
      <w:rPr>
        <w:rFonts w:ascii="Courier New" w:hAnsi="Courier New" w:hint="default"/>
      </w:rPr>
    </w:lvl>
    <w:lvl w:ilvl="5" w:tplc="04190005">
      <w:start w:val="1"/>
      <w:numFmt w:val="bullet"/>
      <w:lvlText w:val=""/>
      <w:lvlJc w:val="left"/>
      <w:pPr>
        <w:tabs>
          <w:tab w:val="num" w:pos="3611"/>
        </w:tabs>
        <w:ind w:left="3611" w:hanging="360"/>
      </w:pPr>
      <w:rPr>
        <w:rFonts w:ascii="Wingdings" w:hAnsi="Wingdings" w:hint="default"/>
      </w:rPr>
    </w:lvl>
    <w:lvl w:ilvl="6" w:tplc="04190001">
      <w:start w:val="1"/>
      <w:numFmt w:val="bullet"/>
      <w:lvlText w:val=""/>
      <w:lvlJc w:val="left"/>
      <w:pPr>
        <w:tabs>
          <w:tab w:val="num" w:pos="4331"/>
        </w:tabs>
        <w:ind w:left="4331" w:hanging="360"/>
      </w:pPr>
      <w:rPr>
        <w:rFonts w:ascii="Symbol" w:hAnsi="Symbol" w:hint="default"/>
      </w:rPr>
    </w:lvl>
    <w:lvl w:ilvl="7" w:tplc="04190003">
      <w:start w:val="1"/>
      <w:numFmt w:val="bullet"/>
      <w:lvlText w:val="o"/>
      <w:lvlJc w:val="left"/>
      <w:pPr>
        <w:tabs>
          <w:tab w:val="num" w:pos="5051"/>
        </w:tabs>
        <w:ind w:left="5051" w:hanging="360"/>
      </w:pPr>
      <w:rPr>
        <w:rFonts w:ascii="Courier New" w:hAnsi="Courier New" w:hint="default"/>
      </w:rPr>
    </w:lvl>
    <w:lvl w:ilvl="8" w:tplc="04190005">
      <w:start w:val="1"/>
      <w:numFmt w:val="bullet"/>
      <w:lvlText w:val=""/>
      <w:lvlJc w:val="left"/>
      <w:pPr>
        <w:tabs>
          <w:tab w:val="num" w:pos="5771"/>
        </w:tabs>
        <w:ind w:left="5771" w:hanging="360"/>
      </w:pPr>
      <w:rPr>
        <w:rFonts w:ascii="Wingdings" w:hAnsi="Wingdings" w:hint="default"/>
      </w:rPr>
    </w:lvl>
  </w:abstractNum>
  <w:abstractNum w:abstractNumId="23">
    <w:nsid w:val="517371D9"/>
    <w:multiLevelType w:val="hybridMultilevel"/>
    <w:tmpl w:val="0212E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5B3B3980"/>
    <w:multiLevelType w:val="hybridMultilevel"/>
    <w:tmpl w:val="02EA4E98"/>
    <w:lvl w:ilvl="0" w:tplc="7FA6A830">
      <w:start w:val="1"/>
      <w:numFmt w:val="decimal"/>
      <w:lvlText w:val="%1."/>
      <w:lvlJc w:val="left"/>
      <w:pPr>
        <w:tabs>
          <w:tab w:val="num" w:pos="1440"/>
        </w:tabs>
        <w:ind w:left="1440" w:hanging="360"/>
      </w:pPr>
      <w:rPr>
        <w:rFonts w:cs="Times New Roman"/>
        <w:b/>
        <w:bCs/>
        <w:color w:val="auto"/>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6">
    <w:nsid w:val="71342A7D"/>
    <w:multiLevelType w:val="hybridMultilevel"/>
    <w:tmpl w:val="1AD6EC1E"/>
    <w:lvl w:ilvl="0" w:tplc="46A8FAAC">
      <w:start w:val="4"/>
      <w:numFmt w:val="upperRoman"/>
      <w:lvlText w:val="%1."/>
      <w:lvlJc w:val="left"/>
      <w:pPr>
        <w:tabs>
          <w:tab w:val="num" w:pos="1080"/>
        </w:tabs>
        <w:ind w:left="1080" w:hanging="72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F421A"/>
    <w:multiLevelType w:val="hybridMultilevel"/>
    <w:tmpl w:val="5E0092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6920B16"/>
    <w:multiLevelType w:val="hybridMultilevel"/>
    <w:tmpl w:val="0CDEE428"/>
    <w:lvl w:ilvl="0" w:tplc="902C7290">
      <w:numFmt w:val="bullet"/>
      <w:lvlText w:val="-"/>
      <w:lvlJc w:val="left"/>
      <w:pPr>
        <w:tabs>
          <w:tab w:val="num" w:pos="2040"/>
        </w:tabs>
        <w:ind w:left="2040" w:hanging="360"/>
      </w:pPr>
      <w:rPr>
        <w:rFonts w:ascii="Times New Roman" w:eastAsia="Times New Roman" w:hAnsi="Times New Roman" w:hint="default"/>
        <w:b/>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F7215B5"/>
    <w:multiLevelType w:val="hybridMultilevel"/>
    <w:tmpl w:val="788878F0"/>
    <w:lvl w:ilvl="0" w:tplc="937EB1D2">
      <w:start w:val="2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12"/>
  </w:num>
  <w:num w:numId="4">
    <w:abstractNumId w:val="27"/>
  </w:num>
  <w:num w:numId="5">
    <w:abstractNumId w:val="21"/>
  </w:num>
  <w:num w:numId="6">
    <w:abstractNumId w:val="13"/>
  </w:num>
  <w:num w:numId="7">
    <w:abstractNumId w:val="18"/>
  </w:num>
  <w:num w:numId="8">
    <w:abstractNumId w:val="7"/>
  </w:num>
  <w:num w:numId="9">
    <w:abstractNumId w:val="26"/>
  </w:num>
  <w:num w:numId="10">
    <w:abstractNumId w:val="17"/>
  </w:num>
  <w:num w:numId="11">
    <w:abstractNumId w:val="11"/>
  </w:num>
  <w:num w:numId="12">
    <w:abstractNumId w:val="29"/>
  </w:num>
  <w:num w:numId="13">
    <w:abstractNumId w:val="5"/>
  </w:num>
  <w:num w:numId="14">
    <w:abstractNumId w:val="24"/>
  </w:num>
  <w:num w:numId="15">
    <w:abstractNumId w:val="19"/>
  </w:num>
  <w:num w:numId="16">
    <w:abstractNumId w:val="10"/>
  </w:num>
  <w:num w:numId="17">
    <w:abstractNumId w:val="20"/>
    <w:lvlOverride w:ilvl="0">
      <w:startOverride w:val="2"/>
    </w:lvlOverride>
  </w:num>
  <w:num w:numId="18">
    <w:abstractNumId w:val="23"/>
  </w:num>
  <w:num w:numId="19">
    <w:abstractNumId w:val="6"/>
  </w:num>
  <w:num w:numId="20">
    <w:abstractNumId w:val="15"/>
  </w:num>
  <w:num w:numId="21">
    <w:abstractNumId w:val="4"/>
  </w:num>
  <w:num w:numId="22">
    <w:abstractNumId w:val="14"/>
  </w:num>
  <w:num w:numId="23">
    <w:abstractNumId w:val="8"/>
  </w:num>
  <w:num w:numId="24">
    <w:abstractNumId w:val="22"/>
  </w:num>
  <w:num w:numId="25">
    <w:abstractNumId w:val="30"/>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9"/>
  </w:num>
  <w:num w:numId="29">
    <w:abstractNumId w:val="28"/>
  </w:num>
  <w:num w:numId="30">
    <w:abstractNumId w:val="0"/>
  </w:num>
  <w:num w:numId="31">
    <w:abstractNumId w:val="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718D4"/>
    <w:rsid w:val="000745FC"/>
    <w:rsid w:val="00074764"/>
    <w:rsid w:val="00085A40"/>
    <w:rsid w:val="0009497C"/>
    <w:rsid w:val="000B1168"/>
    <w:rsid w:val="000B1A77"/>
    <w:rsid w:val="000B6A15"/>
    <w:rsid w:val="000B7ABD"/>
    <w:rsid w:val="000C2AF3"/>
    <w:rsid w:val="000D1852"/>
    <w:rsid w:val="000E53EE"/>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4A9F"/>
    <w:rsid w:val="001A0260"/>
    <w:rsid w:val="001A05A6"/>
    <w:rsid w:val="001A0A16"/>
    <w:rsid w:val="001A181D"/>
    <w:rsid w:val="001A3503"/>
    <w:rsid w:val="001A401A"/>
    <w:rsid w:val="001C215C"/>
    <w:rsid w:val="001C5EFD"/>
    <w:rsid w:val="001E1217"/>
    <w:rsid w:val="001E6EBD"/>
    <w:rsid w:val="001F5D84"/>
    <w:rsid w:val="00204DD1"/>
    <w:rsid w:val="002332DA"/>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303731"/>
    <w:rsid w:val="00303EC5"/>
    <w:rsid w:val="003071CE"/>
    <w:rsid w:val="00311FA5"/>
    <w:rsid w:val="00312C2E"/>
    <w:rsid w:val="00313D2D"/>
    <w:rsid w:val="00332733"/>
    <w:rsid w:val="00332CE5"/>
    <w:rsid w:val="00340EE1"/>
    <w:rsid w:val="003509F4"/>
    <w:rsid w:val="003523A0"/>
    <w:rsid w:val="00357B2A"/>
    <w:rsid w:val="0036429D"/>
    <w:rsid w:val="003652EE"/>
    <w:rsid w:val="003706D2"/>
    <w:rsid w:val="0037077B"/>
    <w:rsid w:val="0037797B"/>
    <w:rsid w:val="0038106F"/>
    <w:rsid w:val="003811D3"/>
    <w:rsid w:val="003911FB"/>
    <w:rsid w:val="003B1C03"/>
    <w:rsid w:val="003B7CAB"/>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5542B"/>
    <w:rsid w:val="004659CB"/>
    <w:rsid w:val="00467F73"/>
    <w:rsid w:val="00477267"/>
    <w:rsid w:val="00483A6B"/>
    <w:rsid w:val="00490480"/>
    <w:rsid w:val="004A1ECD"/>
    <w:rsid w:val="004A2321"/>
    <w:rsid w:val="004B29F8"/>
    <w:rsid w:val="004C0E28"/>
    <w:rsid w:val="004D1C8A"/>
    <w:rsid w:val="004D4238"/>
    <w:rsid w:val="004E27E4"/>
    <w:rsid w:val="004E79CB"/>
    <w:rsid w:val="004F14D8"/>
    <w:rsid w:val="00502843"/>
    <w:rsid w:val="005228EE"/>
    <w:rsid w:val="00542267"/>
    <w:rsid w:val="00546FCC"/>
    <w:rsid w:val="00557202"/>
    <w:rsid w:val="005574AA"/>
    <w:rsid w:val="005635A5"/>
    <w:rsid w:val="00563BA8"/>
    <w:rsid w:val="005647EC"/>
    <w:rsid w:val="00566264"/>
    <w:rsid w:val="0057267D"/>
    <w:rsid w:val="0057540B"/>
    <w:rsid w:val="005760B4"/>
    <w:rsid w:val="005844A9"/>
    <w:rsid w:val="00594231"/>
    <w:rsid w:val="00595A67"/>
    <w:rsid w:val="005A02EE"/>
    <w:rsid w:val="005A1AF7"/>
    <w:rsid w:val="005A2729"/>
    <w:rsid w:val="005A40A1"/>
    <w:rsid w:val="005A4DDC"/>
    <w:rsid w:val="005A565D"/>
    <w:rsid w:val="005B3F1C"/>
    <w:rsid w:val="005B4DB2"/>
    <w:rsid w:val="005C069F"/>
    <w:rsid w:val="005E01CA"/>
    <w:rsid w:val="005E1458"/>
    <w:rsid w:val="005E343D"/>
    <w:rsid w:val="005F2CB3"/>
    <w:rsid w:val="005F51A7"/>
    <w:rsid w:val="005F6E81"/>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445"/>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F3DD6"/>
    <w:rsid w:val="007F4C37"/>
    <w:rsid w:val="00800686"/>
    <w:rsid w:val="00812A2E"/>
    <w:rsid w:val="008174E0"/>
    <w:rsid w:val="00824483"/>
    <w:rsid w:val="00827D97"/>
    <w:rsid w:val="0084013E"/>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901919"/>
    <w:rsid w:val="00901BCD"/>
    <w:rsid w:val="0090781B"/>
    <w:rsid w:val="00921E0B"/>
    <w:rsid w:val="009427E3"/>
    <w:rsid w:val="00944B5A"/>
    <w:rsid w:val="00950EA7"/>
    <w:rsid w:val="009533E7"/>
    <w:rsid w:val="00961B33"/>
    <w:rsid w:val="009621BB"/>
    <w:rsid w:val="009679C9"/>
    <w:rsid w:val="00971493"/>
    <w:rsid w:val="00974D1A"/>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7121E"/>
    <w:rsid w:val="00A80797"/>
    <w:rsid w:val="00A820C0"/>
    <w:rsid w:val="00A925A7"/>
    <w:rsid w:val="00AA3711"/>
    <w:rsid w:val="00AA55F2"/>
    <w:rsid w:val="00AB3B6E"/>
    <w:rsid w:val="00AB599A"/>
    <w:rsid w:val="00AC4664"/>
    <w:rsid w:val="00AD21F4"/>
    <w:rsid w:val="00AD2C72"/>
    <w:rsid w:val="00AD7E98"/>
    <w:rsid w:val="00AF4129"/>
    <w:rsid w:val="00AF5CFE"/>
    <w:rsid w:val="00AF5E0F"/>
    <w:rsid w:val="00AF686F"/>
    <w:rsid w:val="00B10B44"/>
    <w:rsid w:val="00B30F03"/>
    <w:rsid w:val="00B3230D"/>
    <w:rsid w:val="00B34A83"/>
    <w:rsid w:val="00B34CB4"/>
    <w:rsid w:val="00B46FB2"/>
    <w:rsid w:val="00B52A90"/>
    <w:rsid w:val="00B61073"/>
    <w:rsid w:val="00B6522D"/>
    <w:rsid w:val="00B7096E"/>
    <w:rsid w:val="00B74044"/>
    <w:rsid w:val="00B91501"/>
    <w:rsid w:val="00B91CD8"/>
    <w:rsid w:val="00B925E5"/>
    <w:rsid w:val="00BA09B3"/>
    <w:rsid w:val="00BA1662"/>
    <w:rsid w:val="00BB3EF3"/>
    <w:rsid w:val="00BC50A2"/>
    <w:rsid w:val="00BE3637"/>
    <w:rsid w:val="00BF7AFF"/>
    <w:rsid w:val="00C27DF6"/>
    <w:rsid w:val="00C35595"/>
    <w:rsid w:val="00C43502"/>
    <w:rsid w:val="00C449FB"/>
    <w:rsid w:val="00C4685B"/>
    <w:rsid w:val="00C46D75"/>
    <w:rsid w:val="00C60B19"/>
    <w:rsid w:val="00C632A3"/>
    <w:rsid w:val="00C63A47"/>
    <w:rsid w:val="00C7106B"/>
    <w:rsid w:val="00C710EE"/>
    <w:rsid w:val="00C7253E"/>
    <w:rsid w:val="00C743C6"/>
    <w:rsid w:val="00C821DA"/>
    <w:rsid w:val="00C960CC"/>
    <w:rsid w:val="00CA679E"/>
    <w:rsid w:val="00CB274D"/>
    <w:rsid w:val="00CB3278"/>
    <w:rsid w:val="00CB48F9"/>
    <w:rsid w:val="00CB6188"/>
    <w:rsid w:val="00CC0061"/>
    <w:rsid w:val="00CC2439"/>
    <w:rsid w:val="00CE2977"/>
    <w:rsid w:val="00CE4818"/>
    <w:rsid w:val="00CE49EF"/>
    <w:rsid w:val="00CF165E"/>
    <w:rsid w:val="00D015C9"/>
    <w:rsid w:val="00D052C4"/>
    <w:rsid w:val="00D107D6"/>
    <w:rsid w:val="00D10F79"/>
    <w:rsid w:val="00D11C2E"/>
    <w:rsid w:val="00D1508F"/>
    <w:rsid w:val="00D16EB2"/>
    <w:rsid w:val="00D2510A"/>
    <w:rsid w:val="00D42AF4"/>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920"/>
    <w:rsid w:val="00E1325C"/>
    <w:rsid w:val="00E16A73"/>
    <w:rsid w:val="00E32685"/>
    <w:rsid w:val="00E34121"/>
    <w:rsid w:val="00E37749"/>
    <w:rsid w:val="00E419B3"/>
    <w:rsid w:val="00E41AA9"/>
    <w:rsid w:val="00E41B5A"/>
    <w:rsid w:val="00E70470"/>
    <w:rsid w:val="00E72D36"/>
    <w:rsid w:val="00E815DF"/>
    <w:rsid w:val="00E835A4"/>
    <w:rsid w:val="00E919C3"/>
    <w:rsid w:val="00E91D56"/>
    <w:rsid w:val="00EB6C4A"/>
    <w:rsid w:val="00EB7657"/>
    <w:rsid w:val="00EB7AEA"/>
    <w:rsid w:val="00EB7C02"/>
    <w:rsid w:val="00EC1B33"/>
    <w:rsid w:val="00ED32F4"/>
    <w:rsid w:val="00ED3359"/>
    <w:rsid w:val="00ED552A"/>
    <w:rsid w:val="00EE2D49"/>
    <w:rsid w:val="00EF3E3E"/>
    <w:rsid w:val="00F1014E"/>
    <w:rsid w:val="00F16663"/>
    <w:rsid w:val="00F20261"/>
    <w:rsid w:val="00F30811"/>
    <w:rsid w:val="00F479AC"/>
    <w:rsid w:val="00F64493"/>
    <w:rsid w:val="00F70C9C"/>
    <w:rsid w:val="00F7305D"/>
    <w:rsid w:val="00F7384B"/>
    <w:rsid w:val="00F75290"/>
    <w:rsid w:val="00F75CCF"/>
    <w:rsid w:val="00F75D4F"/>
    <w:rsid w:val="00F765C8"/>
    <w:rsid w:val="00F81215"/>
    <w:rsid w:val="00F944C9"/>
    <w:rsid w:val="00FA6516"/>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link w:val="20"/>
    <w:qFormat/>
    <w:rsid w:val="00AA371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2027"/>
    <w:pPr>
      <w:keepNext/>
      <w:spacing w:before="240" w:after="60"/>
      <w:outlineLvl w:val="2"/>
    </w:pPr>
    <w:rPr>
      <w:rFonts w:ascii="Arial" w:hAnsi="Arial" w:cs="Arial"/>
      <w:b/>
      <w:bCs/>
      <w:sz w:val="26"/>
      <w:szCs w:val="26"/>
    </w:rPr>
  </w:style>
  <w:style w:type="paragraph" w:styleId="4">
    <w:name w:val="heading 4"/>
    <w:basedOn w:val="a"/>
    <w:next w:val="a"/>
    <w:link w:val="40"/>
    <w:qFormat/>
    <w:rsid w:val="00FA6516"/>
    <w:pPr>
      <w:keepNext/>
      <w:spacing w:before="240" w:after="60"/>
      <w:outlineLvl w:val="3"/>
    </w:pPr>
    <w:rPr>
      <w:b/>
      <w:bCs/>
      <w:sz w:val="28"/>
      <w:szCs w:val="28"/>
    </w:rPr>
  </w:style>
  <w:style w:type="paragraph" w:styleId="6">
    <w:name w:val="heading 6"/>
    <w:basedOn w:val="a"/>
    <w:next w:val="a"/>
    <w:link w:val="60"/>
    <w:uiPriority w:val="99"/>
    <w:qFormat/>
    <w:rsid w:val="00770622"/>
    <w:pPr>
      <w:spacing w:before="240" w:after="60"/>
      <w:outlineLvl w:val="5"/>
    </w:pPr>
    <w:rPr>
      <w:b/>
      <w:bCs/>
      <w:sz w:val="22"/>
      <w:szCs w:val="22"/>
    </w:rPr>
  </w:style>
  <w:style w:type="paragraph" w:styleId="7">
    <w:name w:val="heading 7"/>
    <w:basedOn w:val="a"/>
    <w:next w:val="a"/>
    <w:link w:val="70"/>
    <w:uiPriority w:val="99"/>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02010C"/>
    <w:rPr>
      <w:b/>
      <w:bCs/>
      <w:sz w:val="24"/>
      <w:szCs w:val="24"/>
      <w:lang w:val="ru-RU" w:eastAsia="ru-RU"/>
    </w:rPr>
  </w:style>
  <w:style w:type="character" w:customStyle="1" w:styleId="20">
    <w:name w:val="Заголовок 2 Знак"/>
    <w:basedOn w:val="a0"/>
    <w:link w:val="2"/>
    <w:uiPriority w:val="9"/>
    <w:semiHidden/>
    <w:rsid w:val="003D466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D4666"/>
    <w:rPr>
      <w:rFonts w:ascii="Cambria" w:eastAsia="Times New Roman" w:hAnsi="Cambria" w:cs="Times New Roman"/>
      <w:b/>
      <w:bCs/>
      <w:sz w:val="26"/>
      <w:szCs w:val="26"/>
    </w:rPr>
  </w:style>
  <w:style w:type="character" w:customStyle="1" w:styleId="40">
    <w:name w:val="Заголовок 4 Знак"/>
    <w:basedOn w:val="a0"/>
    <w:link w:val="4"/>
    <w:rsid w:val="003D4666"/>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3D4666"/>
    <w:rPr>
      <w:rFonts w:ascii="Calibri" w:eastAsia="Times New Roman" w:hAnsi="Calibri" w:cs="Times New Roman"/>
      <w:b/>
      <w:bCs/>
    </w:rPr>
  </w:style>
  <w:style w:type="character" w:customStyle="1" w:styleId="70">
    <w:name w:val="Заголовок 7 Знак"/>
    <w:basedOn w:val="a0"/>
    <w:link w:val="7"/>
    <w:uiPriority w:val="9"/>
    <w:semiHidden/>
    <w:rsid w:val="003D4666"/>
    <w:rPr>
      <w:rFonts w:ascii="Calibri" w:eastAsia="Times New Roman" w:hAnsi="Calibri" w:cs="Times New Roman"/>
      <w:sz w:val="24"/>
      <w:szCs w:val="24"/>
    </w:rPr>
  </w:style>
  <w:style w:type="paragraph" w:styleId="a3">
    <w:name w:val="Body Text"/>
    <w:basedOn w:val="a"/>
    <w:link w:val="a4"/>
    <w:rsid w:val="00B91CD8"/>
    <w:pPr>
      <w:spacing w:after="120"/>
    </w:pPr>
  </w:style>
  <w:style w:type="character" w:customStyle="1" w:styleId="a4">
    <w:name w:val="Основной текст Знак"/>
    <w:basedOn w:val="a0"/>
    <w:link w:val="a3"/>
    <w:uiPriority w:val="99"/>
    <w:semiHidden/>
    <w:rsid w:val="003D4666"/>
    <w:rPr>
      <w:sz w:val="24"/>
      <w:szCs w:val="24"/>
    </w:rPr>
  </w:style>
  <w:style w:type="paragraph" w:styleId="a5">
    <w:name w:val="footer"/>
    <w:aliases w:val="Знак1"/>
    <w:basedOn w:val="a"/>
    <w:link w:val="a6"/>
    <w:rsid w:val="00B91CD8"/>
    <w:pPr>
      <w:tabs>
        <w:tab w:val="center" w:pos="4677"/>
        <w:tab w:val="right" w:pos="9355"/>
      </w:tabs>
    </w:pPr>
  </w:style>
  <w:style w:type="character" w:customStyle="1" w:styleId="FooterChar">
    <w:name w:val="Footer Char"/>
    <w:aliases w:val="Знак1 Char"/>
    <w:basedOn w:val="a0"/>
    <w:link w:val="a5"/>
    <w:uiPriority w:val="99"/>
    <w:semiHidden/>
    <w:locked/>
    <w:rsid w:val="0006007C"/>
    <w:rPr>
      <w:sz w:val="24"/>
      <w:szCs w:val="24"/>
      <w:lang w:val="ru-RU" w:eastAsia="ru-RU"/>
    </w:rPr>
  </w:style>
  <w:style w:type="character" w:styleId="a7">
    <w:name w:val="page number"/>
    <w:basedOn w:val="a0"/>
    <w:rsid w:val="00B91CD8"/>
  </w:style>
  <w:style w:type="paragraph" w:styleId="31">
    <w:name w:val="Body Text Indent 3"/>
    <w:basedOn w:val="a"/>
    <w:link w:val="32"/>
    <w:rsid w:val="00B91CD8"/>
    <w:pPr>
      <w:spacing w:after="120"/>
      <w:ind w:left="283"/>
    </w:pPr>
    <w:rPr>
      <w:sz w:val="16"/>
      <w:szCs w:val="16"/>
    </w:rPr>
  </w:style>
  <w:style w:type="character" w:customStyle="1" w:styleId="32">
    <w:name w:val="Основной текст с отступом 3 Знак"/>
    <w:basedOn w:val="a0"/>
    <w:link w:val="31"/>
    <w:uiPriority w:val="99"/>
    <w:semiHidden/>
    <w:rsid w:val="003D4666"/>
    <w:rPr>
      <w:sz w:val="16"/>
      <w:szCs w:val="16"/>
    </w:rPr>
  </w:style>
  <w:style w:type="paragraph" w:customStyle="1" w:styleId="CharCharCarCarCharCharCarCarCharCharCarCarCharChar">
    <w:name w:val="Char Char Car Car Char Char Car Car Char Char Car Car Char Char"/>
    <w:basedOn w:val="a"/>
    <w:uiPriority w:val="99"/>
    <w:rsid w:val="00B91CD8"/>
    <w:pPr>
      <w:spacing w:after="160" w:line="240" w:lineRule="exact"/>
    </w:pPr>
    <w:rPr>
      <w:sz w:val="20"/>
      <w:szCs w:val="20"/>
    </w:rPr>
  </w:style>
  <w:style w:type="paragraph" w:styleId="a8">
    <w:name w:val="Balloon Text"/>
    <w:basedOn w:val="a"/>
    <w:link w:val="a9"/>
    <w:semiHidden/>
    <w:rsid w:val="00B91CD8"/>
    <w:rPr>
      <w:rFonts w:ascii="Tahoma" w:hAnsi="Tahoma" w:cs="Tahoma"/>
      <w:sz w:val="16"/>
      <w:szCs w:val="16"/>
    </w:rPr>
  </w:style>
  <w:style w:type="character" w:customStyle="1" w:styleId="a9">
    <w:name w:val="Текст выноски Знак"/>
    <w:basedOn w:val="a0"/>
    <w:link w:val="a8"/>
    <w:semiHidden/>
    <w:rsid w:val="003D4666"/>
    <w:rPr>
      <w:sz w:val="0"/>
      <w:szCs w:val="0"/>
    </w:rPr>
  </w:style>
  <w:style w:type="paragraph" w:customStyle="1" w:styleId="ConsNormal">
    <w:name w:val="ConsNormal"/>
    <w:uiPriority w:val="99"/>
    <w:rsid w:val="00A53B43"/>
    <w:pPr>
      <w:widowControl w:val="0"/>
      <w:autoSpaceDE w:val="0"/>
      <w:autoSpaceDN w:val="0"/>
      <w:adjustRightInd w:val="0"/>
      <w:ind w:right="19772" w:firstLine="720"/>
    </w:pPr>
    <w:rPr>
      <w:rFonts w:ascii="Arial" w:hAnsi="Arial" w:cs="Arial"/>
    </w:rPr>
  </w:style>
  <w:style w:type="paragraph" w:styleId="21">
    <w:name w:val="Body Text 2"/>
    <w:basedOn w:val="a"/>
    <w:link w:val="22"/>
    <w:rsid w:val="00CE4818"/>
    <w:pPr>
      <w:spacing w:after="120" w:line="480" w:lineRule="auto"/>
    </w:pPr>
  </w:style>
  <w:style w:type="character" w:customStyle="1" w:styleId="22">
    <w:name w:val="Основной текст 2 Знак"/>
    <w:basedOn w:val="a0"/>
    <w:link w:val="21"/>
    <w:uiPriority w:val="99"/>
    <w:semiHidden/>
    <w:rsid w:val="003D4666"/>
    <w:rPr>
      <w:sz w:val="24"/>
      <w:szCs w:val="24"/>
    </w:rPr>
  </w:style>
  <w:style w:type="paragraph" w:customStyle="1" w:styleId="ConsCell">
    <w:name w:val="ConsCell"/>
    <w:uiPriority w:val="99"/>
    <w:rsid w:val="00770622"/>
    <w:pPr>
      <w:widowControl w:val="0"/>
      <w:autoSpaceDE w:val="0"/>
      <w:autoSpaceDN w:val="0"/>
      <w:adjustRightInd w:val="0"/>
      <w:ind w:right="19772"/>
    </w:pPr>
    <w:rPr>
      <w:rFonts w:ascii="Arial" w:hAnsi="Arial" w:cs="Arial"/>
    </w:rPr>
  </w:style>
  <w:style w:type="paragraph" w:styleId="aa">
    <w:name w:val="Body Text Indent"/>
    <w:basedOn w:val="a"/>
    <w:link w:val="ab"/>
    <w:rsid w:val="00E41B5A"/>
    <w:pPr>
      <w:spacing w:after="120"/>
      <w:ind w:left="283"/>
    </w:pPr>
  </w:style>
  <w:style w:type="character" w:customStyle="1" w:styleId="ab">
    <w:name w:val="Основной текст с отступом Знак"/>
    <w:basedOn w:val="a0"/>
    <w:link w:val="aa"/>
    <w:uiPriority w:val="99"/>
    <w:locked/>
    <w:rsid w:val="00F64493"/>
    <w:rPr>
      <w:sz w:val="24"/>
      <w:szCs w:val="24"/>
      <w:lang w:val="ru-RU" w:eastAsia="ru-RU"/>
    </w:rPr>
  </w:style>
  <w:style w:type="paragraph" w:styleId="ac">
    <w:name w:val="header"/>
    <w:aliases w:val="ВерхКолонтитул"/>
    <w:basedOn w:val="a"/>
    <w:link w:val="ad"/>
    <w:rsid w:val="00D42AF4"/>
    <w:pPr>
      <w:tabs>
        <w:tab w:val="center" w:pos="4677"/>
        <w:tab w:val="right" w:pos="9355"/>
      </w:tabs>
    </w:pPr>
  </w:style>
  <w:style w:type="character" w:customStyle="1" w:styleId="ad">
    <w:name w:val="Верхний колонтитул Знак"/>
    <w:aliases w:val="ВерхКолонтитул Знак"/>
    <w:basedOn w:val="a0"/>
    <w:link w:val="ac"/>
    <w:locked/>
    <w:rsid w:val="005F51A7"/>
    <w:rPr>
      <w:sz w:val="24"/>
      <w:szCs w:val="24"/>
      <w:lang w:val="ru-RU" w:eastAsia="ru-RU"/>
    </w:rPr>
  </w:style>
  <w:style w:type="paragraph" w:customStyle="1" w:styleId="xl82">
    <w:name w:val="xl82"/>
    <w:basedOn w:val="a"/>
    <w:uiPriority w:val="99"/>
    <w:rsid w:val="009F4A23"/>
    <w:pPr>
      <w:pBdr>
        <w:bottom w:val="single" w:sz="8" w:space="0" w:color="auto"/>
      </w:pBdr>
      <w:spacing w:before="100" w:beforeAutospacing="1" w:after="100" w:afterAutospacing="1"/>
      <w:jc w:val="right"/>
      <w:textAlignment w:val="center"/>
    </w:pPr>
    <w:rPr>
      <w:rFonts w:ascii="Arial CYR" w:hAnsi="Arial CYR" w:cs="Arial CYR"/>
    </w:rPr>
  </w:style>
  <w:style w:type="paragraph" w:styleId="ae">
    <w:name w:val="Normal (Web)"/>
    <w:aliases w:val="Обычный (Web)1"/>
    <w:basedOn w:val="a"/>
    <w:rsid w:val="00D6354D"/>
    <w:pPr>
      <w:spacing w:before="100" w:beforeAutospacing="1" w:after="100" w:afterAutospacing="1"/>
    </w:pPr>
  </w:style>
  <w:style w:type="paragraph" w:customStyle="1" w:styleId="ConsNonformat">
    <w:name w:val="ConsNonformat"/>
    <w:uiPriority w:val="99"/>
    <w:rsid w:val="00D6354D"/>
    <w:pPr>
      <w:autoSpaceDE w:val="0"/>
      <w:autoSpaceDN w:val="0"/>
      <w:adjustRightInd w:val="0"/>
      <w:ind w:right="19772"/>
    </w:pPr>
    <w:rPr>
      <w:rFonts w:ascii="Courier New" w:hAnsi="Courier New" w:cs="Courier New"/>
    </w:rPr>
  </w:style>
  <w:style w:type="paragraph" w:styleId="af">
    <w:name w:val="List Paragraph"/>
    <w:basedOn w:val="a"/>
    <w:uiPriority w:val="99"/>
    <w:qFormat/>
    <w:rsid w:val="00311FA5"/>
    <w:pPr>
      <w:spacing w:after="200" w:line="276" w:lineRule="auto"/>
      <w:ind w:left="720"/>
    </w:pPr>
    <w:rPr>
      <w:rFonts w:ascii="Calibri" w:hAnsi="Calibri" w:cs="Calibri"/>
      <w:sz w:val="22"/>
      <w:szCs w:val="22"/>
      <w:lang w:eastAsia="en-US"/>
    </w:rPr>
  </w:style>
  <w:style w:type="paragraph" w:customStyle="1" w:styleId="CharCharCarCarCharCharCarCarCharCharCarCarCharChar1">
    <w:name w:val="Char Char Car Car Char Char Car Car Char Char Car Car Char Char1"/>
    <w:basedOn w:val="a"/>
    <w:uiPriority w:val="99"/>
    <w:rsid w:val="00146A57"/>
    <w:pPr>
      <w:spacing w:after="160" w:line="240" w:lineRule="exact"/>
    </w:pPr>
    <w:rPr>
      <w:noProof/>
      <w:sz w:val="20"/>
      <w:szCs w:val="20"/>
    </w:rPr>
  </w:style>
  <w:style w:type="paragraph" w:styleId="23">
    <w:name w:val="Body Text Indent 2"/>
    <w:basedOn w:val="a"/>
    <w:link w:val="24"/>
    <w:rsid w:val="004E79CB"/>
    <w:pPr>
      <w:spacing w:after="120" w:line="480" w:lineRule="auto"/>
      <w:ind w:left="283"/>
    </w:pPr>
  </w:style>
  <w:style w:type="character" w:customStyle="1" w:styleId="24">
    <w:name w:val="Основной текст с отступом 2 Знак"/>
    <w:basedOn w:val="a0"/>
    <w:link w:val="23"/>
    <w:uiPriority w:val="99"/>
    <w:semiHidden/>
    <w:rsid w:val="003D4666"/>
    <w:rPr>
      <w:sz w:val="24"/>
      <w:szCs w:val="24"/>
    </w:r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5EFD"/>
    <w:pPr>
      <w:autoSpaceDE w:val="0"/>
      <w:autoSpaceDN w:val="0"/>
      <w:adjustRightInd w:val="0"/>
    </w:pPr>
    <w:rPr>
      <w:b/>
      <w:bCs/>
      <w:sz w:val="24"/>
      <w:szCs w:val="24"/>
    </w:rPr>
  </w:style>
  <w:style w:type="paragraph" w:customStyle="1" w:styleId="ConsPlusNonformat">
    <w:name w:val="ConsPlusNonformat"/>
    <w:uiPriority w:val="99"/>
    <w:rsid w:val="00C35595"/>
    <w:pPr>
      <w:autoSpaceDE w:val="0"/>
      <w:autoSpaceDN w:val="0"/>
      <w:adjustRightInd w:val="0"/>
    </w:pPr>
    <w:rPr>
      <w:rFonts w:ascii="Courier New" w:hAnsi="Courier New" w:cs="Courier New"/>
    </w:rPr>
  </w:style>
  <w:style w:type="paragraph" w:customStyle="1" w:styleId="ConsPlusCell">
    <w:name w:val="ConsPlusCell"/>
    <w:uiPriority w:val="99"/>
    <w:rsid w:val="00C35595"/>
    <w:pPr>
      <w:autoSpaceDE w:val="0"/>
      <w:autoSpaceDN w:val="0"/>
      <w:adjustRightInd w:val="0"/>
    </w:pPr>
    <w:rPr>
      <w:rFonts w:ascii="Arial" w:hAnsi="Arial" w:cs="Arial"/>
    </w:rPr>
  </w:style>
  <w:style w:type="paragraph" w:styleId="af0">
    <w:name w:val="Title"/>
    <w:aliases w:val="Знак2"/>
    <w:basedOn w:val="a"/>
    <w:link w:val="af1"/>
    <w:qFormat/>
    <w:rsid w:val="00C35595"/>
    <w:pPr>
      <w:jc w:val="center"/>
    </w:pPr>
    <w:rPr>
      <w:b/>
      <w:bCs/>
    </w:rPr>
  </w:style>
  <w:style w:type="character" w:customStyle="1" w:styleId="af1">
    <w:name w:val="Название Знак"/>
    <w:aliases w:val="Знак2 Знак"/>
    <w:basedOn w:val="a0"/>
    <w:link w:val="af0"/>
    <w:rsid w:val="003D4666"/>
    <w:rPr>
      <w:rFonts w:ascii="Cambria" w:eastAsia="Times New Roman" w:hAnsi="Cambria" w:cs="Times New Roman"/>
      <w:b/>
      <w:bCs/>
      <w:kern w:val="28"/>
      <w:sz w:val="32"/>
      <w:szCs w:val="32"/>
    </w:rPr>
  </w:style>
  <w:style w:type="table" w:styleId="af2">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F75290"/>
    <w:pPr>
      <w:spacing w:after="120"/>
    </w:pPr>
    <w:rPr>
      <w:sz w:val="16"/>
      <w:szCs w:val="16"/>
    </w:rPr>
  </w:style>
  <w:style w:type="character" w:customStyle="1" w:styleId="34">
    <w:name w:val="Основной текст 3 Знак"/>
    <w:basedOn w:val="a0"/>
    <w:link w:val="33"/>
    <w:uiPriority w:val="99"/>
    <w:semiHidden/>
    <w:rsid w:val="003D4666"/>
    <w:rPr>
      <w:sz w:val="16"/>
      <w:szCs w:val="16"/>
    </w:rPr>
  </w:style>
  <w:style w:type="paragraph" w:customStyle="1" w:styleId="u">
    <w:name w:val="u"/>
    <w:basedOn w:val="a"/>
    <w:uiPriority w:val="99"/>
    <w:rsid w:val="0012585D"/>
    <w:pPr>
      <w:ind w:firstLine="390"/>
      <w:jc w:val="both"/>
    </w:pPr>
  </w:style>
  <w:style w:type="character" w:styleId="af3">
    <w:name w:val="Emphasis"/>
    <w:basedOn w:val="a0"/>
    <w:qFormat/>
    <w:rsid w:val="0062556A"/>
    <w:rPr>
      <w:i/>
      <w:iCs/>
    </w:rPr>
  </w:style>
  <w:style w:type="character" w:customStyle="1" w:styleId="a6">
    <w:name w:val="Нижний колонтитул Знак"/>
    <w:aliases w:val="Знак1 Знак"/>
    <w:basedOn w:val="a0"/>
    <w:link w:val="a5"/>
    <w:locked/>
    <w:rsid w:val="00272027"/>
    <w:rPr>
      <w:sz w:val="24"/>
      <w:szCs w:val="24"/>
      <w:lang w:val="ru-RU" w:eastAsia="ru-RU"/>
    </w:rPr>
  </w:style>
  <w:style w:type="paragraph" w:styleId="af4">
    <w:name w:val="annotation text"/>
    <w:basedOn w:val="a"/>
    <w:link w:val="af5"/>
    <w:semiHidden/>
    <w:rsid w:val="00272027"/>
    <w:rPr>
      <w:sz w:val="20"/>
      <w:szCs w:val="20"/>
    </w:rPr>
  </w:style>
  <w:style w:type="character" w:customStyle="1" w:styleId="af5">
    <w:name w:val="Текст примечания Знак"/>
    <w:basedOn w:val="a0"/>
    <w:link w:val="af4"/>
    <w:rsid w:val="003D4666"/>
    <w:rPr>
      <w:sz w:val="20"/>
      <w:szCs w:val="20"/>
    </w:rPr>
  </w:style>
  <w:style w:type="paragraph" w:customStyle="1" w:styleId="71">
    <w:name w:val="заголовок 7"/>
    <w:basedOn w:val="a"/>
    <w:next w:val="a"/>
    <w:rsid w:val="00272027"/>
    <w:pPr>
      <w:keepNext/>
      <w:widowControl w:val="0"/>
      <w:jc w:val="center"/>
    </w:pPr>
  </w:style>
  <w:style w:type="character" w:customStyle="1" w:styleId="EmailStyle61">
    <w:name w:val="EmailStyle611"/>
    <w:aliases w:val="EmailStyle611"/>
    <w:basedOn w:val="a0"/>
    <w:uiPriority w:val="99"/>
    <w:semiHidden/>
    <w:personal/>
    <w:rsid w:val="00621C0A"/>
    <w:rPr>
      <w:rFonts w:ascii="Arial" w:hAnsi="Arial" w:cs="Arial"/>
      <w:color w:val="000080"/>
      <w:sz w:val="20"/>
      <w:szCs w:val="20"/>
    </w:rPr>
  </w:style>
  <w:style w:type="paragraph" w:customStyle="1" w:styleId="ConsTitle">
    <w:name w:val="ConsTitle"/>
    <w:uiPriority w:val="99"/>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uiPriority w:val="99"/>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5">
    <w:name w:val="Знак Знак2"/>
    <w:basedOn w:val="a0"/>
    <w:uiPriority w:val="99"/>
    <w:rsid w:val="006E3FF1"/>
    <w:rPr>
      <w:rFonts w:ascii="Times New Roman" w:hAnsi="Times New Roman" w:cs="Times New Roman"/>
      <w:sz w:val="24"/>
      <w:szCs w:val="24"/>
    </w:rPr>
  </w:style>
  <w:style w:type="character" w:customStyle="1" w:styleId="72">
    <w:name w:val="Знак Знак7"/>
    <w:basedOn w:val="a0"/>
    <w:uiPriority w:val="99"/>
    <w:rsid w:val="005C069F"/>
    <w:rPr>
      <w:sz w:val="24"/>
      <w:szCs w:val="24"/>
      <w:lang w:val="ru-RU" w:eastAsia="ru-RU"/>
    </w:rPr>
  </w:style>
  <w:style w:type="paragraph" w:styleId="11">
    <w:name w:val="toc 1"/>
    <w:basedOn w:val="a"/>
    <w:next w:val="a"/>
    <w:autoRedefine/>
    <w:uiPriority w:val="99"/>
    <w:semiHidden/>
    <w:rsid w:val="00FA6516"/>
    <w:pPr>
      <w:tabs>
        <w:tab w:val="left" w:pos="540"/>
        <w:tab w:val="right" w:leader="dot" w:pos="10195"/>
      </w:tabs>
      <w:jc w:val="center"/>
    </w:pPr>
    <w:rPr>
      <w:caps/>
    </w:rPr>
  </w:style>
  <w:style w:type="character" w:styleId="af6">
    <w:name w:val="Strong"/>
    <w:basedOn w:val="a0"/>
    <w:qFormat/>
    <w:rsid w:val="00FA6516"/>
    <w:rPr>
      <w:rFonts w:ascii="Verdana" w:hAnsi="Verdana" w:cs="Verdana"/>
      <w:b/>
      <w:bCs/>
    </w:rPr>
  </w:style>
  <w:style w:type="paragraph" w:customStyle="1" w:styleId="af7">
    <w:name w:val="Стиль"/>
    <w:uiPriority w:val="99"/>
    <w:rsid w:val="00E34121"/>
    <w:pPr>
      <w:widowControl w:val="0"/>
      <w:autoSpaceDE w:val="0"/>
      <w:autoSpaceDN w:val="0"/>
      <w:adjustRightInd w:val="0"/>
    </w:pPr>
    <w:rPr>
      <w:sz w:val="24"/>
      <w:szCs w:val="24"/>
    </w:rPr>
  </w:style>
  <w:style w:type="character" w:customStyle="1" w:styleId="apple-style-span">
    <w:name w:val="apple-style-span"/>
    <w:basedOn w:val="a0"/>
    <w:uiPriority w:val="99"/>
    <w:rsid w:val="005635A5"/>
  </w:style>
  <w:style w:type="character" w:styleId="af8">
    <w:name w:val="Hyperlink"/>
    <w:basedOn w:val="a0"/>
    <w:rsid w:val="00012EE7"/>
    <w:rPr>
      <w:color w:val="0000FF"/>
      <w:u w:val="single"/>
    </w:rPr>
  </w:style>
  <w:style w:type="character" w:customStyle="1" w:styleId="blk">
    <w:name w:val="blk"/>
    <w:basedOn w:val="a0"/>
    <w:uiPriority w:val="99"/>
    <w:rsid w:val="00B74044"/>
  </w:style>
  <w:style w:type="paragraph" w:customStyle="1" w:styleId="Normal1">
    <w:name w:val="Normal1"/>
    <w:uiPriority w:val="99"/>
    <w:rsid w:val="00F64493"/>
  </w:style>
  <w:style w:type="paragraph" w:customStyle="1" w:styleId="310">
    <w:name w:val="Основной текст с отступом 31"/>
    <w:basedOn w:val="a"/>
    <w:uiPriority w:val="99"/>
    <w:rsid w:val="00144C6A"/>
    <w:pPr>
      <w:suppressAutoHyphens/>
      <w:autoSpaceDE w:val="0"/>
      <w:ind w:firstLine="540"/>
      <w:jc w:val="both"/>
    </w:pPr>
    <w:rPr>
      <w:lang w:eastAsia="ar-SA"/>
    </w:rPr>
  </w:style>
  <w:style w:type="paragraph" w:customStyle="1" w:styleId="consplusnormal0">
    <w:name w:val="consplusnormal"/>
    <w:basedOn w:val="a"/>
    <w:rsid w:val="00BB3EF3"/>
    <w:pPr>
      <w:spacing w:before="100" w:after="100"/>
    </w:pPr>
    <w:rPr>
      <w:rFonts w:ascii="Arial Unicode MS" w:eastAsia="Arial Unicode MS" w:hAnsi="Arial Unicode MS" w:cs="Arial Unicode MS"/>
    </w:rPr>
  </w:style>
  <w:style w:type="paragraph" w:customStyle="1" w:styleId="af9">
    <w:name w:val="a"/>
    <w:basedOn w:val="a"/>
    <w:rsid w:val="00BB3EF3"/>
    <w:rPr>
      <w:rFonts w:ascii="Arial Unicode MS" w:eastAsia="Arial Unicode MS" w:hAnsi="Arial Unicode MS" w:cs="Arial Unicode MS"/>
    </w:rPr>
  </w:style>
  <w:style w:type="paragraph" w:customStyle="1" w:styleId="CharCharCarCarCharCharCarCarCharCharCarCarCharChar0">
    <w:name w:val=" Char Char Car Car Char Char Car Car Char Char Car Car Char Char"/>
    <w:basedOn w:val="a"/>
    <w:rsid w:val="00BB3EF3"/>
    <w:pPr>
      <w:spacing w:after="160" w:line="240" w:lineRule="exact"/>
    </w:pPr>
    <w:rPr>
      <w:sz w:val="20"/>
      <w:szCs w:val="20"/>
      <w:lang w:eastAsia="ru-RU"/>
    </w:rPr>
  </w:style>
  <w:style w:type="character" w:customStyle="1" w:styleId="12">
    <w:name w:val=" Знак Знак1"/>
    <w:rsid w:val="00BB3EF3"/>
    <w:rPr>
      <w:sz w:val="24"/>
      <w:lang w:val="ru-RU" w:eastAsia="ru-RU" w:bidi="ar-SA"/>
    </w:rPr>
  </w:style>
  <w:style w:type="paragraph" w:customStyle="1" w:styleId="pident">
    <w:name w:val="p_ident"/>
    <w:basedOn w:val="a"/>
    <w:rsid w:val="00BB3EF3"/>
    <w:pPr>
      <w:spacing w:before="160" w:after="160"/>
      <w:ind w:firstLine="360"/>
    </w:pPr>
  </w:style>
  <w:style w:type="paragraph" w:styleId="afa">
    <w:name w:val="footnote text"/>
    <w:basedOn w:val="a"/>
    <w:link w:val="afb"/>
    <w:semiHidden/>
    <w:rsid w:val="00BB3EF3"/>
    <w:rPr>
      <w:sz w:val="20"/>
      <w:szCs w:val="20"/>
    </w:rPr>
  </w:style>
  <w:style w:type="character" w:customStyle="1" w:styleId="afb">
    <w:name w:val="Текст сноски Знак"/>
    <w:basedOn w:val="a0"/>
    <w:link w:val="afa"/>
    <w:semiHidden/>
    <w:rsid w:val="00BB3EF3"/>
    <w:rPr>
      <w:sz w:val="20"/>
      <w:szCs w:val="20"/>
    </w:rPr>
  </w:style>
  <w:style w:type="character" w:styleId="afc">
    <w:name w:val="footnote reference"/>
    <w:basedOn w:val="a0"/>
    <w:semiHidden/>
    <w:rsid w:val="00BB3EF3"/>
    <w:rPr>
      <w:rFonts w:cs="Times New Roman"/>
      <w:vertAlign w:val="superscript"/>
    </w:rPr>
  </w:style>
  <w:style w:type="character" w:customStyle="1" w:styleId="HeaderChar">
    <w:name w:val="Header Char"/>
    <w:aliases w:val="ВерхКолонтитул Char"/>
    <w:locked/>
    <w:rsid w:val="00BB3EF3"/>
    <w:rPr>
      <w:lang w:val="ru-RU" w:eastAsia="ru-RU"/>
    </w:rPr>
  </w:style>
  <w:style w:type="paragraph" w:customStyle="1" w:styleId="ListParagraph">
    <w:name w:val="List Paragraph"/>
    <w:basedOn w:val="a"/>
    <w:rsid w:val="00BB3EF3"/>
    <w:pPr>
      <w:spacing w:after="200" w:line="276" w:lineRule="auto"/>
      <w:ind w:left="720"/>
    </w:pPr>
    <w:rPr>
      <w:rFonts w:ascii="Calibri" w:hAnsi="Calibri" w:cs="Calibri"/>
      <w:sz w:val="22"/>
      <w:szCs w:val="22"/>
      <w:lang w:eastAsia="en-US"/>
    </w:rPr>
  </w:style>
  <w:style w:type="character" w:customStyle="1" w:styleId="afd">
    <w:name w:val="Основной текст_"/>
    <w:link w:val="26"/>
    <w:locked/>
    <w:rsid w:val="00BB3EF3"/>
    <w:rPr>
      <w:sz w:val="26"/>
      <w:shd w:val="clear" w:color="auto" w:fill="FFFFFF"/>
    </w:rPr>
  </w:style>
  <w:style w:type="paragraph" w:customStyle="1" w:styleId="26">
    <w:name w:val="Основной текст2"/>
    <w:basedOn w:val="a"/>
    <w:link w:val="afd"/>
    <w:rsid w:val="00BB3EF3"/>
    <w:pPr>
      <w:widowControl w:val="0"/>
      <w:shd w:val="clear" w:color="auto" w:fill="FFFFFF"/>
      <w:spacing w:after="300" w:line="325" w:lineRule="exact"/>
      <w:jc w:val="center"/>
    </w:pPr>
    <w:rPr>
      <w:sz w:val="26"/>
      <w:szCs w:val="20"/>
      <w:shd w:val="clear" w:color="auto" w:fill="FFFFFF"/>
      <w:lang/>
    </w:rPr>
  </w:style>
  <w:style w:type="character" w:customStyle="1" w:styleId="fontstyle164">
    <w:name w:val="fontstyle164"/>
    <w:basedOn w:val="a0"/>
    <w:rsid w:val="00BB3EF3"/>
  </w:style>
  <w:style w:type="paragraph" w:customStyle="1" w:styleId="xl33">
    <w:name w:val="xl33"/>
    <w:basedOn w:val="a"/>
    <w:rsid w:val="00BB3EF3"/>
    <w:pP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afe">
    <w:name w:val="Знак Знак Знак"/>
    <w:basedOn w:val="a"/>
    <w:rsid w:val="00BB3EF3"/>
    <w:pPr>
      <w:spacing w:after="160" w:line="240" w:lineRule="exact"/>
    </w:pPr>
    <w:rPr>
      <w:rFonts w:ascii="Verdana" w:hAnsi="Verdana" w:cs="Verdana"/>
      <w:sz w:val="20"/>
      <w:szCs w:val="20"/>
      <w:lang w:val="en-US" w:eastAsia="en-US"/>
    </w:rPr>
  </w:style>
  <w:style w:type="paragraph" w:customStyle="1" w:styleId="bodytext2">
    <w:name w:val="bodytext2"/>
    <w:basedOn w:val="a"/>
    <w:rsid w:val="00BB3EF3"/>
    <w:pPr>
      <w:spacing w:before="100" w:beforeAutospacing="1" w:after="100" w:afterAutospacing="1"/>
    </w:pPr>
    <w:rPr>
      <w:sz w:val="18"/>
      <w:szCs w:val="18"/>
    </w:rPr>
  </w:style>
  <w:style w:type="character" w:customStyle="1" w:styleId="61">
    <w:name w:val=" Знак Знак6"/>
    <w:basedOn w:val="a0"/>
    <w:rsid w:val="00BB3EF3"/>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8%D0%BD%D0%B8%D1%81%D1%82%D0%B5%D1%80%D1%81%D1%82%D0%B2%D0%BE_%D1%8D%D0%BA%D0%BE%D0%BD%D0%BE%D0%BC%D0%B8%D1%87%D0%B5%D1%81%D0%BA%D0%BE%D0%B3%D0%BE_%D1%80%D0%B0%D0%B7%D0%B2%D0%B8%D1%82%D0%B8%D1%8F_%D0%A0%D0%BE%D1%81%D1%81%D0%B8%D0%B9%D1%81%D0%BA%D0%BE%D0%B9_%D0%A4%D0%B5%D0%B4%D0%B5%D1%80%D0%B0%D1%86%D0%B8%D0%B8" TargetMode="External"/><Relationship Id="rId117" Type="http://schemas.openxmlformats.org/officeDocument/2006/relationships/hyperlink" Target="http://wsus/admsar/duma/Solution-2015/Pr06(1111)/31.doc" TargetMode="External"/><Relationship Id="rId21" Type="http://schemas.openxmlformats.org/officeDocument/2006/relationships/hyperlink" Target="consultantplus://offline/ref=D57CCEDFEEEB4334090DE5BEC0B68C89175DD394A68BBFD8694358C45AD6AC3420597A49F2451334159974S9XFH" TargetMode="External"/><Relationship Id="rId42" Type="http://schemas.openxmlformats.org/officeDocument/2006/relationships/hyperlink" Target="http://wsus/admsar/duma/Solution-2015/Pr03(1903)/16.doc" TargetMode="External"/><Relationship Id="rId47" Type="http://schemas.openxmlformats.org/officeDocument/2006/relationships/hyperlink" Target="http://wsus/admsar/duma/Solution-2015/Pr04(2304)/21.doc" TargetMode="External"/><Relationship Id="rId63" Type="http://schemas.openxmlformats.org/officeDocument/2006/relationships/hyperlink" Target="http://wsus/admsar/duma/Solution-2015/Pr05(2805)/38.doc" TargetMode="External"/><Relationship Id="rId68" Type="http://schemas.openxmlformats.org/officeDocument/2006/relationships/hyperlink" Target="http://wsus/admsar/duma/Solution-2015/Pr05(2805)/43.doc" TargetMode="External"/><Relationship Id="rId84" Type="http://schemas.openxmlformats.org/officeDocument/2006/relationships/hyperlink" Target="http://wsus/admsar/duma/Solution-2015/Pr06(1906)/59.doc" TargetMode="External"/><Relationship Id="rId89" Type="http://schemas.openxmlformats.org/officeDocument/2006/relationships/hyperlink" Target="http://wsus/admsar/duma/Solution-2015/Pr01(2809)/02.doc" TargetMode="External"/><Relationship Id="rId112" Type="http://schemas.openxmlformats.org/officeDocument/2006/relationships/hyperlink" Target="http://wsus/admsar/duma/Solution-2015/Pr03(2910)/26.doc" TargetMode="External"/><Relationship Id="rId133" Type="http://schemas.openxmlformats.org/officeDocument/2006/relationships/hyperlink" Target="http://wsus/admsar/duma/Solution-2015/Pr06(1712)/47.doc" TargetMode="External"/><Relationship Id="rId138" Type="http://schemas.openxmlformats.org/officeDocument/2006/relationships/hyperlink" Target="http://wsus/admsar/duma/Solution-2015/Pr07(2512)/52.doc" TargetMode="External"/><Relationship Id="rId154" Type="http://schemas.openxmlformats.org/officeDocument/2006/relationships/footer" Target="footer1.xml"/><Relationship Id="rId16" Type="http://schemas.openxmlformats.org/officeDocument/2006/relationships/image" Target="media/image3.emf"/><Relationship Id="rId107" Type="http://schemas.openxmlformats.org/officeDocument/2006/relationships/hyperlink" Target="http://wsus/admsar/duma/Solution-2015/Pr03(2910)/21.doc" TargetMode="External"/><Relationship Id="rId11" Type="http://schemas.openxmlformats.org/officeDocument/2006/relationships/hyperlink" Target="http://www.rosatom.ru/about/factories/" TargetMode="External"/><Relationship Id="rId32" Type="http://schemas.openxmlformats.org/officeDocument/2006/relationships/hyperlink" Target="http://wsus/admsar/duma/Solution-2015/Pr02(1902)/06.doc" TargetMode="External"/><Relationship Id="rId37" Type="http://schemas.openxmlformats.org/officeDocument/2006/relationships/hyperlink" Target="http://wsus/admsar/duma/Solution-2015/Pr02(1902)/11.doc" TargetMode="External"/><Relationship Id="rId53" Type="http://schemas.openxmlformats.org/officeDocument/2006/relationships/hyperlink" Target="http://wsus/admsar/duma/Solution-2015/Pr04(2304)/27.doc" TargetMode="External"/><Relationship Id="rId58" Type="http://schemas.openxmlformats.org/officeDocument/2006/relationships/hyperlink" Target="http://wsus/admsar/duma/Solution-2015/Pr04(2304)/32.doc" TargetMode="External"/><Relationship Id="rId74" Type="http://schemas.openxmlformats.org/officeDocument/2006/relationships/hyperlink" Target="http://wsus/admsar/duma/Solution-2015/Pr05(2805)/49.doc" TargetMode="External"/><Relationship Id="rId79" Type="http://schemas.openxmlformats.org/officeDocument/2006/relationships/hyperlink" Target="http://wsus/admsar/duma/Solution-2015/Pr05(2805)/54.doc" TargetMode="External"/><Relationship Id="rId102" Type="http://schemas.openxmlformats.org/officeDocument/2006/relationships/hyperlink" Target="http://wsus/admsar/duma/Solution-2015/Pr02(1610)/16.doc" TargetMode="External"/><Relationship Id="rId123" Type="http://schemas.openxmlformats.org/officeDocument/2006/relationships/hyperlink" Target="http://wsus/admsar/duma/Solution-2015/Pr05(2711)/37.doc" TargetMode="External"/><Relationship Id="rId128" Type="http://schemas.openxmlformats.org/officeDocument/2006/relationships/hyperlink" Target="http://wsus/admsar/duma/Solution-2015/Pr06(1712)/42.doc" TargetMode="External"/><Relationship Id="rId144" Type="http://schemas.openxmlformats.org/officeDocument/2006/relationships/hyperlink" Target="http://wsus/admsar/duma/Solution-2015/Pr07(2512)/58.doc" TargetMode="External"/><Relationship Id="rId149" Type="http://schemas.openxmlformats.org/officeDocument/2006/relationships/hyperlink" Target="http://wsus/admsar/duma/Solution-2015/Pr07(2512)/63.doc" TargetMode="External"/><Relationship Id="rId5" Type="http://schemas.openxmlformats.org/officeDocument/2006/relationships/footnotes" Target="footnotes.xml"/><Relationship Id="rId90" Type="http://schemas.openxmlformats.org/officeDocument/2006/relationships/hyperlink" Target="http://wsus/admsar/duma/Solution-2015/Pr01(2809)/03.doc" TargetMode="External"/><Relationship Id="rId95" Type="http://schemas.openxmlformats.org/officeDocument/2006/relationships/hyperlink" Target="http://wsus/admsar/duma/Solution-2015/Pr01(2809)/08.doc" TargetMode="External"/><Relationship Id="rId22" Type="http://schemas.openxmlformats.org/officeDocument/2006/relationships/hyperlink" Target="consultantplus://offline/ref=D57CCEDFEEEB4334090DE5BEC0B68C89175DD394A68BBFD86D4358C45AD6AC3420597A49F2451334159974S9XFH" TargetMode="External"/><Relationship Id="rId27" Type="http://schemas.openxmlformats.org/officeDocument/2006/relationships/hyperlink" Target="http://wsus/admsar/duma/Solution-2015/Pr01(1301)/01.doc" TargetMode="External"/><Relationship Id="rId43" Type="http://schemas.openxmlformats.org/officeDocument/2006/relationships/hyperlink" Target="http://wsus/admsar/duma/Solution-2015/Pr03(1903)/17.doc" TargetMode="External"/><Relationship Id="rId48" Type="http://schemas.openxmlformats.org/officeDocument/2006/relationships/hyperlink" Target="http://wsus/admsar/duma/Solution-2015/Pr04(2304)/22.doc" TargetMode="External"/><Relationship Id="rId64" Type="http://schemas.openxmlformats.org/officeDocument/2006/relationships/hyperlink" Target="http://wsus/admsar/duma/Solution-2015/Pr05(2805)/39.doc" TargetMode="External"/><Relationship Id="rId69" Type="http://schemas.openxmlformats.org/officeDocument/2006/relationships/hyperlink" Target="http://wsus/admsar/duma/Solution-2015/Pr05(2805)/44.doc" TargetMode="External"/><Relationship Id="rId113" Type="http://schemas.openxmlformats.org/officeDocument/2006/relationships/hyperlink" Target="http://wsus/admsar/duma/Solution-2015/Pr03(2910)/27.doc" TargetMode="External"/><Relationship Id="rId118" Type="http://schemas.openxmlformats.org/officeDocument/2006/relationships/hyperlink" Target="http://wsus/admsar/duma/Solution-2015/Pr06(1111)/32.doc" TargetMode="External"/><Relationship Id="rId134" Type="http://schemas.openxmlformats.org/officeDocument/2006/relationships/hyperlink" Target="http://wsus/admsar/duma/Solution-2015/Pr06(1712)/48.doc" TargetMode="External"/><Relationship Id="rId139" Type="http://schemas.openxmlformats.org/officeDocument/2006/relationships/hyperlink" Target="http://wsus/admsar/duma/Solution-2015/Pr07(2512)/53.doc" TargetMode="External"/><Relationship Id="rId80" Type="http://schemas.openxmlformats.org/officeDocument/2006/relationships/hyperlink" Target="http://wsus/admsar/duma/Solution-2015/Pr06(1906)/55.doc" TargetMode="External"/><Relationship Id="rId85" Type="http://schemas.openxmlformats.org/officeDocument/2006/relationships/hyperlink" Target="http://wsus/admsar/duma/Solution-2015/Pr06(1906)/60.doc" TargetMode="External"/><Relationship Id="rId150" Type="http://schemas.openxmlformats.org/officeDocument/2006/relationships/hyperlink" Target="http://wsus/admsar/duma/Solution-2015/Pr07(2512)/64.doc" TargetMode="External"/><Relationship Id="rId155" Type="http://schemas.openxmlformats.org/officeDocument/2006/relationships/fontTable" Target="fontTable.xml"/><Relationship Id="rId12" Type="http://schemas.openxmlformats.org/officeDocument/2006/relationships/hyperlink" Target="https://ru.wikipedia.org/wiki/%D0%AF%D0%B4%D0%B5%D1%80%D0%BD%D0%BE%D0%B5_%D0%BE%D1%80%D1%83%D0%B6%D0%B8%D0%B5" TargetMode="External"/><Relationship Id="rId17" Type="http://schemas.openxmlformats.org/officeDocument/2006/relationships/image" Target="media/image4.emf"/><Relationship Id="rId25" Type="http://schemas.openxmlformats.org/officeDocument/2006/relationships/hyperlink" Target="http://www.zsno.ru/ru/association/722/" TargetMode="External"/><Relationship Id="rId33" Type="http://schemas.openxmlformats.org/officeDocument/2006/relationships/hyperlink" Target="http://wsus/admsar/duma/Solution-2015/Pr02(1902)/07.doc" TargetMode="External"/><Relationship Id="rId38" Type="http://schemas.openxmlformats.org/officeDocument/2006/relationships/hyperlink" Target="http://wsus/admsar/duma/Solution-2015/Pr03(1903)/12.doc" TargetMode="External"/><Relationship Id="rId46" Type="http://schemas.openxmlformats.org/officeDocument/2006/relationships/hyperlink" Target="http://wsus/admsar/duma/Solution-2015/Pr03(1903)/20.doc" TargetMode="External"/><Relationship Id="rId59" Type="http://schemas.openxmlformats.org/officeDocument/2006/relationships/hyperlink" Target="http://wsus/admsar/duma/Solution-2015/Pr04(2304)/33.doc" TargetMode="External"/><Relationship Id="rId67" Type="http://schemas.openxmlformats.org/officeDocument/2006/relationships/hyperlink" Target="http://wsus/admsar/duma/Solution-2015/Pr05(2805)/42.doc" TargetMode="External"/><Relationship Id="rId103" Type="http://schemas.openxmlformats.org/officeDocument/2006/relationships/hyperlink" Target="http://wsus/admsar/duma/Solution-2015/Pr02(1610)/17.doc" TargetMode="External"/><Relationship Id="rId108" Type="http://schemas.openxmlformats.org/officeDocument/2006/relationships/hyperlink" Target="http://wsus/admsar/duma/Solution-2015/Pr03(2910)/22.doc" TargetMode="External"/><Relationship Id="rId116" Type="http://schemas.openxmlformats.org/officeDocument/2006/relationships/hyperlink" Target="http://wsus/admsar/duma/Solution-2015/Pr06(1111)/30.doc" TargetMode="External"/><Relationship Id="rId124" Type="http://schemas.openxmlformats.org/officeDocument/2006/relationships/hyperlink" Target="http://wsus/admsar/duma/Solution-2015/Pr05(2711)/38.doc" TargetMode="External"/><Relationship Id="rId129" Type="http://schemas.openxmlformats.org/officeDocument/2006/relationships/hyperlink" Target="http://wsus/admsar/duma/Solution-2015/Pr06(1712)/43.doc" TargetMode="External"/><Relationship Id="rId137" Type="http://schemas.openxmlformats.org/officeDocument/2006/relationships/hyperlink" Target="http://wsus/admsar/duma/Solution-2015/Pr06(1712)/51.doc" TargetMode="External"/><Relationship Id="rId20" Type="http://schemas.openxmlformats.org/officeDocument/2006/relationships/hyperlink" Target="consultantplus://offline/ref=D3F7D91CD81949DB3E8E9126BD4056C31A4B6294BC0A7851CD7417BBFF1E1C5B9569825913ABCA98CC3DF6GB26G" TargetMode="External"/><Relationship Id="rId41" Type="http://schemas.openxmlformats.org/officeDocument/2006/relationships/hyperlink" Target="http://wsus/admsar/duma/Solution-2015/Pr03(1903)/15.doc" TargetMode="External"/><Relationship Id="rId54" Type="http://schemas.openxmlformats.org/officeDocument/2006/relationships/hyperlink" Target="http://wsus/admsar/duma/Solution-2015/Pr04(2304)/28.doc" TargetMode="External"/><Relationship Id="rId62" Type="http://schemas.openxmlformats.org/officeDocument/2006/relationships/hyperlink" Target="http://wsus/admsar/duma/Solution-2015/Pr05(2805)/37.doc" TargetMode="External"/><Relationship Id="rId70" Type="http://schemas.openxmlformats.org/officeDocument/2006/relationships/hyperlink" Target="http://wsus/admsar/duma/Solution-2015/Pr05(2805)/45.doc" TargetMode="External"/><Relationship Id="rId75" Type="http://schemas.openxmlformats.org/officeDocument/2006/relationships/hyperlink" Target="http://wsus/admsar/duma/Solution-2015/Pr05(2805)/50.doc" TargetMode="External"/><Relationship Id="rId83" Type="http://schemas.openxmlformats.org/officeDocument/2006/relationships/hyperlink" Target="http://wsus/admsar/duma/Solution-2015/Pr06(1906)/58.doc" TargetMode="External"/><Relationship Id="rId88" Type="http://schemas.openxmlformats.org/officeDocument/2006/relationships/hyperlink" Target="http://wsus/admsar/duma/Solution-2015/Pr01(2809)/01.doc" TargetMode="External"/><Relationship Id="rId91" Type="http://schemas.openxmlformats.org/officeDocument/2006/relationships/hyperlink" Target="http://wsus/admsar/duma/Solution-2015/Pr01(2809)/04.doc" TargetMode="External"/><Relationship Id="rId96" Type="http://schemas.openxmlformats.org/officeDocument/2006/relationships/hyperlink" Target="http://wsus/admsar/duma/Solution-2015/Pr01(2809)/09.doc" TargetMode="External"/><Relationship Id="rId111" Type="http://schemas.openxmlformats.org/officeDocument/2006/relationships/hyperlink" Target="http://wsus/admsar/duma/Solution-2015/Pr03(2910)/25.doc" TargetMode="External"/><Relationship Id="rId132" Type="http://schemas.openxmlformats.org/officeDocument/2006/relationships/hyperlink" Target="http://wsus/admsar/duma/Solution-2015/Pr06(1712)/46.doc" TargetMode="External"/><Relationship Id="rId140" Type="http://schemas.openxmlformats.org/officeDocument/2006/relationships/hyperlink" Target="http://wsus/admsar/duma/Solution-2015/Pr07(2512)/54.doc" TargetMode="External"/><Relationship Id="rId145" Type="http://schemas.openxmlformats.org/officeDocument/2006/relationships/hyperlink" Target="http://wsus/admsar/duma/Solution-2015/Pr07(2512)/59.doc" TargetMode="External"/><Relationship Id="rId153" Type="http://schemas.openxmlformats.org/officeDocument/2006/relationships/hyperlink" Target="http://wsus/admsar/duma/Solution-2015/Pr07(2512)/67.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http://minec.government-nnov.ru/_data/objects/0006/6555/img.66555.Karta--2015.gif" TargetMode="External"/><Relationship Id="rId23" Type="http://schemas.openxmlformats.org/officeDocument/2006/relationships/hyperlink" Target="consultantplus://offline/ref=D57CCEDFEEEB4334090DE5BEC0B68C89175DD394A684B8DF6D4358C45AD6AC3420597A49F2451334159974S9XFH" TargetMode="External"/><Relationship Id="rId28" Type="http://schemas.openxmlformats.org/officeDocument/2006/relationships/hyperlink" Target="http://wsus/admsar/duma/Solution-2015/Pr01(1301)/02.doc" TargetMode="External"/><Relationship Id="rId36" Type="http://schemas.openxmlformats.org/officeDocument/2006/relationships/hyperlink" Target="http://wsus/admsar/duma/Solution-2015/Pr02(1902)/10.doc" TargetMode="External"/><Relationship Id="rId49" Type="http://schemas.openxmlformats.org/officeDocument/2006/relationships/hyperlink" Target="http://wsus/admsar/duma/Solution-2015/Pr04(2304)/23.doc" TargetMode="External"/><Relationship Id="rId57" Type="http://schemas.openxmlformats.org/officeDocument/2006/relationships/hyperlink" Target="http://wsus/admsar/duma/Solution-2015/Pr04(2304)/31.doc" TargetMode="External"/><Relationship Id="rId106" Type="http://schemas.openxmlformats.org/officeDocument/2006/relationships/hyperlink" Target="http://wsus/admsar/duma/Solution-2015/Pr03(2910)/20.doc" TargetMode="External"/><Relationship Id="rId114" Type="http://schemas.openxmlformats.org/officeDocument/2006/relationships/hyperlink" Target="http://wsus/admsar/duma/Solution-2015/Pr06(1111)/28.doc" TargetMode="External"/><Relationship Id="rId119" Type="http://schemas.openxmlformats.org/officeDocument/2006/relationships/hyperlink" Target="http://wsus/admsar/duma/Solution-2015/Pr06(1111)/33.doc" TargetMode="External"/><Relationship Id="rId127" Type="http://schemas.openxmlformats.org/officeDocument/2006/relationships/hyperlink" Target="http://wsus/admsar/duma/Solution-2015/Pr06(1712)/41.doc" TargetMode="External"/><Relationship Id="rId10" Type="http://schemas.openxmlformats.org/officeDocument/2006/relationships/hyperlink" Target="https://ru.wikipedia.org/wiki/%D0%93%D0%B5%D1%82%D1%82%D0%BE_%D0%B2_%D0%BF%D0%B5%D1%80%D0%B8%D0%BE%D0%B4_%D0%92%D1%82%D0%BE%D1%80%D0%BE%D0%B9_%D0%BC%D0%B8%D1%80%D0%BE%D0%B2%D0%BE%D0%B9_%D0%B2%D0%BE%D0%B9%D0%BD%D1%8B" TargetMode="External"/><Relationship Id="rId31" Type="http://schemas.openxmlformats.org/officeDocument/2006/relationships/hyperlink" Target="http://wsus/admsar/duma/Solution-2015/Pr02(1902)/05.doc" TargetMode="External"/><Relationship Id="rId44" Type="http://schemas.openxmlformats.org/officeDocument/2006/relationships/hyperlink" Target="http://wsus/admsar/duma/Solution-2015/Pr03(1903)/18.doc" TargetMode="External"/><Relationship Id="rId52" Type="http://schemas.openxmlformats.org/officeDocument/2006/relationships/hyperlink" Target="http://wsus/admsar/duma/Solution-2015/Pr04(2304)/26.doc" TargetMode="External"/><Relationship Id="rId60" Type="http://schemas.openxmlformats.org/officeDocument/2006/relationships/hyperlink" Target="http://wsus/admsar/duma/Solution-2015/Pr04(2304)/34.doc" TargetMode="External"/><Relationship Id="rId65" Type="http://schemas.openxmlformats.org/officeDocument/2006/relationships/hyperlink" Target="http://wsus/admsar/duma/Solution-2015/Pr05(2805)/40.doc" TargetMode="External"/><Relationship Id="rId73" Type="http://schemas.openxmlformats.org/officeDocument/2006/relationships/hyperlink" Target="http://wsus/admsar/duma/Solution-2015/Pr05(2805)/48.doc" TargetMode="External"/><Relationship Id="rId78" Type="http://schemas.openxmlformats.org/officeDocument/2006/relationships/hyperlink" Target="http://wsus/admsar/duma/Solution-2015/Pr05(2805)/53.doc" TargetMode="External"/><Relationship Id="rId81" Type="http://schemas.openxmlformats.org/officeDocument/2006/relationships/hyperlink" Target="http://wsus/admsar/duma/Solution-2015/Pr06(1906)/56.doc" TargetMode="External"/><Relationship Id="rId86" Type="http://schemas.openxmlformats.org/officeDocument/2006/relationships/hyperlink" Target="http://wsus/admsar/duma/Solution-2015/Pr06(1906)/61.doc" TargetMode="External"/><Relationship Id="rId94" Type="http://schemas.openxmlformats.org/officeDocument/2006/relationships/hyperlink" Target="http://wsus/admsar/duma/Solution-2015/Pr01(2809)/07.doc" TargetMode="External"/><Relationship Id="rId99" Type="http://schemas.openxmlformats.org/officeDocument/2006/relationships/hyperlink" Target="http://wsus/admsar/duma/Solution-2015/Pr01(2809)/12.doc" TargetMode="External"/><Relationship Id="rId101" Type="http://schemas.openxmlformats.org/officeDocument/2006/relationships/hyperlink" Target="http://wsus/admsar/duma/Solution-2015/Pr01(2809)/14.doc" TargetMode="External"/><Relationship Id="rId122" Type="http://schemas.openxmlformats.org/officeDocument/2006/relationships/hyperlink" Target="http://wsus/admsar/duma/Solution-2015/Pr05(2711)/36.doc" TargetMode="External"/><Relationship Id="rId130" Type="http://schemas.openxmlformats.org/officeDocument/2006/relationships/hyperlink" Target="http://wsus/admsar/duma/Solution-2015/Pr06(1712)/44.doc" TargetMode="External"/><Relationship Id="rId135" Type="http://schemas.openxmlformats.org/officeDocument/2006/relationships/hyperlink" Target="http://wsus/admsar/duma/Solution-2015/Pr06(1712)/49.doc" TargetMode="External"/><Relationship Id="rId143" Type="http://schemas.openxmlformats.org/officeDocument/2006/relationships/hyperlink" Target="http://wsus/admsar/duma/Solution-2015/Pr07(2512)/57.doc" TargetMode="External"/><Relationship Id="rId148" Type="http://schemas.openxmlformats.org/officeDocument/2006/relationships/hyperlink" Target="http://wsus/admsar/duma/Solution-2015/Pr07(2512)/62.doc" TargetMode="External"/><Relationship Id="rId151" Type="http://schemas.openxmlformats.org/officeDocument/2006/relationships/hyperlink" Target="http://wsus/admsar/duma/Solution-2015/Pr07(2512)/65.doc"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A%D0%BE%D0%BD%D1%86%D0%B5%D0%BD%D1%82%D1%80%D0%B0%D1%86%D0%B8%D0%BE%D0%BD%D0%BD%D1%8B%D0%B5_%D0%BB%D0%B0%D0%B3%D0%B5%D1%80%D1%8F_%D0%A2%D1%80%D0%B5%D1%82%D1%8C%D0%B5%D0%B3%D0%BE_%D1%80%D0%B5%D0%B9%D1%85%D0%B0" TargetMode="External"/><Relationship Id="rId13" Type="http://schemas.openxmlformats.org/officeDocument/2006/relationships/hyperlink" Target="http://minec.government-nnov.ru/?id=66555" TargetMode="External"/><Relationship Id="rId18" Type="http://schemas.openxmlformats.org/officeDocument/2006/relationships/image" Target="media/image5.emf"/><Relationship Id="rId39" Type="http://schemas.openxmlformats.org/officeDocument/2006/relationships/hyperlink" Target="http://wsus/admsar/duma/Solution-2015/Pr03(1903)/13.doc" TargetMode="External"/><Relationship Id="rId109" Type="http://schemas.openxmlformats.org/officeDocument/2006/relationships/hyperlink" Target="http://wsus/admsar/duma/Solution-2015/Pr03(2910)/23.doc" TargetMode="External"/><Relationship Id="rId34" Type="http://schemas.openxmlformats.org/officeDocument/2006/relationships/hyperlink" Target="http://wsus/admsar/duma/Solution-2015/Pr02(1902)/08.doc" TargetMode="External"/><Relationship Id="rId50" Type="http://schemas.openxmlformats.org/officeDocument/2006/relationships/hyperlink" Target="http://wsus/admsar/duma/Solution-2015/Pr04(2304)/24.doc" TargetMode="External"/><Relationship Id="rId55" Type="http://schemas.openxmlformats.org/officeDocument/2006/relationships/hyperlink" Target="http://wsus/admsar/duma/Solution-2015/Pr04(2304)/29.doc" TargetMode="External"/><Relationship Id="rId76" Type="http://schemas.openxmlformats.org/officeDocument/2006/relationships/hyperlink" Target="http://wsus/admsar/duma/Solution-2015/Pr05(2805)/51.doc" TargetMode="External"/><Relationship Id="rId97" Type="http://schemas.openxmlformats.org/officeDocument/2006/relationships/hyperlink" Target="http://wsus/admsar/duma/Solution-2015/Pr01(2809)/10.doc" TargetMode="External"/><Relationship Id="rId104" Type="http://schemas.openxmlformats.org/officeDocument/2006/relationships/hyperlink" Target="http://wsus/admsar/duma/Solution-2015/Pr02(1610)/18.doc" TargetMode="External"/><Relationship Id="rId120" Type="http://schemas.openxmlformats.org/officeDocument/2006/relationships/hyperlink" Target="http://wsus/admsar/duma/Solution-2015/Pr06(1111)/34.doc" TargetMode="External"/><Relationship Id="rId125" Type="http://schemas.openxmlformats.org/officeDocument/2006/relationships/hyperlink" Target="http://wsus/admsar/duma/Solution-2015/Pr05(2711)/39.doc" TargetMode="External"/><Relationship Id="rId141" Type="http://schemas.openxmlformats.org/officeDocument/2006/relationships/hyperlink" Target="http://wsus/admsar/duma/Solution-2015/Pr07(2512)/55.doc" TargetMode="External"/><Relationship Id="rId146" Type="http://schemas.openxmlformats.org/officeDocument/2006/relationships/hyperlink" Target="http://wsus/admsar/duma/Solution-2015/Pr07(2512)/60.doc" TargetMode="External"/><Relationship Id="rId7" Type="http://schemas.openxmlformats.org/officeDocument/2006/relationships/image" Target="media/image1.jpeg"/><Relationship Id="rId71" Type="http://schemas.openxmlformats.org/officeDocument/2006/relationships/hyperlink" Target="http://wsus/admsar/duma/Solution-2015/Pr05(2805)/46.doc" TargetMode="External"/><Relationship Id="rId92" Type="http://schemas.openxmlformats.org/officeDocument/2006/relationships/hyperlink" Target="http://wsus/admsar/duma/Solution-2015/Pr01(2809)/05.doc" TargetMode="External"/><Relationship Id="rId2" Type="http://schemas.openxmlformats.org/officeDocument/2006/relationships/styles" Target="styles.xml"/><Relationship Id="rId29" Type="http://schemas.openxmlformats.org/officeDocument/2006/relationships/hyperlink" Target="http://wsus/admsar/duma/Solution-2015/Pr02(1902)/03.doc" TargetMode="External"/><Relationship Id="rId24" Type="http://schemas.openxmlformats.org/officeDocument/2006/relationships/hyperlink" Target="http://www.adm.sarov.ru" TargetMode="External"/><Relationship Id="rId40" Type="http://schemas.openxmlformats.org/officeDocument/2006/relationships/hyperlink" Target="http://wsus/admsar/duma/Solution-2015/Pr03(1903)/14.doc" TargetMode="External"/><Relationship Id="rId45" Type="http://schemas.openxmlformats.org/officeDocument/2006/relationships/hyperlink" Target="http://wsus/admsar/duma/Solution-2015/Pr03(1903)/19.doc" TargetMode="External"/><Relationship Id="rId66" Type="http://schemas.openxmlformats.org/officeDocument/2006/relationships/hyperlink" Target="http://wsus/admsar/duma/Solution-2015/Pr05(2805)/41.doc" TargetMode="External"/><Relationship Id="rId87" Type="http://schemas.openxmlformats.org/officeDocument/2006/relationships/hyperlink" Target="http://wsus/admsar/duma/Solution-2015/Pr06(1906)/62.doc" TargetMode="External"/><Relationship Id="rId110" Type="http://schemas.openxmlformats.org/officeDocument/2006/relationships/hyperlink" Target="http://wsus/admsar/duma/Solution-2015/Pr03(2910)/24.doc" TargetMode="External"/><Relationship Id="rId115" Type="http://schemas.openxmlformats.org/officeDocument/2006/relationships/hyperlink" Target="http://wsus/admsar/duma/Solution-2015/Pr06(1111)/29.doc" TargetMode="External"/><Relationship Id="rId131" Type="http://schemas.openxmlformats.org/officeDocument/2006/relationships/hyperlink" Target="http://wsus/admsar/duma/Solution-2015/Pr06(1712)/45.doc" TargetMode="External"/><Relationship Id="rId136" Type="http://schemas.openxmlformats.org/officeDocument/2006/relationships/hyperlink" Target="http://wsus/admsar/duma/Solution-2015/Pr06(1712)/50.doc" TargetMode="External"/><Relationship Id="rId61" Type="http://schemas.openxmlformats.org/officeDocument/2006/relationships/hyperlink" Target="http://wsus/admsar/duma/Solution-2015/Pr04(2304)/35.doc" TargetMode="External"/><Relationship Id="rId82" Type="http://schemas.openxmlformats.org/officeDocument/2006/relationships/hyperlink" Target="http://wsus/admsar/duma/Solution-2015/Pr06(1906)/57.doc" TargetMode="External"/><Relationship Id="rId152" Type="http://schemas.openxmlformats.org/officeDocument/2006/relationships/hyperlink" Target="http://wsus/admsar/duma/Solution-2015/Pr07(2512)/66.doc" TargetMode="External"/><Relationship Id="rId19" Type="http://schemas.openxmlformats.org/officeDocument/2006/relationships/image" Target="media/image6.emf"/><Relationship Id="rId14" Type="http://schemas.openxmlformats.org/officeDocument/2006/relationships/image" Target="media/image2.png"/><Relationship Id="rId30" Type="http://schemas.openxmlformats.org/officeDocument/2006/relationships/hyperlink" Target="http://wsus/admsar/duma/Solution-2015/Pr02(1902)/04.doc" TargetMode="External"/><Relationship Id="rId35" Type="http://schemas.openxmlformats.org/officeDocument/2006/relationships/hyperlink" Target="http://wsus/admsar/duma/Solution-2015/Pr02(1902)/09.doc" TargetMode="External"/><Relationship Id="rId56" Type="http://schemas.openxmlformats.org/officeDocument/2006/relationships/hyperlink" Target="http://wsus/admsar/duma/Solution-2015/Pr04(2304)/30.doc" TargetMode="External"/><Relationship Id="rId77" Type="http://schemas.openxmlformats.org/officeDocument/2006/relationships/hyperlink" Target="http://wsus/admsar/duma/Solution-2015/Pr05(2805)/52.doc" TargetMode="External"/><Relationship Id="rId100" Type="http://schemas.openxmlformats.org/officeDocument/2006/relationships/hyperlink" Target="http://wsus/admsar/duma/Solution-2015/Pr01(2809)/13.doc" TargetMode="External"/><Relationship Id="rId105" Type="http://schemas.openxmlformats.org/officeDocument/2006/relationships/hyperlink" Target="http://wsus/admsar/duma/Solution-2015/Pr02(1610)/19.doc" TargetMode="External"/><Relationship Id="rId126" Type="http://schemas.openxmlformats.org/officeDocument/2006/relationships/hyperlink" Target="http://wsus/admsar/duma/Solution-2015/Pr05(2711)/40.doc" TargetMode="External"/><Relationship Id="rId147" Type="http://schemas.openxmlformats.org/officeDocument/2006/relationships/hyperlink" Target="http://wsus/admsar/duma/Solution-2015/Pr07(2512)/61.doc" TargetMode="External"/><Relationship Id="rId8" Type="http://schemas.openxmlformats.org/officeDocument/2006/relationships/image" Target="cid:image001.jpg@01CD3509.4A283820" TargetMode="External"/><Relationship Id="rId51" Type="http://schemas.openxmlformats.org/officeDocument/2006/relationships/hyperlink" Target="http://wsus/admsar/duma/Solution-2015/Pr04(2304)/25.doc" TargetMode="External"/><Relationship Id="rId72" Type="http://schemas.openxmlformats.org/officeDocument/2006/relationships/hyperlink" Target="http://wsus/admsar/duma/Solution-2015/Pr05(2805)/47.doc" TargetMode="External"/><Relationship Id="rId93" Type="http://schemas.openxmlformats.org/officeDocument/2006/relationships/hyperlink" Target="http://wsus/admsar/duma/Solution-2015/Pr01(2809)/06.doc" TargetMode="External"/><Relationship Id="rId98" Type="http://schemas.openxmlformats.org/officeDocument/2006/relationships/hyperlink" Target="http://wsus/admsar/duma/Solution-2015/Pr01(2809)/11.doc" TargetMode="External"/><Relationship Id="rId121" Type="http://schemas.openxmlformats.org/officeDocument/2006/relationships/hyperlink" Target="http://wsus/admsar/duma/Solution-2015/Pr05(2711)/35.doc" TargetMode="External"/><Relationship Id="rId142" Type="http://schemas.openxmlformats.org/officeDocument/2006/relationships/hyperlink" Target="http://wsus/admsar/duma/Solution-2015/Pr07(2512)/56.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20564</Words>
  <Characters>117220</Characters>
  <Application>Microsoft Office Word</Application>
  <DocSecurity>0</DocSecurity>
  <Lines>976</Lines>
  <Paragraphs>275</Paragraphs>
  <ScaleCrop>false</ScaleCrop>
  <Company>администрация</Company>
  <LinksUpToDate>false</LinksUpToDate>
  <CharactersWithSpaces>137509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Занина</cp:lastModifiedBy>
  <cp:revision>5</cp:revision>
  <cp:lastPrinted>2016-06-03T07:31:00Z</cp:lastPrinted>
  <dcterms:created xsi:type="dcterms:W3CDTF">2016-06-03T07:33:00Z</dcterms:created>
  <dcterms:modified xsi:type="dcterms:W3CDTF">2016-06-28T13:10:00Z</dcterms:modified>
</cp:coreProperties>
</file>