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59" w:rsidRPr="00CF32B4" w:rsidRDefault="004F7C59" w:rsidP="00CF32B4">
      <w:pPr>
        <w:jc w:val="center"/>
        <w:rPr>
          <w:b/>
          <w:bCs/>
        </w:rPr>
      </w:pPr>
      <w:r w:rsidRPr="00CF32B4">
        <w:rPr>
          <w:b/>
          <w:bCs/>
        </w:rPr>
        <w:t>РЕШЕНИЕ</w:t>
      </w:r>
    </w:p>
    <w:p w:rsidR="004F7C59" w:rsidRPr="00CF32B4" w:rsidRDefault="004F7C59" w:rsidP="00CF32B4">
      <w:pPr>
        <w:jc w:val="center"/>
        <w:rPr>
          <w:b/>
          <w:bCs/>
        </w:rPr>
      </w:pPr>
      <w:r w:rsidRPr="00CF32B4">
        <w:rPr>
          <w:b/>
          <w:bCs/>
        </w:rPr>
        <w:t>Городской Думы города Сарова</w:t>
      </w:r>
    </w:p>
    <w:p w:rsidR="004F7C59" w:rsidRPr="001F5D84" w:rsidRDefault="004F7C59" w:rsidP="00B91CD8">
      <w:pPr>
        <w:jc w:val="both"/>
      </w:pPr>
      <w:r>
        <w:t xml:space="preserve"> </w:t>
      </w:r>
    </w:p>
    <w:p w:rsidR="004F7C59" w:rsidRDefault="004F7C59" w:rsidP="00CE4818">
      <w:pPr>
        <w:ind w:left="-540"/>
        <w:jc w:val="both"/>
      </w:pPr>
      <w:r>
        <w:t>от 02.06.2016 № 48/6-гд</w:t>
      </w:r>
    </w:p>
    <w:p w:rsidR="004F7C59" w:rsidRPr="00542267" w:rsidRDefault="004F7C59" w:rsidP="00542267">
      <w:pPr>
        <w:jc w:val="both"/>
      </w:pPr>
    </w:p>
    <w:p w:rsidR="004F7C59" w:rsidRPr="00542267" w:rsidRDefault="004F7C59" w:rsidP="00812A2E">
      <w:pPr>
        <w:jc w:val="both"/>
      </w:pPr>
    </w:p>
    <w:p w:rsidR="004F7C59" w:rsidRPr="007E16A0" w:rsidRDefault="004F7C59" w:rsidP="0024056B">
      <w:pPr>
        <w:pStyle w:val="Footer"/>
        <w:tabs>
          <w:tab w:val="clear" w:pos="4677"/>
          <w:tab w:val="clear" w:pos="9355"/>
        </w:tabs>
      </w:pPr>
      <w:r w:rsidRPr="007E16A0">
        <w:t>О внесении изменений в Положение</w:t>
      </w:r>
    </w:p>
    <w:p w:rsidR="004F7C59" w:rsidRPr="007E16A0" w:rsidRDefault="004F7C59" w:rsidP="0024056B">
      <w:r w:rsidRPr="007E16A0">
        <w:t>«О Комитете по управлению муниципальным</w:t>
      </w:r>
    </w:p>
    <w:p w:rsidR="004F7C59" w:rsidRPr="007E16A0" w:rsidRDefault="004F7C59" w:rsidP="0024056B">
      <w:r w:rsidRPr="007E16A0">
        <w:t>имуществом Администрации г.Саров»</w:t>
      </w:r>
    </w:p>
    <w:p w:rsidR="004F7C59" w:rsidRDefault="004F7C59" w:rsidP="0024056B"/>
    <w:p w:rsidR="004F7C59" w:rsidRDefault="004F7C59" w:rsidP="0024056B"/>
    <w:p w:rsidR="004F7C59" w:rsidRDefault="004F7C59" w:rsidP="0024056B">
      <w:pPr>
        <w:ind w:firstLine="709"/>
        <w:jc w:val="both"/>
      </w:pPr>
      <w:r>
        <w:t>На основании обращения главы Администрации города Сарова (исх. № 01-18/1296 от 10.05.2016), в соответствии со статьёй 41 Федерального закона от 06.10.2003 № 131-ФЗ «Об общих принципах организации местного самоуправления в Российской Федерации», руководствуясь статьей 25 Устава города Сарова, Городская Дума города Сарова</w:t>
      </w:r>
    </w:p>
    <w:p w:rsidR="004F7C59" w:rsidRDefault="004F7C59" w:rsidP="0024056B">
      <w:pPr>
        <w:ind w:firstLine="709"/>
        <w:jc w:val="both"/>
      </w:pPr>
    </w:p>
    <w:p w:rsidR="004F7C59" w:rsidRDefault="004F7C59" w:rsidP="0024056B">
      <w:pPr>
        <w:jc w:val="both"/>
        <w:rPr>
          <w:b/>
          <w:bCs/>
        </w:rPr>
      </w:pPr>
      <w:r>
        <w:rPr>
          <w:b/>
          <w:bCs/>
        </w:rPr>
        <w:t>решила:</w:t>
      </w:r>
    </w:p>
    <w:p w:rsidR="004F7C59" w:rsidRDefault="004F7C59" w:rsidP="0024056B">
      <w:pPr>
        <w:ind w:firstLine="709"/>
        <w:jc w:val="both"/>
        <w:rPr>
          <w:b/>
          <w:bCs/>
        </w:rPr>
      </w:pPr>
    </w:p>
    <w:p w:rsidR="004F7C59" w:rsidRDefault="004F7C59" w:rsidP="0024056B">
      <w:pPr>
        <w:pStyle w:val="BodyTextIndent"/>
        <w:spacing w:after="0"/>
        <w:ind w:left="0" w:firstLine="709"/>
        <w:jc w:val="both"/>
      </w:pPr>
      <w:r w:rsidRPr="00C614CA">
        <w:t>1.</w:t>
      </w:r>
      <w:r>
        <w:t> </w:t>
      </w:r>
      <w:r w:rsidRPr="00C614CA">
        <w:t xml:space="preserve">Внести </w:t>
      </w:r>
      <w:r>
        <w:t xml:space="preserve">изменение </w:t>
      </w:r>
      <w:r w:rsidRPr="00C614CA">
        <w:t xml:space="preserve">в Положение «О </w:t>
      </w:r>
      <w:r>
        <w:t>К</w:t>
      </w:r>
      <w:r w:rsidRPr="00C614CA">
        <w:t>омитете по управлению муниципаль</w:t>
      </w:r>
      <w:r>
        <w:t>ным имуществом Администрации г.</w:t>
      </w:r>
      <w:r w:rsidRPr="00C614CA">
        <w:t>Саров», утвержденное решением городской Думы от 27.10.2005 №</w:t>
      </w:r>
      <w:r>
        <w:t> </w:t>
      </w:r>
      <w:r w:rsidRPr="00C614CA">
        <w:t>141/4-гд (</w:t>
      </w:r>
      <w:r>
        <w:t>в редакции</w:t>
      </w:r>
      <w:r w:rsidRPr="00C614CA">
        <w:t xml:space="preserve"> решени</w:t>
      </w:r>
      <w:r>
        <w:t>й Г</w:t>
      </w:r>
      <w:r w:rsidRPr="00C614CA">
        <w:t xml:space="preserve">ородской Думы </w:t>
      </w:r>
      <w:r>
        <w:t xml:space="preserve">города Сарова </w:t>
      </w:r>
      <w:r w:rsidRPr="00C614CA">
        <w:t xml:space="preserve">от </w:t>
      </w:r>
      <w:r>
        <w:t>15.12.2011 №134/5-гд, от 10.02.2012 № 10/5-гд, от 28.11.2013 № 95/5-гд</w:t>
      </w:r>
      <w:r w:rsidRPr="00C614CA">
        <w:t>)</w:t>
      </w:r>
      <w:r>
        <w:t xml:space="preserve">, </w:t>
      </w:r>
      <w:r>
        <w:rPr>
          <w:color w:val="161616"/>
        </w:rPr>
        <w:t>изложив его в новой редакции (прилагается).</w:t>
      </w:r>
    </w:p>
    <w:p w:rsidR="004F7C59" w:rsidRDefault="004F7C59" w:rsidP="0024056B">
      <w:pPr>
        <w:pStyle w:val="BodyTextIndent"/>
        <w:spacing w:after="0"/>
        <w:ind w:left="0" w:firstLine="709"/>
        <w:jc w:val="both"/>
      </w:pPr>
    </w:p>
    <w:p w:rsidR="004F7C59" w:rsidRDefault="004F7C59" w:rsidP="0024056B">
      <w:pPr>
        <w:pStyle w:val="BodyTextIndent"/>
        <w:spacing w:after="0"/>
        <w:ind w:left="0" w:firstLine="709"/>
        <w:jc w:val="both"/>
      </w:pPr>
      <w:r w:rsidRPr="00220CD8">
        <w:t>2.</w:t>
      </w:r>
      <w:r w:rsidRPr="00FE0A79">
        <w:t> Наделить председателя Комитета по управлению муниципальным имуществом Администрации г. Саров Лутикова Владимира Ильича полномочием выступ</w:t>
      </w:r>
      <w:r>
        <w:t>и</w:t>
      </w:r>
      <w:r w:rsidRPr="00FE0A79">
        <w:t>ть заявителем в Межрайонной ИФНС России №</w:t>
      </w:r>
      <w:r>
        <w:t> </w:t>
      </w:r>
      <w:r w:rsidRPr="00FE0A79">
        <w:t>3 по Нижегородской области от имени Городской Думы города Сарова при государственной регистрации изменений, вносимых в Положение «О Комитете по управлению муниципальным имуществом Администрации г</w:t>
      </w:r>
      <w:r>
        <w:t>.С</w:t>
      </w:r>
      <w:r w:rsidRPr="00FE0A79">
        <w:t>аров».</w:t>
      </w:r>
    </w:p>
    <w:p w:rsidR="004F7C59" w:rsidRPr="00FE0A79" w:rsidRDefault="004F7C59" w:rsidP="0024056B">
      <w:pPr>
        <w:pStyle w:val="BodyTextIndent"/>
        <w:spacing w:after="0"/>
        <w:ind w:left="0" w:firstLine="709"/>
        <w:jc w:val="both"/>
      </w:pPr>
    </w:p>
    <w:p w:rsidR="004F7C59" w:rsidRDefault="004F7C59" w:rsidP="0024056B">
      <w:pPr>
        <w:pStyle w:val="BodyText"/>
        <w:spacing w:after="0"/>
        <w:ind w:firstLine="709"/>
        <w:jc w:val="both"/>
      </w:pPr>
      <w:r>
        <w:t>3. Настоящее решение вступает в силу с момента его принятия.</w:t>
      </w:r>
    </w:p>
    <w:p w:rsidR="004F7C59" w:rsidRDefault="004F7C59" w:rsidP="0024056B">
      <w:pPr>
        <w:ind w:firstLine="709"/>
        <w:jc w:val="both"/>
      </w:pPr>
    </w:p>
    <w:p w:rsidR="004F7C59" w:rsidRDefault="004F7C59" w:rsidP="0024056B">
      <w:pPr>
        <w:ind w:firstLine="709"/>
        <w:jc w:val="both"/>
      </w:pPr>
      <w:r>
        <w:t>4</w:t>
      </w:r>
      <w:r w:rsidRPr="007605E8">
        <w:t>. </w:t>
      </w:r>
      <w:r>
        <w:t xml:space="preserve">Контроль исполнения настоящего решения осуществляет </w:t>
      </w:r>
      <w:r>
        <w:rPr>
          <w:rFonts w:ascii="Times New Roman CYR" w:hAnsi="Times New Roman CYR" w:cs="Times New Roman CYR"/>
        </w:rPr>
        <w:t>заместитель председателя Городской Думы города Сарова Жижин С.А.</w:t>
      </w:r>
    </w:p>
    <w:p w:rsidR="004F7C59" w:rsidRDefault="004F7C59" w:rsidP="00012EE7">
      <w:pPr>
        <w:jc w:val="both"/>
      </w:pPr>
    </w:p>
    <w:p w:rsidR="004F7C59" w:rsidRDefault="004F7C59" w:rsidP="00012EE7">
      <w:pPr>
        <w:jc w:val="both"/>
      </w:pPr>
    </w:p>
    <w:p w:rsidR="004F7C59" w:rsidRDefault="004F7C59" w:rsidP="00012EE7">
      <w:pPr>
        <w:jc w:val="both"/>
      </w:pPr>
    </w:p>
    <w:p w:rsidR="004F7C59" w:rsidRDefault="004F7C59" w:rsidP="00012EE7">
      <w:pPr>
        <w:pStyle w:val="BodyTextIndent2"/>
        <w:spacing w:after="0" w:line="240" w:lineRule="auto"/>
        <w:ind w:left="0"/>
        <w:jc w:val="both"/>
      </w:pPr>
      <w:r>
        <w:t>Глава города Сарова</w:t>
      </w:r>
      <w:r>
        <w:tab/>
      </w:r>
      <w:r>
        <w:tab/>
      </w:r>
      <w:r>
        <w:tab/>
      </w:r>
      <w:r>
        <w:tab/>
      </w:r>
      <w:r>
        <w:tab/>
      </w:r>
      <w:r>
        <w:tab/>
      </w:r>
      <w:r>
        <w:tab/>
      </w:r>
      <w:r>
        <w:tab/>
      </w:r>
      <w:r>
        <w:tab/>
        <w:t xml:space="preserve">        А. М. Тихонов</w:t>
      </w:r>
    </w:p>
    <w:p w:rsidR="004F7C59" w:rsidRDefault="004F7C59" w:rsidP="00012EE7">
      <w:pPr>
        <w:pStyle w:val="BodyTextIndent2"/>
        <w:spacing w:after="0" w:line="240" w:lineRule="auto"/>
        <w:ind w:left="0"/>
        <w:jc w:val="both"/>
      </w:pPr>
    </w:p>
    <w:p w:rsidR="004F7C59" w:rsidRPr="005F0817" w:rsidRDefault="004F7C59" w:rsidP="0024056B">
      <w:pPr>
        <w:pStyle w:val="ConsPlusTitle"/>
        <w:jc w:val="right"/>
        <w:rPr>
          <w:b w:val="0"/>
          <w:bCs w:val="0"/>
        </w:rPr>
      </w:pPr>
      <w:r>
        <w:br w:type="page"/>
      </w:r>
      <w:r w:rsidRPr="005F0817">
        <w:rPr>
          <w:b w:val="0"/>
          <w:bCs w:val="0"/>
        </w:rPr>
        <w:t xml:space="preserve">Приложение </w:t>
      </w:r>
    </w:p>
    <w:p w:rsidR="004F7C59" w:rsidRPr="005F0817" w:rsidRDefault="004F7C59" w:rsidP="0024056B">
      <w:pPr>
        <w:pStyle w:val="ConsPlusTitle"/>
        <w:jc w:val="right"/>
        <w:rPr>
          <w:b w:val="0"/>
          <w:bCs w:val="0"/>
        </w:rPr>
      </w:pPr>
      <w:r w:rsidRPr="005F0817">
        <w:rPr>
          <w:b w:val="0"/>
          <w:bCs w:val="0"/>
        </w:rPr>
        <w:t xml:space="preserve">к решению Городской Думы </w:t>
      </w:r>
    </w:p>
    <w:p w:rsidR="004F7C59" w:rsidRPr="005F0817" w:rsidRDefault="004F7C59" w:rsidP="0024056B">
      <w:pPr>
        <w:pStyle w:val="ConsPlusTitle"/>
        <w:jc w:val="right"/>
        <w:rPr>
          <w:b w:val="0"/>
          <w:bCs w:val="0"/>
        </w:rPr>
      </w:pPr>
      <w:r w:rsidRPr="005F0817">
        <w:rPr>
          <w:b w:val="0"/>
          <w:bCs w:val="0"/>
        </w:rPr>
        <w:t xml:space="preserve">от </w:t>
      </w:r>
      <w:r>
        <w:rPr>
          <w:b w:val="0"/>
          <w:bCs w:val="0"/>
        </w:rPr>
        <w:t>02.06.2016</w:t>
      </w:r>
      <w:r w:rsidRPr="005F0817">
        <w:rPr>
          <w:b w:val="0"/>
          <w:bCs w:val="0"/>
        </w:rPr>
        <w:t xml:space="preserve"> № </w:t>
      </w:r>
      <w:r>
        <w:rPr>
          <w:b w:val="0"/>
          <w:bCs w:val="0"/>
        </w:rPr>
        <w:t>48/6-гд</w:t>
      </w:r>
    </w:p>
    <w:p w:rsidR="004F7C59" w:rsidRPr="005F0817" w:rsidRDefault="004F7C59" w:rsidP="0024056B">
      <w:pPr>
        <w:pStyle w:val="ConsPlusTitle"/>
        <w:jc w:val="center"/>
      </w:pPr>
      <w:r w:rsidRPr="005F0817">
        <w:t>ПОЛОЖЕНИЕ</w:t>
      </w:r>
    </w:p>
    <w:p w:rsidR="004F7C59" w:rsidRPr="005F0817" w:rsidRDefault="004F7C59" w:rsidP="0024056B">
      <w:pPr>
        <w:pStyle w:val="ConsPlusTitle"/>
        <w:jc w:val="center"/>
      </w:pPr>
      <w:r w:rsidRPr="005F0817">
        <w:t>О КОМИТЕТЕ ПО УПРАВЛЕНИЮ МУНИЦИПАЛЬНЫМ ИМУЩЕСТВОМ</w:t>
      </w:r>
    </w:p>
    <w:p w:rsidR="004F7C59" w:rsidRPr="005F0817" w:rsidRDefault="004F7C59" w:rsidP="0024056B">
      <w:pPr>
        <w:pStyle w:val="ConsPlusTitle"/>
        <w:jc w:val="center"/>
      </w:pPr>
      <w:r w:rsidRPr="005F0817">
        <w:t>АДМИНИСТРАЦИИ Г</w:t>
      </w:r>
      <w:r>
        <w:t xml:space="preserve">. </w:t>
      </w:r>
      <w:r w:rsidRPr="005F0817">
        <w:t>САРОВ</w:t>
      </w:r>
    </w:p>
    <w:p w:rsidR="004F7C59" w:rsidRPr="0024056B" w:rsidRDefault="004F7C59" w:rsidP="0024056B">
      <w:pPr>
        <w:pStyle w:val="ConsPlusNormal"/>
        <w:ind w:firstLine="709"/>
        <w:jc w:val="both"/>
        <w:rPr>
          <w:rFonts w:ascii="Times New Roman" w:hAnsi="Times New Roman" w:cs="Times New Roman"/>
          <w:sz w:val="24"/>
          <w:szCs w:val="24"/>
        </w:rPr>
      </w:pPr>
    </w:p>
    <w:p w:rsidR="004F7C59" w:rsidRPr="0024056B" w:rsidRDefault="004F7C59" w:rsidP="0024056B">
      <w:pPr>
        <w:pStyle w:val="ConsPlusNormal"/>
        <w:ind w:firstLine="709"/>
        <w:jc w:val="center"/>
        <w:rPr>
          <w:rFonts w:ascii="Times New Roman" w:hAnsi="Times New Roman" w:cs="Times New Roman"/>
          <w:b/>
          <w:bCs/>
          <w:sz w:val="24"/>
          <w:szCs w:val="24"/>
        </w:rPr>
      </w:pPr>
      <w:r w:rsidRPr="0024056B">
        <w:rPr>
          <w:rFonts w:ascii="Times New Roman" w:hAnsi="Times New Roman" w:cs="Times New Roman"/>
          <w:b/>
          <w:bCs/>
          <w:sz w:val="24"/>
          <w:szCs w:val="24"/>
        </w:rPr>
        <w:t>1. ОБЩИЕ ПОЛОЖЕНИЯ</w:t>
      </w:r>
    </w:p>
    <w:p w:rsidR="004F7C59" w:rsidRPr="0024056B" w:rsidRDefault="004F7C59" w:rsidP="0024056B">
      <w:pPr>
        <w:pStyle w:val="ConsPlusNormal"/>
        <w:ind w:firstLine="709"/>
        <w:jc w:val="both"/>
        <w:rPr>
          <w:rFonts w:ascii="Times New Roman" w:hAnsi="Times New Roman" w:cs="Times New Roman"/>
          <w:sz w:val="24"/>
          <w:szCs w:val="24"/>
        </w:rPr>
      </w:pPr>
    </w:p>
    <w:p w:rsidR="004F7C59" w:rsidRPr="0024056B" w:rsidRDefault="004F7C59" w:rsidP="0024056B">
      <w:pPr>
        <w:pStyle w:val="BodyTextIndent2"/>
        <w:spacing w:after="0" w:line="240" w:lineRule="auto"/>
        <w:ind w:left="0" w:firstLine="709"/>
        <w:jc w:val="both"/>
      </w:pPr>
      <w:r w:rsidRPr="0024056B">
        <w:t>1.1. Комитет по управлению муниципальным имуществом Администрации г. Саров (далее - Комитет) является органом Администрации города Сарова, созданным для осуществления функций управления и распоряжения в сфере имущественных, земельных, жилищных отношений и потребительского рынка города Сарова, и иных возложенных на него функций.</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1.2. Комитет создан решением городского Совета народных депутатов от 06.01.1993 №</w:t>
      </w:r>
      <w:r>
        <w:rPr>
          <w:rFonts w:ascii="Times New Roman" w:hAnsi="Times New Roman" w:cs="Times New Roman"/>
          <w:sz w:val="24"/>
          <w:szCs w:val="24"/>
        </w:rPr>
        <w:t> </w:t>
      </w:r>
      <w:r w:rsidRPr="0024056B">
        <w:rPr>
          <w:rFonts w:ascii="Times New Roman" w:hAnsi="Times New Roman" w:cs="Times New Roman"/>
          <w:sz w:val="24"/>
          <w:szCs w:val="24"/>
        </w:rPr>
        <w:t>57 м.</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1.3. Полное наименование Комитета - Комитет по управлению муниципальным имуществом Администрации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Сокращенное наименование Комитета - КУМИ Администрации г.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1.4. Комитет входит в структуру Администрации города Сарова и непосредственно подчиняется главе Администрации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xml:space="preserve">1.5. Правовую основу деятельности Комитета составляют </w:t>
      </w:r>
      <w:hyperlink r:id="rId7" w:history="1">
        <w:r w:rsidRPr="0024056B">
          <w:rPr>
            <w:rFonts w:ascii="Times New Roman" w:hAnsi="Times New Roman" w:cs="Times New Roman"/>
            <w:sz w:val="24"/>
            <w:szCs w:val="24"/>
          </w:rPr>
          <w:t>Конституция</w:t>
        </w:r>
      </w:hyperlink>
      <w:r w:rsidRPr="0024056B">
        <w:rPr>
          <w:rFonts w:ascii="Times New Roman" w:hAnsi="Times New Roman" w:cs="Times New Roman"/>
          <w:sz w:val="24"/>
          <w:szCs w:val="24"/>
        </w:rPr>
        <w:t xml:space="preserve"> Российской Федерации, федеральные конституционные и федеральные законы Российской Федерации, иные нормативные правовые акты Российской Федерации, законы Нижегородской области, иные нормативные правовые акты Нижегородской области, </w:t>
      </w:r>
      <w:hyperlink r:id="rId8" w:history="1">
        <w:r w:rsidRPr="0024056B">
          <w:rPr>
            <w:rFonts w:ascii="Times New Roman" w:hAnsi="Times New Roman" w:cs="Times New Roman"/>
            <w:sz w:val="24"/>
            <w:szCs w:val="24"/>
          </w:rPr>
          <w:t>Устав</w:t>
        </w:r>
      </w:hyperlink>
      <w:r w:rsidRPr="0024056B">
        <w:rPr>
          <w:rFonts w:ascii="Times New Roman" w:hAnsi="Times New Roman" w:cs="Times New Roman"/>
          <w:sz w:val="24"/>
          <w:szCs w:val="24"/>
        </w:rPr>
        <w:t xml:space="preserve"> города Сарова, нормативные правовые акты Городской Думы города Сарова, постановления и распоряжения Администрации города Сарова, настоящее Положение.</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xml:space="preserve">1.6. Комитет наделяется правами юридического лица, действует на основании общих для организаций данного вида положений Федерального </w:t>
      </w:r>
      <w:hyperlink r:id="rId9" w:history="1">
        <w:r w:rsidRPr="0024056B">
          <w:rPr>
            <w:rFonts w:ascii="Times New Roman" w:hAnsi="Times New Roman" w:cs="Times New Roman"/>
            <w:sz w:val="24"/>
            <w:szCs w:val="24"/>
          </w:rPr>
          <w:t>закона</w:t>
        </w:r>
      </w:hyperlink>
      <w:r w:rsidRPr="0024056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 соответствии с Гражданским </w:t>
      </w:r>
      <w:hyperlink r:id="rId10" w:history="1">
        <w:r w:rsidRPr="0024056B">
          <w:rPr>
            <w:rFonts w:ascii="Times New Roman" w:hAnsi="Times New Roman" w:cs="Times New Roman"/>
            <w:sz w:val="24"/>
            <w:szCs w:val="24"/>
          </w:rPr>
          <w:t>кодексом</w:t>
        </w:r>
      </w:hyperlink>
      <w:r w:rsidRPr="0024056B">
        <w:rPr>
          <w:rFonts w:ascii="Times New Roman" w:hAnsi="Times New Roman" w:cs="Times New Roman"/>
          <w:sz w:val="24"/>
          <w:szCs w:val="24"/>
        </w:rPr>
        <w:t xml:space="preserve"> Российской Федерации, в соответствии с решением городского Совета народных депутатов от 06.01.1993 N 57 м, на основании настоящего Положения.</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Права юридического лица возникают у Комитета с момента его регистрации в качестве такового в установленном законодательством порядке.</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1.7. Комитет имеет самостоятельный баланс, обладает обособленным имуществом, имеет лицевой и иные счета, открытые в порядке, установленном законодательством Российской Федерации, нормативными правовыми актами органов местного самоуправления города Сарова, имеет гербовую и иные печати, штампы и бланки со своим наименованием, может от своего имени приобретать и осуществлять имущественные и неимущественные права, нести обязанности, быть истцом и ответчиком в суде общей юрисдикции, арбитражном и третейском судах, заключать договоры и муниципальные контракты.</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1.8. Финансовое и материально-техническое обеспечение деятельности Комитета осуществляется за счет средств бюджета города Сарова и на основании бюджетной сметы.</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1.9. Имущество, находящееся у Комитета, принадлежит ему на праве оперативного управления.</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1.10. Комитет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Комитета несет муниципальная казна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1.11. Убытки, причиненные гражданину или юридическому лицу в результате незаконных действий (бездействия) Комитета или его должностных лиц, в том числе издания акта Комитета, не соответствующего закону или иному правовому акту, подлежат возмещению за счет муниципальной казны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1.12. Структура и штатное расписание Комитета утверждается главой Администрации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1.13. Работники Комитета, осуществляющие обязанности по исполнению и обеспечению полномочий Комитета как органа Администрации города Сарова и несущие ответственность за исполнение этих обязанностей, являются муниципальными служащими.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1.14. Прием на работу работников Комитета, заключение, изменение и прекращение трудовых договоров с ними осуществляет глава Администрации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1.15. Работники Комитета подчиняются режиму работы Администрации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xml:space="preserve">1.16. Оплата труда работников Комитета устанавливается в соответствии с нормативно-правовыми актами органов местного самоуправления города Сарова. Работники Комитета премируются в соответствии с </w:t>
      </w:r>
      <w:hyperlink r:id="rId11" w:history="1">
        <w:r w:rsidRPr="0024056B">
          <w:rPr>
            <w:rFonts w:ascii="Times New Roman" w:hAnsi="Times New Roman" w:cs="Times New Roman"/>
            <w:sz w:val="24"/>
            <w:szCs w:val="24"/>
          </w:rPr>
          <w:t>Положением</w:t>
        </w:r>
      </w:hyperlink>
      <w:r w:rsidRPr="0024056B">
        <w:rPr>
          <w:rFonts w:ascii="Times New Roman" w:hAnsi="Times New Roman" w:cs="Times New Roman"/>
          <w:sz w:val="24"/>
          <w:szCs w:val="24"/>
        </w:rPr>
        <w:t xml:space="preserve"> о премировании и дополнительных выплатах муниципальным служащим Администрации города Сарова и органов Администрации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1.17. Местонахождение Комитета: г. Саров Нижегородской области, пр. Ленина, д. 20А.</w:t>
      </w:r>
    </w:p>
    <w:p w:rsidR="004F7C59" w:rsidRPr="0024056B" w:rsidRDefault="004F7C59" w:rsidP="0024056B">
      <w:pPr>
        <w:pStyle w:val="ConsPlusNormal"/>
        <w:ind w:firstLine="709"/>
        <w:jc w:val="both"/>
        <w:rPr>
          <w:rFonts w:ascii="Times New Roman" w:hAnsi="Times New Roman" w:cs="Times New Roman"/>
          <w:sz w:val="24"/>
          <w:szCs w:val="24"/>
        </w:rPr>
      </w:pPr>
    </w:p>
    <w:p w:rsidR="004F7C59" w:rsidRPr="0024056B" w:rsidRDefault="004F7C59" w:rsidP="00E04EEB">
      <w:pPr>
        <w:pStyle w:val="ConsPlusNormal"/>
        <w:ind w:firstLine="709"/>
        <w:jc w:val="center"/>
        <w:rPr>
          <w:rFonts w:ascii="Times New Roman" w:hAnsi="Times New Roman" w:cs="Times New Roman"/>
          <w:b/>
          <w:bCs/>
          <w:sz w:val="24"/>
          <w:szCs w:val="24"/>
        </w:rPr>
      </w:pPr>
      <w:r w:rsidRPr="0024056B">
        <w:rPr>
          <w:rFonts w:ascii="Times New Roman" w:hAnsi="Times New Roman" w:cs="Times New Roman"/>
          <w:b/>
          <w:bCs/>
          <w:sz w:val="24"/>
          <w:szCs w:val="24"/>
        </w:rPr>
        <w:t>2. ЗАДАЧИ КОМИТЕТА</w:t>
      </w:r>
    </w:p>
    <w:p w:rsidR="004F7C59" w:rsidRPr="0024056B" w:rsidRDefault="004F7C59" w:rsidP="0024056B">
      <w:pPr>
        <w:pStyle w:val="ConsPlusNormal"/>
        <w:ind w:firstLine="709"/>
        <w:jc w:val="both"/>
        <w:rPr>
          <w:rFonts w:ascii="Times New Roman" w:hAnsi="Times New Roman" w:cs="Times New Roman"/>
          <w:sz w:val="24"/>
          <w:szCs w:val="24"/>
        </w:rPr>
      </w:pP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Основными задачами Комитета являются:</w:t>
      </w:r>
    </w:p>
    <w:p w:rsidR="004F7C59" w:rsidRPr="0024056B" w:rsidRDefault="004F7C59" w:rsidP="0024056B">
      <w:pPr>
        <w:pStyle w:val="ConsPlusNormal"/>
        <w:ind w:firstLine="709"/>
        <w:jc w:val="both"/>
        <w:rPr>
          <w:rFonts w:ascii="Times New Roman" w:hAnsi="Times New Roman" w:cs="Times New Roman"/>
          <w:b/>
          <w:bCs/>
          <w:sz w:val="24"/>
          <w:szCs w:val="24"/>
          <w:u w:val="single"/>
        </w:rPr>
      </w:pPr>
      <w:r w:rsidRPr="0024056B">
        <w:rPr>
          <w:rFonts w:ascii="Times New Roman" w:hAnsi="Times New Roman" w:cs="Times New Roman"/>
          <w:b/>
          <w:bCs/>
          <w:sz w:val="24"/>
          <w:szCs w:val="24"/>
          <w:u w:val="single"/>
        </w:rPr>
        <w:t>2.1. В сфере имущественных отношений:</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2.1.1 Осуществление организационно-экономических мероприятий по формированию муниципальной собственности, в том числе формированию муниципальной казны, организации учета и ведения реестра муниципального имущества;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2.1.2. Организация, подготовка и осуществление процедур приватизации муниципального имущества;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2.1.3. Организация, подготовка и осуществление процедур предоставления муниципального имущества в аренду, доверительное управление и безвозмездное пользование, безвозмездной передачи жилых помещений муниципального жилищного фонда в собственность граждан, безвозмездной передачи муниципального имущества (дарения), внесения его в качестве залога, внесения в уставные капиталы хозяйственных обществ, совершения мены, а также иного распоряжения муниципальным имуществом;</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2.1.4. Организационное и методическое обеспечение взаимодействия Администрации города Сарова с муниципальными унитарными предприятиями, муниципальными учреждениями и иными организациями по вопросам владения, пользования и распоряжения муниципальным имуществом;</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2.1.5. Взаимодействие Администрации города Сарова с Государственной корпорацией по атомной энергии «Росатом» по согласованию решений о допуске, предусматривающих допуск к сделкам по приобретению в собственность недвижимого имущества, находящегося на территории ЗАТО, либо иным сделкам с таким имуществом, совершаемыми гражданами Российской Федерации, не проживающими постоянно или не получившими разрешение на постоянное проживание на территории ЗАТО, гражданами Российской Федерации, не работающими на данной территории на условиях трудового договора, заключенного на неопределенный срок с организацией, по роду деятельности которых создано ЗАТО, и юридическими лицами, не расположенными и не зарегистрированными на территории ЗАТО;</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2.1.6. Организация конкурса по заключению соглашения о муниципально-частном партнерстве.</w:t>
      </w:r>
    </w:p>
    <w:p w:rsidR="004F7C59" w:rsidRPr="0024056B" w:rsidRDefault="004F7C59" w:rsidP="0024056B">
      <w:pPr>
        <w:pStyle w:val="ConsPlusNormal"/>
        <w:ind w:firstLine="709"/>
        <w:jc w:val="both"/>
        <w:rPr>
          <w:rFonts w:ascii="Times New Roman" w:hAnsi="Times New Roman" w:cs="Times New Roman"/>
          <w:b/>
          <w:bCs/>
          <w:sz w:val="24"/>
          <w:szCs w:val="24"/>
          <w:u w:val="single"/>
        </w:rPr>
      </w:pPr>
      <w:r w:rsidRPr="0024056B">
        <w:rPr>
          <w:rFonts w:ascii="Times New Roman" w:hAnsi="Times New Roman" w:cs="Times New Roman"/>
          <w:b/>
          <w:bCs/>
          <w:sz w:val="24"/>
          <w:szCs w:val="24"/>
          <w:u w:val="single"/>
        </w:rPr>
        <w:t>2.2. В сфере земельных отношений:</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2.2.1. Осуществление функций по управлению и распоряжению расположенными на территории города Сарова земельными участками, находящимися в муниципальной собственности города Сарова, а также государственная собственность на которые неразграничена, в случаях предусмотренных законодательством Российской Федерации и Нижегородской области (далее - земельные участки);</w:t>
      </w:r>
    </w:p>
    <w:p w:rsidR="004F7C59" w:rsidRPr="0024056B" w:rsidRDefault="004F7C59" w:rsidP="0024056B">
      <w:pPr>
        <w:autoSpaceDE w:val="0"/>
        <w:autoSpaceDN w:val="0"/>
        <w:adjustRightInd w:val="0"/>
        <w:ind w:firstLine="709"/>
        <w:jc w:val="both"/>
      </w:pPr>
      <w:r w:rsidRPr="0024056B">
        <w:t>2.2.2. Организация, подготовка и проведение торгов по продаже права на заключение договоров аренды земельных участков находящихся в муниципальной собственности, либо в государственной собственности (в случаях предусмотренных законодательством Российской Федерации и Нижегородской области)  права на заключение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права заключения договоров на установку и эксплуатацию рекламных конструкций на городских рекламных местах;</w:t>
      </w:r>
    </w:p>
    <w:p w:rsidR="004F7C59" w:rsidRPr="0024056B" w:rsidRDefault="004F7C59" w:rsidP="0024056B">
      <w:pPr>
        <w:ind w:firstLine="709"/>
        <w:jc w:val="both"/>
      </w:pPr>
      <w:r w:rsidRPr="0024056B">
        <w:t>2.2.3</w:t>
      </w:r>
      <w:r w:rsidRPr="0024056B">
        <w:rPr>
          <w:rStyle w:val="CommentReference"/>
          <w:sz w:val="24"/>
          <w:szCs w:val="24"/>
        </w:rPr>
        <w:t xml:space="preserve">. </w:t>
      </w:r>
      <w:r w:rsidRPr="0024056B">
        <w:t>Организация и  обеспечение бесплатного предоставления земельных  участков на территории муниципального образования города Сарова многодетным семьям в аренду, в собственность для целей индивидуального жилищного строительства, ведения личного подсобного хозяйства, дачного хозяйства, садоводства или огородничества;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2.2.4. Осуществление муниципального земельного контроля.</w:t>
      </w:r>
    </w:p>
    <w:p w:rsidR="004F7C59" w:rsidRPr="0024056B" w:rsidRDefault="004F7C59" w:rsidP="0024056B">
      <w:pPr>
        <w:pStyle w:val="ConsPlusNormal"/>
        <w:ind w:firstLine="709"/>
        <w:jc w:val="both"/>
        <w:rPr>
          <w:rFonts w:ascii="Times New Roman" w:hAnsi="Times New Roman" w:cs="Times New Roman"/>
          <w:b/>
          <w:bCs/>
          <w:sz w:val="24"/>
          <w:szCs w:val="24"/>
          <w:u w:val="single"/>
        </w:rPr>
      </w:pPr>
      <w:r w:rsidRPr="0024056B">
        <w:rPr>
          <w:rFonts w:ascii="Times New Roman" w:hAnsi="Times New Roman" w:cs="Times New Roman"/>
          <w:b/>
          <w:bCs/>
          <w:sz w:val="24"/>
          <w:szCs w:val="24"/>
          <w:u w:val="single"/>
        </w:rPr>
        <w:t>2.3. В сфере жилищных отношений:</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2.3.1. Реализация государственных программ Российской Федерации и государственных программ Нижегородской области, направленных на улучшение жилищных условий граждан.</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2.3.2. Признание граждан малоимущими и нуждающимися в жилых помещениях, предоставляемых по договорам социального найма, и нуждающимися в жилых помещениях специализированного муниципального жилищного фонда, ведение учета граждан, признанных нуждающимися в жилых помещениях, предоставляемых по договорам социального найма, и признанных нуждающимися в жилых помещениях специализированного муниципального жилищного фонда.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2.3.3. Предоставление гражданам жилых помещений муниципального жилищного фонда по договорам социального найма, по договорам найма специализированного жилищного помещения, по договорам найма жилых помещений жилищного фонда социального использования. Заключение, расторжение и изменение договоров социального найма жилых помещений муниципального жилищного фонда, договоров найма жилых помещений маневренного фонда, договора найма служебных жилых помещений, договоров найма жилых помещений жилищного фонда социального использования.</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2.3.4. Реализация муниципальных программ города Сарова в области жилищных отношений.</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2.3.5. Реализация отдельных государственных полномочий в области жилищных отношений.</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2.3.6. Обеспечение деятельности комиссии по жилищным вопросам при Администрации города Сарова.</w:t>
      </w:r>
    </w:p>
    <w:p w:rsidR="004F7C59" w:rsidRPr="0024056B" w:rsidRDefault="004F7C59" w:rsidP="0024056B">
      <w:pPr>
        <w:pStyle w:val="ConsPlusNormal"/>
        <w:ind w:firstLine="709"/>
        <w:jc w:val="both"/>
        <w:rPr>
          <w:rFonts w:ascii="Times New Roman" w:hAnsi="Times New Roman" w:cs="Times New Roman"/>
          <w:b/>
          <w:bCs/>
          <w:sz w:val="24"/>
          <w:szCs w:val="24"/>
          <w:u w:val="single"/>
        </w:rPr>
      </w:pPr>
      <w:r w:rsidRPr="0024056B">
        <w:rPr>
          <w:rFonts w:ascii="Times New Roman" w:hAnsi="Times New Roman" w:cs="Times New Roman"/>
          <w:b/>
          <w:bCs/>
          <w:sz w:val="24"/>
          <w:szCs w:val="24"/>
          <w:u w:val="single"/>
        </w:rPr>
        <w:t>2.4. В сфере потребительского рынка:</w:t>
      </w:r>
    </w:p>
    <w:p w:rsidR="004F7C59" w:rsidRPr="0024056B" w:rsidRDefault="004F7C59" w:rsidP="0024056B">
      <w:pPr>
        <w:pStyle w:val="BodyTextIndent2"/>
        <w:spacing w:after="0" w:line="240" w:lineRule="auto"/>
        <w:ind w:left="0" w:firstLine="709"/>
        <w:jc w:val="both"/>
      </w:pPr>
      <w:r w:rsidRPr="0024056B">
        <w:t>2.4.1. Участие в работе Администрации по созданию  условий для обеспечения жителей города услугами  торговли,  общественного питания,  бытового обслуживания.</w:t>
      </w:r>
    </w:p>
    <w:p w:rsidR="004F7C59" w:rsidRPr="0024056B" w:rsidRDefault="004F7C59" w:rsidP="0024056B">
      <w:pPr>
        <w:pStyle w:val="BodyTextIndent2"/>
        <w:spacing w:after="0" w:line="240" w:lineRule="auto"/>
        <w:ind w:left="0" w:firstLine="709"/>
        <w:jc w:val="both"/>
      </w:pPr>
      <w:r w:rsidRPr="0024056B">
        <w:t xml:space="preserve">2.4.2. Обеспечение Администрации актуальной информацией о количественных и качественных показателях  состояния потребительского рынка, необходимой для  решения вопросов местного значения, определенных Уставом г. Сарова; </w:t>
      </w:r>
    </w:p>
    <w:p w:rsidR="004F7C59" w:rsidRPr="0024056B" w:rsidRDefault="004F7C59" w:rsidP="0024056B">
      <w:pPr>
        <w:ind w:firstLine="709"/>
        <w:jc w:val="both"/>
      </w:pPr>
      <w:r w:rsidRPr="0024056B">
        <w:t xml:space="preserve">2.4.3. Организация нестационарной торговой сети на территории города; </w:t>
      </w:r>
    </w:p>
    <w:p w:rsidR="004F7C59" w:rsidRPr="0024056B" w:rsidRDefault="004F7C59" w:rsidP="0024056B">
      <w:pPr>
        <w:ind w:firstLine="709"/>
        <w:jc w:val="both"/>
      </w:pPr>
      <w:r w:rsidRPr="0024056B">
        <w:t>2.4.4. Организация исполнения нормативных правовых документов, устанавливающих ограничения при продаже алкогольной продукции на территории города;</w:t>
      </w:r>
    </w:p>
    <w:p w:rsidR="004F7C59" w:rsidRPr="0024056B" w:rsidRDefault="004F7C59" w:rsidP="0024056B">
      <w:pPr>
        <w:ind w:firstLine="709"/>
        <w:jc w:val="both"/>
      </w:pPr>
      <w:r w:rsidRPr="0024056B">
        <w:t>2.4.5. Муниципальный контроль соблюдения требований муниципальных правовых актов в области торговой деятельности  на территории города.</w:t>
      </w:r>
      <w:r w:rsidRPr="0024056B">
        <w:rPr>
          <w:b/>
          <w:bCs/>
        </w:rPr>
        <w:t xml:space="preserve"> </w:t>
      </w:r>
      <w:r w:rsidRPr="0024056B">
        <w:t xml:space="preserve">Принятие мер для предотвращения и прекращения нарушений законодательства на потребительском рынке.  </w:t>
      </w:r>
    </w:p>
    <w:p w:rsidR="004F7C59" w:rsidRPr="0024056B" w:rsidRDefault="004F7C59" w:rsidP="0024056B">
      <w:pPr>
        <w:ind w:firstLine="709"/>
        <w:jc w:val="both"/>
      </w:pPr>
      <w:r w:rsidRPr="0024056B">
        <w:t>2.4.6. Участие в защите прав потребителей;</w:t>
      </w:r>
    </w:p>
    <w:p w:rsidR="004F7C59" w:rsidRPr="0024056B" w:rsidRDefault="004F7C59" w:rsidP="0024056B">
      <w:pPr>
        <w:ind w:firstLine="709"/>
        <w:jc w:val="both"/>
      </w:pPr>
      <w:r w:rsidRPr="0024056B">
        <w:t>2.4.7. Организация торгового обслуживания при проведении Администрацией массовых культурно-просветительных, театрально-зрелищных, спортивных мероприятий на территории города Сарова;</w:t>
      </w:r>
    </w:p>
    <w:p w:rsidR="004F7C59" w:rsidRPr="0024056B" w:rsidRDefault="004F7C59" w:rsidP="0024056B">
      <w:pPr>
        <w:ind w:firstLine="709"/>
        <w:jc w:val="both"/>
      </w:pPr>
      <w:r w:rsidRPr="0024056B">
        <w:t xml:space="preserve">2.4.8. Организация работы по обеспечению  пострадавшего населения товарами первой необходимости и горячим питанием при возникновении чрезвычайных ситуаций; </w:t>
      </w:r>
    </w:p>
    <w:p w:rsidR="004F7C59" w:rsidRPr="0024056B" w:rsidRDefault="004F7C59" w:rsidP="0024056B">
      <w:pPr>
        <w:pStyle w:val="BodyTextIndent2"/>
        <w:shd w:val="clear" w:color="auto" w:fill="FFFFFF"/>
        <w:spacing w:after="0" w:line="240" w:lineRule="auto"/>
        <w:ind w:left="0" w:firstLine="709"/>
        <w:jc w:val="both"/>
      </w:pPr>
      <w:r w:rsidRPr="0024056B">
        <w:t xml:space="preserve">2.4.9. Организация работы по нормированному снабжению населения города продовольственными и непродовольственными товарами на период  военного времени. </w:t>
      </w:r>
    </w:p>
    <w:p w:rsidR="004F7C59" w:rsidRPr="0024056B" w:rsidRDefault="004F7C59" w:rsidP="0024056B">
      <w:pPr>
        <w:pStyle w:val="BodyTextIndent2"/>
        <w:shd w:val="clear" w:color="auto" w:fill="FFFFFF"/>
        <w:spacing w:after="0" w:line="240" w:lineRule="auto"/>
        <w:ind w:left="0" w:firstLine="709"/>
        <w:jc w:val="both"/>
        <w:rPr>
          <w:b/>
          <w:bCs/>
        </w:rPr>
      </w:pPr>
      <w:r w:rsidRPr="0024056B">
        <w:rPr>
          <w:b/>
          <w:bCs/>
        </w:rPr>
        <w:t>2.5. Осуществление функций и полномочий главного распорядителя бюджетных средств города Сарова;</w:t>
      </w:r>
    </w:p>
    <w:p w:rsidR="004F7C59" w:rsidRPr="0024056B" w:rsidRDefault="004F7C59" w:rsidP="0024056B">
      <w:pPr>
        <w:pStyle w:val="ConsPlusNormal"/>
        <w:ind w:firstLine="709"/>
        <w:jc w:val="both"/>
        <w:rPr>
          <w:rFonts w:ascii="Times New Roman" w:hAnsi="Times New Roman" w:cs="Times New Roman"/>
          <w:b/>
          <w:bCs/>
          <w:sz w:val="24"/>
          <w:szCs w:val="24"/>
        </w:rPr>
      </w:pPr>
      <w:r w:rsidRPr="0024056B">
        <w:rPr>
          <w:rFonts w:ascii="Times New Roman" w:hAnsi="Times New Roman" w:cs="Times New Roman"/>
          <w:b/>
          <w:bCs/>
          <w:sz w:val="24"/>
          <w:szCs w:val="24"/>
        </w:rPr>
        <w:t>2.6. Осуществление функций и полномочий главного администратора и администратора доходов бюджета города Сарова и источников финансирования дефицита бюджета города Сарова;</w:t>
      </w:r>
    </w:p>
    <w:p w:rsidR="004F7C59" w:rsidRPr="0024056B" w:rsidRDefault="004F7C59" w:rsidP="0024056B">
      <w:pPr>
        <w:pStyle w:val="ConsPlusNormal"/>
        <w:ind w:firstLine="709"/>
        <w:jc w:val="both"/>
        <w:rPr>
          <w:rFonts w:ascii="Times New Roman" w:hAnsi="Times New Roman" w:cs="Times New Roman"/>
          <w:b/>
          <w:bCs/>
          <w:sz w:val="24"/>
          <w:szCs w:val="24"/>
        </w:rPr>
      </w:pPr>
      <w:r w:rsidRPr="0024056B">
        <w:rPr>
          <w:rFonts w:ascii="Times New Roman" w:hAnsi="Times New Roman" w:cs="Times New Roman"/>
          <w:b/>
          <w:bCs/>
          <w:sz w:val="24"/>
          <w:szCs w:val="24"/>
        </w:rPr>
        <w:t>2.7. Осуществление государственной статистической отчетности бюджетного и бухгалтерского учета;</w:t>
      </w:r>
    </w:p>
    <w:p w:rsidR="004F7C59" w:rsidRPr="0024056B" w:rsidRDefault="004F7C59" w:rsidP="0024056B">
      <w:pPr>
        <w:pStyle w:val="ConsPlusNormal"/>
        <w:ind w:firstLine="709"/>
        <w:jc w:val="both"/>
        <w:rPr>
          <w:rFonts w:ascii="Times New Roman" w:hAnsi="Times New Roman" w:cs="Times New Roman"/>
          <w:b/>
          <w:bCs/>
          <w:sz w:val="24"/>
          <w:szCs w:val="24"/>
        </w:rPr>
      </w:pPr>
      <w:r w:rsidRPr="0024056B">
        <w:rPr>
          <w:rFonts w:ascii="Times New Roman" w:hAnsi="Times New Roman" w:cs="Times New Roman"/>
          <w:b/>
          <w:bCs/>
          <w:sz w:val="24"/>
          <w:szCs w:val="24"/>
        </w:rPr>
        <w:t>2.8. Организация и осуществление муниципальных закупок;</w:t>
      </w:r>
    </w:p>
    <w:p w:rsidR="004F7C59" w:rsidRPr="0024056B" w:rsidRDefault="004F7C59" w:rsidP="0024056B">
      <w:pPr>
        <w:pStyle w:val="ConsPlusNormal"/>
        <w:ind w:firstLine="709"/>
        <w:jc w:val="both"/>
        <w:rPr>
          <w:rFonts w:ascii="Times New Roman" w:hAnsi="Times New Roman" w:cs="Times New Roman"/>
          <w:b/>
          <w:bCs/>
          <w:sz w:val="24"/>
          <w:szCs w:val="24"/>
        </w:rPr>
      </w:pPr>
      <w:r w:rsidRPr="0024056B">
        <w:rPr>
          <w:rFonts w:ascii="Times New Roman" w:hAnsi="Times New Roman" w:cs="Times New Roman"/>
          <w:b/>
          <w:bCs/>
          <w:sz w:val="24"/>
          <w:szCs w:val="24"/>
        </w:rPr>
        <w:t>2.9. Защита интересов Комитета, муниципального образования города Сарова в суде;</w:t>
      </w:r>
    </w:p>
    <w:p w:rsidR="004F7C59" w:rsidRPr="0024056B" w:rsidRDefault="004F7C59" w:rsidP="0024056B">
      <w:pPr>
        <w:pStyle w:val="ConsPlusNormal"/>
        <w:ind w:firstLine="709"/>
        <w:jc w:val="both"/>
        <w:rPr>
          <w:rFonts w:ascii="Times New Roman" w:hAnsi="Times New Roman" w:cs="Times New Roman"/>
          <w:b/>
          <w:bCs/>
          <w:sz w:val="24"/>
          <w:szCs w:val="24"/>
        </w:rPr>
      </w:pPr>
      <w:r w:rsidRPr="0024056B">
        <w:rPr>
          <w:rFonts w:ascii="Times New Roman" w:hAnsi="Times New Roman" w:cs="Times New Roman"/>
          <w:b/>
          <w:bCs/>
          <w:sz w:val="24"/>
          <w:szCs w:val="24"/>
        </w:rPr>
        <w:t>2.10. Обеспечение доступа к информации о деятельности Комитета;</w:t>
      </w:r>
    </w:p>
    <w:p w:rsidR="004F7C59" w:rsidRPr="0024056B" w:rsidRDefault="004F7C59" w:rsidP="0024056B">
      <w:pPr>
        <w:pStyle w:val="ConsPlusNormal"/>
        <w:ind w:firstLine="709"/>
        <w:jc w:val="both"/>
        <w:rPr>
          <w:rFonts w:ascii="Times New Roman" w:hAnsi="Times New Roman" w:cs="Times New Roman"/>
          <w:b/>
          <w:bCs/>
          <w:sz w:val="24"/>
          <w:szCs w:val="24"/>
        </w:rPr>
      </w:pPr>
      <w:r w:rsidRPr="0024056B">
        <w:rPr>
          <w:rFonts w:ascii="Times New Roman" w:hAnsi="Times New Roman" w:cs="Times New Roman"/>
          <w:b/>
          <w:bCs/>
          <w:sz w:val="24"/>
          <w:szCs w:val="24"/>
        </w:rPr>
        <w:t>2.11. Организация и предоставление муниципальных услуг;</w:t>
      </w:r>
    </w:p>
    <w:p w:rsidR="004F7C59" w:rsidRPr="0024056B" w:rsidRDefault="004F7C59" w:rsidP="0024056B">
      <w:pPr>
        <w:pStyle w:val="ConsPlusNormal"/>
        <w:ind w:firstLine="709"/>
        <w:jc w:val="both"/>
        <w:rPr>
          <w:rFonts w:ascii="Times New Roman" w:hAnsi="Times New Roman" w:cs="Times New Roman"/>
          <w:b/>
          <w:bCs/>
          <w:sz w:val="24"/>
          <w:szCs w:val="24"/>
        </w:rPr>
      </w:pPr>
      <w:r w:rsidRPr="0024056B">
        <w:rPr>
          <w:rFonts w:ascii="Times New Roman" w:hAnsi="Times New Roman" w:cs="Times New Roman"/>
          <w:b/>
          <w:bCs/>
          <w:sz w:val="24"/>
          <w:szCs w:val="24"/>
        </w:rPr>
        <w:t>2.12. Осуществление подготовки муниципальных нормативно-правовых актов;</w:t>
      </w:r>
    </w:p>
    <w:p w:rsidR="004F7C59" w:rsidRPr="0024056B" w:rsidRDefault="004F7C59" w:rsidP="0024056B">
      <w:pPr>
        <w:pStyle w:val="ConsPlusNormal"/>
        <w:ind w:firstLine="709"/>
        <w:jc w:val="both"/>
        <w:rPr>
          <w:rFonts w:ascii="Times New Roman" w:hAnsi="Times New Roman" w:cs="Times New Roman"/>
          <w:b/>
          <w:bCs/>
          <w:sz w:val="24"/>
          <w:szCs w:val="24"/>
        </w:rPr>
      </w:pPr>
      <w:r w:rsidRPr="0024056B">
        <w:rPr>
          <w:rFonts w:ascii="Times New Roman" w:hAnsi="Times New Roman" w:cs="Times New Roman"/>
          <w:b/>
          <w:bCs/>
          <w:sz w:val="24"/>
          <w:szCs w:val="24"/>
        </w:rPr>
        <w:t>2.13. Осуществление функций в области мобилизации и мобилизационной подготовки.</w:t>
      </w:r>
    </w:p>
    <w:p w:rsidR="004F7C59" w:rsidRPr="0024056B" w:rsidRDefault="004F7C59" w:rsidP="0024056B">
      <w:pPr>
        <w:pStyle w:val="ConsPlusNormal"/>
        <w:ind w:firstLine="709"/>
        <w:jc w:val="both"/>
        <w:rPr>
          <w:rFonts w:ascii="Times New Roman" w:hAnsi="Times New Roman" w:cs="Times New Roman"/>
          <w:b/>
          <w:bCs/>
          <w:sz w:val="24"/>
          <w:szCs w:val="24"/>
        </w:rPr>
      </w:pPr>
      <w:r w:rsidRPr="0024056B">
        <w:rPr>
          <w:rFonts w:ascii="Times New Roman" w:hAnsi="Times New Roman" w:cs="Times New Roman"/>
          <w:b/>
          <w:bCs/>
          <w:sz w:val="24"/>
          <w:szCs w:val="24"/>
        </w:rPr>
        <w:t>2.14. Осуществления муниципального контроля.</w:t>
      </w:r>
    </w:p>
    <w:p w:rsidR="004F7C59" w:rsidRPr="0024056B" w:rsidRDefault="004F7C59" w:rsidP="0024056B">
      <w:pPr>
        <w:pStyle w:val="ConsPlusNormal"/>
        <w:ind w:firstLine="709"/>
        <w:jc w:val="both"/>
        <w:rPr>
          <w:rFonts w:ascii="Times New Roman" w:hAnsi="Times New Roman" w:cs="Times New Roman"/>
          <w:b/>
          <w:bCs/>
          <w:sz w:val="24"/>
          <w:szCs w:val="24"/>
        </w:rPr>
      </w:pPr>
    </w:p>
    <w:p w:rsidR="004F7C59" w:rsidRPr="0024056B" w:rsidRDefault="004F7C59" w:rsidP="00E04EEB">
      <w:pPr>
        <w:pStyle w:val="ConsPlusNormal"/>
        <w:ind w:firstLine="709"/>
        <w:jc w:val="center"/>
        <w:rPr>
          <w:rFonts w:ascii="Times New Roman" w:hAnsi="Times New Roman" w:cs="Times New Roman"/>
          <w:b/>
          <w:bCs/>
          <w:sz w:val="24"/>
          <w:szCs w:val="24"/>
        </w:rPr>
      </w:pPr>
      <w:r w:rsidRPr="0024056B">
        <w:rPr>
          <w:rFonts w:ascii="Times New Roman" w:hAnsi="Times New Roman" w:cs="Times New Roman"/>
          <w:b/>
          <w:bCs/>
          <w:sz w:val="24"/>
          <w:szCs w:val="24"/>
        </w:rPr>
        <w:t>3. ФУНКЦИИ КОМИТЕТА</w:t>
      </w:r>
    </w:p>
    <w:p w:rsidR="004F7C59" w:rsidRPr="0024056B" w:rsidRDefault="004F7C59" w:rsidP="0024056B">
      <w:pPr>
        <w:pStyle w:val="ConsPlusNormal"/>
        <w:ind w:firstLine="709"/>
        <w:jc w:val="both"/>
        <w:rPr>
          <w:rFonts w:ascii="Times New Roman" w:hAnsi="Times New Roman" w:cs="Times New Roman"/>
          <w:b/>
          <w:bCs/>
          <w:sz w:val="24"/>
          <w:szCs w:val="24"/>
          <w:u w:val="single"/>
        </w:rPr>
      </w:pPr>
    </w:p>
    <w:p w:rsidR="004F7C59" w:rsidRPr="0024056B" w:rsidRDefault="004F7C59" w:rsidP="0024056B">
      <w:pPr>
        <w:pStyle w:val="ConsPlusNormal"/>
        <w:ind w:firstLine="709"/>
        <w:jc w:val="both"/>
        <w:rPr>
          <w:rFonts w:ascii="Times New Roman" w:hAnsi="Times New Roman" w:cs="Times New Roman"/>
          <w:sz w:val="24"/>
          <w:szCs w:val="24"/>
          <w:u w:val="single"/>
        </w:rPr>
      </w:pPr>
      <w:r w:rsidRPr="0024056B">
        <w:rPr>
          <w:rFonts w:ascii="Times New Roman" w:hAnsi="Times New Roman" w:cs="Times New Roman"/>
          <w:b/>
          <w:bCs/>
          <w:sz w:val="24"/>
          <w:szCs w:val="24"/>
          <w:u w:val="single"/>
        </w:rPr>
        <w:t>3.1. В сфере имущественных отношений</w:t>
      </w:r>
      <w:r w:rsidRPr="0024056B">
        <w:rPr>
          <w:rFonts w:ascii="Times New Roman" w:hAnsi="Times New Roman" w:cs="Times New Roman"/>
          <w:sz w:val="24"/>
          <w:szCs w:val="24"/>
          <w:u w:val="single"/>
        </w:rPr>
        <w:t>:</w:t>
      </w:r>
    </w:p>
    <w:p w:rsidR="004F7C59" w:rsidRPr="0024056B" w:rsidRDefault="004F7C59" w:rsidP="0024056B">
      <w:pPr>
        <w:pStyle w:val="ConsPlusNormal"/>
        <w:ind w:firstLine="709"/>
        <w:jc w:val="both"/>
        <w:rPr>
          <w:rFonts w:ascii="Times New Roman" w:hAnsi="Times New Roman" w:cs="Times New Roman"/>
          <w:b/>
          <w:bCs/>
          <w:sz w:val="24"/>
          <w:szCs w:val="24"/>
        </w:rPr>
      </w:pPr>
      <w:r w:rsidRPr="0024056B">
        <w:rPr>
          <w:rFonts w:ascii="Times New Roman" w:hAnsi="Times New Roman" w:cs="Times New Roman"/>
          <w:b/>
          <w:bCs/>
          <w:sz w:val="24"/>
          <w:szCs w:val="24"/>
        </w:rPr>
        <w:t>3.1.1. С целью осуществления организационно-экономических мероприятий по формированию муниципальной собственности, в том числе формированию муниципальной казны, организации учета и ведения реестра муниципального имущества: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 организует в установленном порядке учет земельных участков, находящихся в муниципальной собственности, учет муниципального имущества, находящегося в хозяйственном ведении муниципальных унитарных предприятий, в оперативном управлении муниципальных учреждений, в составе муниципальной казны города Сарова, и ведет реестр муниципального имущества в соответствии с действующим законодательством;</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2) организует работу и обеспечивает мероприятия по разграничению объектов федеральной, государственной и муниципальной собственности в соответствии с законодательством Российской Федерации, законами и иными нормативными правовыми актами Нижегородской области, нормативными правовыми актами Городской Думы города Сарова и Администрации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 разрабатывает и вносит на утверждение Городской Думе города Сарова перечни объектов, передаваемых в муниципальную собственность и из муниципальной собственности в государственную собственность Российской Федерации и Нижегородской области в связи с разграничением полномочий между органами государственной власти Российской Федерации, субъектов Российской Федерации и органами местного самоуправления, а также направляет утвержденные перечни объектов в Министерство государственного имущества и земельных ресурсов Нижегородской области для регистрации в установленном порядке и подготовки распорядительных документов органов государственной власти;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4) организует работу по приему объектов социально-культурного и коммунально-бытового назначения из государственной собственности в муниципальную собственность;</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5) осуществляет предусмотренные гражданским законодательством полномочия органов местного самоуправления в отношении бесхозяйных вещей, находок;</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xml:space="preserve">6) от имени муниципального образования города Сарова представляет документы для государственной регистрации прав муниципального образования города Сарова на недвижимое имущество и сделок с ним в соответствии с Федеральным </w:t>
      </w:r>
      <w:hyperlink r:id="rId12" w:history="1">
        <w:r w:rsidRPr="0024056B">
          <w:rPr>
            <w:rFonts w:ascii="Times New Roman" w:hAnsi="Times New Roman" w:cs="Times New Roman"/>
            <w:sz w:val="24"/>
            <w:szCs w:val="24"/>
          </w:rPr>
          <w:t>законом</w:t>
        </w:r>
      </w:hyperlink>
      <w:r w:rsidRPr="0024056B">
        <w:rPr>
          <w:rFonts w:ascii="Times New Roman" w:hAnsi="Times New Roman" w:cs="Times New Roman"/>
          <w:sz w:val="24"/>
          <w:szCs w:val="24"/>
        </w:rPr>
        <w:t xml:space="preserve"> "О государственной регистрации прав на недвижимое имущество и сделок с ним", а также на основании правового акта Администрации города Сарова представляет заявление на государственную регистрацию права, ограничения (обременения) прав либо сделки;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7) обеспечивает меры по защите прав собственности муниципального образования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8) ведет в установленном порядке учет принадлежащих муниципальному образованию городу Сарову акций (долей в уставном капитале) хозяйственных обществ;</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9) разрабатывает и реализует муниципальные программы в сфере управления муниципальным имуществом.</w:t>
      </w:r>
    </w:p>
    <w:p w:rsidR="004F7C59" w:rsidRPr="0024056B" w:rsidRDefault="004F7C59" w:rsidP="0024056B">
      <w:pPr>
        <w:pStyle w:val="ConsPlusNormal"/>
        <w:ind w:firstLine="709"/>
        <w:jc w:val="both"/>
        <w:rPr>
          <w:rFonts w:ascii="Times New Roman" w:hAnsi="Times New Roman" w:cs="Times New Roman"/>
          <w:b/>
          <w:bCs/>
          <w:sz w:val="24"/>
          <w:szCs w:val="24"/>
        </w:rPr>
      </w:pPr>
      <w:r w:rsidRPr="0024056B">
        <w:rPr>
          <w:rFonts w:ascii="Times New Roman" w:hAnsi="Times New Roman" w:cs="Times New Roman"/>
          <w:b/>
          <w:bCs/>
          <w:sz w:val="24"/>
          <w:szCs w:val="24"/>
        </w:rPr>
        <w:t>3.1.2. С целью организации, подготовки и осуществления процедур приватизации муниципального имущества: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 разрабатывает проект прогнозного плана (программы) приватизации муниципального имущества на очередной год, готовит дополнения и изменения к нему и представляет его на рассмотрение главе Администрации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2) организует выполнение и контролирует реализацию утвержденного Городской Думой города Сарова прогнозного плана (программы) приватизации муниципального имущества на очередной год. Ежегодно отчитывается о его выполнении перед главой администрации города Сарова и Городской Думой города Сарова, а также направляет информацию об итогах приватизации муниципального имущества за очередной год в Министерство государственного имущества и земельных ресурсов Нижегородской области;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 разрабатывает проекты условий приватизации муниципального имущества и представляет их на рассмотрение главе Администрации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xml:space="preserve">4) выполняет функции продавца муниципального имущества в объеме, установленном действующим законодательством о приватизации государственного и муниципального имущества и </w:t>
      </w:r>
      <w:hyperlink r:id="rId13" w:history="1">
        <w:r w:rsidRPr="0024056B">
          <w:rPr>
            <w:rFonts w:ascii="Times New Roman" w:hAnsi="Times New Roman" w:cs="Times New Roman"/>
            <w:sz w:val="24"/>
            <w:szCs w:val="24"/>
          </w:rPr>
          <w:t>Положением</w:t>
        </w:r>
      </w:hyperlink>
      <w:r w:rsidRPr="0024056B">
        <w:rPr>
          <w:rFonts w:ascii="Times New Roman" w:hAnsi="Times New Roman" w:cs="Times New Roman"/>
          <w:sz w:val="24"/>
          <w:szCs w:val="24"/>
        </w:rPr>
        <w:t xml:space="preserve"> о приватизации муниципального имущества города Сарова, утвержденным Городской Думой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5) организует подготовку и публикацию информационных сообщений о продаже муниципального имущества и иной информации о приватизации муниципального имущества в официальном печатном издании, а также размещение на официальном сайте в сети Интернет;</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6) обеспечивает проведение оценки приватизируемого имущества в порядке и случаях, предусмотренных законодательством Российской Федерации об оценочной деятельности, определяет начальную цену приватизируемого имущества;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7) определяет состав подлежащего приватизации имущественного комплекса муниципального унитарного предприятия, составляет передаточный акт;</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8) организует и проводит торги по продаже муниципального имущества (определяет размер, сроки и условия внесения задатка, определяет место, даты начала и окончания приема заявок, место и срок проведения итогов торгов, организует публикацию информационного сообщения о проведении торгов и об итогах торгов в официальном печатном издании и размещение на официальном сайте в сети Интернет, принимает от претендентов заявки на участие в торгах, принимает решение о допуске к участию в торгах, определяет победителя торгов, принимает от претендентов задатки за участие в торгах и возвращает задатки участникам торгов в установленных действующим законодательством случаях и в соответствии с опубликованными в информационном сообщении условиями проведения торгов, проверяет правильность оформления документов, представленных претендентами, оформляет и подписывает протоколы о результатах торгов, осуществляет иные функции;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9) в случаях, предусмотренных законодательством Российской Федерации, объявляет о повторном проведении торгов в случае признания торгов несостоявшимися.</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10) заключает договоры купли-продажи объектов приватизации;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xml:space="preserve">11) осуществляет иные функции, предусмотренные законодательством о приватизации государственного и муниципального имущества и </w:t>
      </w:r>
      <w:hyperlink r:id="rId14" w:history="1">
        <w:r w:rsidRPr="0024056B">
          <w:rPr>
            <w:rFonts w:ascii="Times New Roman" w:hAnsi="Times New Roman" w:cs="Times New Roman"/>
            <w:sz w:val="24"/>
            <w:szCs w:val="24"/>
          </w:rPr>
          <w:t>Положением</w:t>
        </w:r>
      </w:hyperlink>
      <w:r w:rsidRPr="0024056B">
        <w:rPr>
          <w:rFonts w:ascii="Times New Roman" w:hAnsi="Times New Roman" w:cs="Times New Roman"/>
          <w:sz w:val="24"/>
          <w:szCs w:val="24"/>
        </w:rPr>
        <w:t xml:space="preserve"> о приватизации муниципального имущества города Сарова, утвержденным Городской Думой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12) проводит работу по преобразованию имущественных комплексов муниципальных унитарных предприятий в процессе их приватизации в акционерные общества или в общества с ограниченной ответственностью;</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13) организует, в случае необходимости, проведение экономической, технической, правовой или другой специальной экспертизы объектов муниципальной собственности, подлежащих приватизации;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14) осуществляет контроль исполнения обязательств, взятых на себя покупателями по условиям договоров купли-продажи муниципального имущества.</w:t>
      </w:r>
    </w:p>
    <w:p w:rsidR="004F7C59" w:rsidRPr="0024056B" w:rsidRDefault="004F7C59" w:rsidP="0024056B">
      <w:pPr>
        <w:pStyle w:val="ConsPlusNormal"/>
        <w:ind w:firstLine="709"/>
        <w:jc w:val="both"/>
        <w:rPr>
          <w:rFonts w:ascii="Times New Roman" w:hAnsi="Times New Roman" w:cs="Times New Roman"/>
          <w:b/>
          <w:bCs/>
          <w:sz w:val="24"/>
          <w:szCs w:val="24"/>
        </w:rPr>
      </w:pPr>
      <w:r w:rsidRPr="0024056B">
        <w:rPr>
          <w:rFonts w:ascii="Times New Roman" w:hAnsi="Times New Roman" w:cs="Times New Roman"/>
          <w:b/>
          <w:bCs/>
          <w:sz w:val="24"/>
          <w:szCs w:val="24"/>
        </w:rPr>
        <w:t>3.1.3. С целью организации, подготовки и осуществления процедур предоставления муниципального имущества в аренду, в доверительное управление и безвозмездное пользование, безвозмездной передачи жилых помещений муниципального жилищного фонда в собственность граждан, безвозмездной передачи муниципального имущества (дарения), внесения его в качестве залога, внесения в уставные капиталы хозяйственных обществ, совершения мены, а также иного распоряжения муниципальным имуществом:</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 от лица собственника муниципального имущества дает согласие на предоставление в аренду и безвозмездное пользование муниципального недвижимого имущества, закрепленного на праве хозяйственного ведения и оперативного управления соответственно за муниципальными унитарными предприятиями и учреждениями, и выступает в качестве арендодателя или ссудодателя по предоставлению имущества муниципальной казны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2) является организатором проведения торгов по продаже права на заключение договора аренды или безвозмездного пользования объектов недвижимого имущества казны;</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 готовит необходимые документы Администрации города Сарова по передаче муниципального имущества муниципальной казны города Сарова в аренду и в безвозмездное пользование, доверительное управление, залог, безвозмездной передаче муниципального имущества, совершению мены, внесения в уставные капиталы хозяйственных обществ, а также распоряжению иным способом муниципальным имуществом муниципальной казны города Сарова посредством проведения торгов (без торгов) в соответствии с действующим законодательством;</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4) разрабатывает и утверждает документацию о торгах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от 10 февраля 2010 года № 67;</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5) в случаях, предусмотренных законодательством Российской Федерации, объявляет о повторном проведении торгов в случае признания торгов несостоявшимися;</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6) готовит необходимые документы Администрации города Сарова на безвозмездную передачу муниципального недвижимого имущества муниципальной казны города Сарова в собственность юридических и физических лиц в соответствии с действующим законодательством;</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7) на основании решения об участии муниципального образования города Сарова в хозяйственном обществе производит передачу имущества, имущественных прав в качестве вклада в уставный капитал, утверждает акты приема-передачи;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8) от имени муниципального образования совершает сделки с объектами муниципальной собственности, сделки по приобретению имущества в собственность муниципального образования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9) ведет реестр договоров аренды, залога, безвозмездного пользования, доверительного управления, мены, купли-продажи муниципального имущества казны;</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10) готовит предложения главе Администрации города Сарова по вопросам управления находящимися в муниципальной собственности акциями и долями в уставных капиталах хозяйственных обществ, в том числе подготавливает необходимые правовые акты Администрации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11) организует и обеспечивает работу по безвозмездной передаче в собственность граждан жилых помещений муниципального жилищного фонда, а также передачу приватизированных жилых помещений в муниципальную собственность города Сарова Нижегородской области;</w:t>
      </w:r>
    </w:p>
    <w:p w:rsidR="004F7C59" w:rsidRPr="0024056B" w:rsidRDefault="004F7C59" w:rsidP="0024056B">
      <w:pPr>
        <w:pStyle w:val="ConsPlusNormal"/>
        <w:ind w:firstLine="709"/>
        <w:jc w:val="both"/>
        <w:rPr>
          <w:rFonts w:ascii="Times New Roman" w:hAnsi="Times New Roman" w:cs="Times New Roman"/>
          <w:b/>
          <w:bCs/>
          <w:sz w:val="24"/>
          <w:szCs w:val="24"/>
        </w:rPr>
      </w:pPr>
      <w:r w:rsidRPr="0024056B">
        <w:rPr>
          <w:rFonts w:ascii="Times New Roman" w:hAnsi="Times New Roman" w:cs="Times New Roman"/>
          <w:b/>
          <w:bCs/>
          <w:sz w:val="24"/>
          <w:szCs w:val="24"/>
        </w:rPr>
        <w:t>3.1.4. С целью организационного и методического обеспечения взаимодействия Администрации города Сарова с муниципальными унитарными предприятиями, муниципальными учреждениями и иными организациями по вопросам владения, пользования и распоряжения муниципальным имуществом:</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 готовит проект постановления Администрации города Сарова о даче согласия (одобрения) муниципальному унитарному предприятию, муниципальному учреждению подведомственному Администрации в случаях, установленных действующим законодательством;</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2) готовит проект постановления Администрации города Сарова по передаче муниципального имущества в оперативное управление муниципальных учреждений и в хозяйственное ведение муниципальных унитарных предприятий, а также по изъятию муниципального имущества из оперативного управления муниципальных учреждений и хозяйственного ведения муниципальных унитарных предприятий в соответствии с действующим законодательством и другими нормативными правовыми актами;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 готовит необходимые документы Администрации города Сарова по созданию, реорганизации, ликвидации муниципальных учреждений, подведомственных Администрации города Сарова и контролирует их исполнение;</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4) осуществляет закрепление (передачу) и изъятие объектов муниципальной собственности в хозяйственное ведение, оперативное управление соответственно муниципальным унитарным предприятиям, муниципальным учреждениям;</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5) принимает меры в соответствии с действующим законодательством в случае нарушения установленных правил пользования или распоряжения муниципальным имуществом со стороны лиц, за которыми оно закреплено или которым оно было передано;</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6) организует подготовку проектов учредительных документов (уставов) муниципальных учреждений, подведомственных Администрации города Сарова, и муниципальных унитарных предприятий, изменений и дополнений в их учредительные документы, обеспечивает хранение учредительных документов муниципальных унитарных предприятий и муниципальных учреждений города Сарова со всеми изменениями и дополнениями к ним.</w:t>
      </w:r>
    </w:p>
    <w:p w:rsidR="004F7C59" w:rsidRPr="0024056B" w:rsidRDefault="004F7C59" w:rsidP="0024056B">
      <w:pPr>
        <w:pStyle w:val="ConsPlusNormal"/>
        <w:ind w:firstLine="709"/>
        <w:jc w:val="both"/>
        <w:rPr>
          <w:rFonts w:ascii="Times New Roman" w:hAnsi="Times New Roman" w:cs="Times New Roman"/>
          <w:b/>
          <w:bCs/>
          <w:sz w:val="24"/>
          <w:szCs w:val="24"/>
        </w:rPr>
      </w:pPr>
      <w:r w:rsidRPr="0024056B">
        <w:rPr>
          <w:rFonts w:ascii="Times New Roman" w:hAnsi="Times New Roman" w:cs="Times New Roman"/>
          <w:b/>
          <w:bCs/>
          <w:sz w:val="24"/>
          <w:szCs w:val="24"/>
        </w:rPr>
        <w:t>3.1.5. С целью взаимодействие Администрации города Сарова с Государственной корпорацией по атомной энергии «Росатом» по согласованию решений о допуске, предусматривающих допуск к сделкам по приобретению в собственность недвижимого имущества, находящегося на территории ЗАТО, либо иным сделкам с таким имуществом, совершаемыми гражданами Российской Федерации, не проживающими постоянно или не получившими разрешение на постоянное проживание на территории ЗАТО, гражданами Российской Федерации, не работающими на данной территории на условиях трудового договора, заключенного на неопределенный срок с организацией, по роду деятельности которых создано ЗАТО, и юридическими лицами, не расположенными и не зарегистрированными на территории ЗАТО:</w:t>
      </w:r>
    </w:p>
    <w:p w:rsidR="004F7C59" w:rsidRPr="0024056B" w:rsidRDefault="004F7C59" w:rsidP="0024056B">
      <w:pPr>
        <w:pStyle w:val="ListParagraph"/>
        <w:tabs>
          <w:tab w:val="left" w:pos="993"/>
        </w:tabs>
        <w:spacing w:after="0" w:line="240" w:lineRule="auto"/>
        <w:ind w:left="0" w:firstLine="709"/>
        <w:jc w:val="both"/>
        <w:rPr>
          <w:rFonts w:ascii="Times New Roman" w:hAnsi="Times New Roman" w:cs="Times New Roman"/>
          <w:sz w:val="24"/>
          <w:szCs w:val="24"/>
        </w:rPr>
      </w:pPr>
      <w:r w:rsidRPr="0024056B">
        <w:rPr>
          <w:rFonts w:ascii="Times New Roman" w:hAnsi="Times New Roman" w:cs="Times New Roman"/>
          <w:sz w:val="24"/>
          <w:szCs w:val="24"/>
        </w:rPr>
        <w:t xml:space="preserve">1) осуществляет проверку представленных заявителем документов; </w:t>
      </w:r>
    </w:p>
    <w:p w:rsidR="004F7C59" w:rsidRPr="0024056B" w:rsidRDefault="004F7C59" w:rsidP="0024056B">
      <w:pPr>
        <w:pStyle w:val="ListParagraph"/>
        <w:tabs>
          <w:tab w:val="left" w:pos="993"/>
        </w:tabs>
        <w:spacing w:after="0" w:line="240" w:lineRule="auto"/>
        <w:ind w:left="0" w:firstLine="709"/>
        <w:jc w:val="both"/>
        <w:rPr>
          <w:rFonts w:ascii="Times New Roman" w:hAnsi="Times New Roman" w:cs="Times New Roman"/>
          <w:sz w:val="24"/>
          <w:szCs w:val="24"/>
        </w:rPr>
      </w:pPr>
      <w:r w:rsidRPr="0024056B">
        <w:rPr>
          <w:rFonts w:ascii="Times New Roman" w:hAnsi="Times New Roman" w:cs="Times New Roman"/>
          <w:sz w:val="24"/>
          <w:szCs w:val="24"/>
        </w:rPr>
        <w:t>2) готовит проекты постановлений Администрации города Сарова о допуске к участию в совершении сделки ;</w:t>
      </w:r>
    </w:p>
    <w:p w:rsidR="004F7C59" w:rsidRPr="0024056B" w:rsidRDefault="004F7C59" w:rsidP="0024056B">
      <w:pPr>
        <w:pStyle w:val="ListParagraph"/>
        <w:tabs>
          <w:tab w:val="left" w:pos="993"/>
        </w:tabs>
        <w:spacing w:after="0" w:line="240" w:lineRule="auto"/>
        <w:ind w:left="0" w:firstLine="709"/>
        <w:jc w:val="both"/>
        <w:rPr>
          <w:rFonts w:ascii="Times New Roman" w:hAnsi="Times New Roman" w:cs="Times New Roman"/>
          <w:sz w:val="24"/>
          <w:szCs w:val="24"/>
        </w:rPr>
      </w:pPr>
      <w:r w:rsidRPr="0024056B">
        <w:rPr>
          <w:rFonts w:ascii="Times New Roman" w:hAnsi="Times New Roman" w:cs="Times New Roman"/>
          <w:sz w:val="24"/>
          <w:szCs w:val="24"/>
        </w:rPr>
        <w:t>3) осуществляет отправление постановлений о допуске к участию в совершении сделки с приложением документов посредством защищенной электронной почты «Деловая почта» комплекса «</w:t>
      </w:r>
      <w:r w:rsidRPr="0024056B">
        <w:rPr>
          <w:rFonts w:ascii="Times New Roman" w:hAnsi="Times New Roman" w:cs="Times New Roman"/>
          <w:sz w:val="24"/>
          <w:szCs w:val="24"/>
          <w:lang w:val="en-US"/>
        </w:rPr>
        <w:t>VipNet</w:t>
      </w:r>
      <w:r w:rsidRPr="0024056B">
        <w:rPr>
          <w:rFonts w:ascii="Times New Roman" w:hAnsi="Times New Roman" w:cs="Times New Roman"/>
          <w:sz w:val="24"/>
          <w:szCs w:val="24"/>
        </w:rPr>
        <w:t xml:space="preserve">-ИнфоТеКС-СКЦ» на согласование в адрес Государственной корпорации по атомной энергии «Росатом» и выдачу результата.  </w:t>
      </w:r>
    </w:p>
    <w:p w:rsidR="004F7C59" w:rsidRPr="0024056B" w:rsidRDefault="004F7C59" w:rsidP="0024056B">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3</w:t>
      </w:r>
      <w:r w:rsidRPr="0024056B">
        <w:rPr>
          <w:rFonts w:ascii="Times New Roman" w:hAnsi="Times New Roman" w:cs="Times New Roman"/>
          <w:b/>
          <w:bCs/>
          <w:sz w:val="24"/>
          <w:szCs w:val="24"/>
        </w:rPr>
        <w:t>.1.6. С целью организации конкурса по заключению соглашения о муниципально-частном партнерстве:</w:t>
      </w:r>
    </w:p>
    <w:p w:rsidR="004F7C59" w:rsidRPr="0024056B" w:rsidRDefault="004F7C59" w:rsidP="0024056B">
      <w:pPr>
        <w:ind w:firstLine="709"/>
        <w:jc w:val="both"/>
      </w:pPr>
      <w:r w:rsidRPr="0024056B">
        <w:t>1) обеспечивает организацию и проведение конкурса на право заключения соглашения о муниципально-частном партнерстве, за исключением функций, которые выполняет конкурсная комиссия;</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2) заключает договор аренды земельного участка  с частным партнером;</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 обеспечивает государственную регистрацию права собственности публичного партнера на недвижимое имущество в соответствии с соглашением о муниципально-частном партнерстве, ограничения (обременения) прав на объект (объекты) соглашения о муниципально-частном партнерстве, а также на земельные участки, на которых расположен объект (объекты) соглашения, и (или) которые необходимы для осуществления деятельности, предусмотренной соглашением;</w:t>
      </w:r>
    </w:p>
    <w:p w:rsidR="004F7C59" w:rsidRPr="0024056B" w:rsidRDefault="004F7C59" w:rsidP="0024056B">
      <w:pPr>
        <w:pStyle w:val="ConsPlusNormal"/>
        <w:ind w:firstLine="709"/>
        <w:jc w:val="both"/>
        <w:rPr>
          <w:rFonts w:ascii="Times New Roman" w:hAnsi="Times New Roman" w:cs="Times New Roman"/>
          <w:b/>
          <w:bCs/>
          <w:sz w:val="24"/>
          <w:szCs w:val="24"/>
          <w:u w:val="single"/>
        </w:rPr>
      </w:pPr>
      <w:r w:rsidRPr="0024056B">
        <w:rPr>
          <w:rFonts w:ascii="Times New Roman" w:hAnsi="Times New Roman" w:cs="Times New Roman"/>
          <w:b/>
          <w:bCs/>
          <w:sz w:val="24"/>
          <w:szCs w:val="24"/>
          <w:u w:val="single"/>
        </w:rPr>
        <w:t>3.2. В сфере земельных отношений:</w:t>
      </w:r>
    </w:p>
    <w:p w:rsidR="004F7C59" w:rsidRPr="0024056B" w:rsidRDefault="004F7C59" w:rsidP="0024056B">
      <w:pPr>
        <w:pStyle w:val="ConsPlusNormal"/>
        <w:ind w:firstLine="709"/>
        <w:jc w:val="both"/>
        <w:rPr>
          <w:rFonts w:ascii="Times New Roman" w:hAnsi="Times New Roman" w:cs="Times New Roman"/>
          <w:b/>
          <w:bCs/>
          <w:sz w:val="24"/>
          <w:szCs w:val="24"/>
        </w:rPr>
      </w:pPr>
      <w:r w:rsidRPr="0024056B">
        <w:rPr>
          <w:rFonts w:ascii="Times New Roman" w:hAnsi="Times New Roman" w:cs="Times New Roman"/>
          <w:b/>
          <w:bCs/>
          <w:sz w:val="24"/>
          <w:szCs w:val="24"/>
        </w:rPr>
        <w:t>3.2.1. С целью осуществления функций по управлению и распоряжению расположенными на территории города Сарова земельными участками, находящимися в муниципальной собственности города Сарова, а также государственная собственность на которые неразграничена, в случаях предусмотренных законодательством Российской Федерации и Нижегородской области</w:t>
      </w:r>
      <w:r w:rsidRPr="0024056B" w:rsidDel="00773A1F">
        <w:rPr>
          <w:rFonts w:ascii="Times New Roman" w:hAnsi="Times New Roman" w:cs="Times New Roman"/>
          <w:b/>
          <w:bCs/>
          <w:sz w:val="24"/>
          <w:szCs w:val="24"/>
        </w:rPr>
        <w:t xml:space="preserve"> </w:t>
      </w:r>
      <w:r w:rsidRPr="0024056B">
        <w:rPr>
          <w:rFonts w:ascii="Times New Roman" w:hAnsi="Times New Roman" w:cs="Times New Roman"/>
          <w:b/>
          <w:bCs/>
          <w:sz w:val="24"/>
          <w:szCs w:val="24"/>
        </w:rPr>
        <w:t xml:space="preserve"> (далее - земельные участки):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 обеспечивает проведение работ по формированию земельных участков;</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2) осуществляет подготовку проектов постановлений администрации города Сарова об утверждении схем расположения земельных участков на кадастровой карте территории;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 осуществляет подготовку проектов постановлений администрации города Сарова в сфере распоряжения земельными участками;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4) в случаях, предусмотренных законодательством Российской Федерации, обеспечивает подготовку проектов постановлений администрации города Сарова о переоформлении прав на земельные участки;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5) осуществляет подготовку проектов постановлений Администрации города Сарова об изъятии земельных участков для муниципальных нужд, в том числе осуществляет все необходимые действия и мероприятия по принятию соответствующего решения по инициативе Администрации города Сарова или ходатайству об изъятии земельного участка для муниципальных нужд, заключает соглашение об изъятии земельных участков и (или) расположенных на них объектов недвижимого имущества для муниципальных нужд, обращается за государственной регистрацией возникновения, прекращения или перехода прав на изъятые земельный участок и (или) расположенные на нем объекты недвижимого имущества, обращается в суд с иском о принудительном изъятии земельного участка и (или) расположенных на нем объектов недвижимости;</w:t>
      </w:r>
    </w:p>
    <w:p w:rsidR="004F7C59" w:rsidRPr="0024056B" w:rsidRDefault="004F7C59" w:rsidP="0024056B">
      <w:pPr>
        <w:ind w:firstLine="709"/>
        <w:jc w:val="both"/>
      </w:pPr>
      <w:r w:rsidRPr="0024056B">
        <w:t>6) обеспечивает подготовку проектов договоров купли-продажи, аренды земельного участка, безвозмездного срочного пользования земельным участком, соглашений к ним, подготовку проектов соглашений о предоставлении права ограниченного пользования на земельный участок, соглашений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соглашений об определении пределов использования земельного участка, предназначенного для эксплуатации многоквартирного жилого дома;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7) от имени Администрации города Сарова совершает сделки с земельными участками;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8) ведет учет сделок в отношении земельных участков;</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9) осуществляет начисление арендной платы за использование земельных участков по вновь заключаемым договорам, а также по заключенным договорам на текущий финансовый год. Обеспечивает доведение до арендаторов земельных участков информации о размере арендных платежей, подлежащих уплате в текущем году;</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10) осуществляет расчет выкупной цены за земельные участки, предоставляемые в собственность гражданам;</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11) осуществляет контроль за своевременностью и полнотой поступления денежных средств от арендной платы за земельные участки в бюджет города Сарова. Осуществляет учет совершенных платежей, ведет претензионную и исковую работу в отношении должников по уплате арендной платы за земельные участки;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12) в случаях, предусмотренных законодательством Российской Федерации, дает согласие арендатору земельного участка на передачу прав и обязанностей по договору аренды земельного участка третьему лицу, в том числе на передачу арендных прав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а также на передачу земельного участка или его части в субаренду;</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13) при отказе лица от прав на земельный участок осуществляет мероприятия, направленные на регистрацию права муниципальной собственности на участок;</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14) представляет интересы Администрации города Сарова в судах, при разрешении межевых споров;</w:t>
      </w:r>
    </w:p>
    <w:p w:rsidR="004F7C59" w:rsidRPr="0024056B" w:rsidRDefault="004F7C59" w:rsidP="0024056B">
      <w:pPr>
        <w:ind w:firstLine="709"/>
        <w:jc w:val="both"/>
      </w:pPr>
      <w:r w:rsidRPr="0024056B">
        <w:t>15) выступает от имени муниципального образования города Сарова заказчиком комплексных кадастровых работ с целью выполнения комплексных кадастровых работ на территории муниципального образования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16) выдает разрешение на использование  земель или земельных участков, находящихся в муниципальной собственности, собственность на которые не разграничена, за исключением земельных участков, предоставленных гражданам или юридическим лицам, без предоставления земельных участков и установления сервитута в случаях, установленных действующим законодательством;</w:t>
      </w:r>
    </w:p>
    <w:p w:rsidR="004F7C59" w:rsidRPr="0024056B" w:rsidRDefault="004F7C59" w:rsidP="0024056B">
      <w:pPr>
        <w:autoSpaceDE w:val="0"/>
        <w:autoSpaceDN w:val="0"/>
        <w:adjustRightInd w:val="0"/>
        <w:ind w:firstLine="709"/>
        <w:jc w:val="both"/>
        <w:rPr>
          <w:b/>
          <w:bCs/>
        </w:rPr>
      </w:pPr>
      <w:r w:rsidRPr="0024056B">
        <w:rPr>
          <w:b/>
          <w:bCs/>
        </w:rPr>
        <w:t>3.2.2. С целью организации, подготовки и проведения торгов по продаже права на заключение договоров аренды земельных участков находящихся в муниципальной собственности, либо в государственной собственности (в случаях предусмотренных законодательством Российской Федерации и Нижегородской области)  права на заключение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права заключения договоров на установку и эксплуатацию рекламных конструкций на городских рекламных местах:</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 готовит необходимые документы Администрации города Сарова о проведении торгов в соответствии с законодательством Российской Федерации.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2) в соответствии с действующим законодательством об оценочной деятельности обеспечивает проведение оценки предмета торгов.</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 организует подготовку и публикацию в газете "Городской курьер" и в сети Интернет в соответствии с требованиями, установленными законодательством, извещений о проведении торгов, а также в месячный срок с момента проведения торгов информации о результатах торгов;</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4) определяет место, дату, время проведения торгов и подведения их итогов, место, дату, время начала и окончания приема заявок об участии в торгах, место, дату и время определения участников торгов, принимает от претендентов заявки на участие в торгах, принимает решение о допуске к участию в торгах, определяет победителя торгов, принимает от претендентов задатки за участие в торгах и возвращает задатки участникам торгов в установленных действующим законодательством случаях и в соответствии с опубликованными в информационном сообщении условиями проведения торгов, проверяет правильность оформления документов, представленных претендентами, оформляет и подписывает протоколы о результатах торгов, осуществляет иные функции;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5) организует осмотр земельных участков, право аренды которых выставлено на торги;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6) в случаях, предусмотренных законодательством Российской Федерации, объявляет о повторном проведении торгов в случае признания торгов несостоявшимися;</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7) в установленных действующим законодательством случаях осуществляет снижение начальной цены продажи права на заключение договора аренды земельного участка без проведения повторной оценки в случае признания торгов несостоявшимися;</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8) заполнять формы сводного плана-графика проведения аукционов по предоставлению в аренду земельных участков и направлять отчет о его реализации в уполномоченный орган;</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9) выполняет все действия и мероприятия по организации аукциона на право заключения договоров на установку и эксплуатацию рекламной конструкции на земельных участках, зданиях или ином недвижимом имуществе, находящемся в собственности города Сарова, а также земельных участках, государственная собственность на которые не разграничена, на территории города Сарова, создает конкурсную комиссию, заключает договор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4F7C59" w:rsidRPr="0024056B" w:rsidRDefault="004F7C59" w:rsidP="0024056B">
      <w:pPr>
        <w:ind w:firstLine="709"/>
        <w:jc w:val="both"/>
        <w:rPr>
          <w:b/>
          <w:bCs/>
        </w:rPr>
      </w:pPr>
      <w:r w:rsidRPr="0024056B">
        <w:rPr>
          <w:b/>
          <w:bCs/>
        </w:rPr>
        <w:t xml:space="preserve">3.2.3. С целью бесплатного предоставления земельных  участков на территории муниципального образования города Сарова многодетным семьям в аренду, в собственность для целей индивидуального жилищного строительства, ведения личного подсобного хозяйства, дачного хозяйства, садоводства или огородничества: </w:t>
      </w:r>
    </w:p>
    <w:p w:rsidR="004F7C59" w:rsidRPr="0024056B" w:rsidRDefault="004F7C59" w:rsidP="0024056B">
      <w:pPr>
        <w:ind w:firstLine="709"/>
        <w:jc w:val="both"/>
      </w:pPr>
      <w:r w:rsidRPr="0024056B">
        <w:t xml:space="preserve">1) осуществляет мероприятия по формированию земельных участков из земель, находящихся в муниципальной собственности, а также из земель, государственная собственность на которые не разграничена, предназначенных для бесплатного предоставления многодетным семьям в собственность и готовит необходимые документы Администрации города Сарова по формированию из них перечни земельных участков; </w:t>
      </w:r>
    </w:p>
    <w:p w:rsidR="004F7C59" w:rsidRPr="0024056B" w:rsidRDefault="004F7C59" w:rsidP="0024056B">
      <w:pPr>
        <w:ind w:firstLine="709"/>
        <w:jc w:val="both"/>
      </w:pPr>
      <w:r w:rsidRPr="0024056B">
        <w:t>2) обеспечивает размещение необходимой информации на официальном сайте Администрации города Сарова;</w:t>
      </w:r>
    </w:p>
    <w:p w:rsidR="004F7C59" w:rsidRPr="0024056B" w:rsidRDefault="004F7C59" w:rsidP="0024056B">
      <w:pPr>
        <w:ind w:firstLine="709"/>
        <w:jc w:val="both"/>
      </w:pPr>
      <w:r w:rsidRPr="0024056B">
        <w:t>3) формирует списки многодетных семей, имеющих право на бесплатное предоставление земельных участков, находящихся в муниципальной собственности, а также из земель, государственная собственность на которые не разграничена, ведет учет многодетных семей, имеющих право на бесплатное предоставление земельных участков, в том числе включение и исключение их из списков;</w:t>
      </w:r>
    </w:p>
    <w:p w:rsidR="004F7C59" w:rsidRPr="0024056B" w:rsidRDefault="004F7C59" w:rsidP="0024056B">
      <w:pPr>
        <w:ind w:firstLine="709"/>
        <w:jc w:val="both"/>
      </w:pPr>
      <w:r w:rsidRPr="0024056B">
        <w:t>4) обеспечивает работу комиссии по вопросам бесплатного предоставления многодетным семьям земельных участков на территории муниципального образования города Сарова, обеспечивает проведение жеребьевки;</w:t>
      </w:r>
    </w:p>
    <w:p w:rsidR="004F7C59" w:rsidRPr="0024056B" w:rsidRDefault="004F7C59" w:rsidP="0024056B">
      <w:pPr>
        <w:ind w:firstLine="709"/>
        <w:jc w:val="both"/>
      </w:pPr>
      <w:r w:rsidRPr="0024056B">
        <w:t xml:space="preserve">5) готовит проекты правовых актов Администрации города Сарова об утверждении решений комиссии по вопросам бесплатного предоставления многодетным семьям земельных участков на территории муниципального образования города Сарова, о предоставлении в аренду, в собственность бесплатно земельных участков, находящихся в муниципальной собственности, а также из земель, государственная собственность на которые не разграничена, предназначенных для бесплатного предоставления многодетным семьям в собственность, для целей индивидуального жилищного строительства, ведения личного подсобного хозяйства, дачного хозяйства, садоводства или огородничества, а также о внесении изменений в данные распорядительные акты; </w:t>
      </w:r>
    </w:p>
    <w:p w:rsidR="004F7C59" w:rsidRPr="0024056B" w:rsidRDefault="004F7C59" w:rsidP="0024056B">
      <w:pPr>
        <w:ind w:firstLine="709"/>
        <w:jc w:val="both"/>
      </w:pPr>
      <w:r w:rsidRPr="0024056B">
        <w:t>6) заключает договоры аренды, безвозмездной передачи в собственность земельных участков находящихся в муниципальной собственности, а также из земель, государственная собственность на которые не разграничена, предназначенных для бесплатного предоставления многодетным семьям в собственность, для целей индивидуального жилищного строительства, ведения личного подсобного хозяйства, дачного хозяйства, садоводства или огородничества, а также дополнительные соглашения к ним.</w:t>
      </w:r>
    </w:p>
    <w:p w:rsidR="004F7C59" w:rsidRPr="0024056B" w:rsidRDefault="004F7C59" w:rsidP="0024056B">
      <w:pPr>
        <w:pStyle w:val="ConsPlusNormal"/>
        <w:ind w:firstLine="709"/>
        <w:jc w:val="both"/>
        <w:rPr>
          <w:rFonts w:ascii="Times New Roman" w:hAnsi="Times New Roman" w:cs="Times New Roman"/>
          <w:b/>
          <w:bCs/>
          <w:sz w:val="24"/>
          <w:szCs w:val="24"/>
        </w:rPr>
      </w:pPr>
      <w:r w:rsidRPr="0024056B">
        <w:rPr>
          <w:rFonts w:ascii="Times New Roman" w:hAnsi="Times New Roman" w:cs="Times New Roman"/>
          <w:b/>
          <w:bCs/>
          <w:sz w:val="24"/>
          <w:szCs w:val="24"/>
        </w:rPr>
        <w:t>3.2.4. С целью осуществления муниципального земельного контроля:</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 разрабатывает план проведения проверок;</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2) организует и проводит плановые и внеплановые проверки, в том числе осуществляет функции и полномочия органа муниципального контроля;</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 осуществляет функции по согласованию с прокуратурой плана проведения внеплановых проверок;</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4) осуществляет подготовку проектов распоряжений о проведении плановых и внеплановых проверок;</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5) выдает предписания физическому или юридическому лицу, индивидуальному предпринимателю об устранении выявленных в ходе осуществления проверки нарушений с указанием сроков их устранения, составляет протоколы об административных правонарушениях в случаях, предусмотренных действующим законодательством;</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6) принимает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xml:space="preserve">7) принимает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sidRPr="0024056B">
          <w:rPr>
            <w:rFonts w:ascii="Times New Roman" w:hAnsi="Times New Roman" w:cs="Times New Roman"/>
            <w:sz w:val="24"/>
            <w:szCs w:val="24"/>
          </w:rPr>
          <w:t>Кодексом</w:t>
        </w:r>
      </w:hyperlink>
      <w:r w:rsidRPr="0024056B">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возникновения чрезвычайных ситуаций природного и техногенного характера или такой вред причинен;</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8) представляет в Администрацию города Сарова в установленные сроки отчеты о выполнении плана муниципальных проверок и информацию для подготовки ежегодного доклада об осуществлении муниципального контроля;</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9) осуществляет взаимодействие с органами государственной власти, осуществляющими государственный земельный надзор.</w:t>
      </w:r>
    </w:p>
    <w:p w:rsidR="004F7C59" w:rsidRPr="0024056B" w:rsidRDefault="004F7C59" w:rsidP="0024056B">
      <w:pPr>
        <w:pStyle w:val="ConsPlusNormal"/>
        <w:ind w:firstLine="709"/>
        <w:jc w:val="both"/>
        <w:rPr>
          <w:rFonts w:ascii="Times New Roman" w:hAnsi="Times New Roman" w:cs="Times New Roman"/>
          <w:b/>
          <w:bCs/>
          <w:sz w:val="24"/>
          <w:szCs w:val="24"/>
          <w:u w:val="single"/>
        </w:rPr>
      </w:pPr>
      <w:r w:rsidRPr="0024056B">
        <w:rPr>
          <w:rFonts w:ascii="Times New Roman" w:hAnsi="Times New Roman" w:cs="Times New Roman"/>
          <w:b/>
          <w:bCs/>
          <w:sz w:val="24"/>
          <w:szCs w:val="24"/>
          <w:u w:val="single"/>
        </w:rPr>
        <w:t>3.3. В сфере жилищных отношений:</w:t>
      </w:r>
    </w:p>
    <w:p w:rsidR="004F7C59" w:rsidRPr="0024056B" w:rsidRDefault="004F7C59" w:rsidP="0024056B">
      <w:pPr>
        <w:pStyle w:val="ConsPlusNormal"/>
        <w:ind w:firstLine="709"/>
        <w:jc w:val="both"/>
        <w:rPr>
          <w:rFonts w:ascii="Times New Roman" w:hAnsi="Times New Roman" w:cs="Times New Roman"/>
          <w:b/>
          <w:bCs/>
          <w:sz w:val="24"/>
          <w:szCs w:val="24"/>
        </w:rPr>
      </w:pPr>
      <w:r w:rsidRPr="0024056B">
        <w:rPr>
          <w:rFonts w:ascii="Times New Roman" w:hAnsi="Times New Roman" w:cs="Times New Roman"/>
          <w:b/>
          <w:bCs/>
          <w:sz w:val="24"/>
          <w:szCs w:val="24"/>
        </w:rPr>
        <w:t>3.3.1. С целью реализации государственных программ Российской Федерации и государственных программ Нижегородской области, направленных на улучшение жилищных условий граждан:</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 формирует заявки на участие Администрации города Сарова в различных государственных (федеральных) программах Российской Федерации и государственных программах Нижегородской области, направленных на улучшение жилищных условий граждан;</w:t>
      </w:r>
    </w:p>
    <w:p w:rsidR="004F7C59" w:rsidRPr="0024056B" w:rsidRDefault="004F7C59" w:rsidP="0024056B">
      <w:pPr>
        <w:pStyle w:val="ConsPlusNormal"/>
        <w:ind w:firstLine="709"/>
        <w:jc w:val="both"/>
        <w:rPr>
          <w:rFonts w:ascii="Times New Roman" w:hAnsi="Times New Roman" w:cs="Times New Roman"/>
          <w:color w:val="FF0000"/>
          <w:sz w:val="24"/>
          <w:szCs w:val="24"/>
        </w:rPr>
      </w:pPr>
      <w:r w:rsidRPr="0024056B">
        <w:rPr>
          <w:rFonts w:ascii="Times New Roman" w:hAnsi="Times New Roman" w:cs="Times New Roman"/>
          <w:sz w:val="24"/>
          <w:szCs w:val="24"/>
        </w:rPr>
        <w:t xml:space="preserve">2) осуществляет подготовку документов для принятия решения о включении либо об отказе во включении заявителя в состав участников </w:t>
      </w:r>
      <w:hyperlink r:id="rId16" w:history="1">
        <w:r w:rsidRPr="0024056B">
          <w:rPr>
            <w:rFonts w:ascii="Times New Roman" w:hAnsi="Times New Roman" w:cs="Times New Roman"/>
            <w:sz w:val="24"/>
            <w:szCs w:val="24"/>
          </w:rPr>
          <w:t>подпрограммы</w:t>
        </w:r>
      </w:hyperlink>
      <w:r w:rsidRPr="0024056B">
        <w:rPr>
          <w:rFonts w:ascii="Times New Roman" w:hAnsi="Times New Roman" w:cs="Times New Roman"/>
          <w:sz w:val="24"/>
          <w:szCs w:val="24"/>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гг. в городе Сарове Нижегородской области;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xml:space="preserve">3) формирует список граждан, претендующих на получение государственного жилищного сертификата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гг. на планируемый год; </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4) осуществляет подготовку документов для принятии решения о выдаче либо об</w:t>
      </w:r>
      <w:r w:rsidRPr="0024056B">
        <w:rPr>
          <w:rFonts w:ascii="Times New Roman" w:hAnsi="Times New Roman" w:cs="Times New Roman"/>
          <w:color w:val="FF0000"/>
          <w:sz w:val="24"/>
          <w:szCs w:val="24"/>
        </w:rPr>
        <w:t xml:space="preserve"> </w:t>
      </w:r>
      <w:r w:rsidRPr="0024056B">
        <w:rPr>
          <w:rFonts w:ascii="Times New Roman" w:hAnsi="Times New Roman" w:cs="Times New Roman"/>
          <w:sz w:val="24"/>
          <w:szCs w:val="24"/>
        </w:rPr>
        <w:t>отказе в выдаче государственного жилищного сертификата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гг. в городе Сарове Нижегородской области";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5) осуществляет оформление и выдачу государственного жилищного сертификата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гг. в городе Сарове Нижегородской области";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6) ведет реестр выданных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 хранения корешков выданных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7) осуществляет подготовку документов для принятия решения о признании молодой семьи нуждающейся в жилых помещениях или об отказе  в признании молодой семьи нуждающейся в жилых помещениях для включения ее в число участников подпрограммы "Молодая семья" в городе Сарове Нижегородской области;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8) осуществляет подготовку документов для принятия решения о признании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для включения ее в число участников подпрограммы "Молодая семья" в городе Сарове Нижегородской области либо отказе в признании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для включения ее в число участников подпрограммы "Молодая семья" в городе Сарове Нижегородской области;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9) осуществляет подготовку документов для принятия решения о включении либо отказе во включении молодых семей в число участников подпрограммы "Молодая семья" в городе Сарове Нижегородской области";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10) формирует список граждан, претендующих на получение свидетельств в рамках подпрограммы "Молодая семья" на планируемый год и выносит их на утверждение комиссии по жилищным вопросам при Администрации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11) осуществляет подготовку документов для принятия решения о выдаче либо об отказе в выдаче свидетельств участникам подпрограммы "Молодая семья" в городе Сарове Нижегородской области;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12) осуществляет оформление и выдачу свидетельств участникам подпрограммы "Молодая семья" в городе Сарове Нижегородской области;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13) предоставляет отчеты по установленной законодательством форме по реализации государственных (федеральных) программ Российской Федерации и государственных (областных, региональных) программ Нижегородской области;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14) информирует граждан о порядке и условиях получения и использования социальных выплат, реализации государственных жилищных сертификатов, в том числе инициирует размещение сведений в СМИ;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15) является уполномоченным органом, ответственным за формирование списков граждан, имеющих право на приобретение жилья экономического класса в рамках реализации программы «Жилье для российской семьи» на территории города Сарова, и представление их в министерство социальной политики Нижегородской области;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16) ведет прием заявлений граждан, претендующих на приобретение жилья экономического класса в рамках реализации программы «Жилье для российской семьи» в городе Сарове;</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17) рассматривает заявления граждан и проводит проверку соответствия граждан-заявителей категориям и критериям, установленным постановлением Правительства Нижегородской области от 26.09.2014 № 654 «Об утверждении перечня категорий граждан, имеющих право на приобретение жилья экономического класса, порядка формирования списков таких граждан и сводного по Нижегородской области реестра таких граждан в рамках реализации программы «Жилье для российской семьи»;</w:t>
      </w:r>
    </w:p>
    <w:p w:rsidR="004F7C59" w:rsidRPr="0024056B" w:rsidRDefault="004F7C59" w:rsidP="0024056B">
      <w:pPr>
        <w:ind w:firstLine="709"/>
        <w:jc w:val="both"/>
      </w:pPr>
      <w:r w:rsidRPr="0024056B">
        <w:t>18) формирует сводный список граждан, имеющих право на приобретение жилья экономического класса в рамках реализации программы «Жилье для российской семьи» на территории города Сарова, и представляет их в министерство социальной политики Нижегородской области;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19) размещает на официальном сайте Администрации города Сарова сведения о реализации программы «Жилье для российской семьи» в городе Сарове Нижегородской области;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20) осуществляет подготовку документов о принятии на учет либо отказе в принятии на учет граждан, претендующих на получение социальных выплат для приобретения жилого помещения за пределами ЗАТО города Саров;</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21) ведет учет граждан, претендующих на получение социальных выплат для приобретения жилого помещения за пределами ЗАТО города Саров.</w:t>
      </w:r>
    </w:p>
    <w:p w:rsidR="004F7C59" w:rsidRPr="0024056B" w:rsidRDefault="004F7C59" w:rsidP="0024056B">
      <w:pPr>
        <w:pStyle w:val="ConsPlusNormal"/>
        <w:ind w:firstLine="709"/>
        <w:jc w:val="both"/>
        <w:rPr>
          <w:rFonts w:ascii="Times New Roman" w:hAnsi="Times New Roman" w:cs="Times New Roman"/>
          <w:b/>
          <w:bCs/>
          <w:sz w:val="24"/>
          <w:szCs w:val="24"/>
        </w:rPr>
      </w:pPr>
      <w:r w:rsidRPr="0024056B">
        <w:rPr>
          <w:rFonts w:ascii="Times New Roman" w:hAnsi="Times New Roman" w:cs="Times New Roman"/>
          <w:b/>
          <w:bCs/>
          <w:sz w:val="24"/>
          <w:szCs w:val="24"/>
        </w:rPr>
        <w:t>3.3.2. С целью признания граждан малоимущими и нуждающимися в жилых помещениях, предоставляемых по договорам социального найма, и нуждающимися в жилых помещениях специализированного муниципального жилищного фонда, ведения учета граждан, признанных нуждающимися в жилых помещениях, предоставляемых по договорам социального найма, и признанных нуждающимися в жилых помещениях специализированного муниципального жилищного фонда: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 осуществляет подготовку документов для принятия решения о признании либо отказе в признании граждан малоимущими для принятия их на учет в качестве нуждающихся в жилых помещениях в городе Сарове Нижегородской области;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2) осуществляет подготовку документов для принятия решения о принятии либо отказе в принятии на учет граждан, претендующих на получение  жилых помещений специализированного муниципального жилищного фонда города Сарова Нижегородской области;</w:t>
      </w:r>
    </w:p>
    <w:p w:rsidR="004F7C59" w:rsidRPr="0024056B" w:rsidRDefault="004F7C59" w:rsidP="0024056B">
      <w:pPr>
        <w:autoSpaceDE w:val="0"/>
        <w:autoSpaceDN w:val="0"/>
        <w:adjustRightInd w:val="0"/>
        <w:ind w:firstLine="709"/>
        <w:jc w:val="both"/>
      </w:pPr>
      <w:r w:rsidRPr="0024056B">
        <w:t>3) определяет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F7C59" w:rsidRPr="0024056B" w:rsidRDefault="004F7C59" w:rsidP="0024056B">
      <w:pPr>
        <w:autoSpaceDE w:val="0"/>
        <w:autoSpaceDN w:val="0"/>
        <w:adjustRightInd w:val="0"/>
        <w:ind w:firstLine="709"/>
        <w:jc w:val="both"/>
      </w:pPr>
      <w:r w:rsidRPr="0024056B">
        <w:t>4) определяет доход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F7C59" w:rsidRPr="0024056B" w:rsidRDefault="004F7C59" w:rsidP="0024056B">
      <w:pPr>
        <w:autoSpaceDE w:val="0"/>
        <w:autoSpaceDN w:val="0"/>
        <w:adjustRightInd w:val="0"/>
        <w:ind w:firstLine="709"/>
        <w:jc w:val="both"/>
      </w:pPr>
      <w:r w:rsidRPr="0024056B">
        <w:t xml:space="preserve">5) осуществляет подготовку нормативно-правовых актов </w:t>
      </w:r>
      <w:hyperlink r:id="rId17" w:history="1">
        <w:r w:rsidRPr="0024056B">
          <w:t>по</w:t>
        </w:r>
      </w:hyperlink>
      <w:r w:rsidRPr="0024056B">
        <w:t xml:space="preserve"> установлению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6) проводит переоценку доходов и стоимости имущества граждан, состоящих на учете в Администрации города в качестве нуждающихся в жилых помещениях муниципального жилищного фонда, предоставляемых по договорам социального найма;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7) осуществляет контроль, проводит ежегодную перерегистрацию граждан, состоящих на учете в Администрации города Сарова в качестве нуждающихся в жилых помещениях муниципального жилищного фонда, предоставляемых по договорам социального найма;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xml:space="preserve">8) формирует списки граждан, состоящих на учете в Администрации города Сарова в качестве нуждающихся в жилых помещениях муниципального жилищного фонда, предоставляемых по договорам социального найма, в установленный срок и выносит их на утверждение комиссии по жилищным вопросам при Администрации города Сарова; </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9) формирует списки граждан, состоящих на учете в Администрации города Сарова в качестве нуждающихся в жилых помещениях специализированного муниципального жилищного фонда, в установленный срок и выносит их на утверждение комиссии по жилищным вопросам при Администрации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10) готовит и направляет главе Администрации г. Сарова предложения об отнесении жилых помещений к специализированному жилищному фонду и исключении жилого помещения из указанного фонда в соответствии с законодательством Российской Федерации;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11) готовит правовые акты Администрации г. Сарова об отнесении жилых помещений к определенному виду жилищного фонда;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12) осуществляет подготовку документов для принятия решения о постановке либо отказе в постановке граждан на учет в качестве нуждающихся в жилых помещениях на территории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13) ведет учет и снятие с учета граждан, нуждающихся в жилых помещениях, предоставляемых по договорам социального найма, граждан, нуждающихся в жилых помещениях специализированного муниципального жилищного фонда, граждан, нуждающихся в предоставлении жилых помещений по договорам найма жилых помещений жилищного фонда социального использования;</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14) выявляет обстоятельства, являющиеся основанием принятия решения о снятии с учета граждан в качестве нуждающихся в жилых помещениях муниципального жилищного фонда.</w:t>
      </w:r>
    </w:p>
    <w:p w:rsidR="004F7C59" w:rsidRPr="0024056B" w:rsidRDefault="004F7C59" w:rsidP="0024056B">
      <w:pPr>
        <w:pStyle w:val="ConsPlusNormal"/>
        <w:ind w:firstLine="709"/>
        <w:jc w:val="both"/>
        <w:rPr>
          <w:rFonts w:ascii="Times New Roman" w:hAnsi="Times New Roman" w:cs="Times New Roman"/>
          <w:b/>
          <w:bCs/>
          <w:sz w:val="24"/>
          <w:szCs w:val="24"/>
        </w:rPr>
      </w:pPr>
      <w:r w:rsidRPr="0024056B">
        <w:rPr>
          <w:rFonts w:ascii="Times New Roman" w:hAnsi="Times New Roman" w:cs="Times New Roman"/>
          <w:b/>
          <w:bCs/>
          <w:sz w:val="24"/>
          <w:szCs w:val="24"/>
        </w:rPr>
        <w:t>3.3.3. С целью предоставления гражданам жилых помещений муниципального жилищного фонда по договорам социального найма, по договорам найма специализированного жилого помещения, по договорам найма жилых помещений жилищного фонда социального использования. Заключение, расторжение и изменение договоров социального найма жилых помещений муниципального жилищного фонда, договоров найма жилых помещений маневренного фонда, договора найма служебных жилых помещений, договоров найма жилых помещений жилищного фонда социального использования:</w:t>
      </w:r>
    </w:p>
    <w:p w:rsidR="004F7C59" w:rsidRPr="0024056B" w:rsidRDefault="004F7C59" w:rsidP="0024056B">
      <w:pPr>
        <w:autoSpaceDE w:val="0"/>
        <w:autoSpaceDN w:val="0"/>
        <w:adjustRightInd w:val="0"/>
        <w:ind w:firstLine="709"/>
        <w:jc w:val="both"/>
      </w:pPr>
      <w:r w:rsidRPr="0024056B">
        <w:t xml:space="preserve">1) осуществляет подготовку правового акта Администрации города Сарова о предоставлении жилого помещения муниципального жилищного фонда по договорам социального найма, по договорам найма специализированного жилого помещения, по договорам найма жилых помещений жилищного фонда социального использования, в том числе о предоставлении нанимателям других жилых помещений по договорам социального найма в установленных законодательством случаях, о предоставлении нанимателю жилого помещения по договору социального найма, общая площадь которого на одного члена семьи превышает норму предоставления, другого жилого помещения  меньшего размера взамен занимаемого жилого помещения; </w:t>
      </w:r>
    </w:p>
    <w:p w:rsidR="004F7C59" w:rsidRPr="0024056B" w:rsidRDefault="004F7C59" w:rsidP="0024056B">
      <w:pPr>
        <w:autoSpaceDE w:val="0"/>
        <w:autoSpaceDN w:val="0"/>
        <w:adjustRightInd w:val="0"/>
        <w:ind w:firstLine="709"/>
        <w:jc w:val="both"/>
      </w:pPr>
      <w:r w:rsidRPr="0024056B">
        <w:t>2) осуществляет предусмотренные законодательством полномочия наймодателя жилых помещений муниципального жилищного фонда, в том числе:</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осуществляет заключение, изменение, расторжение договоров социального найма, договоров найма жилых помещений маневренного фонда, договоров найма служебных жилых помещений, договоров найма жилых помещений жилищного фонда социального использования;</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дает согласие нанимателю на вселение в занимаемое им жилое помещение по договору социального найма граждан (за исключением супруга, детей, родителей) в качестве проживающих совместно с ним членов своей семьи;</w:t>
      </w:r>
    </w:p>
    <w:p w:rsidR="004F7C59" w:rsidRPr="0024056B" w:rsidRDefault="004F7C59" w:rsidP="0024056B">
      <w:pPr>
        <w:autoSpaceDE w:val="0"/>
        <w:autoSpaceDN w:val="0"/>
        <w:adjustRightInd w:val="0"/>
        <w:ind w:firstLine="709"/>
        <w:jc w:val="both"/>
      </w:pPr>
      <w:r w:rsidRPr="0024056B">
        <w:t>- осуществляет подготовку документов для разрешения на обмен (отказа в обмене) жилого помещения по договору социального найма на обмен занимаемого им жилого помещения на жилое помещение, предоставленное по договору социального найма другому нанимателю;</w:t>
      </w:r>
    </w:p>
    <w:p w:rsidR="004F7C59" w:rsidRPr="0024056B" w:rsidRDefault="004F7C59" w:rsidP="0024056B">
      <w:pPr>
        <w:autoSpaceDE w:val="0"/>
        <w:autoSpaceDN w:val="0"/>
        <w:adjustRightInd w:val="0"/>
        <w:ind w:firstLine="709"/>
        <w:jc w:val="both"/>
      </w:pPr>
      <w:r w:rsidRPr="0024056B">
        <w:t>- дает согласие нанимателю жилого помещения, предоставленного по договору социального найма, на  передачу части занимаемого им жилого помещения, а в случае временного выезда всего жилого помещения в поднаем;</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обеспечивает хранение договоров поднайма жилого помещения, предоставленного по договору социального найма;</w:t>
      </w:r>
    </w:p>
    <w:p w:rsidR="004F7C59" w:rsidRPr="0024056B" w:rsidRDefault="004F7C59" w:rsidP="0024056B">
      <w:pPr>
        <w:autoSpaceDE w:val="0"/>
        <w:autoSpaceDN w:val="0"/>
        <w:adjustRightInd w:val="0"/>
        <w:ind w:firstLine="709"/>
        <w:jc w:val="both"/>
      </w:pPr>
      <w:r w:rsidRPr="0024056B">
        <w:t xml:space="preserve">- принимает решение о запрете проживания временных жильцов в жилых помещениях по договору социального найма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r:id="rId18" w:history="1">
        <w:r w:rsidRPr="0024056B">
          <w:t>учетной нормы</w:t>
        </w:r>
      </w:hyperlink>
      <w:r w:rsidRPr="0024056B">
        <w:t xml:space="preserve">, а для коммунальной квартиры - менее </w:t>
      </w:r>
      <w:hyperlink r:id="rId19" w:history="1">
        <w:r w:rsidRPr="0024056B">
          <w:t>нормы предоставления</w:t>
        </w:r>
      </w:hyperlink>
      <w:r w:rsidRPr="0024056B">
        <w:t>;</w:t>
      </w:r>
    </w:p>
    <w:p w:rsidR="004F7C59" w:rsidRPr="0024056B" w:rsidRDefault="004F7C59" w:rsidP="0024056B">
      <w:pPr>
        <w:autoSpaceDE w:val="0"/>
        <w:autoSpaceDN w:val="0"/>
        <w:adjustRightInd w:val="0"/>
        <w:ind w:firstLine="709"/>
        <w:jc w:val="both"/>
      </w:pPr>
      <w:r w:rsidRPr="0024056B">
        <w:t>9) осуществляет подготовку нормативно-правового акта органов местного самоуправления города Сарова об установлении нормы предоставления и учетной нормы площади жилого помещения по договору социального найма;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10) осуществляет рассмотрение документов по преимущественной покупке доли в праве общей долевой собственности, одним из участников которой является муниципальное образование город Саров, и подготовку ответа для главы Администрации по данному вопросу;</w:t>
      </w:r>
    </w:p>
    <w:p w:rsidR="004F7C59" w:rsidRPr="0024056B" w:rsidRDefault="004F7C59" w:rsidP="0024056B">
      <w:pPr>
        <w:ind w:firstLine="709"/>
        <w:jc w:val="both"/>
      </w:pPr>
      <w:r w:rsidRPr="0024056B">
        <w:t>11) заключает договора от имени муниципального образования города Сарова о формировании фонда капитального ремонта на счетах регионального оператора;</w:t>
      </w:r>
    </w:p>
    <w:p w:rsidR="004F7C59" w:rsidRPr="0024056B" w:rsidRDefault="004F7C59" w:rsidP="0024056B">
      <w:pPr>
        <w:ind w:firstLine="709"/>
        <w:jc w:val="both"/>
      </w:pPr>
      <w:r w:rsidRPr="0024056B">
        <w:t>12) осуществляет подготовку правового акта Администрации города Сарова об изъятии жилого помещения муниципального жилищного фонда.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b/>
          <w:bCs/>
          <w:sz w:val="24"/>
          <w:szCs w:val="24"/>
        </w:rPr>
        <w:t>3.3.4. С целью реализации муниципальных программ в области жилищных отношений</w:t>
      </w:r>
      <w:r w:rsidRPr="0024056B">
        <w:rPr>
          <w:rFonts w:ascii="Times New Roman" w:hAnsi="Times New Roman" w:cs="Times New Roman"/>
          <w:sz w:val="24"/>
          <w:szCs w:val="24"/>
        </w:rPr>
        <w:t>:</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 разрабатывает проекты муниципальных программ в области жилищных отношений;</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2) осуществляет подготовку документов для принятия решения о включении либо отказе во включении в списки на предоставление социальных выплат на приобретение (строительство) жилья граждан, признанных нуждающимися в улучшении жилищных условий в городе Сарове Нижегородской области, в списки на предоставление социальных выплат на приобретение (строительство) жилья за счет средств местного бюджета сотрудников муниципальных учреждений, органов местного самоуправления в городе Сарове Нижегородской области, в списки на предоставление социальных выплат на приобретение (строительство) жилья за счет средств местного бюджета молодых ученых в городе Сарове Нижегородской области, в списки на предоставление социальных выплат на приобретение (строительство) жилья за счет средств местного бюджета олимпийским чемпионам, чемпионам мира и Европы, заслуженным мастерам спорта России, мастерам спорта России международного класса в городе Сарове Нижегородской области, в списки на предоставление социальных выплат на приобретение (строительство) жилья за счет средств местного бюджета руководителям органов государственной власти и муниципальных учреждений в городе Сарове Нижегородской области;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 осуществляет подготовку документов для принятия решения о предоставлении либо отказе в предоставлении социальных выплат на приобретение (строительство) жилья гражданам, признанным нуждающимися в улучшении жилищных условий в городе Сарове Нижегородской области, на приобретение (строительство) жилья за счет средств местного бюджета сотрудникам муниципальных учреждений, органов местного самоуправления в городе Сарове Нижегородской области, на приобретение (строительство) жилья за счет средств местного бюджета молодым ученым в городе Сарове Нижегородской области, на приобретение (строительство) жилья за счет средств местного бюджета олимпийским чемпионам, чемпионам мира и Европы, заслуженным мастерам спорта России, мастерам спорта России международного класса в городе Сарове Нижегородской области, на приобретение (строительство) жилья за счет средств местного бюджета руководителям органов государственной власти и муниципальных учреждений в городе Сарове Нижегородской области;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4) формирует в установленный срок списки граждан, претендующих на предоставление социальных выплат, и выносит их на утверждение комиссии по жилищным вопросам при Администрации города Сарова.</w:t>
      </w:r>
    </w:p>
    <w:p w:rsidR="004F7C59" w:rsidRPr="0024056B" w:rsidRDefault="004F7C59" w:rsidP="0024056B">
      <w:pPr>
        <w:pStyle w:val="ConsPlusNormal"/>
        <w:ind w:firstLine="709"/>
        <w:jc w:val="both"/>
        <w:rPr>
          <w:rFonts w:ascii="Times New Roman" w:hAnsi="Times New Roman" w:cs="Times New Roman"/>
          <w:b/>
          <w:bCs/>
          <w:sz w:val="24"/>
          <w:szCs w:val="24"/>
        </w:rPr>
      </w:pPr>
      <w:r w:rsidRPr="0024056B">
        <w:rPr>
          <w:rFonts w:ascii="Times New Roman" w:hAnsi="Times New Roman" w:cs="Times New Roman"/>
          <w:b/>
          <w:bCs/>
          <w:sz w:val="24"/>
          <w:szCs w:val="24"/>
        </w:rPr>
        <w:t>3.3.5. С целью реализации отдельных государственных полномочий в области жилищных отношений:</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xml:space="preserve">1) реализует отдельные государственные полномочия в области жилищных отношений, переданные </w:t>
      </w:r>
      <w:hyperlink r:id="rId20" w:history="1">
        <w:r w:rsidRPr="0024056B">
          <w:rPr>
            <w:rFonts w:ascii="Times New Roman" w:hAnsi="Times New Roman" w:cs="Times New Roman"/>
            <w:sz w:val="24"/>
            <w:szCs w:val="24"/>
          </w:rPr>
          <w:t>Законом</w:t>
        </w:r>
      </w:hyperlink>
      <w:r w:rsidRPr="0024056B">
        <w:rPr>
          <w:rFonts w:ascii="Times New Roman" w:hAnsi="Times New Roman" w:cs="Times New Roman"/>
          <w:sz w:val="24"/>
          <w:szCs w:val="24"/>
        </w:rPr>
        <w:t xml:space="preserve"> Нижегородской области от 30.09.2008 N 116-З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в области жилищных отношений";</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xml:space="preserve">2) осуществляет подготовку документов для принятия решения об обеспечении либо отказе в обеспечении жильем граждан, страдающих тяжелыми формами хронических заболеваний, перечень которых устанавливается Правительством Российской Федерации в соответствии со </w:t>
      </w:r>
      <w:hyperlink r:id="rId21" w:history="1">
        <w:r w:rsidRPr="0024056B">
          <w:rPr>
            <w:rFonts w:ascii="Times New Roman" w:hAnsi="Times New Roman" w:cs="Times New Roman"/>
            <w:sz w:val="24"/>
            <w:szCs w:val="24"/>
          </w:rPr>
          <w:t>статьей 51</w:t>
        </w:r>
      </w:hyperlink>
      <w:r w:rsidRPr="0024056B">
        <w:rPr>
          <w:rFonts w:ascii="Times New Roman" w:hAnsi="Times New Roman" w:cs="Times New Roman"/>
          <w:sz w:val="24"/>
          <w:szCs w:val="24"/>
        </w:rPr>
        <w:t xml:space="preserve"> Жилищного кодекса Российской Федерации,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проживающих в квартире, занятой несколькими семьями, и не имеющих иного жилого помещения, занимаемого по договору социального найма или принадлежащего на праве собственности, вставших на учет в качестве нуждающихся в жилых помещениях после 1 января 2005 года;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 осуществляет подготовку документов для принятия решения об обеспечении либо отказе в обеспечении жильем в форме предоставления единовременной денежной выплаты на строительство или приобретение жилого помещения инвалидов Великой Отечественной войны; 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 лиц, награжденных знаком "Жителю блокадного Ленинграда"; 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4) осуществляет подготовку документов для принятия решения об обеспечении либо отказе в обеспечении жильем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 ветеранов боевых действий; 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 инвалидов и семей, имеющих детей-инвалидов;</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5) осуществляет подготовку документов для принятия решения об обеспечении либо отказе в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6) формирует личные дела и списки граждан, имеющих право на обеспечение жильем в рамках переданных отдельных государственных полномочий в области жилищных отношений.</w:t>
      </w:r>
    </w:p>
    <w:p w:rsidR="004F7C59" w:rsidRPr="0024056B" w:rsidRDefault="004F7C59" w:rsidP="0024056B">
      <w:pPr>
        <w:pStyle w:val="ConsPlusNormal"/>
        <w:ind w:firstLine="709"/>
        <w:jc w:val="both"/>
        <w:rPr>
          <w:rFonts w:ascii="Times New Roman" w:hAnsi="Times New Roman" w:cs="Times New Roman"/>
          <w:b/>
          <w:bCs/>
          <w:sz w:val="24"/>
          <w:szCs w:val="24"/>
        </w:rPr>
      </w:pPr>
      <w:r w:rsidRPr="0024056B">
        <w:rPr>
          <w:rFonts w:ascii="Times New Roman" w:hAnsi="Times New Roman" w:cs="Times New Roman"/>
          <w:b/>
          <w:bCs/>
          <w:sz w:val="24"/>
          <w:szCs w:val="24"/>
        </w:rPr>
        <w:t>3.3.6. С целью обеспечения деятельности комиссии по жилищным вопросам при Администрации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1) формирует заявления и документы на рассмотрение комиссии по жилищным вопросам при Администрации города Сарова по вопросам, установленным Положением о комиссии по жилищным вопросам при Администрации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2) организует заседание и оформляет протокол заседания комиссии по жилищным вопросам при Администрации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 осуществляет подготовку правового акта Администрации города Сарова об утверждении протокола комиссии по жилищным вопросам при Администрации города Сарова.</w:t>
      </w:r>
    </w:p>
    <w:p w:rsidR="004F7C59" w:rsidRPr="0024056B" w:rsidRDefault="004F7C59" w:rsidP="0024056B">
      <w:pPr>
        <w:pStyle w:val="BodyTextIndent"/>
        <w:spacing w:after="0"/>
        <w:ind w:left="0" w:firstLine="709"/>
        <w:jc w:val="both"/>
        <w:rPr>
          <w:b/>
          <w:bCs/>
          <w:u w:val="single"/>
        </w:rPr>
      </w:pPr>
      <w:r w:rsidRPr="0024056B">
        <w:rPr>
          <w:b/>
          <w:bCs/>
          <w:u w:val="single"/>
        </w:rPr>
        <w:t>3.4.</w:t>
      </w:r>
      <w:r w:rsidRPr="0024056B">
        <w:rPr>
          <w:u w:val="single"/>
        </w:rPr>
        <w:t xml:space="preserve"> </w:t>
      </w:r>
      <w:r w:rsidRPr="0024056B">
        <w:rPr>
          <w:b/>
          <w:bCs/>
          <w:u w:val="single"/>
        </w:rPr>
        <w:t>В сфере потребительского рынка:</w:t>
      </w:r>
    </w:p>
    <w:p w:rsidR="004F7C59" w:rsidRPr="0024056B" w:rsidRDefault="004F7C59" w:rsidP="0024056B">
      <w:pPr>
        <w:pStyle w:val="BodyTextIndent"/>
        <w:spacing w:after="0"/>
        <w:ind w:left="0" w:firstLine="709"/>
        <w:jc w:val="both"/>
      </w:pPr>
      <w:r w:rsidRPr="0024056B">
        <w:rPr>
          <w:b/>
          <w:bCs/>
        </w:rPr>
        <w:t>3.4.1. С целью</w:t>
      </w:r>
      <w:r w:rsidRPr="0024056B">
        <w:t xml:space="preserve"> </w:t>
      </w:r>
      <w:r w:rsidRPr="0024056B">
        <w:rPr>
          <w:b/>
          <w:bCs/>
        </w:rPr>
        <w:t>обеспечения жителей города Сарова услугами  торговли,  общественного питания,  бытового обслуживания</w:t>
      </w:r>
      <w:r w:rsidRPr="0024056B">
        <w:t xml:space="preserve">: </w:t>
      </w:r>
    </w:p>
    <w:p w:rsidR="004F7C59" w:rsidRPr="0024056B" w:rsidRDefault="004F7C59" w:rsidP="0024056B">
      <w:pPr>
        <w:pStyle w:val="BodyTextIndent"/>
        <w:spacing w:after="0"/>
        <w:ind w:left="0" w:firstLine="709"/>
        <w:jc w:val="both"/>
      </w:pPr>
      <w:r w:rsidRPr="0024056B">
        <w:t>1) готовит предложения  по размещению на территории города стационарных и нестационарных объектов торговли и услуг. Участвует в работе Комиссии по подготовке правил землепользования и застройки в городе Сарове;</w:t>
      </w:r>
    </w:p>
    <w:p w:rsidR="004F7C59" w:rsidRPr="0024056B" w:rsidRDefault="004F7C59" w:rsidP="0024056B">
      <w:pPr>
        <w:ind w:firstLine="709"/>
        <w:jc w:val="both"/>
      </w:pPr>
      <w:r w:rsidRPr="0024056B">
        <w:t>2) участвует в разработке Плана социально-экономического развития города по потребительскому рынку, готовит прогноз и отчетные данные по его исполнению;</w:t>
      </w:r>
    </w:p>
    <w:p w:rsidR="004F7C59" w:rsidRPr="0024056B" w:rsidRDefault="004F7C59" w:rsidP="0024056B">
      <w:pPr>
        <w:pStyle w:val="BodyTextIndent"/>
        <w:spacing w:after="0"/>
        <w:ind w:left="0" w:firstLine="709"/>
        <w:jc w:val="both"/>
      </w:pPr>
      <w:r w:rsidRPr="0024056B">
        <w:t>3) разрабатывает проекты нормативных правовых актов по вопросам организации потребительского рынка;</w:t>
      </w:r>
    </w:p>
    <w:p w:rsidR="004F7C59" w:rsidRPr="0024056B" w:rsidRDefault="004F7C59" w:rsidP="0024056B">
      <w:pPr>
        <w:ind w:firstLine="709"/>
        <w:jc w:val="both"/>
      </w:pPr>
      <w:r w:rsidRPr="0024056B">
        <w:t>4) обеспечивает текущий мониторинг целевого использования под торговлю и услуги городской территории и помещений муниципального нежилого фонда;</w:t>
      </w:r>
    </w:p>
    <w:p w:rsidR="004F7C59" w:rsidRPr="0024056B" w:rsidRDefault="004F7C59" w:rsidP="0024056B">
      <w:pPr>
        <w:pStyle w:val="Header"/>
        <w:ind w:firstLine="709"/>
        <w:jc w:val="both"/>
      </w:pPr>
      <w:r w:rsidRPr="0024056B">
        <w:t>5) обеспечивает текущий мониторинг соблюдения законодательства о ярмарках, организуемых на территории города, готовит  проекты постановлений Администрации  по вопросам их деятельности;</w:t>
      </w:r>
    </w:p>
    <w:p w:rsidR="004F7C59" w:rsidRPr="0024056B" w:rsidRDefault="004F7C59" w:rsidP="0024056B">
      <w:pPr>
        <w:pStyle w:val="CharCharCarCarCharCharCarCarCharCharCarCarCharChar1"/>
        <w:spacing w:after="0" w:line="240" w:lineRule="auto"/>
        <w:ind w:firstLine="709"/>
        <w:jc w:val="both"/>
        <w:rPr>
          <w:sz w:val="24"/>
          <w:szCs w:val="24"/>
        </w:rPr>
      </w:pPr>
      <w:r w:rsidRPr="0024056B">
        <w:rPr>
          <w:sz w:val="24"/>
          <w:szCs w:val="24"/>
        </w:rPr>
        <w:t>6) организует мониторинг исполнения хозяйствующими субъектами действующего законодательства о розничных рынках, выдачу разрешения на право их организации, предоставляет в установленном порядке информацию в Реестр  рынков;</w:t>
      </w:r>
    </w:p>
    <w:p w:rsidR="004F7C59" w:rsidRPr="0024056B" w:rsidRDefault="004F7C59" w:rsidP="0024056B">
      <w:pPr>
        <w:autoSpaceDE w:val="0"/>
        <w:autoSpaceDN w:val="0"/>
        <w:adjustRightInd w:val="0"/>
        <w:ind w:firstLine="709"/>
        <w:jc w:val="both"/>
      </w:pPr>
      <w:r w:rsidRPr="0024056B">
        <w:t xml:space="preserve">7) ежемесячно рассчитывает  величину прожиточного минимума на территории города Сарова по различным социально-демографическим группам населения с использованием автоматизированного программного продукта, разработанного Правительством Нижегородской области; </w:t>
      </w:r>
    </w:p>
    <w:p w:rsidR="004F7C59" w:rsidRPr="0024056B" w:rsidRDefault="004F7C59" w:rsidP="0024056B">
      <w:pPr>
        <w:ind w:firstLine="709"/>
        <w:jc w:val="both"/>
      </w:pPr>
      <w:r w:rsidRPr="0024056B">
        <w:t>8) готовит проект Плана организации ярмарок на территории г. Сарова (изменения в План организации ярмарок), организует выдачу разрешения на право организации ярмарки на территории города Сарова Нижегородской области;</w:t>
      </w:r>
    </w:p>
    <w:p w:rsidR="004F7C59" w:rsidRPr="0024056B" w:rsidRDefault="004F7C59" w:rsidP="0024056B">
      <w:pPr>
        <w:ind w:firstLine="709"/>
        <w:jc w:val="both"/>
      </w:pPr>
      <w:r w:rsidRPr="0024056B">
        <w:t>9) готовит проекты и организует утверждение схем границ прилегающих к некоторым организациям и объектам территорий, на которых не допускается розничная продажа алкогольной продукции, а также внесение в них изменений.</w:t>
      </w:r>
    </w:p>
    <w:p w:rsidR="004F7C59" w:rsidRPr="0024056B" w:rsidRDefault="004F7C59" w:rsidP="0024056B">
      <w:pPr>
        <w:ind w:firstLine="709"/>
        <w:jc w:val="both"/>
      </w:pPr>
      <w:r w:rsidRPr="0024056B">
        <w:rPr>
          <w:b/>
          <w:bCs/>
        </w:rPr>
        <w:t>3.4.2. С целью обеспечения Администрации актуальной информацией о количественных и качественных показателях  состояния потребительского рынка</w:t>
      </w:r>
      <w:r w:rsidRPr="0024056B">
        <w:t>:</w:t>
      </w:r>
    </w:p>
    <w:p w:rsidR="004F7C59" w:rsidRPr="0024056B" w:rsidRDefault="004F7C59" w:rsidP="0024056B">
      <w:pPr>
        <w:ind w:firstLine="709"/>
        <w:jc w:val="both"/>
      </w:pPr>
      <w:r w:rsidRPr="0024056B">
        <w:t>1) посещает предприятия, независимо от форм собственности и ведомственной подчиненности, реализующие населению товары и услуги, с целью:</w:t>
      </w:r>
    </w:p>
    <w:p w:rsidR="004F7C59" w:rsidRPr="0024056B" w:rsidRDefault="004F7C59" w:rsidP="0024056B">
      <w:pPr>
        <w:pStyle w:val="CharCharCarCarCharCharCarCarCharCharCarCarCharChar1"/>
        <w:numPr>
          <w:ilvl w:val="0"/>
          <w:numId w:val="19"/>
        </w:numPr>
        <w:spacing w:after="0" w:line="240" w:lineRule="auto"/>
        <w:ind w:left="0" w:firstLine="709"/>
        <w:jc w:val="both"/>
        <w:rPr>
          <w:sz w:val="24"/>
          <w:szCs w:val="24"/>
        </w:rPr>
      </w:pPr>
      <w:r w:rsidRPr="0024056B">
        <w:rPr>
          <w:sz w:val="24"/>
          <w:szCs w:val="24"/>
        </w:rPr>
        <w:t>сбора информации для формирования и актуализации  данных о субъектах и объектах потребительского рынка;</w:t>
      </w:r>
    </w:p>
    <w:p w:rsidR="004F7C59" w:rsidRPr="0024056B" w:rsidRDefault="004F7C59" w:rsidP="0024056B">
      <w:pPr>
        <w:numPr>
          <w:ilvl w:val="0"/>
          <w:numId w:val="19"/>
        </w:numPr>
        <w:ind w:left="0" w:firstLine="709"/>
        <w:jc w:val="both"/>
      </w:pPr>
      <w:r w:rsidRPr="0024056B">
        <w:t>сбора данных для ежеквартального Обзора состояния потребительского рынка;</w:t>
      </w:r>
    </w:p>
    <w:p w:rsidR="004F7C59" w:rsidRPr="0024056B" w:rsidRDefault="004F7C59" w:rsidP="0024056B">
      <w:pPr>
        <w:numPr>
          <w:ilvl w:val="0"/>
          <w:numId w:val="19"/>
        </w:numPr>
        <w:ind w:left="0" w:firstLine="709"/>
        <w:jc w:val="both"/>
      </w:pPr>
      <w:r w:rsidRPr="0024056B">
        <w:t>сбора данных для статистической отчетности  (отчет 1-МО, №3-ярмарка, другие);</w:t>
      </w:r>
    </w:p>
    <w:p w:rsidR="004F7C59" w:rsidRPr="0024056B" w:rsidRDefault="004F7C59" w:rsidP="0024056B">
      <w:pPr>
        <w:pStyle w:val="CharCharCarCarCharCharCarCarCharCharCarCarCharChar1"/>
        <w:numPr>
          <w:ilvl w:val="0"/>
          <w:numId w:val="19"/>
        </w:numPr>
        <w:spacing w:after="0" w:line="240" w:lineRule="auto"/>
        <w:ind w:left="0" w:firstLine="709"/>
        <w:jc w:val="both"/>
        <w:rPr>
          <w:sz w:val="24"/>
          <w:szCs w:val="24"/>
        </w:rPr>
      </w:pPr>
      <w:r w:rsidRPr="0024056B">
        <w:rPr>
          <w:sz w:val="24"/>
          <w:szCs w:val="24"/>
        </w:rPr>
        <w:t xml:space="preserve">сбора информации о розничных ценах на продовольственные товары,  нефтепродукты, реализуемых для населения на АЗС, на другие товары и услуги по запросам уполномоченных получателей. </w:t>
      </w:r>
    </w:p>
    <w:p w:rsidR="004F7C59" w:rsidRPr="0024056B" w:rsidRDefault="004F7C59" w:rsidP="0024056B">
      <w:pPr>
        <w:numPr>
          <w:ilvl w:val="0"/>
          <w:numId w:val="19"/>
        </w:numPr>
        <w:ind w:left="0" w:firstLine="709"/>
        <w:jc w:val="both"/>
      </w:pPr>
      <w:r w:rsidRPr="0024056B">
        <w:t>мониторинга исполнения Схемы размещения нестационарных торговых объектов;</w:t>
      </w:r>
    </w:p>
    <w:p w:rsidR="004F7C59" w:rsidRPr="0024056B" w:rsidRDefault="004F7C59" w:rsidP="0024056B">
      <w:pPr>
        <w:numPr>
          <w:ilvl w:val="0"/>
          <w:numId w:val="19"/>
        </w:numPr>
        <w:ind w:left="0" w:firstLine="709"/>
        <w:jc w:val="both"/>
      </w:pPr>
      <w:r w:rsidRPr="0024056B">
        <w:t xml:space="preserve">мониторинга исполнения нормативных правовых актов по ограничению розничной продажи алкогольной продукции; </w:t>
      </w:r>
    </w:p>
    <w:p w:rsidR="004F7C59" w:rsidRPr="0024056B" w:rsidRDefault="004F7C59" w:rsidP="0024056B">
      <w:pPr>
        <w:numPr>
          <w:ilvl w:val="0"/>
          <w:numId w:val="19"/>
        </w:numPr>
        <w:ind w:left="0" w:firstLine="709"/>
        <w:jc w:val="both"/>
      </w:pPr>
      <w:r w:rsidRPr="0024056B">
        <w:t>рассмотрения обращений;</w:t>
      </w:r>
    </w:p>
    <w:p w:rsidR="004F7C59" w:rsidRPr="0024056B" w:rsidRDefault="004F7C59" w:rsidP="0024056B">
      <w:pPr>
        <w:numPr>
          <w:ilvl w:val="0"/>
          <w:numId w:val="19"/>
        </w:numPr>
        <w:ind w:left="0" w:firstLine="709"/>
        <w:jc w:val="both"/>
      </w:pPr>
      <w:r w:rsidRPr="0024056B">
        <w:t>выявления фактов неисполнения хозяйствующими субъектами требований законодательства по защите прав потребителей;</w:t>
      </w:r>
    </w:p>
    <w:p w:rsidR="004F7C59" w:rsidRPr="0024056B" w:rsidRDefault="004F7C59" w:rsidP="0024056B">
      <w:pPr>
        <w:numPr>
          <w:ilvl w:val="0"/>
          <w:numId w:val="19"/>
        </w:numPr>
        <w:ind w:left="0" w:firstLine="709"/>
        <w:jc w:val="both"/>
      </w:pPr>
      <w:r w:rsidRPr="0024056B">
        <w:t>сбора информации для осуществления деятельности Спасательной службы материально-технического снабжения, торговли и питания г. Сарова;</w:t>
      </w:r>
    </w:p>
    <w:p w:rsidR="004F7C59" w:rsidRPr="0024056B" w:rsidRDefault="004F7C59" w:rsidP="0024056B">
      <w:pPr>
        <w:numPr>
          <w:ilvl w:val="0"/>
          <w:numId w:val="19"/>
        </w:numPr>
        <w:ind w:left="0" w:firstLine="709"/>
        <w:jc w:val="both"/>
      </w:pPr>
      <w:r w:rsidRPr="0024056B">
        <w:t>сбора информации для осуществления деятельности по нормированному  снабжению населения города продовольственными и непродовольственными товарами на период  военного времени;</w:t>
      </w:r>
    </w:p>
    <w:p w:rsidR="004F7C59" w:rsidRPr="0024056B" w:rsidRDefault="004F7C59" w:rsidP="0024056B">
      <w:pPr>
        <w:pStyle w:val="CharCharCarCarCharCharCarCarCharCharCarCarCharChar1"/>
        <w:numPr>
          <w:ilvl w:val="0"/>
          <w:numId w:val="19"/>
        </w:numPr>
        <w:spacing w:after="0" w:line="240" w:lineRule="auto"/>
        <w:ind w:left="0" w:firstLine="709"/>
        <w:jc w:val="both"/>
        <w:rPr>
          <w:sz w:val="24"/>
          <w:szCs w:val="24"/>
        </w:rPr>
      </w:pPr>
      <w:r w:rsidRPr="0024056B">
        <w:rPr>
          <w:sz w:val="24"/>
          <w:szCs w:val="24"/>
        </w:rPr>
        <w:t>сбора информации для выполнения утвержденного плана работы, заданий и поручений от уполномоченных органов.</w:t>
      </w:r>
    </w:p>
    <w:p w:rsidR="004F7C59" w:rsidRPr="0024056B" w:rsidRDefault="004F7C59" w:rsidP="0024056B">
      <w:pPr>
        <w:pStyle w:val="CharCharCarCarCharCharCarCarCharCharCarCarCharChar1"/>
        <w:spacing w:after="0" w:line="240" w:lineRule="auto"/>
        <w:ind w:firstLine="709"/>
        <w:jc w:val="both"/>
        <w:rPr>
          <w:sz w:val="24"/>
          <w:szCs w:val="24"/>
        </w:rPr>
      </w:pPr>
      <w:r w:rsidRPr="0024056B">
        <w:rPr>
          <w:sz w:val="24"/>
          <w:szCs w:val="24"/>
        </w:rPr>
        <w:t xml:space="preserve">2) всю информацию, полученную в процессе мониторинга, документирует и фиксирует в информационно-аналитических системах, обеспечивающих их хранение и обработку; </w:t>
      </w:r>
    </w:p>
    <w:p w:rsidR="004F7C59" w:rsidRPr="0024056B" w:rsidRDefault="004F7C59" w:rsidP="0024056B">
      <w:pPr>
        <w:ind w:firstLine="709"/>
        <w:jc w:val="both"/>
      </w:pPr>
      <w:r w:rsidRPr="0024056B">
        <w:t xml:space="preserve">3) принимает, рассматривает устные и письменные обращения населения по вопросам организации потребительского рынка; </w:t>
      </w:r>
    </w:p>
    <w:p w:rsidR="004F7C59" w:rsidRPr="0024056B" w:rsidRDefault="004F7C59" w:rsidP="0024056B">
      <w:pPr>
        <w:pStyle w:val="CharCharCarCarCharCharCarCarCharCharCarCarCharChar1"/>
        <w:spacing w:after="0" w:line="240" w:lineRule="auto"/>
        <w:ind w:firstLine="709"/>
        <w:jc w:val="both"/>
        <w:rPr>
          <w:sz w:val="24"/>
          <w:szCs w:val="24"/>
        </w:rPr>
      </w:pPr>
      <w:r w:rsidRPr="0024056B">
        <w:rPr>
          <w:sz w:val="24"/>
          <w:szCs w:val="24"/>
        </w:rPr>
        <w:t>4) анализирует информацию о состоянии потребительского рынка. Принимает меры  для уменьшения негативных проявлений на потребительском рынке  и проводит профилактическую работу в этом направлении;</w:t>
      </w:r>
    </w:p>
    <w:p w:rsidR="004F7C59" w:rsidRPr="0024056B" w:rsidRDefault="004F7C59" w:rsidP="0024056B">
      <w:pPr>
        <w:pStyle w:val="CharCharCarCarCharCharCarCarCharCharCarCarCharChar1"/>
        <w:spacing w:after="0" w:line="240" w:lineRule="auto"/>
        <w:ind w:firstLine="709"/>
        <w:jc w:val="both"/>
        <w:rPr>
          <w:sz w:val="24"/>
          <w:szCs w:val="24"/>
        </w:rPr>
      </w:pPr>
      <w:r w:rsidRPr="0024056B">
        <w:rPr>
          <w:sz w:val="24"/>
          <w:szCs w:val="24"/>
        </w:rPr>
        <w:t>5) определяет фактическую обеспеченность населения площадями торговых объектов на территории города Сарова.</w:t>
      </w:r>
    </w:p>
    <w:p w:rsidR="004F7C59" w:rsidRPr="0024056B" w:rsidRDefault="004F7C59" w:rsidP="0024056B">
      <w:pPr>
        <w:ind w:firstLine="709"/>
        <w:jc w:val="both"/>
      </w:pPr>
      <w:r w:rsidRPr="0024056B">
        <w:rPr>
          <w:b/>
          <w:bCs/>
        </w:rPr>
        <w:t>3.4.3.</w:t>
      </w:r>
      <w:r w:rsidRPr="0024056B">
        <w:t xml:space="preserve"> </w:t>
      </w:r>
      <w:r w:rsidRPr="0024056B">
        <w:rPr>
          <w:b/>
          <w:bCs/>
        </w:rPr>
        <w:t>С целью организации нестационарной торговой сети на территории города Сарова:</w:t>
      </w:r>
    </w:p>
    <w:p w:rsidR="004F7C59" w:rsidRPr="0024056B" w:rsidRDefault="004F7C59" w:rsidP="0024056B">
      <w:pPr>
        <w:ind w:firstLine="709"/>
        <w:jc w:val="both"/>
      </w:pPr>
      <w:r w:rsidRPr="0024056B">
        <w:t>1) готовит проект Схемы размещения нестационарных торговых объектов на территории г. Сарова, изменения в Схему размещения и обеспечивает мониторинг ее исполнения на территории города;</w:t>
      </w:r>
    </w:p>
    <w:p w:rsidR="004F7C59" w:rsidRPr="0024056B" w:rsidRDefault="004F7C59" w:rsidP="0024056B">
      <w:pPr>
        <w:ind w:firstLine="709"/>
        <w:jc w:val="both"/>
      </w:pPr>
      <w:r w:rsidRPr="0024056B">
        <w:t>2) организует работу Межведомственной комиссии по вопросам размещения нестационарных торговых объектов и организации потребительского рынка в г. Сарове;</w:t>
      </w:r>
    </w:p>
    <w:p w:rsidR="004F7C59" w:rsidRPr="0024056B" w:rsidRDefault="004F7C59" w:rsidP="0024056B">
      <w:pPr>
        <w:ind w:firstLine="709"/>
        <w:jc w:val="both"/>
      </w:pPr>
      <w:r w:rsidRPr="0024056B">
        <w:t>3) от имени Администрации заключает  договоры о предоставлении места для размещения нестационарных торговых объектов, проверяет их исполнение хозяйствующими субъектами.</w:t>
      </w:r>
    </w:p>
    <w:p w:rsidR="004F7C59" w:rsidRPr="0024056B" w:rsidRDefault="004F7C59" w:rsidP="0024056B">
      <w:pPr>
        <w:ind w:firstLine="709"/>
        <w:jc w:val="both"/>
        <w:rPr>
          <w:b/>
          <w:bCs/>
        </w:rPr>
      </w:pPr>
      <w:r w:rsidRPr="0024056B">
        <w:rPr>
          <w:b/>
          <w:bCs/>
        </w:rPr>
        <w:t>3.4.4. С целью исполнения нормативных правовых документов, устанавливающих ограничения при продаже алкогольной продукции на территории города Сарова:</w:t>
      </w:r>
    </w:p>
    <w:p w:rsidR="004F7C59" w:rsidRPr="0024056B" w:rsidRDefault="004F7C59" w:rsidP="0024056B">
      <w:pPr>
        <w:ind w:firstLine="709"/>
        <w:jc w:val="both"/>
      </w:pPr>
      <w:r w:rsidRPr="0024056B">
        <w:t xml:space="preserve">1) готовит необходимую информацию и проекты нормативных правовых актов органов местного самоуправления по вопросам торговли алкогольной продукцией на территории города;  </w:t>
      </w:r>
    </w:p>
    <w:p w:rsidR="004F7C59" w:rsidRPr="0024056B" w:rsidRDefault="004F7C59" w:rsidP="0024056B">
      <w:pPr>
        <w:ind w:firstLine="709"/>
        <w:jc w:val="both"/>
      </w:pPr>
      <w:r w:rsidRPr="0024056B">
        <w:t>2) организует мониторинг исполнения нормативных правовых документов, регулирующих продажу алкогольной продукции на территории города;</w:t>
      </w:r>
    </w:p>
    <w:p w:rsidR="004F7C59" w:rsidRPr="0024056B" w:rsidRDefault="004F7C59" w:rsidP="0024056B">
      <w:pPr>
        <w:ind w:firstLine="709"/>
        <w:jc w:val="both"/>
      </w:pPr>
      <w:r w:rsidRPr="0024056B">
        <w:t>3) принимает меры для  предотвращения и пресечения незаконной торговли алкогольной продукции на территориях, прилегающих к</w:t>
      </w:r>
      <w:r w:rsidRPr="0024056B">
        <w:rPr>
          <w:b/>
          <w:bCs/>
        </w:rPr>
        <w:t xml:space="preserve"> </w:t>
      </w:r>
      <w:r w:rsidRPr="0024056B">
        <w:t>организациям и объектам.</w:t>
      </w:r>
    </w:p>
    <w:p w:rsidR="004F7C59" w:rsidRPr="0024056B" w:rsidRDefault="004F7C59" w:rsidP="0024056B">
      <w:pPr>
        <w:ind w:firstLine="709"/>
        <w:jc w:val="both"/>
        <w:rPr>
          <w:b/>
          <w:bCs/>
        </w:rPr>
      </w:pPr>
      <w:r w:rsidRPr="0024056B">
        <w:rPr>
          <w:b/>
          <w:bCs/>
        </w:rPr>
        <w:t>3.4.5. С целью муниципального контроля соблюдения требований муниципальных правовых актов в области торговой деятельности в организациях (предприятиях) независимо от форм собственности и ведомственной принадлежности,  реализующих товары и услуги потребителям на территории города Сарова:</w:t>
      </w:r>
    </w:p>
    <w:p w:rsidR="004F7C59" w:rsidRPr="0024056B" w:rsidRDefault="004F7C59" w:rsidP="0024056B">
      <w:pPr>
        <w:ind w:firstLine="709"/>
        <w:jc w:val="both"/>
      </w:pPr>
      <w:r w:rsidRPr="0024056B">
        <w:t>1) формирует предложения в ежегодный план проведения плановых проверок юридических лиц и индивидуальных предпринимателей;</w:t>
      </w:r>
    </w:p>
    <w:p w:rsidR="004F7C59" w:rsidRPr="0024056B" w:rsidRDefault="004F7C59" w:rsidP="0024056B">
      <w:pPr>
        <w:ind w:firstLine="709"/>
        <w:jc w:val="both"/>
      </w:pPr>
      <w:r w:rsidRPr="0024056B">
        <w:t>2) готовит распоряжение Администрации о перечне лиц, уполномоченных на проведение муниципального контроля;</w:t>
      </w:r>
    </w:p>
    <w:p w:rsidR="004F7C59" w:rsidRPr="0024056B" w:rsidRDefault="004F7C59" w:rsidP="0024056B">
      <w:pPr>
        <w:ind w:firstLine="709"/>
        <w:jc w:val="both"/>
      </w:pPr>
      <w:r w:rsidRPr="0024056B">
        <w:t>3) в установленные сроки проводит проверки юридических лиц и индивидуальных предпринимателей;</w:t>
      </w:r>
    </w:p>
    <w:p w:rsidR="004F7C59" w:rsidRPr="0024056B" w:rsidRDefault="004F7C59" w:rsidP="0024056B">
      <w:pPr>
        <w:ind w:firstLine="709"/>
        <w:jc w:val="both"/>
      </w:pPr>
      <w:r w:rsidRPr="0024056B">
        <w:t>4) обеспечивает документальное оформление (сопровождение) работы Комитета по организации и проведению муниципального контроля;</w:t>
      </w:r>
    </w:p>
    <w:p w:rsidR="004F7C59" w:rsidRPr="0024056B" w:rsidRDefault="004F7C59" w:rsidP="0024056B">
      <w:pPr>
        <w:autoSpaceDE w:val="0"/>
        <w:autoSpaceDN w:val="0"/>
        <w:adjustRightInd w:val="0"/>
        <w:ind w:firstLine="709"/>
        <w:jc w:val="both"/>
      </w:pPr>
      <w:r w:rsidRPr="0024056B">
        <w:t>5) при обнаружении в ходе проверок достаточных данных составляет протоколы об административных правонарушениях, предусмотренных «Кодексом Нижегородской области об административных правонарушениях» по статьям, отнесенным к полномочиям КУМИ;</w:t>
      </w:r>
    </w:p>
    <w:p w:rsidR="004F7C59" w:rsidRPr="0024056B" w:rsidRDefault="004F7C59" w:rsidP="0024056B">
      <w:pPr>
        <w:tabs>
          <w:tab w:val="left" w:pos="1276"/>
        </w:tabs>
        <w:autoSpaceDE w:val="0"/>
        <w:autoSpaceDN w:val="0"/>
        <w:adjustRightInd w:val="0"/>
        <w:ind w:firstLine="709"/>
        <w:jc w:val="both"/>
      </w:pPr>
      <w:r w:rsidRPr="0024056B">
        <w:t>6) направляет протоколы, акты, др. материалы по установленным фактам в органы, уполномоченные для прекращения нарушений законодательства на потребительском рынке и привлечению виновных лиц к ответственности.</w:t>
      </w:r>
    </w:p>
    <w:p w:rsidR="004F7C59" w:rsidRPr="0024056B" w:rsidRDefault="004F7C59" w:rsidP="0024056B">
      <w:pPr>
        <w:ind w:firstLine="709"/>
        <w:jc w:val="both"/>
        <w:rPr>
          <w:b/>
          <w:bCs/>
        </w:rPr>
      </w:pPr>
      <w:r w:rsidRPr="0024056B">
        <w:rPr>
          <w:b/>
          <w:bCs/>
        </w:rPr>
        <w:t>3.4.6. С целью предотвращения и прекращения нарушений законодательства по защите прав потребителей на потребительском рынке:</w:t>
      </w:r>
    </w:p>
    <w:p w:rsidR="004F7C59" w:rsidRPr="0024056B" w:rsidRDefault="004F7C59" w:rsidP="0024056B">
      <w:pPr>
        <w:pStyle w:val="BodyTextIndent"/>
        <w:spacing w:after="0"/>
        <w:ind w:left="0" w:firstLine="709"/>
        <w:jc w:val="both"/>
      </w:pPr>
      <w:r w:rsidRPr="0024056B">
        <w:t xml:space="preserve">1) взаимодействует с органами надзора и контроля с целью выявления фактов неисполнения действующего законодательства на потребительском рынке; </w:t>
      </w:r>
    </w:p>
    <w:p w:rsidR="004F7C59" w:rsidRPr="0024056B" w:rsidRDefault="004F7C59" w:rsidP="0024056B">
      <w:pPr>
        <w:pStyle w:val="BodyTextIndent"/>
        <w:spacing w:after="0"/>
        <w:ind w:left="0" w:firstLine="709"/>
        <w:jc w:val="both"/>
      </w:pPr>
      <w:r w:rsidRPr="0024056B">
        <w:t>2) проводит с хозяйствующими субъектами профилактическую работу для предотвращения и прекращения нарушений законодательства по защите прав потребителей (размещение информации  в СМИ и на официальном сайте Администрации,  организация совещаний, семинаров, встреч с руководителями и  работниками предприятий);</w:t>
      </w:r>
    </w:p>
    <w:p w:rsidR="004F7C59" w:rsidRPr="0024056B" w:rsidRDefault="004F7C59" w:rsidP="0024056B">
      <w:pPr>
        <w:pStyle w:val="BodyTextIndent"/>
        <w:spacing w:after="0"/>
        <w:ind w:left="0" w:firstLine="709"/>
        <w:jc w:val="both"/>
      </w:pPr>
      <w:r w:rsidRPr="0024056B">
        <w:t>3) проводит просветительскую работу с населением по повышению потребительской грамотности посредством консультирования граждан, размещения информации в СМИ и на официальном сайте Администрации, организации семинаров, встреч;</w:t>
      </w:r>
    </w:p>
    <w:p w:rsidR="004F7C59" w:rsidRPr="0024056B" w:rsidRDefault="004F7C59" w:rsidP="0024056B">
      <w:pPr>
        <w:autoSpaceDE w:val="0"/>
        <w:autoSpaceDN w:val="0"/>
        <w:adjustRightInd w:val="0"/>
        <w:ind w:firstLine="709"/>
        <w:jc w:val="both"/>
      </w:pPr>
      <w:r w:rsidRPr="0024056B">
        <w:t>4) При наличии поводов составляет протоколы об административных правонарушениях, предусмотренных «Кодексом Нижегородской области об административных правонарушениях» по статьям, отнесенным к полномочиям КУМИ;</w:t>
      </w:r>
    </w:p>
    <w:p w:rsidR="004F7C59" w:rsidRPr="0024056B" w:rsidRDefault="004F7C59" w:rsidP="0024056B">
      <w:pPr>
        <w:tabs>
          <w:tab w:val="left" w:pos="1276"/>
        </w:tabs>
        <w:autoSpaceDE w:val="0"/>
        <w:autoSpaceDN w:val="0"/>
        <w:adjustRightInd w:val="0"/>
        <w:ind w:firstLine="709"/>
        <w:jc w:val="both"/>
      </w:pPr>
      <w:r w:rsidRPr="0024056B">
        <w:t>5) направляет протоколы, др. материалы по установленным фактам в органы, уполномоченные для прекращения нарушений законодательства на потребительском рынке и привлечению виновных лиц к ответственности.</w:t>
      </w:r>
    </w:p>
    <w:p w:rsidR="004F7C59" w:rsidRPr="0024056B" w:rsidRDefault="004F7C59" w:rsidP="0024056B">
      <w:pPr>
        <w:ind w:firstLine="709"/>
        <w:jc w:val="both"/>
        <w:rPr>
          <w:b/>
          <w:bCs/>
        </w:rPr>
      </w:pPr>
      <w:r w:rsidRPr="0024056B">
        <w:rPr>
          <w:b/>
          <w:bCs/>
        </w:rPr>
        <w:t>3.4.7. С целью участия в защите прав потребителей:</w:t>
      </w:r>
    </w:p>
    <w:p w:rsidR="004F7C59" w:rsidRPr="0024056B" w:rsidRDefault="004F7C59" w:rsidP="0024056B">
      <w:pPr>
        <w:ind w:firstLine="709"/>
        <w:jc w:val="both"/>
      </w:pPr>
      <w:r w:rsidRPr="0024056B">
        <w:t>1) принимает устные и письменные обращения от населения, консультирует граждан потребителей по законодательству о защите прав потребителей;</w:t>
      </w:r>
    </w:p>
    <w:p w:rsidR="004F7C59" w:rsidRPr="0024056B" w:rsidRDefault="004F7C59" w:rsidP="0024056B">
      <w:pPr>
        <w:pStyle w:val="BodyText"/>
        <w:spacing w:after="0"/>
        <w:ind w:firstLine="709"/>
        <w:jc w:val="both"/>
      </w:pPr>
      <w:r w:rsidRPr="0024056B">
        <w:t>2) при наличии фактов неоднократного или систематического нарушения прав потребителей, а также при неустранении  в добровольном порядке нарушений требований законодательства  по защите прав потребителей обращаются  в суд в защиту прав потребителей (неопределенного круга потребителей).</w:t>
      </w:r>
    </w:p>
    <w:p w:rsidR="004F7C59" w:rsidRPr="0024056B" w:rsidRDefault="004F7C59" w:rsidP="0024056B">
      <w:pPr>
        <w:ind w:firstLine="709"/>
        <w:jc w:val="both"/>
        <w:rPr>
          <w:b/>
          <w:bCs/>
        </w:rPr>
      </w:pPr>
      <w:r w:rsidRPr="0024056B">
        <w:rPr>
          <w:b/>
          <w:bCs/>
        </w:rPr>
        <w:t>3.4.8. С целью организации торгового обслуживания при проведении Администрацией массовых культурно-просветительных, театрально-зрелищных, спортивных мероприятий (далее массовых мероприятий) на территории города Сарова:</w:t>
      </w:r>
    </w:p>
    <w:p w:rsidR="004F7C59" w:rsidRPr="0024056B" w:rsidRDefault="004F7C59" w:rsidP="0024056B">
      <w:pPr>
        <w:pStyle w:val="ListParagraph"/>
        <w:spacing w:after="0" w:line="240" w:lineRule="auto"/>
        <w:ind w:left="0" w:firstLine="709"/>
        <w:jc w:val="both"/>
        <w:rPr>
          <w:rFonts w:ascii="Times New Roman" w:hAnsi="Times New Roman" w:cs="Times New Roman"/>
          <w:sz w:val="24"/>
          <w:szCs w:val="24"/>
        </w:rPr>
      </w:pPr>
      <w:r w:rsidRPr="0024056B">
        <w:rPr>
          <w:rFonts w:ascii="Times New Roman" w:hAnsi="Times New Roman" w:cs="Times New Roman"/>
          <w:sz w:val="24"/>
          <w:szCs w:val="24"/>
        </w:rPr>
        <w:t>1) постановлением Администрации утверждает дислокацию нестационарных торговых объектов для торгового обслуживания массового мероприятия,  определяет участников торговли, заключает с ними договоры о размещении нестационарных  торговых объектов на отведенных для мероприятия  городских территориях;</w:t>
      </w:r>
    </w:p>
    <w:p w:rsidR="004F7C59" w:rsidRPr="0024056B" w:rsidRDefault="004F7C59" w:rsidP="0024056B">
      <w:pPr>
        <w:pStyle w:val="ListParagraph"/>
        <w:spacing w:after="0" w:line="240" w:lineRule="auto"/>
        <w:ind w:left="0" w:firstLine="709"/>
        <w:jc w:val="both"/>
        <w:rPr>
          <w:rFonts w:ascii="Times New Roman" w:hAnsi="Times New Roman" w:cs="Times New Roman"/>
          <w:sz w:val="24"/>
          <w:szCs w:val="24"/>
        </w:rPr>
      </w:pPr>
      <w:r w:rsidRPr="0024056B">
        <w:rPr>
          <w:rFonts w:ascii="Times New Roman" w:hAnsi="Times New Roman" w:cs="Times New Roman"/>
          <w:sz w:val="24"/>
          <w:szCs w:val="24"/>
        </w:rPr>
        <w:t>2) проверяет исполнение условий заключенных договоров, принимает меры для соблюдения хозяйствующими субъектами правил продажи при обслуживании посетителей, зрителей и других участников массового мероприятия (исключение продажи напитков в стеклянной таре, особо скоропортящихся продуктов, соблюдение температурного режима хранения скоропортящихся пищевых продуктов и кулинарных изделий).</w:t>
      </w:r>
    </w:p>
    <w:p w:rsidR="004F7C59" w:rsidRPr="0024056B" w:rsidRDefault="004F7C59" w:rsidP="0024056B">
      <w:pPr>
        <w:ind w:firstLine="709"/>
        <w:jc w:val="both"/>
        <w:rPr>
          <w:b/>
          <w:bCs/>
        </w:rPr>
      </w:pPr>
      <w:r w:rsidRPr="0024056B">
        <w:rPr>
          <w:b/>
          <w:bCs/>
        </w:rPr>
        <w:t>3.4.9. С целью организации  работы по обеспечению  пострадавшего населения товарами первой необходимости и горячим питанием при возникновении чрезвычайных ситуаций:</w:t>
      </w:r>
    </w:p>
    <w:p w:rsidR="004F7C59" w:rsidRPr="0024056B" w:rsidRDefault="004F7C59" w:rsidP="0024056B">
      <w:pPr>
        <w:ind w:firstLine="709"/>
        <w:jc w:val="both"/>
      </w:pPr>
      <w:r w:rsidRPr="0024056B">
        <w:t xml:space="preserve">1) обеспечивает условия для организации деятельности Спасательной службы материально-технического снабжения, торговли и питания г. Сарова. Организует работу штаба Спасательной службы материально-технического снабжения, торговли и питания г. Сарова; </w:t>
      </w:r>
    </w:p>
    <w:p w:rsidR="004F7C59" w:rsidRPr="0024056B" w:rsidRDefault="004F7C59" w:rsidP="0024056B">
      <w:pPr>
        <w:ind w:firstLine="709"/>
        <w:jc w:val="both"/>
      </w:pPr>
      <w:r w:rsidRPr="0024056B">
        <w:t>2) готовит к заключению соглашения об установлении взаимоотношения и сотрудничества между спасательной службой муниципального образования г. Сарова и предприятиями торговли и услуг по выполнению мероприятий гражданской обороны, предупреждения и ликвидации чрезвычайных ситуаций;</w:t>
      </w:r>
    </w:p>
    <w:p w:rsidR="004F7C59" w:rsidRPr="0024056B" w:rsidRDefault="004F7C59" w:rsidP="0024056B">
      <w:pPr>
        <w:ind w:firstLine="709"/>
        <w:jc w:val="both"/>
      </w:pPr>
      <w:r w:rsidRPr="0024056B">
        <w:t>3) участвует в подготовке, организации и контроле исполнения договоров с хозяйствующими субъектами об обеспечении  пострадавшего населения товарами первой необходимости и горячим питанием.</w:t>
      </w:r>
    </w:p>
    <w:p w:rsidR="004F7C59" w:rsidRPr="0024056B" w:rsidRDefault="004F7C59" w:rsidP="0024056B">
      <w:pPr>
        <w:pStyle w:val="BodyTextIndent2"/>
        <w:shd w:val="clear" w:color="auto" w:fill="FFFFFF"/>
        <w:spacing w:after="0" w:line="240" w:lineRule="auto"/>
        <w:ind w:left="0" w:firstLine="709"/>
        <w:jc w:val="both"/>
        <w:rPr>
          <w:b/>
          <w:bCs/>
        </w:rPr>
      </w:pPr>
      <w:r w:rsidRPr="0024056B">
        <w:rPr>
          <w:b/>
          <w:bCs/>
        </w:rPr>
        <w:t>3.4.10. С целью организации  работы по нормированному  снабжению населения города продовольственными и непродовольственными товарами на период  военного времени:</w:t>
      </w:r>
    </w:p>
    <w:p w:rsidR="004F7C59" w:rsidRPr="0024056B" w:rsidRDefault="004F7C59" w:rsidP="0024056B">
      <w:pPr>
        <w:ind w:firstLine="709"/>
        <w:jc w:val="both"/>
      </w:pPr>
      <w:r w:rsidRPr="0024056B">
        <w:t>1) собирает информацию о субъектах и объектах, задействованных в нормированном  снабжении населения города продовольственными и непродовольственными товарами на период  военного времени;</w:t>
      </w:r>
    </w:p>
    <w:p w:rsidR="004F7C59" w:rsidRPr="0024056B" w:rsidRDefault="004F7C59" w:rsidP="0024056B">
      <w:pPr>
        <w:ind w:firstLine="709"/>
        <w:jc w:val="both"/>
      </w:pPr>
      <w:r w:rsidRPr="0024056B">
        <w:t>2) разрабатывает план нормированного  снабжения населения города продовольственными и непродовольственными товарами на период  военного времени;</w:t>
      </w:r>
    </w:p>
    <w:p w:rsidR="004F7C59" w:rsidRPr="0024056B" w:rsidRDefault="004F7C59" w:rsidP="0024056B">
      <w:pPr>
        <w:ind w:firstLine="709"/>
        <w:jc w:val="both"/>
      </w:pPr>
      <w:r w:rsidRPr="0024056B">
        <w:t>3) организует выполнение мероприятий по ресурсному обеспечению нормированного  снабжения населения города продовольственными и непродовольственными товарами на период  военного времени;</w:t>
      </w:r>
    </w:p>
    <w:p w:rsidR="004F7C59" w:rsidRPr="0024056B" w:rsidRDefault="004F7C59" w:rsidP="0024056B">
      <w:pPr>
        <w:ind w:firstLine="709"/>
        <w:jc w:val="both"/>
      </w:pPr>
      <w:r w:rsidRPr="0024056B">
        <w:t>4) организует выполнение мероприятий по нормированному  снабжению населения города продовольственными и непродовольственными товарами в период  военного времени.</w:t>
      </w:r>
    </w:p>
    <w:p w:rsidR="004F7C59" w:rsidRPr="0024056B" w:rsidRDefault="004F7C59" w:rsidP="0024056B">
      <w:pPr>
        <w:pStyle w:val="ConsPlusNormal"/>
        <w:ind w:firstLine="709"/>
        <w:jc w:val="both"/>
        <w:rPr>
          <w:rFonts w:ascii="Times New Roman" w:hAnsi="Times New Roman" w:cs="Times New Roman"/>
          <w:b/>
          <w:bCs/>
          <w:sz w:val="24"/>
          <w:szCs w:val="24"/>
        </w:rPr>
      </w:pPr>
      <w:r w:rsidRPr="0024056B">
        <w:rPr>
          <w:rFonts w:ascii="Times New Roman" w:hAnsi="Times New Roman" w:cs="Times New Roman"/>
          <w:b/>
          <w:bCs/>
          <w:sz w:val="24"/>
          <w:szCs w:val="24"/>
        </w:rPr>
        <w:t>3.5. С целью осуществления функций и полномочий главного распорядителя бюджетных средств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3.5.1. Обеспечивает результативность, адресность и целевой характер использования бюджетных средств в соответствии с утвержденными Комитетом бюджетными ассигнованиями и лимитами бюджетных обязательств;</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3.5.2.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3.5.3. Осуществляет планирование соответствующих расходов бюджета города Сарова, составляет обоснования бюджетных ассигнований;</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3.5.4. Составляет, утверждает и ведет бюджетную роспись в порядке, определенном Департаментом финансов Администрации г. Саров,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3.5.5. Вносит предложения Департаменту финансов Администрации г. Саров по формированию и изменению сводной бюджетной росписи, бюджетной росписи Комитета и лимитов бюджетных обязательств;</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3.5.6. Определяет порядок утверждения бюджетных смет Комитета по управлению муниципальным имуществом администрации города Сарова;</w:t>
      </w:r>
    </w:p>
    <w:p w:rsidR="004F7C59" w:rsidRPr="0024056B" w:rsidRDefault="004F7C59" w:rsidP="0024056B">
      <w:pPr>
        <w:pStyle w:val="ConsPlusNormal"/>
        <w:ind w:firstLine="709"/>
        <w:jc w:val="both"/>
        <w:rPr>
          <w:rFonts w:ascii="Times New Roman" w:hAnsi="Times New Roman" w:cs="Times New Roman"/>
          <w:color w:val="000000"/>
          <w:sz w:val="24"/>
          <w:szCs w:val="24"/>
        </w:rPr>
      </w:pPr>
      <w:r w:rsidRPr="0024056B">
        <w:rPr>
          <w:rFonts w:ascii="Times New Roman" w:hAnsi="Times New Roman" w:cs="Times New Roman"/>
          <w:color w:val="000000"/>
          <w:sz w:val="24"/>
          <w:szCs w:val="24"/>
        </w:rPr>
        <w:t>3.5.7. Организует и осуществляет ведомственный финансовый контроль в сфере своей деятельности;</w:t>
      </w:r>
    </w:p>
    <w:p w:rsidR="004F7C59" w:rsidRPr="0024056B" w:rsidRDefault="004F7C59" w:rsidP="0024056B">
      <w:pPr>
        <w:autoSpaceDE w:val="0"/>
        <w:autoSpaceDN w:val="0"/>
        <w:adjustRightInd w:val="0"/>
        <w:ind w:firstLine="709"/>
        <w:jc w:val="both"/>
      </w:pPr>
      <w:r w:rsidRPr="0024056B">
        <w:t xml:space="preserve">3.5.8.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2" w:history="1">
        <w:r w:rsidRPr="0024056B">
          <w:rPr>
            <w:color w:val="0000FF"/>
          </w:rPr>
          <w:t>кодексом</w:t>
        </w:r>
      </w:hyperlink>
      <w:r w:rsidRPr="0024056B">
        <w:t xml:space="preserve"> Российской Федерации, условий, целей и порядка, установленных при их предоставлении;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3.5.9. Формирует бюджетную отчетность главного распорядителя бюджетных средств;</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3.5.10. Представляет в Департамент финансов Администрации г. Сарова отчетность об исполнении бюджета города Сарова, дополнительные формы и материалы, необходимые для составления отчета об исполнении бюджета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3.5.11. Отвечает от имени муниципального образования города Сарова по денежным обязательствам Комитета по управлению муниципальным имуществом Администрации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3.5.12. Выступает в суде от имени муниципального образования города Сарова в качестве представителя ответчика по искам к муниципальному образованию городу Сарову:</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xml:space="preserve"> - о возмещении вреда, причиненного физическому лицу или юридическому лицу в результате незаконных действий (бездействия) Комитета и должностных лиц Комитета, в том числе в результате издания актов, не соответствующих закону или иному правовому акту;</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xml:space="preserve"> - редъявляемым при недостаточности лимитов бюджетных обязательств, доведенных Комитету по управлению муниципальным имуществом Администрации города Сарова, для исполнения его денежных обязательств;</w:t>
      </w:r>
    </w:p>
    <w:p w:rsidR="004F7C59" w:rsidRPr="0024056B" w:rsidRDefault="004F7C59" w:rsidP="0024056B">
      <w:pPr>
        <w:autoSpaceDE w:val="0"/>
        <w:autoSpaceDN w:val="0"/>
        <w:adjustRightInd w:val="0"/>
        <w:ind w:firstLine="709"/>
        <w:jc w:val="both"/>
      </w:pPr>
      <w:r w:rsidRPr="0024056B">
        <w:t>3.5.13. Осуществляет внутренний финансовый контроль, направленный на:</w:t>
      </w:r>
    </w:p>
    <w:p w:rsidR="004F7C59" w:rsidRPr="0024056B" w:rsidRDefault="004F7C59" w:rsidP="0024056B">
      <w:pPr>
        <w:autoSpaceDE w:val="0"/>
        <w:autoSpaceDN w:val="0"/>
        <w:adjustRightInd w:val="0"/>
        <w:ind w:firstLine="709"/>
        <w:jc w:val="both"/>
      </w:pPr>
      <w:r w:rsidRPr="0024056B">
        <w:t>-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4F7C59" w:rsidRPr="0024056B" w:rsidRDefault="004F7C59" w:rsidP="0024056B">
      <w:pPr>
        <w:autoSpaceDE w:val="0"/>
        <w:autoSpaceDN w:val="0"/>
        <w:adjustRightInd w:val="0"/>
        <w:ind w:firstLine="709"/>
        <w:jc w:val="both"/>
      </w:pPr>
      <w:r w:rsidRPr="0024056B">
        <w:t>- подготовку и организацию мер по повышению экономности и результативности использования бюджетных средств;</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xml:space="preserve">3.5.14. Осуществляет иные бюджетные полномочия, установленные Бюджетным </w:t>
      </w:r>
      <w:hyperlink r:id="rId23" w:history="1">
        <w:r w:rsidRPr="0024056B">
          <w:rPr>
            <w:rFonts w:ascii="Times New Roman" w:hAnsi="Times New Roman" w:cs="Times New Roman"/>
            <w:color w:val="0000FF"/>
            <w:sz w:val="24"/>
            <w:szCs w:val="24"/>
          </w:rPr>
          <w:t>кодексом</w:t>
        </w:r>
      </w:hyperlink>
      <w:r w:rsidRPr="0024056B">
        <w:rPr>
          <w:rFonts w:ascii="Times New Roman" w:hAnsi="Times New Roman" w:cs="Times New Roman"/>
          <w:sz w:val="24"/>
          <w:szCs w:val="24"/>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4F7C59" w:rsidRPr="0024056B" w:rsidRDefault="004F7C59" w:rsidP="0024056B">
      <w:pPr>
        <w:pStyle w:val="ConsPlusNormal"/>
        <w:ind w:firstLine="709"/>
        <w:jc w:val="both"/>
        <w:rPr>
          <w:rFonts w:ascii="Times New Roman" w:hAnsi="Times New Roman" w:cs="Times New Roman"/>
          <w:b/>
          <w:bCs/>
          <w:sz w:val="24"/>
          <w:szCs w:val="24"/>
        </w:rPr>
      </w:pPr>
      <w:r w:rsidRPr="0024056B">
        <w:rPr>
          <w:rFonts w:ascii="Times New Roman" w:hAnsi="Times New Roman" w:cs="Times New Roman"/>
          <w:b/>
          <w:bCs/>
          <w:sz w:val="24"/>
          <w:szCs w:val="24"/>
        </w:rPr>
        <w:t>3.6. С целью осуществления функций и полномочий главного администратора и администратора доходов бюджета города Сарова и источников финансирования дефицита бюджета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3.6.1. Представляет сведения, необходимые для составления среднесрочного финансового плана и (или) проекта бюджета;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3.6.2. Представляет сведения для составления и ведения кассового плана;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3.6.3. Формирует и представляет бюджетную отчетность главного администратора доходов бюджета;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3.6.4. Осуществляет начисление, учет и контроль за правильностью исчисления, полнотой и своевременностью осуществления платежей в бюджет города Сарова, пеней и штрафов по ним;</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3.6.5. Осуществляет взыскание задолженности по платежам в бюджет города Сарова, пеней и штрафов;</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3.6.6. Принимает решение о возврате излишне уплаченных (взысканных) платежей в бюджет города Сарова,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3.6.7. Принимает решение о зачете (уточнении) платежей в бюджет города Сарова и представляет уведомление в орган Федерального казначейства;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xml:space="preserve">3.6.8.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города Сарова,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4" w:history="1">
        <w:r w:rsidRPr="0024056B">
          <w:rPr>
            <w:rFonts w:ascii="Times New Roman" w:hAnsi="Times New Roman" w:cs="Times New Roman"/>
            <w:color w:val="0000FF"/>
            <w:sz w:val="24"/>
            <w:szCs w:val="24"/>
          </w:rPr>
          <w:t>законом</w:t>
        </w:r>
      </w:hyperlink>
      <w:r w:rsidRPr="0024056B">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3.6.9. Осуществляет планирование (прогнозирование) поступлений и выплат по источникам финансирования дефицита бюджета;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3.6.10. Обеспечивает адресность и целевой характер использования выделенных в распоряжение ассигнований, предназначенных для погашения источников финансирования дефицита бюджета;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3.6.11. Формирует бюджетную отчетность главного администратора источников финансирования дефицита бюджета;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3.6.12. Осуществляет планирование (прогнозирование) поступлений и выплат по источникам финансирования дефицита бюджета;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3.6.13. Осуществляет контроль за полнотой и своевременностью поступления в бюджет источников финансирования дефицита бюджета;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3.6.14. Обеспечивает поступления в бюджет и выплаты из бюджета по источникам финансирования дефицита бюджета;</w:t>
      </w:r>
    </w:p>
    <w:p w:rsidR="004F7C59" w:rsidRPr="0024056B" w:rsidRDefault="004F7C59" w:rsidP="0024056B">
      <w:pPr>
        <w:autoSpaceDE w:val="0"/>
        <w:autoSpaceDN w:val="0"/>
        <w:adjustRightInd w:val="0"/>
        <w:ind w:firstLine="709"/>
        <w:jc w:val="both"/>
        <w:rPr>
          <w:color w:val="000000"/>
        </w:rPr>
      </w:pPr>
      <w:r w:rsidRPr="0024056B">
        <w:rPr>
          <w:color w:val="000000"/>
        </w:rPr>
        <w:t>3.6.15.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4F7C59" w:rsidRPr="0024056B" w:rsidRDefault="004F7C59" w:rsidP="0024056B">
      <w:pPr>
        <w:autoSpaceDE w:val="0"/>
        <w:autoSpaceDN w:val="0"/>
        <w:adjustRightInd w:val="0"/>
        <w:ind w:firstLine="709"/>
        <w:jc w:val="both"/>
        <w:rPr>
          <w:color w:val="000000"/>
        </w:rPr>
      </w:pPr>
      <w:r w:rsidRPr="0024056B">
        <w:rPr>
          <w:color w:val="000000"/>
        </w:rPr>
        <w:t>3.6.16.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4F7C59" w:rsidRPr="0024056B" w:rsidRDefault="004F7C59" w:rsidP="0024056B">
      <w:pPr>
        <w:autoSpaceDE w:val="0"/>
        <w:autoSpaceDN w:val="0"/>
        <w:adjustRightInd w:val="0"/>
        <w:ind w:firstLine="709"/>
        <w:jc w:val="both"/>
      </w:pPr>
      <w:r w:rsidRPr="0024056B">
        <w:t>3.6.17. Осуществляет внутренний финансовый контроль:</w:t>
      </w:r>
    </w:p>
    <w:p w:rsidR="004F7C59" w:rsidRPr="0024056B" w:rsidRDefault="004F7C59" w:rsidP="0024056B">
      <w:pPr>
        <w:autoSpaceDE w:val="0"/>
        <w:autoSpaceDN w:val="0"/>
        <w:adjustRightInd w:val="0"/>
        <w:ind w:firstLine="709"/>
        <w:jc w:val="both"/>
      </w:pPr>
      <w:r w:rsidRPr="0024056B">
        <w:t>-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4F7C59" w:rsidRPr="0024056B" w:rsidRDefault="004F7C59" w:rsidP="0024056B">
      <w:pPr>
        <w:autoSpaceDE w:val="0"/>
        <w:autoSpaceDN w:val="0"/>
        <w:adjustRightInd w:val="0"/>
        <w:ind w:firstLine="709"/>
        <w:jc w:val="both"/>
        <w:outlineLvl w:val="3"/>
      </w:pPr>
      <w:r w:rsidRPr="0024056B">
        <w:t>-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xml:space="preserve">3.6.18. Осуществляет иные бюджетные полномочия, установленные Бюджетным </w:t>
      </w:r>
      <w:hyperlink r:id="rId25" w:history="1">
        <w:r w:rsidRPr="0024056B">
          <w:rPr>
            <w:rFonts w:ascii="Times New Roman" w:hAnsi="Times New Roman" w:cs="Times New Roman"/>
            <w:color w:val="0000FF"/>
            <w:sz w:val="24"/>
            <w:szCs w:val="24"/>
          </w:rPr>
          <w:t>кодексом</w:t>
        </w:r>
      </w:hyperlink>
      <w:r w:rsidRPr="0024056B">
        <w:rPr>
          <w:rFonts w:ascii="Times New Roman" w:hAnsi="Times New Roman" w:cs="Times New Roman"/>
          <w:sz w:val="24"/>
          <w:szCs w:val="24"/>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4F7C59" w:rsidRPr="0024056B" w:rsidRDefault="004F7C59" w:rsidP="0024056B">
      <w:pPr>
        <w:pStyle w:val="ConsPlusNormal"/>
        <w:ind w:firstLine="709"/>
        <w:jc w:val="both"/>
        <w:rPr>
          <w:rFonts w:ascii="Times New Roman" w:hAnsi="Times New Roman" w:cs="Times New Roman"/>
          <w:b/>
          <w:bCs/>
          <w:sz w:val="24"/>
          <w:szCs w:val="24"/>
        </w:rPr>
      </w:pPr>
      <w:r w:rsidRPr="0024056B">
        <w:rPr>
          <w:rFonts w:ascii="Times New Roman" w:hAnsi="Times New Roman" w:cs="Times New Roman"/>
          <w:b/>
          <w:bCs/>
          <w:sz w:val="24"/>
          <w:szCs w:val="24"/>
        </w:rPr>
        <w:t>3.7. С целью осуществления государственной статистической отчетности, бюджетного и бухгалтерского учета: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3.7.1. Осуществляет оперативный бухгалтерский учет результатов деятельности;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3.7.2. Осуществляет бюджетный учет имущества муниципальной казны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3.7.3. Ведет бюджетную, статистическую, налоговую и иные виды отчетности;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3.7.4. Представляет статистические данные в органы государственной статистики, а также в Министерство имущественных отношений и земельных ресурсов ежеквартальные отчеты о деятельности Комитета.</w:t>
      </w:r>
    </w:p>
    <w:p w:rsidR="004F7C59" w:rsidRPr="0024056B" w:rsidRDefault="004F7C59" w:rsidP="0024056B">
      <w:pPr>
        <w:pStyle w:val="ConsPlusNormal"/>
        <w:ind w:firstLine="709"/>
        <w:jc w:val="both"/>
        <w:rPr>
          <w:rFonts w:ascii="Times New Roman" w:hAnsi="Times New Roman" w:cs="Times New Roman"/>
          <w:b/>
          <w:bCs/>
          <w:sz w:val="24"/>
          <w:szCs w:val="24"/>
        </w:rPr>
      </w:pPr>
      <w:r w:rsidRPr="0024056B">
        <w:rPr>
          <w:rFonts w:ascii="Times New Roman" w:hAnsi="Times New Roman" w:cs="Times New Roman"/>
          <w:b/>
          <w:bCs/>
          <w:sz w:val="24"/>
          <w:szCs w:val="24"/>
        </w:rPr>
        <w:t>3.8. С целью обеспечения муниципальных закупок:</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3.8.1. Выступает муниципальным заказчиком на поставки товаров, выполнение работ, оказание услуг для нужд Комитета, для нужд муниципального образования города Сарова и заключает муниципальные контракты в соответствии с законодательством Российской Федерации, муниципальными правовыми актами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3.8.1.1. на оказание услуг по подготовке землеустроительной документации;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3.8.1.2. на оказание услуг по оценке при вовлечении в сделку объектов, находящихся в собственности муниципального образования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3.8.1.3. на приобретение имущества;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3.8.2. Формирует на официальном сайте Единой информационной системы в сфере закупок план закупок товаров, работ, услуг на очередной финансовый год;</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3.8.3. Организует составление и представление в Администрацию города Сарова планов размещения муниципального заказа;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3.8.4. Представляет в Администрацию города Сарова прогнозы объемов продукции, закупаемой для муниципальных нужд и нужд подведомственных Комитету бюджетных учреждений в пределах полномочий Комитета за счет средств, предусмотренных в расходах бюджета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3.8.5. Ведет реестр закупок, осуществляемых Комитетом;</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xml:space="preserve">3.8.6. Представляет в органы, уполномоченные на осуществление контроля в сфере размещения заказов, по требованию таких органов необходимые им документы, объяснения в письменной или устной форме, информацию о размещении заказов (в том числе информацию о размещении заказов, составляющую </w:t>
      </w:r>
      <w:hyperlink r:id="rId26" w:history="1">
        <w:r w:rsidRPr="0024056B">
          <w:rPr>
            <w:rFonts w:ascii="Times New Roman" w:hAnsi="Times New Roman" w:cs="Times New Roman"/>
            <w:color w:val="0000FF"/>
            <w:sz w:val="24"/>
            <w:szCs w:val="24"/>
          </w:rPr>
          <w:t>государственную</w:t>
        </w:r>
      </w:hyperlink>
      <w:r w:rsidRPr="0024056B">
        <w:rPr>
          <w:rFonts w:ascii="Times New Roman" w:hAnsi="Times New Roman" w:cs="Times New Roman"/>
          <w:sz w:val="24"/>
          <w:szCs w:val="24"/>
        </w:rPr>
        <w:t xml:space="preserve">, </w:t>
      </w:r>
      <w:hyperlink r:id="rId27" w:history="1">
        <w:r w:rsidRPr="0024056B">
          <w:rPr>
            <w:rFonts w:ascii="Times New Roman" w:hAnsi="Times New Roman" w:cs="Times New Roman"/>
            <w:color w:val="0000FF"/>
            <w:sz w:val="24"/>
            <w:szCs w:val="24"/>
          </w:rPr>
          <w:t>коммерческую</w:t>
        </w:r>
      </w:hyperlink>
      <w:r w:rsidRPr="0024056B">
        <w:rPr>
          <w:rFonts w:ascii="Times New Roman" w:hAnsi="Times New Roman" w:cs="Times New Roman"/>
          <w:sz w:val="24"/>
          <w:szCs w:val="24"/>
        </w:rPr>
        <w:t xml:space="preserve">, служебную, иную охраняемую законом </w:t>
      </w:r>
      <w:hyperlink r:id="rId28" w:history="1">
        <w:r w:rsidRPr="0024056B">
          <w:rPr>
            <w:rFonts w:ascii="Times New Roman" w:hAnsi="Times New Roman" w:cs="Times New Roman"/>
            <w:color w:val="0000FF"/>
            <w:sz w:val="24"/>
            <w:szCs w:val="24"/>
          </w:rPr>
          <w:t>тайну</w:t>
        </w:r>
      </w:hyperlink>
      <w:r w:rsidRPr="0024056B">
        <w:rPr>
          <w:rFonts w:ascii="Times New Roman" w:hAnsi="Times New Roman" w:cs="Times New Roman"/>
          <w:sz w:val="24"/>
          <w:szCs w:val="24"/>
        </w:rPr>
        <w:t>).</w:t>
      </w:r>
    </w:p>
    <w:p w:rsidR="004F7C59" w:rsidRPr="0024056B" w:rsidRDefault="004F7C59" w:rsidP="0024056B">
      <w:pPr>
        <w:pStyle w:val="ConsPlusNormal"/>
        <w:ind w:firstLine="709"/>
        <w:jc w:val="both"/>
        <w:rPr>
          <w:rFonts w:ascii="Times New Roman" w:hAnsi="Times New Roman" w:cs="Times New Roman"/>
          <w:b/>
          <w:bCs/>
          <w:sz w:val="24"/>
          <w:szCs w:val="24"/>
        </w:rPr>
      </w:pPr>
      <w:r w:rsidRPr="0024056B">
        <w:rPr>
          <w:rFonts w:ascii="Times New Roman" w:hAnsi="Times New Roman" w:cs="Times New Roman"/>
          <w:b/>
          <w:bCs/>
          <w:sz w:val="24"/>
          <w:szCs w:val="24"/>
        </w:rPr>
        <w:t>3.9. С целью осуществления защиты интересов Комитета, муниципального образования города Сарова в суде:</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3.9.1. Представляет интересы муниципального образования города Сарова по доверенности в суде общей юрисдикции, третейском и арбитражном судах по вопросам деятельности Комитета;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3.9.2. Представляет интересы Комитета в суде общей юрисдикции, третейском и арбитражном судах по вопросам деятельности Комитета;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3.9.3. Выступает от имени муниципальной казны города Сарова в отношении движимого и недвижимого имущества в суде общей юрисдикции, арбитражном и третейском судах.</w:t>
      </w:r>
    </w:p>
    <w:p w:rsidR="004F7C59" w:rsidRPr="0024056B" w:rsidRDefault="004F7C59" w:rsidP="0024056B">
      <w:pPr>
        <w:pStyle w:val="ConsPlusNormal"/>
        <w:ind w:firstLine="709"/>
        <w:jc w:val="both"/>
        <w:rPr>
          <w:rFonts w:ascii="Times New Roman" w:hAnsi="Times New Roman" w:cs="Times New Roman"/>
          <w:b/>
          <w:bCs/>
          <w:sz w:val="24"/>
          <w:szCs w:val="24"/>
        </w:rPr>
      </w:pPr>
      <w:r w:rsidRPr="0024056B">
        <w:rPr>
          <w:rFonts w:ascii="Times New Roman" w:hAnsi="Times New Roman" w:cs="Times New Roman"/>
          <w:b/>
          <w:bCs/>
          <w:sz w:val="24"/>
          <w:szCs w:val="24"/>
        </w:rPr>
        <w:t>3.10. С целью обеспечения доступа к информации о деятельности Комитета: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xml:space="preserve">3.10.1. Предоставляет информацию о своей деятельности средствам массовой информации в соответствии с </w:t>
      </w:r>
      <w:hyperlink r:id="rId29" w:history="1">
        <w:r w:rsidRPr="0024056B">
          <w:rPr>
            <w:rFonts w:ascii="Times New Roman" w:hAnsi="Times New Roman" w:cs="Times New Roman"/>
            <w:color w:val="0000FF"/>
            <w:sz w:val="24"/>
            <w:szCs w:val="24"/>
          </w:rPr>
          <w:t>Положением</w:t>
        </w:r>
      </w:hyperlink>
      <w:r w:rsidRPr="0024056B">
        <w:rPr>
          <w:rFonts w:ascii="Times New Roman" w:hAnsi="Times New Roman" w:cs="Times New Roman"/>
          <w:sz w:val="24"/>
          <w:szCs w:val="24"/>
        </w:rPr>
        <w:t xml:space="preserve"> о порядке обеспечения доступа к информации о деятельности Администрации города Сарова и органов Администрации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xml:space="preserve">3.10.2. Размещает информацию о своей деятельности в сети Интернет в соответствии с </w:t>
      </w:r>
      <w:hyperlink r:id="rId30" w:history="1">
        <w:r w:rsidRPr="0024056B">
          <w:rPr>
            <w:rFonts w:ascii="Times New Roman" w:hAnsi="Times New Roman" w:cs="Times New Roman"/>
            <w:color w:val="0000FF"/>
            <w:sz w:val="24"/>
            <w:szCs w:val="24"/>
          </w:rPr>
          <w:t>Положением</w:t>
        </w:r>
      </w:hyperlink>
      <w:r w:rsidRPr="0024056B">
        <w:rPr>
          <w:rFonts w:ascii="Times New Roman" w:hAnsi="Times New Roman" w:cs="Times New Roman"/>
          <w:sz w:val="24"/>
          <w:szCs w:val="24"/>
        </w:rPr>
        <w:t xml:space="preserve"> о порядке обеспечения доступа к информации о деятельности Администрации города Сарова и органов Администрации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xml:space="preserve">3.10.3. Размещает информацию о своей деятельности в занимаемых им помещениях и в иных отведенных для этих целей местах в соответствии с </w:t>
      </w:r>
      <w:hyperlink r:id="rId31" w:history="1">
        <w:r w:rsidRPr="0024056B">
          <w:rPr>
            <w:rFonts w:ascii="Times New Roman" w:hAnsi="Times New Roman" w:cs="Times New Roman"/>
            <w:color w:val="0000FF"/>
            <w:sz w:val="24"/>
            <w:szCs w:val="24"/>
          </w:rPr>
          <w:t>Положением</w:t>
        </w:r>
      </w:hyperlink>
      <w:r w:rsidRPr="0024056B">
        <w:rPr>
          <w:rFonts w:ascii="Times New Roman" w:hAnsi="Times New Roman" w:cs="Times New Roman"/>
          <w:sz w:val="24"/>
          <w:szCs w:val="24"/>
        </w:rPr>
        <w:t xml:space="preserve"> о порядке обеспечения доступа к информации о деятельности Администрации города Сарова и органов Администрации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xml:space="preserve">3.10.4. Обеспечивает присутствие граждан (физических лиц), в том числе представителей юридических лиц, общественных объединений на заседаниях Комитета в соответствии с </w:t>
      </w:r>
      <w:hyperlink r:id="rId32" w:history="1">
        <w:r w:rsidRPr="0024056B">
          <w:rPr>
            <w:rFonts w:ascii="Times New Roman" w:hAnsi="Times New Roman" w:cs="Times New Roman"/>
            <w:color w:val="0000FF"/>
            <w:sz w:val="24"/>
            <w:szCs w:val="24"/>
          </w:rPr>
          <w:t>Положением</w:t>
        </w:r>
      </w:hyperlink>
      <w:r w:rsidRPr="0024056B">
        <w:rPr>
          <w:rFonts w:ascii="Times New Roman" w:hAnsi="Times New Roman" w:cs="Times New Roman"/>
          <w:sz w:val="24"/>
          <w:szCs w:val="24"/>
        </w:rPr>
        <w:t xml:space="preserve"> о порядке обеспечения доступа к информации о деятельности Администрации города Сарова и органов Администрации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xml:space="preserve">3.10.5. Предоставляет пользователям информацией по их запросу информацию о деятельности Комитета в соответствии с </w:t>
      </w:r>
      <w:hyperlink r:id="rId33" w:history="1">
        <w:r w:rsidRPr="0024056B">
          <w:rPr>
            <w:rFonts w:ascii="Times New Roman" w:hAnsi="Times New Roman" w:cs="Times New Roman"/>
            <w:color w:val="0000FF"/>
            <w:sz w:val="24"/>
            <w:szCs w:val="24"/>
          </w:rPr>
          <w:t>Положением</w:t>
        </w:r>
      </w:hyperlink>
      <w:r w:rsidRPr="0024056B">
        <w:rPr>
          <w:rFonts w:ascii="Times New Roman" w:hAnsi="Times New Roman" w:cs="Times New Roman"/>
          <w:sz w:val="24"/>
          <w:szCs w:val="24"/>
        </w:rPr>
        <w:t xml:space="preserve"> о порядке обеспечения доступа к информации о деятельности Администрации города Сарова и органов Администрации города Сарова.</w:t>
      </w:r>
    </w:p>
    <w:p w:rsidR="004F7C59" w:rsidRPr="0024056B" w:rsidRDefault="004F7C59" w:rsidP="0024056B">
      <w:pPr>
        <w:pStyle w:val="ConsPlusNormal"/>
        <w:ind w:firstLine="709"/>
        <w:jc w:val="both"/>
        <w:rPr>
          <w:rFonts w:ascii="Times New Roman" w:hAnsi="Times New Roman" w:cs="Times New Roman"/>
          <w:b/>
          <w:bCs/>
          <w:sz w:val="24"/>
          <w:szCs w:val="24"/>
        </w:rPr>
      </w:pPr>
      <w:r w:rsidRPr="0024056B">
        <w:rPr>
          <w:rFonts w:ascii="Times New Roman" w:hAnsi="Times New Roman" w:cs="Times New Roman"/>
          <w:b/>
          <w:bCs/>
          <w:sz w:val="24"/>
          <w:szCs w:val="24"/>
        </w:rPr>
        <w:t>3.11. С целью организации и предоставления муниципальных услуг:</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3.11.1. Разрабатывает проекты административных регламентов на предоставление муниципальной услуги в соответствии  с действующим законодательством;</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3.11.2. Размещает проекты административных регламентов на сайте Комитета или официальном сайте Администрации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3.11.3. Предоставляет муниципальные услуги в соответствии с административными регламентами;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3.11.4. Обеспечивает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3.11.5. Предоставляет в иные органы, предоставляющие государственные услуги и муниципальные услуги, а также в подведомственные им организации, участвующие в предоставлении государственных и муниципальных услуг, документы и информацию в рамках межведомственного информационного взаимодействия;</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3.11.6. Направляет межведомственные запросы о представлении документов и информации, необходимые для предоставления муниципальной услуги в рамках межведомственного информационного взаимодействия;</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xml:space="preserve">3.11.7. Исполняет иные обязанности в соответствии с требованиями Федерального </w:t>
      </w:r>
      <w:hyperlink r:id="rId34" w:history="1">
        <w:r w:rsidRPr="0024056B">
          <w:rPr>
            <w:rFonts w:ascii="Times New Roman" w:hAnsi="Times New Roman" w:cs="Times New Roman"/>
            <w:color w:val="0000FF"/>
            <w:sz w:val="24"/>
            <w:szCs w:val="24"/>
          </w:rPr>
          <w:t>закона</w:t>
        </w:r>
      </w:hyperlink>
      <w:r w:rsidRPr="0024056B">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административных регламентов и иных нормативных правовых актов, регулирующих отношения, возникающие в связи с предоставлением муниципальных услуг;</w:t>
      </w:r>
    </w:p>
    <w:p w:rsidR="004F7C59" w:rsidRPr="0024056B" w:rsidRDefault="004F7C59" w:rsidP="0024056B">
      <w:pPr>
        <w:pStyle w:val="ConsPlusNormal"/>
        <w:ind w:firstLine="709"/>
        <w:jc w:val="both"/>
        <w:rPr>
          <w:rFonts w:ascii="Times New Roman" w:hAnsi="Times New Roman" w:cs="Times New Roman"/>
          <w:b/>
          <w:bCs/>
          <w:sz w:val="24"/>
          <w:szCs w:val="24"/>
        </w:rPr>
      </w:pPr>
      <w:r w:rsidRPr="0024056B">
        <w:rPr>
          <w:rFonts w:ascii="Times New Roman" w:hAnsi="Times New Roman" w:cs="Times New Roman"/>
          <w:b/>
          <w:bCs/>
          <w:sz w:val="24"/>
          <w:szCs w:val="24"/>
        </w:rPr>
        <w:t>3.12. С целью осуществления подготовки муниципальных нормативно-правовых актов:</w:t>
      </w:r>
    </w:p>
    <w:p w:rsidR="004F7C59" w:rsidRPr="0024056B" w:rsidRDefault="004F7C59" w:rsidP="0024056B">
      <w:pPr>
        <w:ind w:firstLine="709"/>
        <w:jc w:val="both"/>
      </w:pPr>
      <w:r w:rsidRPr="0024056B">
        <w:t>3.12.1. Осуществляет подготовку проектов постановлений и распоряжений Администрации города Сарова. Решений Городской Думы города Сарова по видам функций, возложенных на Департамент для исполнения;</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color w:val="161616"/>
          <w:sz w:val="24"/>
          <w:szCs w:val="24"/>
        </w:rPr>
        <w:t>3.12.2. Ведет делопроизводство согласно номенклатуре, сдает документы в муниципальный архив согласно действующему законодательству</w:t>
      </w:r>
    </w:p>
    <w:p w:rsidR="004F7C59" w:rsidRPr="0024056B" w:rsidRDefault="004F7C59" w:rsidP="0024056B">
      <w:pPr>
        <w:pStyle w:val="ConsPlusNormal"/>
        <w:ind w:firstLine="709"/>
        <w:jc w:val="both"/>
        <w:rPr>
          <w:rFonts w:ascii="Times New Roman" w:hAnsi="Times New Roman" w:cs="Times New Roman"/>
          <w:b/>
          <w:bCs/>
          <w:sz w:val="24"/>
          <w:szCs w:val="24"/>
        </w:rPr>
      </w:pPr>
      <w:r w:rsidRPr="0024056B">
        <w:rPr>
          <w:rFonts w:ascii="Times New Roman" w:hAnsi="Times New Roman" w:cs="Times New Roman"/>
          <w:b/>
          <w:bCs/>
          <w:sz w:val="24"/>
          <w:szCs w:val="24"/>
        </w:rPr>
        <w:t>3.13. С целью осуществления функций в области мобилизации и мобилизационной подготовки: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3.13.1. Организует и обеспечивает мобилизационную подготовку и мобилизацию Комитета;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3.13.2. Проводит во взаимодействии с федеральными органами исполнительной власти мероприятия, обеспечивающие выполнение мобилизационных планов городского округа города Сарова.</w:t>
      </w:r>
    </w:p>
    <w:p w:rsidR="004F7C59" w:rsidRPr="0024056B" w:rsidRDefault="004F7C59" w:rsidP="0024056B">
      <w:pPr>
        <w:pStyle w:val="ConsPlusNormal"/>
        <w:ind w:firstLine="709"/>
        <w:jc w:val="both"/>
        <w:rPr>
          <w:rFonts w:ascii="Times New Roman" w:hAnsi="Times New Roman" w:cs="Times New Roman"/>
          <w:b/>
          <w:bCs/>
          <w:sz w:val="24"/>
          <w:szCs w:val="24"/>
        </w:rPr>
      </w:pPr>
      <w:r w:rsidRPr="0024056B">
        <w:rPr>
          <w:rFonts w:ascii="Times New Roman" w:hAnsi="Times New Roman" w:cs="Times New Roman"/>
          <w:b/>
          <w:bCs/>
          <w:sz w:val="24"/>
          <w:szCs w:val="24"/>
        </w:rPr>
        <w:t>3.14. С целью осуществления муниципального контроля:</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3.14.1. Осуществляет контроль за использованием по назначению и сохранностью муниципального имущества, находящегося в хозяйственном ведении или оперативном управлении юридических лиц, а также переданного в установленном порядке другим лицам;</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3.14.2. Осуществляет контроль за исполнением условий заключенных договоров в отношении муниципального имущества;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3.14.3. Разрабатывает план проведения проверок;</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3.14.4. Организует и проводит плановые и внеплановые проверки, в том числе осуществляет функции и полномочия органа муниципального контроля;</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3.14.5. Осуществляет функции по согласованию с прокуратурой плана проведения внеплановых проверок;</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3.14.6. Осуществляет подготовку проектов постановлений о проведении плановых и внеплановых проверок;</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3.14.7. Выдает предписания юридическому лицу, индивидуальному предпринимателю об устранении выявленных в ходе осуществления проверки нарушений с указанием сроков их устранения;</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3.14.8. Принимает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xml:space="preserve">3.14.9. Принимает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5" w:history="1">
        <w:r w:rsidRPr="0024056B">
          <w:rPr>
            <w:rFonts w:ascii="Times New Roman" w:hAnsi="Times New Roman" w:cs="Times New Roman"/>
            <w:color w:val="0000FF"/>
            <w:sz w:val="24"/>
            <w:szCs w:val="24"/>
          </w:rPr>
          <w:t>Кодексом</w:t>
        </w:r>
      </w:hyperlink>
      <w:r w:rsidRPr="0024056B">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возникновения чрезвычайных ситуаций природного и техногенного характера или такой вред причинен;</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3.15.10. Формирует ежегодно план проверок, направляет его в прокуратуру, размещает его в сети «Интернет» в сроки и в порядке, установленные действующим законодательством;</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3.15.11. Осуществляет мониторинг эффективности муниципального контроля, проводимого на территории города Сарова, подготавливает полугодовые сведения об осуществлении муниципального контроля по форме №1-контроль, представляет их в уполномоченный орган, а также размещает в электронном виде в сети «Интернет» в порядке и сроки, установленные действующим законодательством;</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3.15.12. Подготавливает ежегодный доклад Администрации города Сарова об осуществлении муниципального контроля на территории города Сарова представляет их в уполномоченный орган, а также размещает в электронном виде в сети «Интернет», в порядке и сроки, установленные действующим законодательством</w:t>
      </w:r>
    </w:p>
    <w:p w:rsidR="004F7C59" w:rsidRPr="0024056B" w:rsidRDefault="004F7C59" w:rsidP="0024056B">
      <w:pPr>
        <w:pStyle w:val="ConsPlusNormal"/>
        <w:ind w:firstLine="709"/>
        <w:jc w:val="both"/>
        <w:rPr>
          <w:rFonts w:ascii="Times New Roman" w:hAnsi="Times New Roman" w:cs="Times New Roman"/>
          <w:sz w:val="24"/>
          <w:szCs w:val="24"/>
        </w:rPr>
      </w:pPr>
    </w:p>
    <w:p w:rsidR="004F7C59" w:rsidRPr="0024056B" w:rsidRDefault="004F7C59" w:rsidP="003749EE">
      <w:pPr>
        <w:pStyle w:val="ConsPlusNormal"/>
        <w:ind w:firstLine="709"/>
        <w:jc w:val="center"/>
        <w:rPr>
          <w:rFonts w:ascii="Times New Roman" w:hAnsi="Times New Roman" w:cs="Times New Roman"/>
          <w:b/>
          <w:bCs/>
          <w:sz w:val="24"/>
          <w:szCs w:val="24"/>
        </w:rPr>
      </w:pPr>
      <w:r w:rsidRPr="0024056B">
        <w:rPr>
          <w:rFonts w:ascii="Times New Roman" w:hAnsi="Times New Roman" w:cs="Times New Roman"/>
          <w:b/>
          <w:bCs/>
          <w:sz w:val="24"/>
          <w:szCs w:val="24"/>
        </w:rPr>
        <w:t>4. ПРАВА КОМИТЕТА</w:t>
      </w:r>
    </w:p>
    <w:p w:rsidR="004F7C59" w:rsidRPr="0024056B" w:rsidRDefault="004F7C59" w:rsidP="0024056B">
      <w:pPr>
        <w:pStyle w:val="ConsPlusNormal"/>
        <w:ind w:firstLine="709"/>
        <w:jc w:val="both"/>
        <w:rPr>
          <w:rFonts w:ascii="Times New Roman" w:hAnsi="Times New Roman" w:cs="Times New Roman"/>
          <w:sz w:val="24"/>
          <w:szCs w:val="24"/>
        </w:rPr>
      </w:pP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Для реализации возложенных на него задач и осуществления функций Комитет имеет право:</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4.1. Запрашивать и получать в установленном порядке от подведомственных учреждений и других организаций сведения, материалы и документы, необходимые для осуществления возложенных на Комитет задач и функций;</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4.2. Готовить и вносить на рассмотрение главы Администрации города Сарова проекты муниципальных правовых актов по вопросам, относящимся к компетенции Комитета;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4.3. Принимать участие в работе коллегии, совещательных органов при главе Администрации города Сарова, в работе комиссий, созданных по постановлению (распоряжению) Администрации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4.4. Информировать население по вопросам деятельности Комитета.</w:t>
      </w:r>
    </w:p>
    <w:p w:rsidR="004F7C59" w:rsidRPr="0024056B" w:rsidRDefault="004F7C59" w:rsidP="0024056B">
      <w:pPr>
        <w:pStyle w:val="ConsPlusNormal"/>
        <w:ind w:firstLine="709"/>
        <w:jc w:val="both"/>
        <w:rPr>
          <w:rFonts w:ascii="Times New Roman" w:hAnsi="Times New Roman" w:cs="Times New Roman"/>
          <w:sz w:val="24"/>
          <w:szCs w:val="24"/>
        </w:rPr>
      </w:pPr>
    </w:p>
    <w:p w:rsidR="004F7C59" w:rsidRPr="0024056B" w:rsidRDefault="004F7C59" w:rsidP="003749EE">
      <w:pPr>
        <w:pStyle w:val="ConsPlusNormal"/>
        <w:ind w:firstLine="709"/>
        <w:jc w:val="center"/>
        <w:rPr>
          <w:rFonts w:ascii="Times New Roman" w:hAnsi="Times New Roman" w:cs="Times New Roman"/>
          <w:b/>
          <w:bCs/>
          <w:sz w:val="24"/>
          <w:szCs w:val="24"/>
        </w:rPr>
      </w:pPr>
      <w:r w:rsidRPr="0024056B">
        <w:rPr>
          <w:rFonts w:ascii="Times New Roman" w:hAnsi="Times New Roman" w:cs="Times New Roman"/>
          <w:b/>
          <w:bCs/>
          <w:sz w:val="24"/>
          <w:szCs w:val="24"/>
        </w:rPr>
        <w:t>5. РУКОВОДСТВО И ОРГАНИЗАЦИЯ ДЕЯТЕЛЬНОСТИ КОМИТЕТА</w:t>
      </w:r>
    </w:p>
    <w:p w:rsidR="004F7C59" w:rsidRPr="0024056B" w:rsidRDefault="004F7C59" w:rsidP="0024056B">
      <w:pPr>
        <w:pStyle w:val="ConsPlusNormal"/>
        <w:ind w:firstLine="709"/>
        <w:jc w:val="both"/>
        <w:rPr>
          <w:rFonts w:ascii="Times New Roman" w:hAnsi="Times New Roman" w:cs="Times New Roman"/>
          <w:sz w:val="24"/>
          <w:szCs w:val="24"/>
        </w:rPr>
      </w:pP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xml:space="preserve">5.1. Комитет возглавляет председатель, назначаемый на должность и освобождаемый от должности главой Администрации города Сарова в соответствии с </w:t>
      </w:r>
      <w:hyperlink r:id="rId36" w:history="1">
        <w:r w:rsidRPr="0024056B">
          <w:rPr>
            <w:rFonts w:ascii="Times New Roman" w:hAnsi="Times New Roman" w:cs="Times New Roman"/>
            <w:color w:val="0000FF"/>
            <w:sz w:val="24"/>
            <w:szCs w:val="24"/>
          </w:rPr>
          <w:t>Уставом</w:t>
        </w:r>
      </w:hyperlink>
      <w:r w:rsidRPr="0024056B">
        <w:rPr>
          <w:rFonts w:ascii="Times New Roman" w:hAnsi="Times New Roman" w:cs="Times New Roman"/>
          <w:sz w:val="24"/>
          <w:szCs w:val="24"/>
        </w:rPr>
        <w:t xml:space="preserve"> города Сарова и </w:t>
      </w:r>
      <w:hyperlink r:id="rId37" w:history="1">
        <w:r w:rsidRPr="0024056B">
          <w:rPr>
            <w:rFonts w:ascii="Times New Roman" w:hAnsi="Times New Roman" w:cs="Times New Roman"/>
            <w:color w:val="0000FF"/>
            <w:sz w:val="24"/>
            <w:szCs w:val="24"/>
          </w:rPr>
          <w:t>Положением</w:t>
        </w:r>
      </w:hyperlink>
      <w:r w:rsidRPr="0024056B">
        <w:rPr>
          <w:rFonts w:ascii="Times New Roman" w:hAnsi="Times New Roman" w:cs="Times New Roman"/>
          <w:sz w:val="24"/>
          <w:szCs w:val="24"/>
        </w:rPr>
        <w:t xml:space="preserve"> о муниципальной службе в городе Сарове.</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5.2. Председатель Комитета осуществляет общее руководство деятельностью Комитета на основе единоначалия.</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5.3. Во время отсутствия председателя Комитета его обязанности исполняет один из заместителей председателя Комитета или иное лицо, уполномоченное главой Администрации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5.4. Председатель Комитета: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5.4.2. Рассматривает предложения, заявления и жалобы граждан, принимает по ним необходимые меры, ведет прием граждан по вопросам, отнесенным к компетенции Комитета;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5.4.3. Издает приказы, в том числе:</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об утверждении Положений о структурных подразделениях Комитета, должностных инструкций работников Комитета, графиков отпусков, о предоставлении отпусков, о направлении в командировки, премировании и единовременной выплате к ежегодному оплачиваемому отпуску работникам Комитета, о привлечении их к работе в выходные и праздничные дни;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xml:space="preserve">- о даче согласия нанимателю на вселение в занимаемое им жилое помещение по договору социального найма граждан (за исключением супруга, детей, родителей) в качестве проживающих совместно с ним членов своей семьи на  передачу части занимаемого им жилого помещения, а в случае временного выезда всего жилого помещения в поднаем, о запрете проживания временных жильцов в жилых помещениях по договору социального найма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r:id="rId38" w:history="1">
        <w:r w:rsidRPr="0024056B">
          <w:rPr>
            <w:rFonts w:ascii="Times New Roman" w:hAnsi="Times New Roman" w:cs="Times New Roman"/>
            <w:sz w:val="24"/>
            <w:szCs w:val="24"/>
          </w:rPr>
          <w:t>учетной нормы</w:t>
        </w:r>
      </w:hyperlink>
      <w:r w:rsidRPr="0024056B">
        <w:rPr>
          <w:rFonts w:ascii="Times New Roman" w:hAnsi="Times New Roman" w:cs="Times New Roman"/>
          <w:sz w:val="24"/>
          <w:szCs w:val="24"/>
        </w:rPr>
        <w:t xml:space="preserve">, а для коммунальной квартиры - менее </w:t>
      </w:r>
      <w:hyperlink r:id="rId39" w:history="1">
        <w:r w:rsidRPr="0024056B">
          <w:rPr>
            <w:rFonts w:ascii="Times New Roman" w:hAnsi="Times New Roman" w:cs="Times New Roman"/>
            <w:sz w:val="24"/>
            <w:szCs w:val="24"/>
          </w:rPr>
          <w:t>нормы предоставления</w:t>
        </w:r>
      </w:hyperlink>
      <w:r w:rsidRPr="0024056B">
        <w:rPr>
          <w:rFonts w:ascii="Times New Roman" w:hAnsi="Times New Roman" w:cs="Times New Roman"/>
          <w:sz w:val="24"/>
          <w:szCs w:val="24"/>
        </w:rPr>
        <w:t>;</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другие приказы по вопросам компетенции Комитета;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5.4.4. Выдает предписания, дает указания, подлежащие обязательному исполнению работниками Комитета, подписывает письма и иные документы по вопросам компетенции Комитета;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5.4.5. Осуществляет контроль исполнения работниками Комитета их должностных обязанностей;</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5.4.6. Готовит предложения главе Администрации города Сарова по структуре и штатному расписанию Комитета;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5.4.7. Утверждает Положения о структурных подразделениях Комитета, должностные инструкции работников Комитета;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5.4.8. Утверждает в отношении работников Комитета графики отпусков, направляет работников Комитета в командировку, принимает решения о предоставлении им отпусков, о привлечении их к работе в выходные и праздничные дни;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5.4.9. Принимает решения о премировании работников Комитета, о единовременной выплате к ежегодному оплачиваемому отпуску работникам Комитета;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5.4.10. Представляет работников Комитета при проведении аттестации и квалификационных экзаменов;</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xml:space="preserve">5.4.11. Представляет работников Комитета в соответствии с </w:t>
      </w:r>
      <w:hyperlink r:id="rId40" w:history="1">
        <w:r w:rsidRPr="0024056B">
          <w:rPr>
            <w:rFonts w:ascii="Times New Roman" w:hAnsi="Times New Roman" w:cs="Times New Roman"/>
            <w:color w:val="0000FF"/>
            <w:sz w:val="24"/>
            <w:szCs w:val="24"/>
          </w:rPr>
          <w:t>Положением</w:t>
        </w:r>
      </w:hyperlink>
      <w:r w:rsidRPr="0024056B">
        <w:rPr>
          <w:rFonts w:ascii="Times New Roman" w:hAnsi="Times New Roman" w:cs="Times New Roman"/>
          <w:sz w:val="24"/>
          <w:szCs w:val="24"/>
        </w:rPr>
        <w:t xml:space="preserve"> о муниципальной службе в городе Сарове, подписывает служебные характеристики;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5.4.12. Направляет главе Администрации города Сарова предложения о присвоении работникам Комитета почетных званий и награждении их государственными и отраслевыми наградами;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5.4.13. Награждает почетными грамотами Комитета, благодарственными письмами;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5.4.14. Подписывает муниципальные контракты на поставку товаров, выполнение работ, оказание услуг для нужд Комитета, муниципального образования города Сарова, другие договоры, а также соглашения по вопросам компетенции Комитета, контролирует их исполнение;</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5.4.15. Представляет информацию о работе Комитета главе Администрации города Сарова;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5.4.16. Вносит на рассмотрение главы Администрации города Сарова проекты постановлений и распоряжений Администрации города Сарова по вопросам деятельности Комитета;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5.4.17. Присутствует на заседаниях Городской Думы, совещаниях Администрации города Сарова по вопросам деятельности Комитета;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5.4.18. Открывает и закрывает в установленном законодательством порядке лицевые и иные счета;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5.4.19. Обеспечивает в установленном порядке и в установленные сроки предоставление статистической и иной отчетности;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5.4.20. Обеспечивает мобилизационную подготовку и мобилизацию Комитета;</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5.4.21. Несет персональную ответственность:</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за неисполнение и ненадлежащее исполнение возложенных на Комитет задач и функций;</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за несоблюдение ограничений, невыполнение обязательств, нарушение запретов, которые установлены федеральными законами "</w:t>
      </w:r>
      <w:hyperlink r:id="rId41" w:history="1">
        <w:r w:rsidRPr="0024056B">
          <w:rPr>
            <w:rFonts w:ascii="Times New Roman" w:hAnsi="Times New Roman" w:cs="Times New Roman"/>
            <w:color w:val="0000FF"/>
            <w:sz w:val="24"/>
            <w:szCs w:val="24"/>
          </w:rPr>
          <w:t>О муниципальной службе</w:t>
        </w:r>
      </w:hyperlink>
      <w:r w:rsidRPr="0024056B">
        <w:rPr>
          <w:rFonts w:ascii="Times New Roman" w:hAnsi="Times New Roman" w:cs="Times New Roman"/>
          <w:sz w:val="24"/>
          <w:szCs w:val="24"/>
        </w:rPr>
        <w:t xml:space="preserve"> в Российской Федерации", </w:t>
      </w:r>
      <w:hyperlink r:id="rId42" w:history="1">
        <w:r w:rsidRPr="0024056B">
          <w:rPr>
            <w:rFonts w:ascii="Times New Roman" w:hAnsi="Times New Roman" w:cs="Times New Roman"/>
            <w:color w:val="0000FF"/>
            <w:sz w:val="24"/>
            <w:szCs w:val="24"/>
          </w:rPr>
          <w:t>"О противодействии коррупции"</w:t>
        </w:r>
      </w:hyperlink>
      <w:r w:rsidRPr="0024056B">
        <w:rPr>
          <w:rFonts w:ascii="Times New Roman" w:hAnsi="Times New Roman" w:cs="Times New Roman"/>
          <w:sz w:val="24"/>
          <w:szCs w:val="24"/>
        </w:rPr>
        <w:t xml:space="preserve">, другими федеральными законами и </w:t>
      </w:r>
      <w:hyperlink r:id="rId43" w:history="1">
        <w:r w:rsidRPr="0024056B">
          <w:rPr>
            <w:rFonts w:ascii="Times New Roman" w:hAnsi="Times New Roman" w:cs="Times New Roman"/>
            <w:color w:val="0000FF"/>
            <w:sz w:val="24"/>
            <w:szCs w:val="24"/>
          </w:rPr>
          <w:t>законом</w:t>
        </w:r>
      </w:hyperlink>
      <w:r w:rsidRPr="0024056B">
        <w:rPr>
          <w:rFonts w:ascii="Times New Roman" w:hAnsi="Times New Roman" w:cs="Times New Roman"/>
          <w:sz w:val="24"/>
          <w:szCs w:val="24"/>
        </w:rPr>
        <w:t xml:space="preserve"> Нижегородской области "О муниципальной службе в Нижегородской области";</w:t>
      </w: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 за превышение должностных полномочий.</w:t>
      </w:r>
    </w:p>
    <w:p w:rsidR="004F7C59" w:rsidRPr="0024056B" w:rsidRDefault="004F7C59" w:rsidP="0024056B">
      <w:pPr>
        <w:pStyle w:val="ConsPlusNormal"/>
        <w:ind w:firstLine="709"/>
        <w:jc w:val="both"/>
        <w:rPr>
          <w:rFonts w:ascii="Times New Roman" w:hAnsi="Times New Roman" w:cs="Times New Roman"/>
          <w:sz w:val="24"/>
          <w:szCs w:val="24"/>
        </w:rPr>
      </w:pPr>
    </w:p>
    <w:p w:rsidR="004F7C59" w:rsidRPr="0024056B" w:rsidRDefault="004F7C59" w:rsidP="003749EE">
      <w:pPr>
        <w:pStyle w:val="ConsPlusNormal"/>
        <w:ind w:firstLine="709"/>
        <w:jc w:val="center"/>
        <w:rPr>
          <w:rFonts w:ascii="Times New Roman" w:hAnsi="Times New Roman" w:cs="Times New Roman"/>
          <w:b/>
          <w:bCs/>
          <w:sz w:val="24"/>
          <w:szCs w:val="24"/>
        </w:rPr>
      </w:pPr>
      <w:r w:rsidRPr="0024056B">
        <w:rPr>
          <w:rFonts w:ascii="Times New Roman" w:hAnsi="Times New Roman" w:cs="Times New Roman"/>
          <w:b/>
          <w:bCs/>
          <w:sz w:val="24"/>
          <w:szCs w:val="24"/>
        </w:rPr>
        <w:t>6. ВЗАИМОДЕЙСТВИЕ</w:t>
      </w:r>
    </w:p>
    <w:p w:rsidR="004F7C59" w:rsidRPr="003749EE" w:rsidRDefault="004F7C59" w:rsidP="0024056B">
      <w:pPr>
        <w:pStyle w:val="ConsPlusNormal"/>
        <w:ind w:firstLine="709"/>
        <w:jc w:val="both"/>
        <w:rPr>
          <w:rFonts w:ascii="Times New Roman" w:hAnsi="Times New Roman" w:cs="Times New Roman"/>
          <w:sz w:val="24"/>
          <w:szCs w:val="24"/>
        </w:rPr>
      </w:pPr>
    </w:p>
    <w:p w:rsidR="004F7C59" w:rsidRPr="0024056B" w:rsidRDefault="004F7C59" w:rsidP="0024056B">
      <w:pPr>
        <w:pStyle w:val="ConsPlusNormal"/>
        <w:ind w:firstLine="709"/>
        <w:jc w:val="both"/>
        <w:rPr>
          <w:rFonts w:ascii="Times New Roman" w:hAnsi="Times New Roman" w:cs="Times New Roman"/>
          <w:sz w:val="24"/>
          <w:szCs w:val="24"/>
        </w:rPr>
      </w:pPr>
      <w:r w:rsidRPr="0024056B">
        <w:rPr>
          <w:rFonts w:ascii="Times New Roman" w:hAnsi="Times New Roman" w:cs="Times New Roman"/>
          <w:sz w:val="24"/>
          <w:szCs w:val="24"/>
        </w:rPr>
        <w:t>6.1. Комитет осуществляет свою деятельность во взаимодействии со структурными подразделениями Администрации города Сарова, Городской Думой города Сарова, муниципальными унитарными предприятиями и муниципальными учреждениями, иными организациями, осуществляющими свою деятельность по вопросам, входящим в компетенцию Комитета.</w:t>
      </w:r>
    </w:p>
    <w:p w:rsidR="004F7C59" w:rsidRPr="0024056B" w:rsidRDefault="004F7C59" w:rsidP="0024056B">
      <w:pPr>
        <w:pStyle w:val="ConsPlusNormal"/>
        <w:ind w:firstLine="709"/>
        <w:jc w:val="both"/>
        <w:rPr>
          <w:rFonts w:ascii="Times New Roman" w:hAnsi="Times New Roman" w:cs="Times New Roman"/>
          <w:sz w:val="24"/>
          <w:szCs w:val="24"/>
        </w:rPr>
      </w:pPr>
    </w:p>
    <w:p w:rsidR="004F7C59" w:rsidRDefault="004F7C59" w:rsidP="003749EE">
      <w:pPr>
        <w:pStyle w:val="ConsPlusNormal"/>
        <w:ind w:firstLine="709"/>
        <w:jc w:val="center"/>
        <w:rPr>
          <w:rFonts w:ascii="Times New Roman" w:hAnsi="Times New Roman" w:cs="Times New Roman"/>
          <w:b/>
          <w:bCs/>
          <w:sz w:val="24"/>
          <w:szCs w:val="24"/>
        </w:rPr>
      </w:pPr>
      <w:r w:rsidRPr="0024056B">
        <w:rPr>
          <w:rFonts w:ascii="Times New Roman" w:hAnsi="Times New Roman" w:cs="Times New Roman"/>
          <w:b/>
          <w:bCs/>
          <w:sz w:val="24"/>
          <w:szCs w:val="24"/>
        </w:rPr>
        <w:t>7. ВНЕСЕНИЕ ИЗМЕНЕНИЙ В ПОЛОЖЕНИЕ</w:t>
      </w:r>
    </w:p>
    <w:p w:rsidR="004F7C59" w:rsidRPr="0024056B" w:rsidRDefault="004F7C59" w:rsidP="003749EE">
      <w:pPr>
        <w:pStyle w:val="ConsPlusNormal"/>
        <w:ind w:firstLine="709"/>
        <w:jc w:val="center"/>
        <w:rPr>
          <w:rFonts w:ascii="Times New Roman" w:hAnsi="Times New Roman" w:cs="Times New Roman"/>
          <w:b/>
          <w:bCs/>
          <w:sz w:val="24"/>
          <w:szCs w:val="24"/>
        </w:rPr>
      </w:pPr>
    </w:p>
    <w:p w:rsidR="004F7C59" w:rsidRDefault="004F7C59" w:rsidP="003749EE">
      <w:pPr>
        <w:pStyle w:val="ConsPlusNormal"/>
        <w:ind w:firstLine="709"/>
        <w:jc w:val="both"/>
      </w:pPr>
      <w:r w:rsidRPr="0024056B">
        <w:rPr>
          <w:rFonts w:ascii="Times New Roman" w:hAnsi="Times New Roman" w:cs="Times New Roman"/>
          <w:sz w:val="24"/>
          <w:szCs w:val="24"/>
        </w:rPr>
        <w:t>7.1. Внесение изменений в настоящее Положение осуществляется решением Городской Думы города Сарова по представлению главы Администрации города Сарова и проходят государственную регистрацию соответствующими органами государственной власти в установленном законом порядке, после чего вступают в силу.</w:t>
      </w:r>
    </w:p>
    <w:sectPr w:rsidR="004F7C59" w:rsidSect="00C60B19">
      <w:footerReference w:type="default" r:id="rId44"/>
      <w:pgSz w:w="11906" w:h="16838"/>
      <w:pgMar w:top="902" w:right="926" w:bottom="902"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C59" w:rsidRDefault="004F7C59">
      <w:r>
        <w:separator/>
      </w:r>
    </w:p>
  </w:endnote>
  <w:endnote w:type="continuationSeparator" w:id="1">
    <w:p w:rsidR="004F7C59" w:rsidRDefault="004F7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C59" w:rsidRDefault="004F7C59" w:rsidP="0082448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4F7C59" w:rsidRDefault="004F7C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C59" w:rsidRDefault="004F7C59">
      <w:r>
        <w:separator/>
      </w:r>
    </w:p>
  </w:footnote>
  <w:footnote w:type="continuationSeparator" w:id="1">
    <w:p w:rsidR="004F7C59" w:rsidRDefault="004F7C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1">
    <w:nsid w:val="004C1078"/>
    <w:multiLevelType w:val="hybridMultilevel"/>
    <w:tmpl w:val="1CD694FA"/>
    <w:lvl w:ilvl="0" w:tplc="10143ECA">
      <w:start w:val="2"/>
      <w:numFmt w:val="decimal"/>
      <w:lvlText w:val="%1)"/>
      <w:lvlJc w:val="left"/>
      <w:pPr>
        <w:ind w:left="1069" w:hanging="360"/>
      </w:pPr>
      <w:rPr>
        <w:rFonts w:hint="default"/>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9135BEF"/>
    <w:multiLevelType w:val="hybridMultilevel"/>
    <w:tmpl w:val="C646126C"/>
    <w:lvl w:ilvl="0" w:tplc="F0CA0AF6">
      <w:start w:val="1"/>
      <w:numFmt w:val="decimal"/>
      <w:lvlText w:val="%1."/>
      <w:lvlJc w:val="left"/>
      <w:pPr>
        <w:tabs>
          <w:tab w:val="num" w:pos="1365"/>
        </w:tabs>
        <w:ind w:left="1365" w:hanging="82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0BCB0DC7"/>
    <w:multiLevelType w:val="hybridMultilevel"/>
    <w:tmpl w:val="C480FAD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AFF54C2"/>
    <w:multiLevelType w:val="hybridMultilevel"/>
    <w:tmpl w:val="EF7AA90C"/>
    <w:lvl w:ilvl="0" w:tplc="8536F000">
      <w:start w:val="1"/>
      <w:numFmt w:val="upperRoman"/>
      <w:lvlText w:val="%1."/>
      <w:lvlJc w:val="left"/>
      <w:pPr>
        <w:tabs>
          <w:tab w:val="num" w:pos="1440"/>
        </w:tabs>
        <w:ind w:left="1440" w:hanging="72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272733A8"/>
    <w:multiLevelType w:val="hybridMultilevel"/>
    <w:tmpl w:val="FDD2F358"/>
    <w:lvl w:ilvl="0" w:tplc="44E6A47E">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2BBE44FF"/>
    <w:multiLevelType w:val="hybridMultilevel"/>
    <w:tmpl w:val="F4AC279A"/>
    <w:lvl w:ilvl="0" w:tplc="944C8B9A">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7">
    <w:nsid w:val="2D2B0FEC"/>
    <w:multiLevelType w:val="singleLevel"/>
    <w:tmpl w:val="D646FD1C"/>
    <w:lvl w:ilvl="0">
      <w:numFmt w:val="bullet"/>
      <w:lvlText w:val="-"/>
      <w:lvlJc w:val="left"/>
      <w:pPr>
        <w:tabs>
          <w:tab w:val="num" w:pos="360"/>
        </w:tabs>
        <w:ind w:left="360" w:hanging="360"/>
      </w:pPr>
      <w:rPr>
        <w:rFonts w:hint="default"/>
      </w:rPr>
    </w:lvl>
  </w:abstractNum>
  <w:abstractNum w:abstractNumId="8">
    <w:nsid w:val="328A0489"/>
    <w:multiLevelType w:val="hybridMultilevel"/>
    <w:tmpl w:val="529820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nsid w:val="358A2E10"/>
    <w:multiLevelType w:val="hybridMultilevel"/>
    <w:tmpl w:val="A9F0D4C0"/>
    <w:lvl w:ilvl="0" w:tplc="902C7290">
      <w:numFmt w:val="bullet"/>
      <w:lvlText w:val="-"/>
      <w:lvlJc w:val="left"/>
      <w:pPr>
        <w:tabs>
          <w:tab w:val="num" w:pos="1308"/>
        </w:tabs>
        <w:ind w:left="1308" w:hanging="360"/>
      </w:pPr>
      <w:rPr>
        <w:rFonts w:ascii="Times New Roman" w:eastAsia="Times New Roman" w:hAnsi="Times New Roman" w:hint="default"/>
        <w:b/>
        <w:bCs/>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0">
    <w:nsid w:val="415E6756"/>
    <w:multiLevelType w:val="hybridMultilevel"/>
    <w:tmpl w:val="5E263380"/>
    <w:lvl w:ilvl="0" w:tplc="44E6A47E">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nsid w:val="45B61D48"/>
    <w:multiLevelType w:val="hybridMultilevel"/>
    <w:tmpl w:val="123627BA"/>
    <w:lvl w:ilvl="0" w:tplc="7CB485DA">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tabs>
          <w:tab w:val="num" w:pos="731"/>
        </w:tabs>
        <w:ind w:left="731" w:hanging="360"/>
      </w:pPr>
    </w:lvl>
    <w:lvl w:ilvl="2" w:tplc="0419001B">
      <w:start w:val="1"/>
      <w:numFmt w:val="lowerRoman"/>
      <w:lvlText w:val="%3."/>
      <w:lvlJc w:val="right"/>
      <w:pPr>
        <w:tabs>
          <w:tab w:val="num" w:pos="1451"/>
        </w:tabs>
        <w:ind w:left="1451" w:hanging="180"/>
      </w:pPr>
    </w:lvl>
    <w:lvl w:ilvl="3" w:tplc="0419000F">
      <w:start w:val="1"/>
      <w:numFmt w:val="decimal"/>
      <w:lvlText w:val="%4."/>
      <w:lvlJc w:val="left"/>
      <w:pPr>
        <w:tabs>
          <w:tab w:val="num" w:pos="2171"/>
        </w:tabs>
        <w:ind w:left="2171" w:hanging="360"/>
      </w:pPr>
    </w:lvl>
    <w:lvl w:ilvl="4" w:tplc="04190019">
      <w:start w:val="1"/>
      <w:numFmt w:val="lowerLetter"/>
      <w:lvlText w:val="%5."/>
      <w:lvlJc w:val="left"/>
      <w:pPr>
        <w:tabs>
          <w:tab w:val="num" w:pos="2891"/>
        </w:tabs>
        <w:ind w:left="2891" w:hanging="360"/>
      </w:pPr>
    </w:lvl>
    <w:lvl w:ilvl="5" w:tplc="0419001B">
      <w:start w:val="1"/>
      <w:numFmt w:val="lowerRoman"/>
      <w:lvlText w:val="%6."/>
      <w:lvlJc w:val="right"/>
      <w:pPr>
        <w:tabs>
          <w:tab w:val="num" w:pos="3611"/>
        </w:tabs>
        <w:ind w:left="3611" w:hanging="180"/>
      </w:pPr>
    </w:lvl>
    <w:lvl w:ilvl="6" w:tplc="0419000F">
      <w:start w:val="1"/>
      <w:numFmt w:val="decimal"/>
      <w:lvlText w:val="%7."/>
      <w:lvlJc w:val="left"/>
      <w:pPr>
        <w:tabs>
          <w:tab w:val="num" w:pos="4331"/>
        </w:tabs>
        <w:ind w:left="4331" w:hanging="360"/>
      </w:pPr>
    </w:lvl>
    <w:lvl w:ilvl="7" w:tplc="04190019">
      <w:start w:val="1"/>
      <w:numFmt w:val="lowerLetter"/>
      <w:lvlText w:val="%8."/>
      <w:lvlJc w:val="left"/>
      <w:pPr>
        <w:tabs>
          <w:tab w:val="num" w:pos="5051"/>
        </w:tabs>
        <w:ind w:left="5051" w:hanging="360"/>
      </w:pPr>
    </w:lvl>
    <w:lvl w:ilvl="8" w:tplc="0419001B">
      <w:start w:val="1"/>
      <w:numFmt w:val="lowerRoman"/>
      <w:lvlText w:val="%9."/>
      <w:lvlJc w:val="right"/>
      <w:pPr>
        <w:tabs>
          <w:tab w:val="num" w:pos="5771"/>
        </w:tabs>
        <w:ind w:left="5771" w:hanging="180"/>
      </w:pPr>
    </w:lvl>
  </w:abstractNum>
  <w:abstractNum w:abstractNumId="12">
    <w:nsid w:val="45C839FE"/>
    <w:multiLevelType w:val="hybridMultilevel"/>
    <w:tmpl w:val="0A76B22A"/>
    <w:lvl w:ilvl="0" w:tplc="902C7290">
      <w:numFmt w:val="bullet"/>
      <w:lvlText w:val="-"/>
      <w:lvlJc w:val="left"/>
      <w:pPr>
        <w:tabs>
          <w:tab w:val="num" w:pos="1320"/>
        </w:tabs>
        <w:ind w:left="1320" w:hanging="360"/>
      </w:pPr>
      <w:rPr>
        <w:rFonts w:ascii="Times New Roman" w:eastAsia="Times New Roman" w:hAnsi="Times New Roman" w:hint="default"/>
        <w:b/>
        <w:bCs/>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47B11CC8"/>
    <w:multiLevelType w:val="hybridMultilevel"/>
    <w:tmpl w:val="3E18B3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ADC1DC2"/>
    <w:multiLevelType w:val="hybridMultilevel"/>
    <w:tmpl w:val="10AA8F66"/>
    <w:lvl w:ilvl="0" w:tplc="902C7290">
      <w:numFmt w:val="bullet"/>
      <w:lvlText w:val="-"/>
      <w:lvlJc w:val="left"/>
      <w:pPr>
        <w:tabs>
          <w:tab w:val="num" w:pos="600"/>
        </w:tabs>
        <w:ind w:left="600" w:hanging="360"/>
      </w:pPr>
      <w:rPr>
        <w:rFonts w:ascii="Times New Roman" w:eastAsia="Times New Roman" w:hAnsi="Times New Roman" w:hint="default"/>
        <w:b/>
        <w:bCs/>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57D85136"/>
    <w:multiLevelType w:val="hybridMultilevel"/>
    <w:tmpl w:val="85963F84"/>
    <w:lvl w:ilvl="0" w:tplc="D2CA453C">
      <w:start w:val="5"/>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71342A7D"/>
    <w:multiLevelType w:val="hybridMultilevel"/>
    <w:tmpl w:val="1AD6EC1E"/>
    <w:lvl w:ilvl="0" w:tplc="46A8FAAC">
      <w:start w:val="4"/>
      <w:numFmt w:val="upperRoman"/>
      <w:lvlText w:val="%1."/>
      <w:lvlJc w:val="left"/>
      <w:pPr>
        <w:tabs>
          <w:tab w:val="num" w:pos="1080"/>
        </w:tabs>
        <w:ind w:left="1080" w:hanging="72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13F421A"/>
    <w:multiLevelType w:val="hybridMultilevel"/>
    <w:tmpl w:val="5E0092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27416C4"/>
    <w:multiLevelType w:val="hybridMultilevel"/>
    <w:tmpl w:val="2CEA6820"/>
    <w:lvl w:ilvl="0" w:tplc="166ED24C">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76B54374"/>
    <w:multiLevelType w:val="hybridMultilevel"/>
    <w:tmpl w:val="B7D60424"/>
    <w:lvl w:ilvl="0" w:tplc="0419000F">
      <w:start w:val="3"/>
      <w:numFmt w:val="decimal"/>
      <w:lvlText w:val="%1."/>
      <w:lvlJc w:val="left"/>
      <w:pPr>
        <w:tabs>
          <w:tab w:val="num" w:pos="720"/>
        </w:tabs>
        <w:ind w:left="720" w:hanging="360"/>
      </w:pPr>
      <w:rPr>
        <w:rFonts w:hint="default"/>
      </w:rPr>
    </w:lvl>
    <w:lvl w:ilvl="1" w:tplc="55D8BAF2">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lvlOverride w:ilvl="0">
      <w:lvl w:ilvl="0">
        <w:start w:val="6"/>
        <w:numFmt w:val="decimal"/>
        <w:lvlText w:val="%1)"/>
        <w:legacy w:legacy="1" w:legacySpace="0" w:legacyIndent="278"/>
        <w:lvlJc w:val="left"/>
        <w:rPr>
          <w:rFonts w:ascii="Times New Roman" w:hAnsi="Times New Roman" w:cs="Times New Roman" w:hint="default"/>
        </w:rPr>
      </w:lvl>
    </w:lvlOverride>
  </w:num>
  <w:num w:numId="3">
    <w:abstractNumId w:val="8"/>
  </w:num>
  <w:num w:numId="4">
    <w:abstractNumId w:val="17"/>
  </w:num>
  <w:num w:numId="5">
    <w:abstractNumId w:val="14"/>
  </w:num>
  <w:num w:numId="6">
    <w:abstractNumId w:val="9"/>
  </w:num>
  <w:num w:numId="7">
    <w:abstractNumId w:val="12"/>
  </w:num>
  <w:num w:numId="8">
    <w:abstractNumId w:val="4"/>
  </w:num>
  <w:num w:numId="9">
    <w:abstractNumId w:val="16"/>
  </w:num>
  <w:num w:numId="10">
    <w:abstractNumId w:val="11"/>
  </w:num>
  <w:num w:numId="11">
    <w:abstractNumId w:val="7"/>
  </w:num>
  <w:num w:numId="12">
    <w:abstractNumId w:val="19"/>
  </w:num>
  <w:num w:numId="13">
    <w:abstractNumId w:val="3"/>
  </w:num>
  <w:num w:numId="14">
    <w:abstractNumId w:val="15"/>
  </w:num>
  <w:num w:numId="15">
    <w:abstractNumId w:val="13"/>
  </w:num>
  <w:num w:numId="16">
    <w:abstractNumId w:val="6"/>
  </w:num>
  <w:num w:numId="17">
    <w:abstractNumId w:val="18"/>
  </w:num>
  <w:num w:numId="18">
    <w:abstractNumId w:val="2"/>
  </w:num>
  <w:num w:numId="19">
    <w:abstractNumId w:val="10"/>
  </w:num>
  <w:num w:numId="20">
    <w:abstractNumId w:val="5"/>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noPunctuationKerning/>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CD8"/>
    <w:rsid w:val="00005C0A"/>
    <w:rsid w:val="00012EE7"/>
    <w:rsid w:val="00017F66"/>
    <w:rsid w:val="0002010C"/>
    <w:rsid w:val="000361C4"/>
    <w:rsid w:val="00046F29"/>
    <w:rsid w:val="000522BE"/>
    <w:rsid w:val="00054B44"/>
    <w:rsid w:val="0006007C"/>
    <w:rsid w:val="0006018F"/>
    <w:rsid w:val="00060AE0"/>
    <w:rsid w:val="0006538E"/>
    <w:rsid w:val="000718D4"/>
    <w:rsid w:val="000745FC"/>
    <w:rsid w:val="00074764"/>
    <w:rsid w:val="00085A40"/>
    <w:rsid w:val="0009497C"/>
    <w:rsid w:val="000B1168"/>
    <w:rsid w:val="000B1A77"/>
    <w:rsid w:val="000B6A15"/>
    <w:rsid w:val="000B7ABD"/>
    <w:rsid w:val="000C2AF3"/>
    <w:rsid w:val="000E53EE"/>
    <w:rsid w:val="000F3212"/>
    <w:rsid w:val="000F4C3E"/>
    <w:rsid w:val="000F5144"/>
    <w:rsid w:val="00100CF1"/>
    <w:rsid w:val="0010281E"/>
    <w:rsid w:val="00102B87"/>
    <w:rsid w:val="00111AAB"/>
    <w:rsid w:val="00114DB7"/>
    <w:rsid w:val="00115FC0"/>
    <w:rsid w:val="00117D7C"/>
    <w:rsid w:val="0012585D"/>
    <w:rsid w:val="00131D0F"/>
    <w:rsid w:val="00144C6A"/>
    <w:rsid w:val="00146A0B"/>
    <w:rsid w:val="00146A57"/>
    <w:rsid w:val="001521DE"/>
    <w:rsid w:val="001673B0"/>
    <w:rsid w:val="00171F84"/>
    <w:rsid w:val="00184A9F"/>
    <w:rsid w:val="001905EB"/>
    <w:rsid w:val="001A0260"/>
    <w:rsid w:val="001A05A6"/>
    <w:rsid w:val="001A0A16"/>
    <w:rsid w:val="001A181D"/>
    <w:rsid w:val="001A3503"/>
    <w:rsid w:val="001A401A"/>
    <w:rsid w:val="001C215C"/>
    <w:rsid w:val="001C5EFD"/>
    <w:rsid w:val="001E1217"/>
    <w:rsid w:val="001E6EBD"/>
    <w:rsid w:val="001F5D84"/>
    <w:rsid w:val="00204DD1"/>
    <w:rsid w:val="00220CD8"/>
    <w:rsid w:val="002332DA"/>
    <w:rsid w:val="0024056B"/>
    <w:rsid w:val="00261972"/>
    <w:rsid w:val="002648E7"/>
    <w:rsid w:val="00264E02"/>
    <w:rsid w:val="0026643F"/>
    <w:rsid w:val="002706A8"/>
    <w:rsid w:val="00272027"/>
    <w:rsid w:val="00277B0B"/>
    <w:rsid w:val="00283EAF"/>
    <w:rsid w:val="00287554"/>
    <w:rsid w:val="0028772A"/>
    <w:rsid w:val="00292501"/>
    <w:rsid w:val="00294377"/>
    <w:rsid w:val="00296139"/>
    <w:rsid w:val="00296D26"/>
    <w:rsid w:val="002A37CA"/>
    <w:rsid w:val="002A474A"/>
    <w:rsid w:val="002A5893"/>
    <w:rsid w:val="002B61A5"/>
    <w:rsid w:val="002C550A"/>
    <w:rsid w:val="002D58D8"/>
    <w:rsid w:val="002E1722"/>
    <w:rsid w:val="002E7179"/>
    <w:rsid w:val="00303731"/>
    <w:rsid w:val="00303EC5"/>
    <w:rsid w:val="003071CE"/>
    <w:rsid w:val="00311FA5"/>
    <w:rsid w:val="00312C2E"/>
    <w:rsid w:val="00313D2D"/>
    <w:rsid w:val="00332733"/>
    <w:rsid w:val="00332CE5"/>
    <w:rsid w:val="00340EE1"/>
    <w:rsid w:val="003509F4"/>
    <w:rsid w:val="003523A0"/>
    <w:rsid w:val="00357B2A"/>
    <w:rsid w:val="0036429D"/>
    <w:rsid w:val="003652EE"/>
    <w:rsid w:val="003706D2"/>
    <w:rsid w:val="0037077B"/>
    <w:rsid w:val="003749EE"/>
    <w:rsid w:val="0037797B"/>
    <w:rsid w:val="0038106F"/>
    <w:rsid w:val="003811D3"/>
    <w:rsid w:val="003911FB"/>
    <w:rsid w:val="003B1C03"/>
    <w:rsid w:val="003B7CAB"/>
    <w:rsid w:val="003C0B56"/>
    <w:rsid w:val="003C2E42"/>
    <w:rsid w:val="003C4AF6"/>
    <w:rsid w:val="003D01BA"/>
    <w:rsid w:val="003D3D8C"/>
    <w:rsid w:val="003D7B23"/>
    <w:rsid w:val="003E26FC"/>
    <w:rsid w:val="003E3B3A"/>
    <w:rsid w:val="00400D64"/>
    <w:rsid w:val="00401A3A"/>
    <w:rsid w:val="00410810"/>
    <w:rsid w:val="0041450F"/>
    <w:rsid w:val="004222DC"/>
    <w:rsid w:val="00424E7F"/>
    <w:rsid w:val="00426DB5"/>
    <w:rsid w:val="00430A83"/>
    <w:rsid w:val="00432751"/>
    <w:rsid w:val="004434DB"/>
    <w:rsid w:val="00446B0C"/>
    <w:rsid w:val="0044755F"/>
    <w:rsid w:val="0044781C"/>
    <w:rsid w:val="004659CB"/>
    <w:rsid w:val="00467F73"/>
    <w:rsid w:val="00477267"/>
    <w:rsid w:val="00483A6B"/>
    <w:rsid w:val="00490480"/>
    <w:rsid w:val="004A1ECD"/>
    <w:rsid w:val="004A2321"/>
    <w:rsid w:val="004B29F8"/>
    <w:rsid w:val="004C0E28"/>
    <w:rsid w:val="004D1C8A"/>
    <w:rsid w:val="004D4238"/>
    <w:rsid w:val="004E27E4"/>
    <w:rsid w:val="004E79CB"/>
    <w:rsid w:val="004F14D8"/>
    <w:rsid w:val="004F7C59"/>
    <w:rsid w:val="00502843"/>
    <w:rsid w:val="005228EE"/>
    <w:rsid w:val="00542267"/>
    <w:rsid w:val="00546226"/>
    <w:rsid w:val="00546FCC"/>
    <w:rsid w:val="00557202"/>
    <w:rsid w:val="005574AA"/>
    <w:rsid w:val="005635A5"/>
    <w:rsid w:val="00563BA8"/>
    <w:rsid w:val="005647EC"/>
    <w:rsid w:val="00566264"/>
    <w:rsid w:val="0057267D"/>
    <w:rsid w:val="0057540B"/>
    <w:rsid w:val="005760B4"/>
    <w:rsid w:val="005844A9"/>
    <w:rsid w:val="00594231"/>
    <w:rsid w:val="00595A67"/>
    <w:rsid w:val="005A02EE"/>
    <w:rsid w:val="005A1AF7"/>
    <w:rsid w:val="005A2729"/>
    <w:rsid w:val="005A40A1"/>
    <w:rsid w:val="005A4DDC"/>
    <w:rsid w:val="005A565D"/>
    <w:rsid w:val="005B3F1C"/>
    <w:rsid w:val="005B4DB2"/>
    <w:rsid w:val="005C069F"/>
    <w:rsid w:val="005E01CA"/>
    <w:rsid w:val="005E1458"/>
    <w:rsid w:val="005E343D"/>
    <w:rsid w:val="005F0817"/>
    <w:rsid w:val="005F2CB3"/>
    <w:rsid w:val="005F51A7"/>
    <w:rsid w:val="005F6E81"/>
    <w:rsid w:val="0062027B"/>
    <w:rsid w:val="006215B6"/>
    <w:rsid w:val="00621C0A"/>
    <w:rsid w:val="0062556A"/>
    <w:rsid w:val="00634ADF"/>
    <w:rsid w:val="0063532A"/>
    <w:rsid w:val="00641F42"/>
    <w:rsid w:val="0065670F"/>
    <w:rsid w:val="00656BB0"/>
    <w:rsid w:val="0066027A"/>
    <w:rsid w:val="00666CA9"/>
    <w:rsid w:val="0067249F"/>
    <w:rsid w:val="00674DA0"/>
    <w:rsid w:val="00674E8D"/>
    <w:rsid w:val="00675084"/>
    <w:rsid w:val="00684A49"/>
    <w:rsid w:val="00693E78"/>
    <w:rsid w:val="0069508C"/>
    <w:rsid w:val="006B27A9"/>
    <w:rsid w:val="006B6350"/>
    <w:rsid w:val="006C125D"/>
    <w:rsid w:val="006C25BD"/>
    <w:rsid w:val="006D0318"/>
    <w:rsid w:val="006D39EE"/>
    <w:rsid w:val="006D6DF3"/>
    <w:rsid w:val="006E049D"/>
    <w:rsid w:val="006E1549"/>
    <w:rsid w:val="006E3FF1"/>
    <w:rsid w:val="00707588"/>
    <w:rsid w:val="00715040"/>
    <w:rsid w:val="00727195"/>
    <w:rsid w:val="0073057C"/>
    <w:rsid w:val="007305BE"/>
    <w:rsid w:val="00734FC5"/>
    <w:rsid w:val="00740F7A"/>
    <w:rsid w:val="00741C7D"/>
    <w:rsid w:val="00746492"/>
    <w:rsid w:val="00752A95"/>
    <w:rsid w:val="007549CF"/>
    <w:rsid w:val="007576A4"/>
    <w:rsid w:val="007605E8"/>
    <w:rsid w:val="00762553"/>
    <w:rsid w:val="00763582"/>
    <w:rsid w:val="007674A7"/>
    <w:rsid w:val="00767E45"/>
    <w:rsid w:val="00770622"/>
    <w:rsid w:val="00773A1F"/>
    <w:rsid w:val="007766FC"/>
    <w:rsid w:val="007828F1"/>
    <w:rsid w:val="00784F87"/>
    <w:rsid w:val="00787365"/>
    <w:rsid w:val="0078767A"/>
    <w:rsid w:val="00796BB6"/>
    <w:rsid w:val="007A10FE"/>
    <w:rsid w:val="007B094E"/>
    <w:rsid w:val="007B3530"/>
    <w:rsid w:val="007B74BD"/>
    <w:rsid w:val="007C13D1"/>
    <w:rsid w:val="007D0A49"/>
    <w:rsid w:val="007D126C"/>
    <w:rsid w:val="007D2B22"/>
    <w:rsid w:val="007E16A0"/>
    <w:rsid w:val="007E2148"/>
    <w:rsid w:val="007E3286"/>
    <w:rsid w:val="007F3DD6"/>
    <w:rsid w:val="007F4C37"/>
    <w:rsid w:val="00800686"/>
    <w:rsid w:val="00812A2E"/>
    <w:rsid w:val="008174E0"/>
    <w:rsid w:val="00824483"/>
    <w:rsid w:val="00827D97"/>
    <w:rsid w:val="0084013E"/>
    <w:rsid w:val="00852765"/>
    <w:rsid w:val="00853653"/>
    <w:rsid w:val="00865491"/>
    <w:rsid w:val="008739D0"/>
    <w:rsid w:val="00876EE3"/>
    <w:rsid w:val="0087794A"/>
    <w:rsid w:val="00882611"/>
    <w:rsid w:val="00883B17"/>
    <w:rsid w:val="00884C79"/>
    <w:rsid w:val="00884D83"/>
    <w:rsid w:val="008A44E7"/>
    <w:rsid w:val="008A4C16"/>
    <w:rsid w:val="008B2BC4"/>
    <w:rsid w:val="008D4057"/>
    <w:rsid w:val="008D643E"/>
    <w:rsid w:val="008D6BBB"/>
    <w:rsid w:val="00901919"/>
    <w:rsid w:val="00901BCD"/>
    <w:rsid w:val="00921E0B"/>
    <w:rsid w:val="009427E3"/>
    <w:rsid w:val="00944B5A"/>
    <w:rsid w:val="00950EA7"/>
    <w:rsid w:val="009533E7"/>
    <w:rsid w:val="00961B33"/>
    <w:rsid w:val="009621BB"/>
    <w:rsid w:val="009679C9"/>
    <w:rsid w:val="00971493"/>
    <w:rsid w:val="00974D1A"/>
    <w:rsid w:val="009931AB"/>
    <w:rsid w:val="009A6864"/>
    <w:rsid w:val="009B76F6"/>
    <w:rsid w:val="009C08A7"/>
    <w:rsid w:val="009C13E4"/>
    <w:rsid w:val="009C24DD"/>
    <w:rsid w:val="009C6C0F"/>
    <w:rsid w:val="009C6EED"/>
    <w:rsid w:val="009D6B9B"/>
    <w:rsid w:val="009F2BFA"/>
    <w:rsid w:val="009F4A23"/>
    <w:rsid w:val="009F704C"/>
    <w:rsid w:val="00A00E5E"/>
    <w:rsid w:val="00A110DF"/>
    <w:rsid w:val="00A15DD5"/>
    <w:rsid w:val="00A208D9"/>
    <w:rsid w:val="00A209D4"/>
    <w:rsid w:val="00A21101"/>
    <w:rsid w:val="00A2778C"/>
    <w:rsid w:val="00A32C09"/>
    <w:rsid w:val="00A3725E"/>
    <w:rsid w:val="00A45AD3"/>
    <w:rsid w:val="00A53B43"/>
    <w:rsid w:val="00A61315"/>
    <w:rsid w:val="00A7121E"/>
    <w:rsid w:val="00A80797"/>
    <w:rsid w:val="00A820C0"/>
    <w:rsid w:val="00AA3711"/>
    <w:rsid w:val="00AA55F2"/>
    <w:rsid w:val="00AB3B6E"/>
    <w:rsid w:val="00AB599A"/>
    <w:rsid w:val="00AC4664"/>
    <w:rsid w:val="00AD21F4"/>
    <w:rsid w:val="00AD2C72"/>
    <w:rsid w:val="00AD7E98"/>
    <w:rsid w:val="00AF5CFE"/>
    <w:rsid w:val="00AF5E0F"/>
    <w:rsid w:val="00AF686F"/>
    <w:rsid w:val="00B10B44"/>
    <w:rsid w:val="00B30F03"/>
    <w:rsid w:val="00B3230D"/>
    <w:rsid w:val="00B34A83"/>
    <w:rsid w:val="00B34CB4"/>
    <w:rsid w:val="00B46FB2"/>
    <w:rsid w:val="00B52A90"/>
    <w:rsid w:val="00B61073"/>
    <w:rsid w:val="00B6522D"/>
    <w:rsid w:val="00B7096E"/>
    <w:rsid w:val="00B74044"/>
    <w:rsid w:val="00B91501"/>
    <w:rsid w:val="00B91CD8"/>
    <w:rsid w:val="00B925E5"/>
    <w:rsid w:val="00BA09B3"/>
    <w:rsid w:val="00BA1662"/>
    <w:rsid w:val="00BC50A2"/>
    <w:rsid w:val="00BE3637"/>
    <w:rsid w:val="00BF7AFF"/>
    <w:rsid w:val="00C27DF6"/>
    <w:rsid w:val="00C35595"/>
    <w:rsid w:val="00C43502"/>
    <w:rsid w:val="00C449FB"/>
    <w:rsid w:val="00C4685B"/>
    <w:rsid w:val="00C46D75"/>
    <w:rsid w:val="00C60B19"/>
    <w:rsid w:val="00C614CA"/>
    <w:rsid w:val="00C632A3"/>
    <w:rsid w:val="00C63A47"/>
    <w:rsid w:val="00C7106B"/>
    <w:rsid w:val="00C710EE"/>
    <w:rsid w:val="00C7253E"/>
    <w:rsid w:val="00C743C6"/>
    <w:rsid w:val="00C821DA"/>
    <w:rsid w:val="00C960CC"/>
    <w:rsid w:val="00CA01B2"/>
    <w:rsid w:val="00CA679E"/>
    <w:rsid w:val="00CB274D"/>
    <w:rsid w:val="00CB3278"/>
    <w:rsid w:val="00CB48F9"/>
    <w:rsid w:val="00CC0061"/>
    <w:rsid w:val="00CC2439"/>
    <w:rsid w:val="00CE2977"/>
    <w:rsid w:val="00CE4818"/>
    <w:rsid w:val="00CE49EF"/>
    <w:rsid w:val="00CF165E"/>
    <w:rsid w:val="00CF32B4"/>
    <w:rsid w:val="00D015C9"/>
    <w:rsid w:val="00D052C4"/>
    <w:rsid w:val="00D107D6"/>
    <w:rsid w:val="00D11C2E"/>
    <w:rsid w:val="00D1508F"/>
    <w:rsid w:val="00D16EB2"/>
    <w:rsid w:val="00D2510A"/>
    <w:rsid w:val="00D42AF4"/>
    <w:rsid w:val="00D47BC4"/>
    <w:rsid w:val="00D508EB"/>
    <w:rsid w:val="00D53716"/>
    <w:rsid w:val="00D5752E"/>
    <w:rsid w:val="00D57B51"/>
    <w:rsid w:val="00D61295"/>
    <w:rsid w:val="00D6354D"/>
    <w:rsid w:val="00D63F17"/>
    <w:rsid w:val="00D77A4C"/>
    <w:rsid w:val="00D874E4"/>
    <w:rsid w:val="00D9457F"/>
    <w:rsid w:val="00D96211"/>
    <w:rsid w:val="00DA2739"/>
    <w:rsid w:val="00DA66C4"/>
    <w:rsid w:val="00DA7135"/>
    <w:rsid w:val="00DB01E6"/>
    <w:rsid w:val="00DB69AF"/>
    <w:rsid w:val="00DC1A0C"/>
    <w:rsid w:val="00DC7133"/>
    <w:rsid w:val="00DD741F"/>
    <w:rsid w:val="00DE16D3"/>
    <w:rsid w:val="00DE6261"/>
    <w:rsid w:val="00DF18CF"/>
    <w:rsid w:val="00DF58C4"/>
    <w:rsid w:val="00E04EEB"/>
    <w:rsid w:val="00E10920"/>
    <w:rsid w:val="00E1325C"/>
    <w:rsid w:val="00E16A73"/>
    <w:rsid w:val="00E32685"/>
    <w:rsid w:val="00E34121"/>
    <w:rsid w:val="00E37749"/>
    <w:rsid w:val="00E419B3"/>
    <w:rsid w:val="00E41AA9"/>
    <w:rsid w:val="00E41B5A"/>
    <w:rsid w:val="00E70470"/>
    <w:rsid w:val="00E72D36"/>
    <w:rsid w:val="00E815DF"/>
    <w:rsid w:val="00E835A4"/>
    <w:rsid w:val="00E919C3"/>
    <w:rsid w:val="00E91D56"/>
    <w:rsid w:val="00EB6C4A"/>
    <w:rsid w:val="00EB7AEA"/>
    <w:rsid w:val="00EB7C02"/>
    <w:rsid w:val="00EC1B33"/>
    <w:rsid w:val="00ED32F4"/>
    <w:rsid w:val="00ED3359"/>
    <w:rsid w:val="00ED552A"/>
    <w:rsid w:val="00EE2D49"/>
    <w:rsid w:val="00EF3E3E"/>
    <w:rsid w:val="00F1014E"/>
    <w:rsid w:val="00F16663"/>
    <w:rsid w:val="00F20261"/>
    <w:rsid w:val="00F30811"/>
    <w:rsid w:val="00F479AC"/>
    <w:rsid w:val="00F64493"/>
    <w:rsid w:val="00F70C9C"/>
    <w:rsid w:val="00F7305D"/>
    <w:rsid w:val="00F7384B"/>
    <w:rsid w:val="00F75290"/>
    <w:rsid w:val="00F75CCF"/>
    <w:rsid w:val="00F75D4F"/>
    <w:rsid w:val="00F765C8"/>
    <w:rsid w:val="00F81215"/>
    <w:rsid w:val="00F944C9"/>
    <w:rsid w:val="00FA6516"/>
    <w:rsid w:val="00FC1D97"/>
    <w:rsid w:val="00FC4E4F"/>
    <w:rsid w:val="00FC7FCB"/>
    <w:rsid w:val="00FD11B4"/>
    <w:rsid w:val="00FD77A9"/>
    <w:rsid w:val="00FE0A79"/>
    <w:rsid w:val="00FE5AC7"/>
    <w:rsid w:val="00FE5C2C"/>
    <w:rsid w:val="00FF05D8"/>
    <w:rsid w:val="00FF2CAB"/>
    <w:rsid w:val="00FF68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D8"/>
    <w:rPr>
      <w:sz w:val="24"/>
      <w:szCs w:val="24"/>
    </w:rPr>
  </w:style>
  <w:style w:type="paragraph" w:styleId="Heading1">
    <w:name w:val="heading 1"/>
    <w:basedOn w:val="Normal"/>
    <w:next w:val="Normal"/>
    <w:link w:val="Heading1Char"/>
    <w:uiPriority w:val="99"/>
    <w:qFormat/>
    <w:rsid w:val="00C35595"/>
    <w:pPr>
      <w:keepNext/>
      <w:spacing w:line="360" w:lineRule="auto"/>
      <w:jc w:val="center"/>
      <w:outlineLvl w:val="0"/>
    </w:pPr>
    <w:rPr>
      <w:b/>
      <w:bCs/>
    </w:rPr>
  </w:style>
  <w:style w:type="paragraph" w:styleId="Heading2">
    <w:name w:val="heading 2"/>
    <w:basedOn w:val="Normal"/>
    <w:next w:val="Normal"/>
    <w:link w:val="Heading2Char"/>
    <w:uiPriority w:val="99"/>
    <w:qFormat/>
    <w:rsid w:val="00AA37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7202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516"/>
    <w:pPr>
      <w:keepNext/>
      <w:spacing w:before="240" w:after="60"/>
      <w:outlineLvl w:val="3"/>
    </w:pPr>
    <w:rPr>
      <w:b/>
      <w:bCs/>
      <w:sz w:val="28"/>
      <w:szCs w:val="28"/>
    </w:rPr>
  </w:style>
  <w:style w:type="paragraph" w:styleId="Heading6">
    <w:name w:val="heading 6"/>
    <w:basedOn w:val="Normal"/>
    <w:next w:val="Normal"/>
    <w:link w:val="Heading6Char"/>
    <w:uiPriority w:val="99"/>
    <w:qFormat/>
    <w:rsid w:val="00770622"/>
    <w:pPr>
      <w:spacing w:before="240" w:after="60"/>
      <w:outlineLvl w:val="5"/>
    </w:pPr>
    <w:rPr>
      <w:b/>
      <w:bCs/>
      <w:sz w:val="22"/>
      <w:szCs w:val="22"/>
    </w:rPr>
  </w:style>
  <w:style w:type="paragraph" w:styleId="Heading7">
    <w:name w:val="heading 7"/>
    <w:basedOn w:val="Normal"/>
    <w:next w:val="Normal"/>
    <w:link w:val="Heading7Char"/>
    <w:uiPriority w:val="99"/>
    <w:qFormat/>
    <w:rsid w:val="00272027"/>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010C"/>
    <w:rPr>
      <w:b/>
      <w:bCs/>
      <w:sz w:val="24"/>
      <w:szCs w:val="24"/>
      <w:lang w:val="ru-RU" w:eastAsia="ru-RU"/>
    </w:rPr>
  </w:style>
  <w:style w:type="character" w:customStyle="1" w:styleId="Heading2Char">
    <w:name w:val="Heading 2 Char"/>
    <w:basedOn w:val="DefaultParagraphFont"/>
    <w:link w:val="Heading2"/>
    <w:uiPriority w:val="9"/>
    <w:semiHidden/>
    <w:rsid w:val="003E0B4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0B4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0B42"/>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3E0B42"/>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E0B42"/>
    <w:rPr>
      <w:rFonts w:asciiTheme="minorHAnsi" w:eastAsiaTheme="minorEastAsia" w:hAnsiTheme="minorHAnsi" w:cstheme="minorBidi"/>
      <w:sz w:val="24"/>
      <w:szCs w:val="24"/>
    </w:rPr>
  </w:style>
  <w:style w:type="paragraph" w:styleId="BodyText">
    <w:name w:val="Body Text"/>
    <w:basedOn w:val="Normal"/>
    <w:link w:val="BodyTextChar"/>
    <w:uiPriority w:val="99"/>
    <w:rsid w:val="00B91CD8"/>
    <w:pPr>
      <w:spacing w:after="120"/>
    </w:pPr>
  </w:style>
  <w:style w:type="character" w:customStyle="1" w:styleId="BodyTextChar">
    <w:name w:val="Body Text Char"/>
    <w:basedOn w:val="DefaultParagraphFont"/>
    <w:link w:val="BodyText"/>
    <w:uiPriority w:val="99"/>
    <w:locked/>
    <w:rsid w:val="0024056B"/>
    <w:rPr>
      <w:sz w:val="24"/>
      <w:szCs w:val="24"/>
    </w:rPr>
  </w:style>
  <w:style w:type="paragraph" w:styleId="Footer">
    <w:name w:val="footer"/>
    <w:aliases w:val="Знак1"/>
    <w:basedOn w:val="Normal"/>
    <w:link w:val="FooterChar1"/>
    <w:uiPriority w:val="99"/>
    <w:rsid w:val="00B91CD8"/>
    <w:pPr>
      <w:tabs>
        <w:tab w:val="center" w:pos="4677"/>
        <w:tab w:val="right" w:pos="9355"/>
      </w:tabs>
    </w:pPr>
  </w:style>
  <w:style w:type="character" w:customStyle="1" w:styleId="FooterChar">
    <w:name w:val="Footer Char"/>
    <w:aliases w:val="Знак1 Char"/>
    <w:basedOn w:val="DefaultParagraphFont"/>
    <w:link w:val="Footer"/>
    <w:uiPriority w:val="99"/>
    <w:semiHidden/>
    <w:locked/>
    <w:rsid w:val="0006007C"/>
    <w:rPr>
      <w:sz w:val="24"/>
      <w:szCs w:val="24"/>
      <w:lang w:val="ru-RU" w:eastAsia="ru-RU"/>
    </w:rPr>
  </w:style>
  <w:style w:type="character" w:styleId="PageNumber">
    <w:name w:val="page number"/>
    <w:basedOn w:val="DefaultParagraphFont"/>
    <w:uiPriority w:val="99"/>
    <w:rsid w:val="00B91CD8"/>
  </w:style>
  <w:style w:type="paragraph" w:styleId="BodyTextIndent3">
    <w:name w:val="Body Text Indent 3"/>
    <w:basedOn w:val="Normal"/>
    <w:link w:val="BodyTextIndent3Char"/>
    <w:uiPriority w:val="99"/>
    <w:rsid w:val="00B91CD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E0B42"/>
    <w:rPr>
      <w:sz w:val="16"/>
      <w:szCs w:val="16"/>
    </w:rPr>
  </w:style>
  <w:style w:type="paragraph" w:customStyle="1" w:styleId="CharCharCarCarCharCharCarCarCharCharCarCarCharChar">
    <w:name w:val="Char Char Car Car Char Char Car Car Char Char Car Car Char Char"/>
    <w:basedOn w:val="Normal"/>
    <w:uiPriority w:val="99"/>
    <w:rsid w:val="00B91CD8"/>
    <w:pPr>
      <w:spacing w:after="160" w:line="240" w:lineRule="exact"/>
    </w:pPr>
    <w:rPr>
      <w:sz w:val="20"/>
      <w:szCs w:val="20"/>
    </w:rPr>
  </w:style>
  <w:style w:type="paragraph" w:styleId="BalloonText">
    <w:name w:val="Balloon Text"/>
    <w:basedOn w:val="Normal"/>
    <w:link w:val="BalloonTextChar"/>
    <w:uiPriority w:val="99"/>
    <w:semiHidden/>
    <w:rsid w:val="00B91CD8"/>
    <w:rPr>
      <w:rFonts w:ascii="Tahoma" w:hAnsi="Tahoma" w:cs="Tahoma"/>
      <w:sz w:val="16"/>
      <w:szCs w:val="16"/>
    </w:rPr>
  </w:style>
  <w:style w:type="character" w:customStyle="1" w:styleId="BalloonTextChar">
    <w:name w:val="Balloon Text Char"/>
    <w:basedOn w:val="DefaultParagraphFont"/>
    <w:link w:val="BalloonText"/>
    <w:uiPriority w:val="99"/>
    <w:locked/>
    <w:rsid w:val="0024056B"/>
    <w:rPr>
      <w:rFonts w:ascii="Tahoma" w:hAnsi="Tahoma" w:cs="Tahoma"/>
      <w:sz w:val="16"/>
      <w:szCs w:val="16"/>
    </w:rPr>
  </w:style>
  <w:style w:type="paragraph" w:customStyle="1" w:styleId="ConsNormal">
    <w:name w:val="ConsNormal"/>
    <w:uiPriority w:val="99"/>
    <w:rsid w:val="00A53B43"/>
    <w:pPr>
      <w:widowControl w:val="0"/>
      <w:autoSpaceDE w:val="0"/>
      <w:autoSpaceDN w:val="0"/>
      <w:adjustRightInd w:val="0"/>
      <w:ind w:right="19772" w:firstLine="720"/>
    </w:pPr>
    <w:rPr>
      <w:rFonts w:ascii="Arial" w:hAnsi="Arial" w:cs="Arial"/>
      <w:sz w:val="20"/>
      <w:szCs w:val="20"/>
    </w:rPr>
  </w:style>
  <w:style w:type="paragraph" w:styleId="BodyText2">
    <w:name w:val="Body Text 2"/>
    <w:basedOn w:val="Normal"/>
    <w:link w:val="BodyText2Char"/>
    <w:uiPriority w:val="99"/>
    <w:rsid w:val="00CE4818"/>
    <w:pPr>
      <w:spacing w:after="120" w:line="480" w:lineRule="auto"/>
    </w:pPr>
  </w:style>
  <w:style w:type="character" w:customStyle="1" w:styleId="BodyText2Char">
    <w:name w:val="Body Text 2 Char"/>
    <w:basedOn w:val="DefaultParagraphFont"/>
    <w:link w:val="BodyText2"/>
    <w:uiPriority w:val="99"/>
    <w:semiHidden/>
    <w:rsid w:val="003E0B42"/>
    <w:rPr>
      <w:sz w:val="24"/>
      <w:szCs w:val="24"/>
    </w:rPr>
  </w:style>
  <w:style w:type="paragraph" w:customStyle="1" w:styleId="ConsCell">
    <w:name w:val="ConsCell"/>
    <w:uiPriority w:val="99"/>
    <w:rsid w:val="00770622"/>
    <w:pPr>
      <w:widowControl w:val="0"/>
      <w:autoSpaceDE w:val="0"/>
      <w:autoSpaceDN w:val="0"/>
      <w:adjustRightInd w:val="0"/>
      <w:ind w:right="19772"/>
    </w:pPr>
    <w:rPr>
      <w:rFonts w:ascii="Arial" w:hAnsi="Arial" w:cs="Arial"/>
      <w:sz w:val="20"/>
      <w:szCs w:val="20"/>
    </w:rPr>
  </w:style>
  <w:style w:type="paragraph" w:styleId="BodyTextIndent">
    <w:name w:val="Body Text Indent"/>
    <w:basedOn w:val="Normal"/>
    <w:link w:val="BodyTextIndentChar"/>
    <w:uiPriority w:val="99"/>
    <w:rsid w:val="00E41B5A"/>
    <w:pPr>
      <w:spacing w:after="120"/>
      <w:ind w:left="283"/>
    </w:pPr>
  </w:style>
  <w:style w:type="character" w:customStyle="1" w:styleId="BodyTextIndentChar">
    <w:name w:val="Body Text Indent Char"/>
    <w:basedOn w:val="DefaultParagraphFont"/>
    <w:link w:val="BodyTextIndent"/>
    <w:uiPriority w:val="99"/>
    <w:locked/>
    <w:rsid w:val="00F64493"/>
    <w:rPr>
      <w:sz w:val="24"/>
      <w:szCs w:val="24"/>
      <w:lang w:val="ru-RU" w:eastAsia="ru-RU"/>
    </w:rPr>
  </w:style>
  <w:style w:type="paragraph" w:styleId="Header">
    <w:name w:val="header"/>
    <w:basedOn w:val="Normal"/>
    <w:link w:val="HeaderChar"/>
    <w:uiPriority w:val="99"/>
    <w:rsid w:val="00D42AF4"/>
    <w:pPr>
      <w:tabs>
        <w:tab w:val="center" w:pos="4677"/>
        <w:tab w:val="right" w:pos="9355"/>
      </w:tabs>
    </w:pPr>
  </w:style>
  <w:style w:type="character" w:customStyle="1" w:styleId="HeaderChar">
    <w:name w:val="Header Char"/>
    <w:basedOn w:val="DefaultParagraphFont"/>
    <w:link w:val="Header"/>
    <w:uiPriority w:val="99"/>
    <w:locked/>
    <w:rsid w:val="005F51A7"/>
    <w:rPr>
      <w:sz w:val="24"/>
      <w:szCs w:val="24"/>
      <w:lang w:val="ru-RU" w:eastAsia="ru-RU"/>
    </w:rPr>
  </w:style>
  <w:style w:type="paragraph" w:customStyle="1" w:styleId="xl82">
    <w:name w:val="xl82"/>
    <w:basedOn w:val="Normal"/>
    <w:uiPriority w:val="99"/>
    <w:rsid w:val="009F4A23"/>
    <w:pPr>
      <w:pBdr>
        <w:bottom w:val="single" w:sz="8" w:space="0" w:color="auto"/>
      </w:pBdr>
      <w:spacing w:before="100" w:beforeAutospacing="1" w:after="100" w:afterAutospacing="1"/>
      <w:jc w:val="right"/>
      <w:textAlignment w:val="center"/>
    </w:pPr>
    <w:rPr>
      <w:rFonts w:ascii="Arial CYR" w:hAnsi="Arial CYR" w:cs="Arial CYR"/>
    </w:rPr>
  </w:style>
  <w:style w:type="paragraph" w:styleId="NormalWeb">
    <w:name w:val="Normal (Web)"/>
    <w:basedOn w:val="Normal"/>
    <w:uiPriority w:val="99"/>
    <w:rsid w:val="00D6354D"/>
    <w:pPr>
      <w:spacing w:before="100" w:beforeAutospacing="1" w:after="100" w:afterAutospacing="1"/>
    </w:pPr>
  </w:style>
  <w:style w:type="paragraph" w:customStyle="1" w:styleId="ConsNonformat">
    <w:name w:val="ConsNonformat"/>
    <w:uiPriority w:val="99"/>
    <w:rsid w:val="00D6354D"/>
    <w:pPr>
      <w:autoSpaceDE w:val="0"/>
      <w:autoSpaceDN w:val="0"/>
      <w:adjustRightInd w:val="0"/>
      <w:ind w:right="19772"/>
    </w:pPr>
    <w:rPr>
      <w:rFonts w:ascii="Courier New" w:hAnsi="Courier New" w:cs="Courier New"/>
      <w:sz w:val="20"/>
      <w:szCs w:val="20"/>
    </w:rPr>
  </w:style>
  <w:style w:type="paragraph" w:styleId="ListParagraph">
    <w:name w:val="List Paragraph"/>
    <w:basedOn w:val="Normal"/>
    <w:uiPriority w:val="99"/>
    <w:qFormat/>
    <w:rsid w:val="00311FA5"/>
    <w:pPr>
      <w:spacing w:after="200" w:line="276" w:lineRule="auto"/>
      <w:ind w:left="720"/>
    </w:pPr>
    <w:rPr>
      <w:rFonts w:ascii="Calibri" w:hAnsi="Calibri" w:cs="Calibri"/>
      <w:sz w:val="22"/>
      <w:szCs w:val="22"/>
      <w:lang w:eastAsia="en-US"/>
    </w:rPr>
  </w:style>
  <w:style w:type="paragraph" w:customStyle="1" w:styleId="CharCharCarCarCharCharCarCarCharCharCarCarCharChar1">
    <w:name w:val="Char Char Car Car Char Char Car Car Char Char Car Car Char Char1"/>
    <w:basedOn w:val="Normal"/>
    <w:uiPriority w:val="99"/>
    <w:rsid w:val="00146A57"/>
    <w:pPr>
      <w:spacing w:after="160" w:line="240" w:lineRule="exact"/>
    </w:pPr>
    <w:rPr>
      <w:noProof/>
      <w:sz w:val="20"/>
      <w:szCs w:val="20"/>
    </w:rPr>
  </w:style>
  <w:style w:type="paragraph" w:styleId="BodyTextIndent2">
    <w:name w:val="Body Text Indent 2"/>
    <w:basedOn w:val="Normal"/>
    <w:link w:val="BodyTextIndent2Char"/>
    <w:uiPriority w:val="99"/>
    <w:rsid w:val="004E79CB"/>
    <w:pPr>
      <w:spacing w:after="120" w:line="480" w:lineRule="auto"/>
      <w:ind w:left="283"/>
    </w:pPr>
  </w:style>
  <w:style w:type="character" w:customStyle="1" w:styleId="BodyTextIndent2Char">
    <w:name w:val="Body Text Indent 2 Char"/>
    <w:basedOn w:val="DefaultParagraphFont"/>
    <w:link w:val="BodyTextIndent2"/>
    <w:uiPriority w:val="99"/>
    <w:locked/>
    <w:rsid w:val="0024056B"/>
    <w:rPr>
      <w:sz w:val="24"/>
      <w:szCs w:val="24"/>
    </w:rPr>
  </w:style>
  <w:style w:type="paragraph" w:customStyle="1" w:styleId="ConsPlusNormal">
    <w:name w:val="ConsPlusNormal"/>
    <w:uiPriority w:val="99"/>
    <w:rsid w:val="00D052C4"/>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1C5EFD"/>
    <w:pPr>
      <w:autoSpaceDE w:val="0"/>
      <w:autoSpaceDN w:val="0"/>
      <w:adjustRightInd w:val="0"/>
    </w:pPr>
    <w:rPr>
      <w:b/>
      <w:bCs/>
      <w:sz w:val="24"/>
      <w:szCs w:val="24"/>
    </w:rPr>
  </w:style>
  <w:style w:type="paragraph" w:customStyle="1" w:styleId="ConsPlusNonformat">
    <w:name w:val="ConsPlusNonformat"/>
    <w:uiPriority w:val="99"/>
    <w:rsid w:val="00C35595"/>
    <w:pPr>
      <w:autoSpaceDE w:val="0"/>
      <w:autoSpaceDN w:val="0"/>
      <w:adjustRightInd w:val="0"/>
    </w:pPr>
    <w:rPr>
      <w:rFonts w:ascii="Courier New" w:hAnsi="Courier New" w:cs="Courier New"/>
      <w:sz w:val="20"/>
      <w:szCs w:val="20"/>
    </w:rPr>
  </w:style>
  <w:style w:type="paragraph" w:customStyle="1" w:styleId="ConsPlusCell">
    <w:name w:val="ConsPlusCell"/>
    <w:uiPriority w:val="99"/>
    <w:rsid w:val="00C35595"/>
    <w:pPr>
      <w:autoSpaceDE w:val="0"/>
      <w:autoSpaceDN w:val="0"/>
      <w:adjustRightInd w:val="0"/>
    </w:pPr>
    <w:rPr>
      <w:rFonts w:ascii="Arial" w:hAnsi="Arial" w:cs="Arial"/>
      <w:sz w:val="20"/>
      <w:szCs w:val="20"/>
    </w:rPr>
  </w:style>
  <w:style w:type="paragraph" w:styleId="Title">
    <w:name w:val="Title"/>
    <w:basedOn w:val="Normal"/>
    <w:link w:val="TitleChar"/>
    <w:uiPriority w:val="99"/>
    <w:qFormat/>
    <w:rsid w:val="00C35595"/>
    <w:pPr>
      <w:jc w:val="center"/>
    </w:pPr>
    <w:rPr>
      <w:b/>
      <w:bCs/>
    </w:rPr>
  </w:style>
  <w:style w:type="character" w:customStyle="1" w:styleId="TitleChar">
    <w:name w:val="Title Char"/>
    <w:basedOn w:val="DefaultParagraphFont"/>
    <w:link w:val="Title"/>
    <w:uiPriority w:val="10"/>
    <w:rsid w:val="003E0B42"/>
    <w:rPr>
      <w:rFonts w:asciiTheme="majorHAnsi" w:eastAsiaTheme="majorEastAsia" w:hAnsiTheme="majorHAnsi" w:cstheme="majorBidi"/>
      <w:b/>
      <w:bCs/>
      <w:kern w:val="28"/>
      <w:sz w:val="32"/>
      <w:szCs w:val="32"/>
    </w:rPr>
  </w:style>
  <w:style w:type="table" w:styleId="TableGrid">
    <w:name w:val="Table Grid"/>
    <w:basedOn w:val="TableNormal"/>
    <w:uiPriority w:val="99"/>
    <w:rsid w:val="00C355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F75290"/>
    <w:pPr>
      <w:spacing w:after="120"/>
    </w:pPr>
    <w:rPr>
      <w:sz w:val="16"/>
      <w:szCs w:val="16"/>
    </w:rPr>
  </w:style>
  <w:style w:type="character" w:customStyle="1" w:styleId="BodyText3Char">
    <w:name w:val="Body Text 3 Char"/>
    <w:basedOn w:val="DefaultParagraphFont"/>
    <w:link w:val="BodyText3"/>
    <w:uiPriority w:val="99"/>
    <w:semiHidden/>
    <w:rsid w:val="003E0B42"/>
    <w:rPr>
      <w:sz w:val="16"/>
      <w:szCs w:val="16"/>
    </w:rPr>
  </w:style>
  <w:style w:type="paragraph" w:customStyle="1" w:styleId="u">
    <w:name w:val="u"/>
    <w:basedOn w:val="Normal"/>
    <w:uiPriority w:val="99"/>
    <w:rsid w:val="0012585D"/>
    <w:pPr>
      <w:ind w:firstLine="390"/>
      <w:jc w:val="both"/>
    </w:pPr>
  </w:style>
  <w:style w:type="character" w:styleId="Emphasis">
    <w:name w:val="Emphasis"/>
    <w:basedOn w:val="DefaultParagraphFont"/>
    <w:uiPriority w:val="99"/>
    <w:qFormat/>
    <w:rsid w:val="0062556A"/>
    <w:rPr>
      <w:i/>
      <w:iCs/>
    </w:rPr>
  </w:style>
  <w:style w:type="character" w:customStyle="1" w:styleId="FooterChar1">
    <w:name w:val="Footer Char1"/>
    <w:aliases w:val="Знак1 Char1"/>
    <w:basedOn w:val="DefaultParagraphFont"/>
    <w:link w:val="Footer"/>
    <w:uiPriority w:val="99"/>
    <w:locked/>
    <w:rsid w:val="00272027"/>
    <w:rPr>
      <w:sz w:val="24"/>
      <w:szCs w:val="24"/>
      <w:lang w:val="ru-RU" w:eastAsia="ru-RU"/>
    </w:rPr>
  </w:style>
  <w:style w:type="paragraph" w:styleId="CommentText">
    <w:name w:val="annotation text"/>
    <w:basedOn w:val="Normal"/>
    <w:link w:val="CommentTextChar"/>
    <w:uiPriority w:val="99"/>
    <w:semiHidden/>
    <w:rsid w:val="00272027"/>
    <w:rPr>
      <w:sz w:val="20"/>
      <w:szCs w:val="20"/>
    </w:rPr>
  </w:style>
  <w:style w:type="character" w:customStyle="1" w:styleId="CommentTextChar">
    <w:name w:val="Comment Text Char"/>
    <w:basedOn w:val="DefaultParagraphFont"/>
    <w:link w:val="CommentText"/>
    <w:uiPriority w:val="99"/>
    <w:locked/>
    <w:rsid w:val="0024056B"/>
  </w:style>
  <w:style w:type="paragraph" w:customStyle="1" w:styleId="7">
    <w:name w:val="заголовок 7"/>
    <w:basedOn w:val="Normal"/>
    <w:next w:val="Normal"/>
    <w:uiPriority w:val="99"/>
    <w:rsid w:val="00272027"/>
    <w:pPr>
      <w:keepNext/>
      <w:widowControl w:val="0"/>
      <w:jc w:val="center"/>
    </w:pPr>
  </w:style>
  <w:style w:type="character" w:customStyle="1" w:styleId="EmailStyle441">
    <w:name w:val="EmailStyle61"/>
    <w:aliases w:val="EmailStyle61"/>
    <w:basedOn w:val="DefaultParagraphFont"/>
    <w:uiPriority w:val="99"/>
    <w:semiHidden/>
    <w:personal/>
    <w:rsid w:val="00621C0A"/>
    <w:rPr>
      <w:rFonts w:ascii="Arial" w:hAnsi="Arial" w:cs="Arial"/>
      <w:color w:val="000080"/>
      <w:sz w:val="20"/>
      <w:szCs w:val="20"/>
    </w:rPr>
  </w:style>
  <w:style w:type="paragraph" w:customStyle="1" w:styleId="ConsTitle">
    <w:name w:val="ConsTitle"/>
    <w:uiPriority w:val="99"/>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Normal"/>
    <w:uiPriority w:val="99"/>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
    <w:name w:val="Знак Знак2"/>
    <w:basedOn w:val="DefaultParagraphFont"/>
    <w:uiPriority w:val="99"/>
    <w:rsid w:val="006E3FF1"/>
    <w:rPr>
      <w:rFonts w:ascii="Times New Roman" w:hAnsi="Times New Roman" w:cs="Times New Roman"/>
      <w:sz w:val="24"/>
      <w:szCs w:val="24"/>
    </w:rPr>
  </w:style>
  <w:style w:type="character" w:customStyle="1" w:styleId="70">
    <w:name w:val="Знак Знак7"/>
    <w:basedOn w:val="DefaultParagraphFont"/>
    <w:uiPriority w:val="99"/>
    <w:rsid w:val="005C069F"/>
    <w:rPr>
      <w:sz w:val="24"/>
      <w:szCs w:val="24"/>
      <w:lang w:val="ru-RU" w:eastAsia="ru-RU"/>
    </w:rPr>
  </w:style>
  <w:style w:type="paragraph" w:styleId="TOC1">
    <w:name w:val="toc 1"/>
    <w:basedOn w:val="Normal"/>
    <w:next w:val="Normal"/>
    <w:autoRedefine/>
    <w:uiPriority w:val="99"/>
    <w:semiHidden/>
    <w:rsid w:val="00FA6516"/>
    <w:pPr>
      <w:tabs>
        <w:tab w:val="left" w:pos="540"/>
        <w:tab w:val="right" w:leader="dot" w:pos="10195"/>
      </w:tabs>
      <w:jc w:val="center"/>
    </w:pPr>
    <w:rPr>
      <w:caps/>
    </w:rPr>
  </w:style>
  <w:style w:type="character" w:styleId="Strong">
    <w:name w:val="Strong"/>
    <w:basedOn w:val="DefaultParagraphFont"/>
    <w:uiPriority w:val="99"/>
    <w:qFormat/>
    <w:rsid w:val="00FA6516"/>
    <w:rPr>
      <w:rFonts w:ascii="Verdana" w:hAnsi="Verdana" w:cs="Verdana"/>
      <w:b/>
      <w:bCs/>
    </w:rPr>
  </w:style>
  <w:style w:type="paragraph" w:customStyle="1" w:styleId="a">
    <w:name w:val="Стиль"/>
    <w:uiPriority w:val="99"/>
    <w:rsid w:val="00E34121"/>
    <w:pPr>
      <w:widowControl w:val="0"/>
      <w:autoSpaceDE w:val="0"/>
      <w:autoSpaceDN w:val="0"/>
      <w:adjustRightInd w:val="0"/>
    </w:pPr>
    <w:rPr>
      <w:sz w:val="24"/>
      <w:szCs w:val="24"/>
    </w:rPr>
  </w:style>
  <w:style w:type="character" w:customStyle="1" w:styleId="apple-style-span">
    <w:name w:val="apple-style-span"/>
    <w:basedOn w:val="DefaultParagraphFont"/>
    <w:uiPriority w:val="99"/>
    <w:rsid w:val="005635A5"/>
  </w:style>
  <w:style w:type="character" w:styleId="Hyperlink">
    <w:name w:val="Hyperlink"/>
    <w:basedOn w:val="DefaultParagraphFont"/>
    <w:uiPriority w:val="99"/>
    <w:rsid w:val="00012EE7"/>
    <w:rPr>
      <w:color w:val="0000FF"/>
      <w:u w:val="single"/>
    </w:rPr>
  </w:style>
  <w:style w:type="character" w:customStyle="1" w:styleId="blk">
    <w:name w:val="blk"/>
    <w:basedOn w:val="DefaultParagraphFont"/>
    <w:uiPriority w:val="99"/>
    <w:rsid w:val="00B74044"/>
  </w:style>
  <w:style w:type="paragraph" w:customStyle="1" w:styleId="1">
    <w:name w:val="Обычный1"/>
    <w:uiPriority w:val="99"/>
    <w:rsid w:val="00F64493"/>
    <w:rPr>
      <w:sz w:val="20"/>
      <w:szCs w:val="20"/>
    </w:rPr>
  </w:style>
  <w:style w:type="paragraph" w:customStyle="1" w:styleId="31">
    <w:name w:val="Основной текст с отступом 31"/>
    <w:basedOn w:val="Normal"/>
    <w:uiPriority w:val="99"/>
    <w:rsid w:val="00144C6A"/>
    <w:pPr>
      <w:suppressAutoHyphens/>
      <w:autoSpaceDE w:val="0"/>
      <w:ind w:firstLine="540"/>
      <w:jc w:val="both"/>
    </w:pPr>
    <w:rPr>
      <w:lang w:eastAsia="ar-SA"/>
    </w:rPr>
  </w:style>
  <w:style w:type="paragraph" w:customStyle="1" w:styleId="ConsPlusTitlePage">
    <w:name w:val="ConsPlusTitlePage"/>
    <w:uiPriority w:val="99"/>
    <w:rsid w:val="0024056B"/>
    <w:pPr>
      <w:widowControl w:val="0"/>
      <w:autoSpaceDE w:val="0"/>
      <w:autoSpaceDN w:val="0"/>
    </w:pPr>
    <w:rPr>
      <w:rFonts w:ascii="Tahoma" w:hAnsi="Tahoma" w:cs="Tahoma"/>
      <w:sz w:val="20"/>
      <w:szCs w:val="20"/>
    </w:rPr>
  </w:style>
  <w:style w:type="character" w:styleId="CommentReference">
    <w:name w:val="annotation reference"/>
    <w:basedOn w:val="DefaultParagraphFont"/>
    <w:uiPriority w:val="99"/>
    <w:semiHidden/>
    <w:rsid w:val="0024056B"/>
    <w:rPr>
      <w:sz w:val="16"/>
      <w:szCs w:val="16"/>
    </w:rPr>
  </w:style>
  <w:style w:type="character" w:customStyle="1" w:styleId="a0">
    <w:name w:val="Текст примечания Знак"/>
    <w:basedOn w:val="DefaultParagraphFont"/>
    <w:uiPriority w:val="99"/>
    <w:rsid w:val="0024056B"/>
  </w:style>
  <w:style w:type="paragraph" w:styleId="CommentSubject">
    <w:name w:val="annotation subject"/>
    <w:basedOn w:val="CommentText"/>
    <w:next w:val="CommentText"/>
    <w:link w:val="CommentSubjectChar"/>
    <w:uiPriority w:val="99"/>
    <w:semiHidden/>
    <w:rsid w:val="0024056B"/>
    <w:rPr>
      <w:b/>
      <w:bCs/>
    </w:rPr>
  </w:style>
  <w:style w:type="character" w:customStyle="1" w:styleId="CommentSubjectChar">
    <w:name w:val="Comment Subject Char"/>
    <w:basedOn w:val="CommentTextChar"/>
    <w:link w:val="CommentSubject"/>
    <w:uiPriority w:val="99"/>
    <w:locked/>
    <w:rsid w:val="0024056B"/>
    <w:rPr>
      <w:b/>
      <w:bCs/>
    </w:rPr>
  </w:style>
  <w:style w:type="paragraph" w:customStyle="1" w:styleId="Char">
    <w:name w:val="Char Знак"/>
    <w:basedOn w:val="Normal"/>
    <w:uiPriority w:val="99"/>
    <w:rsid w:val="0024056B"/>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84091D2890F277F021D053D4350AFF9F4372AEBA409D79A8A30C5F4FF8C2B2k6K6M" TargetMode="External"/><Relationship Id="rId13" Type="http://schemas.openxmlformats.org/officeDocument/2006/relationships/hyperlink" Target="consultantplus://offline/ref=C584091D2890F277F021D053D4350AFF9F4372AEBA409B71A1A30C5F4FF8C2B26690D3DEF91B814514F9EDk0K2M" TargetMode="External"/><Relationship Id="rId18" Type="http://schemas.openxmlformats.org/officeDocument/2006/relationships/hyperlink" Target="consultantplus://offline/ref=EB67001689ED11588EF9826927DA98EC4A4DFFC3FC19B4F22FFD519DC8466F36A5258D45B83533D7x7RCI" TargetMode="External"/><Relationship Id="rId26" Type="http://schemas.openxmlformats.org/officeDocument/2006/relationships/hyperlink" Target="consultantplus://offline/ref=C584091D2890F277F021CE5EC25955FA994A2DA7B244942FFDFC570218F1C8E521DF8A9CBD168043k1K5M" TargetMode="External"/><Relationship Id="rId39" Type="http://schemas.openxmlformats.org/officeDocument/2006/relationships/hyperlink" Target="consultantplus://offline/ref=EB67001689ED11588EF9826927DA98EC4A4DFFC3FC19B4F22FFD519DC8466F36A5258D45B83533D7x7R3I" TargetMode="External"/><Relationship Id="rId3" Type="http://schemas.openxmlformats.org/officeDocument/2006/relationships/settings" Target="settings.xml"/><Relationship Id="rId21" Type="http://schemas.openxmlformats.org/officeDocument/2006/relationships/hyperlink" Target="consultantplus://offline/ref=3A59792289AFA2936CA4F1030E684F8433CB111C0135A725029A4DDE3F1FC1C4308DD7105AFB94E6L0m3J" TargetMode="External"/><Relationship Id="rId34" Type="http://schemas.openxmlformats.org/officeDocument/2006/relationships/hyperlink" Target="consultantplus://offline/ref=C584091D2890F277F021CE5EC25955FA994A2EABB241942FFDFC570218kFK1M" TargetMode="External"/><Relationship Id="rId42" Type="http://schemas.openxmlformats.org/officeDocument/2006/relationships/hyperlink" Target="consultantplus://offline/ref=C584091D2890F277F021CE5EC25955FA994A2DAAB747942FFDFC570218kFK1M" TargetMode="External"/><Relationship Id="rId7" Type="http://schemas.openxmlformats.org/officeDocument/2006/relationships/hyperlink" Target="consultantplus://offline/ref=C584091D2890F277F021CE5EC25955FA9A402BA6B816C32DACA959k0K7M" TargetMode="External"/><Relationship Id="rId12" Type="http://schemas.openxmlformats.org/officeDocument/2006/relationships/hyperlink" Target="consultantplus://offline/ref=C584091D2890F277F021CE5EC25955FA994A2EABB242942FFDFC570218F1C8E521DF8A9CBD168141k1K7M" TargetMode="External"/><Relationship Id="rId17" Type="http://schemas.openxmlformats.org/officeDocument/2006/relationships/hyperlink" Target="consultantplus://offline/ref=A705FA1907AC6A1CF4AFAE2C77E6F69B60977EF049D13EC1DE8675170A353A48FCE6C9B582F314F2p8F" TargetMode="External"/><Relationship Id="rId25" Type="http://schemas.openxmlformats.org/officeDocument/2006/relationships/hyperlink" Target="consultantplus://offline/ref=C584091D2890F277F021CE5EC25955FA99492BA7BB47942FFDFC570218F1C8E521DF8A9FBE12k8K5M" TargetMode="External"/><Relationship Id="rId33" Type="http://schemas.openxmlformats.org/officeDocument/2006/relationships/hyperlink" Target="consultantplus://offline/ref=C584091D2890F277F021D053D4350AFF9F4372AEBB49987DA6A30C5F4FF8C2B26690D3DEF91B814514F9EDk0K0M" TargetMode="External"/><Relationship Id="rId38" Type="http://schemas.openxmlformats.org/officeDocument/2006/relationships/hyperlink" Target="consultantplus://offline/ref=EB67001689ED11588EF9826927DA98EC4A4DFFC3FC19B4F22FFD519DC8466F36A5258D45B83533D7x7RCI"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4C2521B31B6B6C2E0A4C7C6BC6E305581E0682EE0B04E07B92A2031E8CD65D17F7E67EA86FDoC28N" TargetMode="External"/><Relationship Id="rId20" Type="http://schemas.openxmlformats.org/officeDocument/2006/relationships/hyperlink" Target="consultantplus://offline/ref=EF2772FE44B66F1CF4BA4AAD8B4C2D5C8E242BF14422DA8EFE3C1DA069C2B22B66S8r8G" TargetMode="External"/><Relationship Id="rId29" Type="http://schemas.openxmlformats.org/officeDocument/2006/relationships/hyperlink" Target="consultantplus://offline/ref=C584091D2890F277F021D053D4350AFF9F4372AEBB49987DA6A30C5F4FF8C2B26690D3DEF91B814514F9EDk0K0M" TargetMode="External"/><Relationship Id="rId41" Type="http://schemas.openxmlformats.org/officeDocument/2006/relationships/hyperlink" Target="consultantplus://offline/ref=C584091D2890F277F021CE5EC25955FA994A2DAAB445942FFDFC570218F1C8E521DF8A9CBD168145k1K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584091D2890F277F021D053D4350AFF9F4372AEBB499A79A7A30C5F4FF8C2B26690D3DEF91B814514F9ECk0KAM" TargetMode="External"/><Relationship Id="rId24" Type="http://schemas.openxmlformats.org/officeDocument/2006/relationships/hyperlink" Target="consultantplus://offline/ref=C584091D2890F277F021CE5EC25955FA994A2EABB241942FFDFC570218kFK1M" TargetMode="External"/><Relationship Id="rId32" Type="http://schemas.openxmlformats.org/officeDocument/2006/relationships/hyperlink" Target="consultantplus://offline/ref=C584091D2890F277F021D053D4350AFF9F4372AEBB49987DA6A30C5F4FF8C2B26690D3DEF91B814514F9EDk0K0M" TargetMode="External"/><Relationship Id="rId37" Type="http://schemas.openxmlformats.org/officeDocument/2006/relationships/hyperlink" Target="consultantplus://offline/ref=C584091D2890F277F021D053D4350AFF9F4372AEBB47967EA5A30C5F4FF8C2B26690D3DEF91B814514F9EDk0KAM" TargetMode="External"/><Relationship Id="rId40" Type="http://schemas.openxmlformats.org/officeDocument/2006/relationships/hyperlink" Target="consultantplus://offline/ref=C584091D2890F277F021D053D4350AFF9F4372AEBB47967EA5A30C5F4FF8C2B26690D3DEF91B814514F9EDk0KA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584091D2890F277F021CE5EC25955FA994A2FA5BA46942FFDFC570218F1C8E521DF8A98BCk1K4M" TargetMode="External"/><Relationship Id="rId23" Type="http://schemas.openxmlformats.org/officeDocument/2006/relationships/hyperlink" Target="consultantplus://offline/ref=C584091D2890F277F021CE5EC25955FA99492BA7BB47942FFDFC570218F1C8E521DF8A9FBE14k8K0M" TargetMode="External"/><Relationship Id="rId28" Type="http://schemas.openxmlformats.org/officeDocument/2006/relationships/hyperlink" Target="consultantplus://offline/ref=C584091D2890F277F021CE5EC25955FA914B25ABB34BC925F5A55B00k1KFM" TargetMode="External"/><Relationship Id="rId36" Type="http://schemas.openxmlformats.org/officeDocument/2006/relationships/hyperlink" Target="consultantplus://offline/ref=C584091D2890F277F021D053D4350AFF9F4372AEBA409D79A8A30C5F4FF8C2B26690D3DEF91B814514FCEEk0K0M" TargetMode="External"/><Relationship Id="rId10" Type="http://schemas.openxmlformats.org/officeDocument/2006/relationships/hyperlink" Target="consultantplus://offline/ref=C584091D2890F277F021CE5EC25955FA994A2EA0BA45942FFDFC570218F1C8E521DF8A9CBD168243k1K0M" TargetMode="External"/><Relationship Id="rId19" Type="http://schemas.openxmlformats.org/officeDocument/2006/relationships/hyperlink" Target="consultantplus://offline/ref=EB67001689ED11588EF9826927DA98EC4A4DFFC3FC19B4F22FFD519DC8466F36A5258D45B83533D7x7R3I" TargetMode="External"/><Relationship Id="rId31" Type="http://schemas.openxmlformats.org/officeDocument/2006/relationships/hyperlink" Target="consultantplus://offline/ref=C584091D2890F277F021D053D4350AFF9F4372AEBB49987DA6A30C5F4FF8C2B26690D3DEF91B814514F9EDk0K0M"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C584091D2890F277F021CE5EC25955FA994A2EA4B343942FFDFC570218F1C8E521DF8A9CBD168547k1K1M" TargetMode="External"/><Relationship Id="rId14" Type="http://schemas.openxmlformats.org/officeDocument/2006/relationships/hyperlink" Target="consultantplus://offline/ref=C584091D2890F277F021D053D4350AFF9F4372AEBA409B71A1A30C5F4FF8C2B26690D3DEF91B814514F9EDk0K2M" TargetMode="External"/><Relationship Id="rId22" Type="http://schemas.openxmlformats.org/officeDocument/2006/relationships/hyperlink" Target="consultantplus://offline/ref=29E5DFC50B59FBBDED0D12A2217E5B4D9DF12DDB5D1F846EDD853368D3y1C9H" TargetMode="External"/><Relationship Id="rId27" Type="http://schemas.openxmlformats.org/officeDocument/2006/relationships/hyperlink" Target="consultantplus://offline/ref=C584091D2890F277F021CE5EC25955FA99492AA5BB44942FFDFC570218kFK1M" TargetMode="External"/><Relationship Id="rId30" Type="http://schemas.openxmlformats.org/officeDocument/2006/relationships/hyperlink" Target="consultantplus://offline/ref=C584091D2890F277F021D053D4350AFF9F4372AEBB49987DA6A30C5F4FF8C2B26690D3DEF91B814514F9EDk0K0M" TargetMode="External"/><Relationship Id="rId35" Type="http://schemas.openxmlformats.org/officeDocument/2006/relationships/hyperlink" Target="consultantplus://offline/ref=7A62BD73F95C58E1E6BA2CC438564C1FC8F30857450D3DC45EBF363CFF4F34BFF3E94DA6DAR7GFM" TargetMode="External"/><Relationship Id="rId43" Type="http://schemas.openxmlformats.org/officeDocument/2006/relationships/hyperlink" Target="consultantplus://offline/ref=C584091D2890F277F021D053D4350AFF9F4372AEB6469679A0A30C5F4FF8C2B26690D3DEF91B814514F8EDk0K5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26</Pages>
  <Words>14641</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d-snv</cp:lastModifiedBy>
  <cp:revision>7</cp:revision>
  <cp:lastPrinted>2016-06-03T07:31:00Z</cp:lastPrinted>
  <dcterms:created xsi:type="dcterms:W3CDTF">2016-06-03T07:52:00Z</dcterms:created>
  <dcterms:modified xsi:type="dcterms:W3CDTF">2016-06-03T11:03:00Z</dcterms:modified>
</cp:coreProperties>
</file>