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9" w:rsidRPr="005453AA" w:rsidRDefault="00970099" w:rsidP="005453AA">
      <w:pPr>
        <w:pStyle w:val="Heading4"/>
        <w:tabs>
          <w:tab w:val="left" w:pos="4140"/>
        </w:tabs>
        <w:ind w:firstLine="720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ИНФОРМАЦИЯ</w:t>
      </w:r>
    </w:p>
    <w:p w:rsidR="00970099" w:rsidRPr="005453AA" w:rsidRDefault="00970099" w:rsidP="005453AA">
      <w:pPr>
        <w:pStyle w:val="Heading4"/>
        <w:tabs>
          <w:tab w:val="clear" w:pos="3675"/>
          <w:tab w:val="left" w:pos="1695"/>
        </w:tabs>
        <w:ind w:firstLine="720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ОБ ОСНОВНЫХ ИТОГАХ КОНТРОЛЬНОГО МЕРОПРИЯТИЯ</w:t>
      </w:r>
    </w:p>
    <w:p w:rsidR="00970099" w:rsidRPr="005453AA" w:rsidRDefault="00970099" w:rsidP="005453AA">
      <w:pPr>
        <w:pStyle w:val="BodyTextIndent"/>
        <w:ind w:right="0"/>
        <w:jc w:val="center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«Обследование обоснованности бюджетных расходов на закупки муниципальных заказчиков, связанных с празднованием Нового 2016 года».</w:t>
      </w:r>
    </w:p>
    <w:p w:rsidR="00970099" w:rsidRPr="005453AA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970099" w:rsidRPr="005453AA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b/>
          <w:sz w:val="26"/>
          <w:szCs w:val="28"/>
        </w:rPr>
        <w:t>Объект проверки</w:t>
      </w:r>
      <w:r w:rsidRPr="005453AA">
        <w:rPr>
          <w:rFonts w:ascii="Times New Roman" w:hAnsi="Times New Roman" w:cs="Times New Roman"/>
          <w:sz w:val="26"/>
          <w:szCs w:val="28"/>
        </w:rPr>
        <w:t>: Администрация города Саров,</w:t>
      </w:r>
      <w:r w:rsidRPr="005453AA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53AA">
        <w:rPr>
          <w:rFonts w:ascii="Times New Roman" w:hAnsi="Times New Roman" w:cs="Times New Roman"/>
          <w:sz w:val="26"/>
          <w:szCs w:val="28"/>
        </w:rPr>
        <w:t xml:space="preserve">Департамент городского хозяйства, Департамент образования, Департамент дошкольного образования, Департамент по делам молодежи и </w:t>
      </w:r>
      <w:r>
        <w:rPr>
          <w:rFonts w:ascii="Times New Roman" w:hAnsi="Times New Roman" w:cs="Times New Roman"/>
          <w:sz w:val="26"/>
          <w:szCs w:val="28"/>
        </w:rPr>
        <w:t>спорта, Департамент культуры и ис</w:t>
      </w:r>
      <w:r w:rsidRPr="005453AA">
        <w:rPr>
          <w:rFonts w:ascii="Times New Roman" w:hAnsi="Times New Roman" w:cs="Times New Roman"/>
          <w:sz w:val="26"/>
          <w:szCs w:val="28"/>
        </w:rPr>
        <w:t>кус</w:t>
      </w:r>
      <w:r>
        <w:rPr>
          <w:rFonts w:ascii="Times New Roman" w:hAnsi="Times New Roman" w:cs="Times New Roman"/>
          <w:sz w:val="26"/>
          <w:szCs w:val="28"/>
        </w:rPr>
        <w:t>с</w:t>
      </w:r>
      <w:r w:rsidRPr="005453AA">
        <w:rPr>
          <w:rFonts w:ascii="Times New Roman" w:hAnsi="Times New Roman" w:cs="Times New Roman"/>
          <w:sz w:val="26"/>
          <w:szCs w:val="28"/>
        </w:rPr>
        <w:t>тва и подведомственные учреждения (далее – муниципальны</w:t>
      </w:r>
      <w:r>
        <w:rPr>
          <w:rFonts w:ascii="Times New Roman" w:hAnsi="Times New Roman" w:cs="Times New Roman"/>
          <w:sz w:val="26"/>
          <w:szCs w:val="28"/>
        </w:rPr>
        <w:t>е</w:t>
      </w:r>
      <w:r w:rsidRPr="005453AA">
        <w:rPr>
          <w:rFonts w:ascii="Times New Roman" w:hAnsi="Times New Roman" w:cs="Times New Roman"/>
          <w:sz w:val="26"/>
          <w:szCs w:val="28"/>
        </w:rPr>
        <w:t xml:space="preserve"> заказчик</w:t>
      </w:r>
      <w:r>
        <w:rPr>
          <w:rFonts w:ascii="Times New Roman" w:hAnsi="Times New Roman" w:cs="Times New Roman"/>
          <w:sz w:val="26"/>
          <w:szCs w:val="28"/>
        </w:rPr>
        <w:t>и</w:t>
      </w:r>
      <w:r w:rsidRPr="005453AA">
        <w:rPr>
          <w:rFonts w:ascii="Times New Roman" w:hAnsi="Times New Roman" w:cs="Times New Roman"/>
          <w:sz w:val="26"/>
          <w:szCs w:val="28"/>
        </w:rPr>
        <w:t>).</w:t>
      </w:r>
    </w:p>
    <w:p w:rsidR="00970099" w:rsidRPr="005453AA" w:rsidRDefault="00970099" w:rsidP="005453AA">
      <w:pPr>
        <w:pStyle w:val="Heading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 xml:space="preserve">Проверяемый период: </w:t>
      </w:r>
      <w:r w:rsidRPr="005453AA">
        <w:rPr>
          <w:rFonts w:ascii="Times New Roman" w:hAnsi="Times New Roman" w:cs="Times New Roman"/>
          <w:b w:val="0"/>
          <w:sz w:val="26"/>
          <w:szCs w:val="28"/>
        </w:rPr>
        <w:t>2014 -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5453AA">
        <w:rPr>
          <w:rFonts w:ascii="Times New Roman" w:hAnsi="Times New Roman" w:cs="Times New Roman"/>
          <w:b w:val="0"/>
          <w:sz w:val="26"/>
          <w:szCs w:val="28"/>
        </w:rPr>
        <w:t>2015 год.</w:t>
      </w:r>
    </w:p>
    <w:p w:rsidR="00970099" w:rsidRPr="005453AA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453AA">
        <w:rPr>
          <w:rFonts w:ascii="Times New Roman" w:hAnsi="Times New Roman" w:cs="Times New Roman"/>
          <w:b/>
          <w:bCs/>
          <w:sz w:val="26"/>
          <w:szCs w:val="28"/>
        </w:rPr>
        <w:t>Объем проверенных средств</w:t>
      </w:r>
      <w:r w:rsidRPr="005453AA">
        <w:rPr>
          <w:rFonts w:ascii="Times New Roman" w:hAnsi="Times New Roman" w:cs="Times New Roman"/>
          <w:sz w:val="26"/>
          <w:szCs w:val="28"/>
        </w:rPr>
        <w:t xml:space="preserve">: </w:t>
      </w:r>
      <w:r w:rsidRPr="005453AA">
        <w:rPr>
          <w:rFonts w:ascii="Times New Roman" w:hAnsi="Times New Roman" w:cs="Times New Roman"/>
          <w:color w:val="000000"/>
          <w:sz w:val="26"/>
          <w:szCs w:val="28"/>
        </w:rPr>
        <w:t>11 536,6 тыс. рублей.</w:t>
      </w:r>
    </w:p>
    <w:p w:rsidR="00970099" w:rsidRPr="005453AA" w:rsidRDefault="00970099" w:rsidP="005453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453AA">
        <w:rPr>
          <w:rFonts w:ascii="Times New Roman" w:hAnsi="Times New Roman" w:cs="Times New Roman"/>
          <w:bCs/>
          <w:color w:val="000000"/>
          <w:sz w:val="26"/>
          <w:szCs w:val="28"/>
        </w:rPr>
        <w:t>Нарушений имеющих стоимостную оценку не установлено.</w:t>
      </w:r>
    </w:p>
    <w:p w:rsidR="00970099" w:rsidRPr="005453AA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970099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5453AA">
        <w:rPr>
          <w:rFonts w:ascii="Times New Roman" w:hAnsi="Times New Roman" w:cs="Times New Roman"/>
          <w:b/>
          <w:bCs/>
          <w:color w:val="000000"/>
          <w:sz w:val="26"/>
          <w:szCs w:val="28"/>
        </w:rPr>
        <w:t>Выводы:</w:t>
      </w:r>
    </w:p>
    <w:p w:rsidR="00970099" w:rsidRDefault="00970099" w:rsidP="005453A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bCs/>
          <w:color w:val="000000"/>
          <w:sz w:val="26"/>
          <w:szCs w:val="28"/>
        </w:rPr>
        <w:t>1. Н</w:t>
      </w:r>
      <w:r w:rsidRPr="005453AA">
        <w:rPr>
          <w:rFonts w:ascii="Times New Roman" w:hAnsi="Times New Roman" w:cs="Times New Roman"/>
          <w:sz w:val="26"/>
          <w:szCs w:val="28"/>
        </w:rPr>
        <w:t>а основании Постановления Правительства Нижегородской области от 21.01.2009 г. № 9 «О праздничном и тематическом оформлении населенных пунктов Нижегородской области», в рамках подготовки к празднованию Нового 2016 года, в соответствии с полномочиями, Администрацией города Сарова организовано праздничное оформление города к Новому году - световое оформление города, установка новогодних елок, вывешивание праздничных транспарантов перетяжек «С новым годом», монтаж светодинамического оборудования и др. (далее- художественное оформление), а также приобретение подарков детям города от 1 года до 18 лет.</w:t>
      </w:r>
    </w:p>
    <w:p w:rsidR="00970099" w:rsidRDefault="00970099" w:rsidP="005453A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Длительное время для праздничного оформления города используются объекты, приобретенные по муниципальным контрактам посредством аукционов в 2006-2014 годах</w:t>
      </w:r>
      <w:r>
        <w:rPr>
          <w:rFonts w:ascii="Times New Roman" w:hAnsi="Times New Roman" w:cs="Times New Roman"/>
          <w:sz w:val="26"/>
          <w:szCs w:val="28"/>
        </w:rPr>
        <w:t xml:space="preserve"> (электронные светодинамические фейерверки, световые перетяжки, композиции, искусственные ели с освещением и комплектом игрушек на общую сумму 2 864 тыс. руб.)</w:t>
      </w:r>
      <w:r w:rsidRPr="005453AA">
        <w:rPr>
          <w:rFonts w:ascii="Times New Roman" w:hAnsi="Times New Roman" w:cs="Times New Roman"/>
          <w:sz w:val="26"/>
          <w:szCs w:val="28"/>
        </w:rPr>
        <w:t>.</w:t>
      </w:r>
    </w:p>
    <w:p w:rsidR="00970099" w:rsidRPr="005453AA" w:rsidRDefault="00970099" w:rsidP="005453A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</w:t>
      </w:r>
      <w:r w:rsidRPr="005453AA">
        <w:rPr>
          <w:rFonts w:ascii="Times New Roman" w:hAnsi="Times New Roman" w:cs="Times New Roman"/>
          <w:sz w:val="26"/>
          <w:szCs w:val="28"/>
        </w:rPr>
        <w:t>Проверка муниципальных контрактов (договоров), связанных с празднованием Нового 2016 года показала, что на момент проверки, муниципальными заказчиками заключено муниципальных контрактов (договоров) - 42 на общую сумму 4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5453AA">
        <w:rPr>
          <w:rFonts w:ascii="Times New Roman" w:hAnsi="Times New Roman" w:cs="Times New Roman"/>
          <w:sz w:val="26"/>
          <w:szCs w:val="28"/>
        </w:rPr>
        <w:t>904</w:t>
      </w:r>
      <w:r>
        <w:rPr>
          <w:rFonts w:ascii="Times New Roman" w:hAnsi="Times New Roman" w:cs="Times New Roman"/>
          <w:sz w:val="26"/>
          <w:szCs w:val="28"/>
        </w:rPr>
        <w:t>, 7 тыс.</w:t>
      </w:r>
      <w:r w:rsidRPr="005453AA">
        <w:rPr>
          <w:rFonts w:ascii="Times New Roman" w:hAnsi="Times New Roman" w:cs="Times New Roman"/>
          <w:sz w:val="26"/>
          <w:szCs w:val="28"/>
        </w:rPr>
        <w:t xml:space="preserve"> рублей. Из них: по итогам электронного аукциона - 2, у единственного поставщика - 40. Выбранные способы осуществления закупок и цены являются обоснованными. </w:t>
      </w:r>
    </w:p>
    <w:p w:rsidR="00970099" w:rsidRDefault="00970099" w:rsidP="0054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В 2014 году муниципальными заказчиками для проведения аналогичных закупок в рамках празднования Нового 2015 года заключено - 42 контракта (договора) на общую сумму 6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5453AA">
        <w:rPr>
          <w:rFonts w:ascii="Times New Roman" w:hAnsi="Times New Roman" w:cs="Times New Roman"/>
          <w:sz w:val="26"/>
          <w:szCs w:val="28"/>
        </w:rPr>
        <w:t>63</w:t>
      </w:r>
      <w:r>
        <w:rPr>
          <w:rFonts w:ascii="Times New Roman" w:hAnsi="Times New Roman" w:cs="Times New Roman"/>
          <w:sz w:val="26"/>
          <w:szCs w:val="28"/>
        </w:rPr>
        <w:t>2 тыс.</w:t>
      </w:r>
      <w:r w:rsidRPr="005453AA">
        <w:rPr>
          <w:rFonts w:ascii="Times New Roman" w:hAnsi="Times New Roman" w:cs="Times New Roman"/>
          <w:sz w:val="26"/>
          <w:szCs w:val="28"/>
        </w:rPr>
        <w:t xml:space="preserve"> рубл</w:t>
      </w:r>
      <w:r>
        <w:rPr>
          <w:rFonts w:ascii="Times New Roman" w:hAnsi="Times New Roman" w:cs="Times New Roman"/>
          <w:sz w:val="26"/>
          <w:szCs w:val="28"/>
        </w:rPr>
        <w:t>ей</w:t>
      </w:r>
      <w:r w:rsidRPr="005453AA">
        <w:rPr>
          <w:rFonts w:ascii="Times New Roman" w:hAnsi="Times New Roman" w:cs="Times New Roman"/>
          <w:sz w:val="26"/>
          <w:szCs w:val="28"/>
        </w:rPr>
        <w:t>.</w:t>
      </w:r>
    </w:p>
    <w:p w:rsidR="00970099" w:rsidRDefault="00970099" w:rsidP="0054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Pr="005453AA">
        <w:rPr>
          <w:rFonts w:ascii="Times New Roman" w:hAnsi="Times New Roman" w:cs="Times New Roman"/>
          <w:sz w:val="26"/>
          <w:szCs w:val="28"/>
        </w:rPr>
        <w:t>Проведение корпоративных мероприятий связанных с празднованием Нового 2016 года за счет бюджетных средств не планир</w:t>
      </w:r>
      <w:r>
        <w:rPr>
          <w:rFonts w:ascii="Times New Roman" w:hAnsi="Times New Roman" w:cs="Times New Roman"/>
          <w:sz w:val="26"/>
          <w:szCs w:val="28"/>
        </w:rPr>
        <w:t>уется</w:t>
      </w:r>
      <w:r w:rsidRPr="005453AA">
        <w:rPr>
          <w:rFonts w:ascii="Times New Roman" w:hAnsi="Times New Roman" w:cs="Times New Roman"/>
          <w:sz w:val="26"/>
          <w:szCs w:val="28"/>
        </w:rPr>
        <w:t>.</w:t>
      </w:r>
    </w:p>
    <w:p w:rsidR="00970099" w:rsidRDefault="00970099" w:rsidP="0054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4. </w:t>
      </w:r>
      <w:r w:rsidRPr="005453AA">
        <w:rPr>
          <w:rFonts w:ascii="Times New Roman" w:hAnsi="Times New Roman" w:cs="Times New Roman"/>
          <w:sz w:val="26"/>
          <w:szCs w:val="28"/>
        </w:rPr>
        <w:t>Средняя стоимость детского новогоднего подарка весом 1000 гр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5453AA">
        <w:rPr>
          <w:rFonts w:ascii="Times New Roman" w:hAnsi="Times New Roman" w:cs="Times New Roman"/>
          <w:sz w:val="26"/>
          <w:szCs w:val="28"/>
        </w:rPr>
        <w:t>, приобретенного заказчиками в 2015 году, составляет 321,43 рубля. Объем и цена подарков явля</w:t>
      </w:r>
      <w:r>
        <w:rPr>
          <w:rFonts w:ascii="Times New Roman" w:hAnsi="Times New Roman" w:cs="Times New Roman"/>
          <w:sz w:val="26"/>
          <w:szCs w:val="28"/>
        </w:rPr>
        <w:t>ю</w:t>
      </w:r>
      <w:r w:rsidRPr="005453AA">
        <w:rPr>
          <w:rFonts w:ascii="Times New Roman" w:hAnsi="Times New Roman" w:cs="Times New Roman"/>
          <w:sz w:val="26"/>
          <w:szCs w:val="28"/>
        </w:rPr>
        <w:t>тся обоснованн</w:t>
      </w:r>
      <w:r>
        <w:rPr>
          <w:rFonts w:ascii="Times New Roman" w:hAnsi="Times New Roman" w:cs="Times New Roman"/>
          <w:sz w:val="26"/>
          <w:szCs w:val="28"/>
        </w:rPr>
        <w:t>ыми</w:t>
      </w:r>
      <w:r w:rsidRPr="005453AA">
        <w:rPr>
          <w:rFonts w:ascii="Times New Roman" w:hAnsi="Times New Roman" w:cs="Times New Roman"/>
          <w:sz w:val="26"/>
          <w:szCs w:val="28"/>
        </w:rPr>
        <w:t>.</w:t>
      </w:r>
    </w:p>
    <w:p w:rsidR="00970099" w:rsidRDefault="00970099" w:rsidP="0054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5. </w:t>
      </w:r>
      <w:r w:rsidRPr="005453AA">
        <w:rPr>
          <w:rFonts w:ascii="Times New Roman" w:hAnsi="Times New Roman" w:cs="Times New Roman"/>
          <w:sz w:val="26"/>
          <w:szCs w:val="28"/>
        </w:rPr>
        <w:t>Закупок по приобретению оборудования и украшений для праздничного оформления города в 2015 году за счет бюджетных средств не производится.</w:t>
      </w:r>
    </w:p>
    <w:p w:rsidR="00970099" w:rsidRDefault="00970099" w:rsidP="0054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6. </w:t>
      </w:r>
      <w:r w:rsidRPr="005453AA">
        <w:rPr>
          <w:rFonts w:ascii="Times New Roman" w:hAnsi="Times New Roman" w:cs="Times New Roman"/>
          <w:sz w:val="26"/>
          <w:szCs w:val="28"/>
        </w:rPr>
        <w:t>Муниципальные закупки, произведенные муниципальными заказчиками, в рамках подготовки к празднованию Нового 2016 года, осуществлены в соответствии с требованиями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нужд».</w:t>
      </w:r>
    </w:p>
    <w:p w:rsidR="00970099" w:rsidRPr="005453AA" w:rsidRDefault="00970099" w:rsidP="0054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Бюджетные расходы на закупки муниципальных заказчиков, связанных с празднованием Нового 2016 года являются обоснованными, завышение цен на товары, услуги не установлено.</w:t>
      </w:r>
    </w:p>
    <w:p w:rsidR="00970099" w:rsidRDefault="00970099" w:rsidP="005453A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По итогам проведенного контрольного мероприятия в соответствии со статьей 8 Положения о КСП, а также в порядке информации направлены:</w:t>
      </w:r>
    </w:p>
    <w:p w:rsidR="00970099" w:rsidRDefault="00970099" w:rsidP="005453A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</w:t>
      </w:r>
      <w:r w:rsidRPr="005453AA">
        <w:rPr>
          <w:rFonts w:ascii="Times New Roman" w:hAnsi="Times New Roman" w:cs="Times New Roman"/>
          <w:sz w:val="26"/>
          <w:szCs w:val="28"/>
        </w:rPr>
        <w:t>Главе города Сарова и в Городскую Думу города Сарова – информация;</w:t>
      </w:r>
    </w:p>
    <w:p w:rsidR="00970099" w:rsidRDefault="00970099" w:rsidP="005453A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</w:t>
      </w:r>
      <w:r w:rsidRPr="005453AA">
        <w:rPr>
          <w:rFonts w:ascii="Times New Roman" w:hAnsi="Times New Roman" w:cs="Times New Roman"/>
          <w:sz w:val="26"/>
          <w:szCs w:val="28"/>
        </w:rPr>
        <w:t xml:space="preserve">В Контрольно-счетную палату Нижегородской области - копия заключения </w:t>
      </w:r>
      <w:r>
        <w:rPr>
          <w:rFonts w:ascii="Times New Roman" w:hAnsi="Times New Roman" w:cs="Times New Roman"/>
          <w:sz w:val="26"/>
          <w:szCs w:val="28"/>
        </w:rPr>
        <w:t xml:space="preserve">на </w:t>
      </w:r>
      <w:r w:rsidRPr="005453AA">
        <w:rPr>
          <w:rFonts w:ascii="Times New Roman" w:hAnsi="Times New Roman" w:cs="Times New Roman"/>
          <w:sz w:val="26"/>
          <w:szCs w:val="28"/>
        </w:rPr>
        <w:t>обследовани</w:t>
      </w:r>
      <w:r>
        <w:rPr>
          <w:rFonts w:ascii="Times New Roman" w:hAnsi="Times New Roman" w:cs="Times New Roman"/>
          <w:sz w:val="26"/>
          <w:szCs w:val="28"/>
        </w:rPr>
        <w:t>е</w:t>
      </w:r>
      <w:r w:rsidRPr="005453AA">
        <w:rPr>
          <w:rFonts w:ascii="Times New Roman" w:hAnsi="Times New Roman" w:cs="Times New Roman"/>
          <w:sz w:val="26"/>
          <w:szCs w:val="28"/>
        </w:rPr>
        <w:t>.</w:t>
      </w:r>
    </w:p>
    <w:p w:rsidR="00970099" w:rsidRPr="005453AA" w:rsidRDefault="00970099" w:rsidP="005453A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Pr="005453AA">
        <w:rPr>
          <w:rFonts w:ascii="Times New Roman" w:hAnsi="Times New Roman" w:cs="Times New Roman"/>
          <w:sz w:val="26"/>
          <w:szCs w:val="28"/>
        </w:rPr>
        <w:t>В Администрацию города Сарова –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5453AA">
        <w:rPr>
          <w:rFonts w:ascii="Times New Roman" w:hAnsi="Times New Roman" w:cs="Times New Roman"/>
          <w:sz w:val="26"/>
          <w:szCs w:val="28"/>
        </w:rPr>
        <w:t>информация.</w:t>
      </w:r>
    </w:p>
    <w:p w:rsidR="00970099" w:rsidRPr="005453AA" w:rsidRDefault="00970099" w:rsidP="005453A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970099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53AA">
        <w:rPr>
          <w:rFonts w:ascii="Times New Roman" w:hAnsi="Times New Roman" w:cs="Times New Roman"/>
          <w:sz w:val="26"/>
          <w:szCs w:val="28"/>
        </w:rPr>
        <w:t>Руководитель контрольного мероприятия:</w:t>
      </w:r>
    </w:p>
    <w:p w:rsidR="00970099" w:rsidRPr="005453AA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970099" w:rsidRPr="005453AA" w:rsidTr="001805CF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99" w:rsidRPr="005453AA" w:rsidRDefault="00970099" w:rsidP="005453AA">
            <w:pPr>
              <w:pStyle w:val="1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453AA">
              <w:rPr>
                <w:rFonts w:ascii="Times New Roman" w:hAnsi="Times New Roman" w:cs="Times New Roman"/>
                <w:color w:val="000000"/>
                <w:sz w:val="26"/>
              </w:rPr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99" w:rsidRPr="005453AA" w:rsidRDefault="00970099" w:rsidP="005453AA">
            <w:pPr>
              <w:pStyle w:val="a"/>
              <w:ind w:firstLine="720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453AA">
              <w:rPr>
                <w:rFonts w:ascii="Times New Roman" w:hAnsi="Times New Roman" w:cs="Times New Roman"/>
                <w:color w:val="000000"/>
                <w:sz w:val="26"/>
              </w:rPr>
              <w:t>А.А.Малашенко</w:t>
            </w:r>
          </w:p>
        </w:tc>
      </w:tr>
    </w:tbl>
    <w:p w:rsidR="00970099" w:rsidRPr="005453AA" w:rsidRDefault="00970099" w:rsidP="005453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sectPr w:rsidR="00970099" w:rsidRPr="005453AA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4B08ED"/>
    <w:multiLevelType w:val="hybridMultilevel"/>
    <w:tmpl w:val="D39CA86A"/>
    <w:lvl w:ilvl="0" w:tplc="68D2CE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FCB57BA"/>
    <w:multiLevelType w:val="hybridMultilevel"/>
    <w:tmpl w:val="F148F330"/>
    <w:lvl w:ilvl="0" w:tplc="2CB8F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AA2FEC"/>
    <w:multiLevelType w:val="hybridMultilevel"/>
    <w:tmpl w:val="52F4C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02A6"/>
    <w:rsid w:val="00010D2C"/>
    <w:rsid w:val="000156C4"/>
    <w:rsid w:val="00020913"/>
    <w:rsid w:val="00024542"/>
    <w:rsid w:val="00040069"/>
    <w:rsid w:val="00060323"/>
    <w:rsid w:val="00091489"/>
    <w:rsid w:val="000D223F"/>
    <w:rsid w:val="000D362E"/>
    <w:rsid w:val="000D7404"/>
    <w:rsid w:val="000E3364"/>
    <w:rsid w:val="001147D8"/>
    <w:rsid w:val="0012454F"/>
    <w:rsid w:val="00125AB2"/>
    <w:rsid w:val="001310F9"/>
    <w:rsid w:val="00134EF0"/>
    <w:rsid w:val="001805CF"/>
    <w:rsid w:val="001B1DF2"/>
    <w:rsid w:val="001C45B6"/>
    <w:rsid w:val="001C5248"/>
    <w:rsid w:val="001D64F8"/>
    <w:rsid w:val="001F01E8"/>
    <w:rsid w:val="001F0AC0"/>
    <w:rsid w:val="0021772F"/>
    <w:rsid w:val="00235E94"/>
    <w:rsid w:val="002609A0"/>
    <w:rsid w:val="00281F62"/>
    <w:rsid w:val="002C0A2B"/>
    <w:rsid w:val="002C5D63"/>
    <w:rsid w:val="002D0688"/>
    <w:rsid w:val="00340562"/>
    <w:rsid w:val="00351413"/>
    <w:rsid w:val="0039125D"/>
    <w:rsid w:val="003C4F01"/>
    <w:rsid w:val="003E06A8"/>
    <w:rsid w:val="00414646"/>
    <w:rsid w:val="00420978"/>
    <w:rsid w:val="004342ED"/>
    <w:rsid w:val="00443CFE"/>
    <w:rsid w:val="00463A1F"/>
    <w:rsid w:val="00471AEE"/>
    <w:rsid w:val="00476600"/>
    <w:rsid w:val="0048725E"/>
    <w:rsid w:val="00493E33"/>
    <w:rsid w:val="004A48EF"/>
    <w:rsid w:val="004B150C"/>
    <w:rsid w:val="004C71BB"/>
    <w:rsid w:val="004E28F2"/>
    <w:rsid w:val="00502997"/>
    <w:rsid w:val="00510346"/>
    <w:rsid w:val="00517286"/>
    <w:rsid w:val="00520B56"/>
    <w:rsid w:val="005453AA"/>
    <w:rsid w:val="00590CB9"/>
    <w:rsid w:val="00593898"/>
    <w:rsid w:val="005A084D"/>
    <w:rsid w:val="005B2A4B"/>
    <w:rsid w:val="005C7725"/>
    <w:rsid w:val="005F1FBE"/>
    <w:rsid w:val="005F5FC4"/>
    <w:rsid w:val="00602789"/>
    <w:rsid w:val="006058D8"/>
    <w:rsid w:val="006151EB"/>
    <w:rsid w:val="0062205A"/>
    <w:rsid w:val="006246F5"/>
    <w:rsid w:val="00635126"/>
    <w:rsid w:val="00644308"/>
    <w:rsid w:val="0065540E"/>
    <w:rsid w:val="00657C31"/>
    <w:rsid w:val="0066338A"/>
    <w:rsid w:val="00673449"/>
    <w:rsid w:val="00677A2D"/>
    <w:rsid w:val="006D3BAF"/>
    <w:rsid w:val="00712857"/>
    <w:rsid w:val="007159D6"/>
    <w:rsid w:val="00737383"/>
    <w:rsid w:val="00763D50"/>
    <w:rsid w:val="0076722D"/>
    <w:rsid w:val="00770026"/>
    <w:rsid w:val="007A187C"/>
    <w:rsid w:val="007B349F"/>
    <w:rsid w:val="007C3D75"/>
    <w:rsid w:val="007E162A"/>
    <w:rsid w:val="007E40EB"/>
    <w:rsid w:val="00811C8D"/>
    <w:rsid w:val="0082775F"/>
    <w:rsid w:val="00850512"/>
    <w:rsid w:val="008715B8"/>
    <w:rsid w:val="00876FD2"/>
    <w:rsid w:val="00883117"/>
    <w:rsid w:val="008B0775"/>
    <w:rsid w:val="008C128B"/>
    <w:rsid w:val="008D00CA"/>
    <w:rsid w:val="008E482D"/>
    <w:rsid w:val="008F4B30"/>
    <w:rsid w:val="008F52A0"/>
    <w:rsid w:val="008F5EBF"/>
    <w:rsid w:val="009133EE"/>
    <w:rsid w:val="00916EC0"/>
    <w:rsid w:val="00927368"/>
    <w:rsid w:val="00943F77"/>
    <w:rsid w:val="00946CEC"/>
    <w:rsid w:val="009525AE"/>
    <w:rsid w:val="00970099"/>
    <w:rsid w:val="00975819"/>
    <w:rsid w:val="009915A1"/>
    <w:rsid w:val="009F7581"/>
    <w:rsid w:val="00A346F3"/>
    <w:rsid w:val="00A3715D"/>
    <w:rsid w:val="00A41D95"/>
    <w:rsid w:val="00A44795"/>
    <w:rsid w:val="00A66701"/>
    <w:rsid w:val="00A747F8"/>
    <w:rsid w:val="00AD3D56"/>
    <w:rsid w:val="00AF0A89"/>
    <w:rsid w:val="00AF2EE6"/>
    <w:rsid w:val="00AF4080"/>
    <w:rsid w:val="00AF45E2"/>
    <w:rsid w:val="00AF6F7F"/>
    <w:rsid w:val="00B0676F"/>
    <w:rsid w:val="00B070DD"/>
    <w:rsid w:val="00B14D93"/>
    <w:rsid w:val="00B50890"/>
    <w:rsid w:val="00B706A7"/>
    <w:rsid w:val="00B812FE"/>
    <w:rsid w:val="00B81C5F"/>
    <w:rsid w:val="00B82FB3"/>
    <w:rsid w:val="00BC6AB4"/>
    <w:rsid w:val="00BD367E"/>
    <w:rsid w:val="00BF76A8"/>
    <w:rsid w:val="00BF79E4"/>
    <w:rsid w:val="00C004F3"/>
    <w:rsid w:val="00C36C73"/>
    <w:rsid w:val="00C70F6D"/>
    <w:rsid w:val="00C7212F"/>
    <w:rsid w:val="00CA2B2A"/>
    <w:rsid w:val="00CB21DC"/>
    <w:rsid w:val="00CC37DD"/>
    <w:rsid w:val="00CD3260"/>
    <w:rsid w:val="00CE03CC"/>
    <w:rsid w:val="00CF013A"/>
    <w:rsid w:val="00CF5D2F"/>
    <w:rsid w:val="00D1344F"/>
    <w:rsid w:val="00D4203E"/>
    <w:rsid w:val="00D57710"/>
    <w:rsid w:val="00D66C50"/>
    <w:rsid w:val="00D67FF7"/>
    <w:rsid w:val="00D70E82"/>
    <w:rsid w:val="00D91874"/>
    <w:rsid w:val="00D9289B"/>
    <w:rsid w:val="00D93511"/>
    <w:rsid w:val="00D97578"/>
    <w:rsid w:val="00DA535F"/>
    <w:rsid w:val="00DD2949"/>
    <w:rsid w:val="00DD5EEB"/>
    <w:rsid w:val="00DD63D3"/>
    <w:rsid w:val="00E06B25"/>
    <w:rsid w:val="00E11B99"/>
    <w:rsid w:val="00E136F8"/>
    <w:rsid w:val="00E222CF"/>
    <w:rsid w:val="00E62CE8"/>
    <w:rsid w:val="00E6544D"/>
    <w:rsid w:val="00E81987"/>
    <w:rsid w:val="00E90456"/>
    <w:rsid w:val="00E933F4"/>
    <w:rsid w:val="00E97750"/>
    <w:rsid w:val="00EC5958"/>
    <w:rsid w:val="00ED6053"/>
    <w:rsid w:val="00EE2AF0"/>
    <w:rsid w:val="00F26C13"/>
    <w:rsid w:val="00F32ED1"/>
    <w:rsid w:val="00F43213"/>
    <w:rsid w:val="00F502EF"/>
    <w:rsid w:val="00F525E3"/>
    <w:rsid w:val="00F54AC1"/>
    <w:rsid w:val="00F5777E"/>
    <w:rsid w:val="00F73A72"/>
    <w:rsid w:val="00F75AF7"/>
    <w:rsid w:val="00FA6295"/>
    <w:rsid w:val="00FD1CFD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6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Документ"/>
    <w:basedOn w:val="Heading1"/>
    <w:uiPriority w:val="99"/>
    <w:rsid w:val="00F32ED1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customStyle="1" w:styleId="ConsPlusNormal">
    <w:name w:val="ConsPlusNormal"/>
    <w:uiPriority w:val="99"/>
    <w:rsid w:val="001C45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1961</TotalTime>
  <Pages>2</Pages>
  <Words>516</Words>
  <Characters>2944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90</cp:revision>
  <cp:lastPrinted>2015-10-14T13:34:00Z</cp:lastPrinted>
  <dcterms:created xsi:type="dcterms:W3CDTF">2014-04-09T12:25:00Z</dcterms:created>
  <dcterms:modified xsi:type="dcterms:W3CDTF">2016-01-12T10:03:00Z</dcterms:modified>
</cp:coreProperties>
</file>