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BD" w:rsidRPr="00B06EEB" w:rsidRDefault="00462FBD" w:rsidP="00B06EEB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B06EE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62FBD" w:rsidRPr="00B06EEB" w:rsidRDefault="00462FBD" w:rsidP="00C95586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результатах экспертизы </w:t>
      </w:r>
      <w:r w:rsidRPr="00B06EEB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«Охрана окружающей среды города Сарова Нижегородской области на 2015 - 2020 годы»</w:t>
      </w:r>
    </w:p>
    <w:p w:rsidR="00462FBD" w:rsidRDefault="00462FBD" w:rsidP="00B06EEB">
      <w:pPr>
        <w:shd w:val="clear" w:color="auto" w:fill="FFFFFF"/>
        <w:ind w:right="-142"/>
        <w:jc w:val="both"/>
        <w:rPr>
          <w:b/>
          <w:color w:val="000000"/>
        </w:rPr>
      </w:pPr>
    </w:p>
    <w:p w:rsidR="00462FBD" w:rsidRPr="00B06EEB" w:rsidRDefault="00462FBD" w:rsidP="00B06EEB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мероприятия</w:t>
      </w:r>
      <w:r w:rsidRPr="00B06EEB">
        <w:rPr>
          <w:rFonts w:ascii="Times New Roman" w:hAnsi="Times New Roman" w:cs="Times New Roman"/>
          <w:color w:val="000000"/>
          <w:sz w:val="28"/>
          <w:szCs w:val="28"/>
        </w:rPr>
        <w:t xml:space="preserve">: аудитор КСП </w:t>
      </w:r>
      <w:smartTag w:uri="urn:schemas-microsoft-com:office:smarttags" w:element="PersonName">
        <w:r w:rsidRPr="00B06EEB">
          <w:rPr>
            <w:rFonts w:ascii="Times New Roman" w:hAnsi="Times New Roman" w:cs="Times New Roman"/>
            <w:color w:val="000000"/>
            <w:sz w:val="28"/>
            <w:szCs w:val="28"/>
          </w:rPr>
          <w:t>Малашенко А.А.</w:t>
        </w:r>
      </w:smartTag>
    </w:p>
    <w:p w:rsidR="00462FBD" w:rsidRDefault="00462FBD" w:rsidP="00B06EEB">
      <w:pPr>
        <w:tabs>
          <w:tab w:val="num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6EEB">
        <w:rPr>
          <w:rFonts w:ascii="Times New Roman" w:hAnsi="Times New Roman" w:cs="Times New Roman"/>
          <w:sz w:val="28"/>
          <w:szCs w:val="28"/>
        </w:rPr>
        <w:t>Муниципальная программа «Охрана окружающей среды города Сарова Нижегородской области на 2015-2020 годы» (далее - Программа) утверждена постановлением администрации города Сарова от 31.10.2014 №4460.</w:t>
      </w:r>
    </w:p>
    <w:p w:rsidR="00462FBD" w:rsidRPr="00B06EEB" w:rsidRDefault="00462FBD" w:rsidP="009970A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6EEB">
        <w:rPr>
          <w:rFonts w:ascii="Times New Roman" w:hAnsi="Times New Roman" w:cs="Times New Roman"/>
          <w:sz w:val="28"/>
          <w:szCs w:val="28"/>
        </w:rPr>
        <w:t>аказчиком-координатором Программы определен Департамент городского хозяйства администрации г. Саров (далее - ДГХ);</w:t>
      </w:r>
    </w:p>
    <w:p w:rsidR="00462FBD" w:rsidRDefault="00462FBD" w:rsidP="009970AC">
      <w:pPr>
        <w:tabs>
          <w:tab w:val="num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BD" w:rsidRPr="00B06EEB" w:rsidRDefault="00462FBD" w:rsidP="009970AC">
      <w:pPr>
        <w:tabs>
          <w:tab w:val="num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EB">
        <w:rPr>
          <w:rFonts w:ascii="Times New Roman" w:hAnsi="Times New Roman" w:cs="Times New Roman"/>
          <w:sz w:val="28"/>
          <w:szCs w:val="28"/>
        </w:rPr>
        <w:t>Программа реализуется в один этап в период с 2015 по 2020 годы</w:t>
      </w:r>
    </w:p>
    <w:p w:rsidR="00462FBD" w:rsidRPr="00B06EEB" w:rsidRDefault="00462FBD" w:rsidP="009970AC">
      <w:pPr>
        <w:ind w:left="540" w:right="-142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по результатам мероприятия:</w:t>
      </w:r>
    </w:p>
    <w:p w:rsidR="00462FBD" w:rsidRPr="00B06EEB" w:rsidRDefault="00462FBD" w:rsidP="009970AC">
      <w:pPr>
        <w:pStyle w:val="Heading3"/>
        <w:numPr>
          <w:ilvl w:val="0"/>
          <w:numId w:val="8"/>
        </w:numPr>
        <w:tabs>
          <w:tab w:val="clear" w:pos="1260"/>
          <w:tab w:val="left" w:pos="900"/>
        </w:tabs>
        <w:spacing w:line="240" w:lineRule="auto"/>
        <w:ind w:left="0" w:right="-5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 w:val="0"/>
          <w:sz w:val="28"/>
          <w:szCs w:val="28"/>
        </w:rPr>
        <w:t xml:space="preserve">Цели и задачи Программы, в целом </w:t>
      </w:r>
      <w:r w:rsidRPr="00B06EEB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соответствуют основным направлениям государственной политики</w:t>
      </w:r>
      <w:r w:rsidRPr="00B06EEB">
        <w:rPr>
          <w:rFonts w:ascii="Times New Roman" w:hAnsi="Times New Roman" w:cs="Times New Roman"/>
          <w:b w:val="0"/>
          <w:sz w:val="28"/>
          <w:szCs w:val="28"/>
        </w:rPr>
        <w:t xml:space="preserve"> в сфере охраны окружающей среды</w:t>
      </w:r>
      <w:r w:rsidRPr="00B06E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r w:rsidRPr="00B06EEB">
        <w:rPr>
          <w:rFonts w:ascii="Times New Roman" w:hAnsi="Times New Roman" w:cs="Times New Roman"/>
          <w:b w:val="0"/>
          <w:sz w:val="28"/>
          <w:szCs w:val="28"/>
        </w:rPr>
        <w:t>направлены на реализацию полномочий органов местного самоуправления, определенных нормативными правовыми актами РФ и Нижегородской области.</w:t>
      </w:r>
    </w:p>
    <w:p w:rsidR="00462FBD" w:rsidRPr="00B06EEB" w:rsidRDefault="00462FBD" w:rsidP="009970AC">
      <w:pPr>
        <w:pStyle w:val="Heading3"/>
        <w:numPr>
          <w:ilvl w:val="0"/>
          <w:numId w:val="8"/>
        </w:numPr>
        <w:tabs>
          <w:tab w:val="clear" w:pos="1260"/>
          <w:tab w:val="left" w:pos="900"/>
        </w:tabs>
        <w:spacing w:line="240" w:lineRule="auto"/>
        <w:ind w:left="0" w:right="-5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 w:val="0"/>
          <w:sz w:val="28"/>
          <w:szCs w:val="28"/>
        </w:rPr>
        <w:t xml:space="preserve">Система целевых показателей (индикаторов и непосредственных результатов) Программы и подпрограмм в ряде случаев не отвечает установленным требованиям адекватности, объективности и однозначности. Значения отдельных показателей необоснованно занижены (завышены), как в связи с отсутствием объективных предпосылок, так и вследствие расчетных ошибок. </w:t>
      </w:r>
    </w:p>
    <w:p w:rsidR="00462FBD" w:rsidRPr="00B06EEB" w:rsidRDefault="00462FBD" w:rsidP="009970AC">
      <w:pPr>
        <w:pStyle w:val="Heading3"/>
        <w:numPr>
          <w:ilvl w:val="0"/>
          <w:numId w:val="8"/>
        </w:numPr>
        <w:tabs>
          <w:tab w:val="clear" w:pos="1260"/>
          <w:tab w:val="left" w:pos="900"/>
        </w:tabs>
        <w:spacing w:line="240" w:lineRule="auto"/>
        <w:ind w:left="0" w:right="-5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 w:val="0"/>
          <w:sz w:val="28"/>
          <w:szCs w:val="28"/>
        </w:rPr>
        <w:t>Вышеперечисленные факторы создают риски достижения не в полном объеме ожидаемых результатов Программы в действующей редакции.</w:t>
      </w:r>
    </w:p>
    <w:p w:rsidR="00462FBD" w:rsidRPr="009970AC" w:rsidRDefault="00462FBD" w:rsidP="008C128B">
      <w:pPr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2FBD" w:rsidRPr="00420978" w:rsidRDefault="00462FBD" w:rsidP="006C3E0D">
      <w:pPr>
        <w:spacing w:line="240" w:lineRule="auto"/>
        <w:ind w:right="-142" w:firstLine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недостатки и </w:t>
      </w:r>
      <w:r w:rsidRPr="00420978">
        <w:rPr>
          <w:rFonts w:ascii="Times New Roman" w:hAnsi="Times New Roman" w:cs="Times New Roman"/>
          <w:b/>
          <w:bCs/>
          <w:sz w:val="28"/>
          <w:szCs w:val="28"/>
        </w:rPr>
        <w:t>нарушения:</w:t>
      </w:r>
    </w:p>
    <w:p w:rsidR="00462FBD" w:rsidRPr="009970AC" w:rsidRDefault="00462FBD" w:rsidP="009970AC">
      <w:pPr>
        <w:numPr>
          <w:ilvl w:val="0"/>
          <w:numId w:val="11"/>
        </w:numPr>
        <w:tabs>
          <w:tab w:val="clear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0AC">
        <w:rPr>
          <w:rFonts w:ascii="Times New Roman" w:hAnsi="Times New Roman" w:cs="Times New Roman"/>
          <w:sz w:val="28"/>
          <w:szCs w:val="28"/>
        </w:rPr>
        <w:t>В нарушение принципа формирования муниципальных программ, цели и задачи Программы не увязаны с приоритетами Программы комплексного социально-экономического развития закрытого административно-территориального образования (ЗАТО) Саров на 2010-</w:t>
      </w:r>
      <w:smartTag w:uri="urn:schemas-microsoft-com:office:smarttags" w:element="metricconverter">
        <w:smartTagPr>
          <w:attr w:name="ProductID" w:val="2015 г"/>
        </w:smartTagPr>
        <w:r w:rsidRPr="009970A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970AC">
        <w:rPr>
          <w:rFonts w:ascii="Times New Roman" w:hAnsi="Times New Roman" w:cs="Times New Roman"/>
          <w:sz w:val="28"/>
          <w:szCs w:val="28"/>
        </w:rPr>
        <w:t>.г. и на период до 2020 года. (далее - ПКСЭР Сарова) и не соответствуют стратегическим целям развития города Сарова.</w:t>
      </w:r>
    </w:p>
    <w:p w:rsidR="00462FBD" w:rsidRPr="009970AC" w:rsidRDefault="00462FBD" w:rsidP="009970AC">
      <w:pPr>
        <w:numPr>
          <w:ilvl w:val="0"/>
          <w:numId w:val="11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0AC">
        <w:rPr>
          <w:rFonts w:ascii="Times New Roman" w:hAnsi="Times New Roman" w:cs="Times New Roman"/>
          <w:sz w:val="28"/>
          <w:szCs w:val="28"/>
        </w:rPr>
        <w:t>В текстовой части Программы, отсутствует прогноз развития сферы реализации Программы, а также анализ рисков реализации Программы.</w:t>
      </w:r>
    </w:p>
    <w:p w:rsidR="00462FBD" w:rsidRPr="009970AC" w:rsidRDefault="00462FBD" w:rsidP="009970AC">
      <w:pPr>
        <w:numPr>
          <w:ilvl w:val="0"/>
          <w:numId w:val="11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0AC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(И</w:t>
      </w:r>
      <w:r w:rsidRPr="009970AC">
        <w:rPr>
          <w:rFonts w:ascii="Times New Roman" w:hAnsi="Times New Roman" w:cs="Times New Roman"/>
          <w:sz w:val="28"/>
          <w:szCs w:val="28"/>
        </w:rPr>
        <w:t>ндикаторы и непосредственные результаты) выполнения самой Программы и ее мероприятий определены без необходимых расчетов по утвержденным методикам и без учета данных статистического наблюдения.</w:t>
      </w:r>
    </w:p>
    <w:p w:rsidR="00462FBD" w:rsidRPr="009970AC" w:rsidRDefault="00462FBD" w:rsidP="009970AC">
      <w:pPr>
        <w:numPr>
          <w:ilvl w:val="0"/>
          <w:numId w:val="11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0AC">
        <w:rPr>
          <w:rFonts w:ascii="Times New Roman" w:hAnsi="Times New Roman" w:cs="Times New Roman"/>
          <w:sz w:val="28"/>
          <w:szCs w:val="28"/>
        </w:rPr>
        <w:t>По отдельным мероприятиям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0AC">
        <w:rPr>
          <w:rFonts w:ascii="Times New Roman" w:hAnsi="Times New Roman" w:cs="Times New Roman"/>
          <w:sz w:val="28"/>
          <w:szCs w:val="28"/>
        </w:rPr>
        <w:t xml:space="preserve"> не определены целевые показатели (индикаторы и непосредственные результаты).</w:t>
      </w:r>
    </w:p>
    <w:p w:rsidR="00462FBD" w:rsidRPr="009023A3" w:rsidRDefault="00462FBD" w:rsidP="009023A3">
      <w:pPr>
        <w:numPr>
          <w:ilvl w:val="0"/>
          <w:numId w:val="11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3A3">
        <w:rPr>
          <w:rFonts w:ascii="Times New Roman" w:hAnsi="Times New Roman" w:cs="Times New Roman"/>
          <w:sz w:val="28"/>
          <w:szCs w:val="28"/>
        </w:rPr>
        <w:t>В Программу не включены целевые показатели, отражающие основные параметры муниципального задания Муниципального бюджетного учреждения «Лесопарковое хозяйство города Сарова» (прогноз сводных показателей муниципальных заданий по годам реализации программы)</w:t>
      </w:r>
      <w:r w:rsidRPr="009023A3">
        <w:rPr>
          <w:rFonts w:ascii="Times New Roman" w:hAnsi="Times New Roman" w:cs="Times New Roman"/>
          <w:bCs/>
          <w:sz w:val="28"/>
          <w:szCs w:val="28"/>
        </w:rPr>
        <w:t>.</w:t>
      </w:r>
    </w:p>
    <w:p w:rsidR="00462FBD" w:rsidRPr="009970AC" w:rsidRDefault="00462FBD" w:rsidP="009970AC">
      <w:pPr>
        <w:numPr>
          <w:ilvl w:val="0"/>
          <w:numId w:val="11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0AC">
        <w:rPr>
          <w:rFonts w:ascii="Times New Roman" w:hAnsi="Times New Roman" w:cs="Times New Roman"/>
          <w:sz w:val="28"/>
          <w:szCs w:val="28"/>
        </w:rPr>
        <w:t>Отдельные показатели, установленные для основных мероприятий Программы, определены не корректно, не взаимоувязаны между собой и занижены.</w:t>
      </w:r>
    </w:p>
    <w:p w:rsidR="00462FBD" w:rsidRPr="009970AC" w:rsidRDefault="00462FBD" w:rsidP="009970AC">
      <w:pPr>
        <w:numPr>
          <w:ilvl w:val="0"/>
          <w:numId w:val="11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9970AC">
        <w:rPr>
          <w:rFonts w:ascii="Times New Roman" w:hAnsi="Times New Roman" w:cs="Times New Roman"/>
          <w:sz w:val="28"/>
          <w:szCs w:val="28"/>
        </w:rPr>
        <w:t xml:space="preserve">ПКСЭР Сарова, при определении одной из ключевых проблем социально-экономического развития ЗАТО Саров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0AC">
        <w:rPr>
          <w:rFonts w:ascii="Times New Roman" w:hAnsi="Times New Roman" w:cs="Times New Roman"/>
          <w:sz w:val="28"/>
          <w:szCs w:val="28"/>
        </w:rPr>
        <w:t>проблемы утилизации ТБО и задачи продления срока действия существующего полигона ТБО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0AC">
        <w:rPr>
          <w:rFonts w:ascii="Times New Roman" w:hAnsi="Times New Roman" w:cs="Times New Roman"/>
          <w:sz w:val="28"/>
          <w:szCs w:val="28"/>
        </w:rPr>
        <w:t>, каких либо мероприятий для их реализации не запланировано.</w:t>
      </w:r>
    </w:p>
    <w:p w:rsidR="00462FBD" w:rsidRDefault="00462FBD" w:rsidP="009970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9970AC">
        <w:rPr>
          <w:rFonts w:ascii="Times New Roman" w:hAnsi="Times New Roman" w:cs="Times New Roman"/>
          <w:sz w:val="28"/>
          <w:szCs w:val="28"/>
        </w:rPr>
        <w:t>ри нехватке в городе озелененных территорий, эта проблема</w:t>
      </w:r>
      <w:r>
        <w:rPr>
          <w:rFonts w:ascii="Times New Roman" w:hAnsi="Times New Roman" w:cs="Times New Roman"/>
          <w:sz w:val="28"/>
          <w:szCs w:val="28"/>
        </w:rPr>
        <w:t>, как в ПКСЭР Сарова, так и в Программе</w:t>
      </w:r>
      <w:r w:rsidRPr="009970AC">
        <w:rPr>
          <w:rFonts w:ascii="Times New Roman" w:hAnsi="Times New Roman" w:cs="Times New Roman"/>
          <w:sz w:val="28"/>
          <w:szCs w:val="28"/>
        </w:rPr>
        <w:t xml:space="preserve"> не обозначена, мероприятий также не запланировано.</w:t>
      </w:r>
    </w:p>
    <w:p w:rsidR="00462FBD" w:rsidRPr="00EB5DCA" w:rsidRDefault="00462FBD" w:rsidP="005D6719">
      <w:pPr>
        <w:pStyle w:val="BodyTextIndent2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CA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EB5DCA">
        <w:rPr>
          <w:rFonts w:ascii="Times New Roman" w:hAnsi="Times New Roman" w:cs="Times New Roman"/>
          <w:sz w:val="28"/>
          <w:szCs w:val="28"/>
        </w:rPr>
        <w:t>в соответствии со статьей 8 Положения о КСП, а также в порядке информации направлены:</w:t>
      </w:r>
    </w:p>
    <w:p w:rsidR="00462FBD" w:rsidRDefault="00462FBD" w:rsidP="005D6719">
      <w:pPr>
        <w:pStyle w:val="BodyTextIndent2"/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основных итогах экспертизы</w:t>
      </w:r>
      <w:r w:rsidRPr="00420978">
        <w:rPr>
          <w:rFonts w:ascii="Times New Roman" w:hAnsi="Times New Roman" w:cs="Times New Roman"/>
          <w:sz w:val="28"/>
          <w:szCs w:val="28"/>
        </w:rPr>
        <w:t>;</w:t>
      </w:r>
    </w:p>
    <w:p w:rsidR="00462FBD" w:rsidRPr="00F502EF" w:rsidRDefault="00462FBD" w:rsidP="005D6719">
      <w:pPr>
        <w:pStyle w:val="BodyTextIndent2"/>
        <w:numPr>
          <w:ilvl w:val="0"/>
          <w:numId w:val="6"/>
        </w:numPr>
        <w:tabs>
          <w:tab w:val="num" w:pos="0"/>
        </w:tabs>
        <w:spacing w:after="0" w:line="240" w:lineRule="auto"/>
        <w:ind w:left="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В Администра</w:t>
      </w:r>
      <w:r>
        <w:rPr>
          <w:rFonts w:ascii="Times New Roman" w:hAnsi="Times New Roman" w:cs="Times New Roman"/>
          <w:sz w:val="28"/>
          <w:szCs w:val="28"/>
        </w:rPr>
        <w:t>цию города Сарова и ДГХ – заключение, с предложением принять соответствующие меры по устранению недостатков и нарушений</w:t>
      </w:r>
      <w:r w:rsidRPr="00F502EF">
        <w:rPr>
          <w:rFonts w:ascii="Times New Roman" w:hAnsi="Times New Roman" w:cs="Times New Roman"/>
          <w:sz w:val="28"/>
          <w:szCs w:val="28"/>
        </w:rPr>
        <w:t>.</w:t>
      </w:r>
    </w:p>
    <w:p w:rsidR="00462FBD" w:rsidRPr="00AB06DD" w:rsidRDefault="00462FBD" w:rsidP="008C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FBD" w:rsidRPr="00AB06DD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FE51B1A"/>
    <w:multiLevelType w:val="hybridMultilevel"/>
    <w:tmpl w:val="F54E5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40069"/>
    <w:rsid w:val="000B3E9F"/>
    <w:rsid w:val="000B6BA3"/>
    <w:rsid w:val="000D223F"/>
    <w:rsid w:val="000D4118"/>
    <w:rsid w:val="000D7404"/>
    <w:rsid w:val="000E29A9"/>
    <w:rsid w:val="001147D8"/>
    <w:rsid w:val="00125AB2"/>
    <w:rsid w:val="001310F9"/>
    <w:rsid w:val="00134EF0"/>
    <w:rsid w:val="00167DA6"/>
    <w:rsid w:val="001D64F8"/>
    <w:rsid w:val="001F01E8"/>
    <w:rsid w:val="00203257"/>
    <w:rsid w:val="00281F62"/>
    <w:rsid w:val="002B55E5"/>
    <w:rsid w:val="002C0A2B"/>
    <w:rsid w:val="002C5D63"/>
    <w:rsid w:val="002D0688"/>
    <w:rsid w:val="00340562"/>
    <w:rsid w:val="00351413"/>
    <w:rsid w:val="00384494"/>
    <w:rsid w:val="00390C12"/>
    <w:rsid w:val="0039125D"/>
    <w:rsid w:val="003C4F01"/>
    <w:rsid w:val="003E06A8"/>
    <w:rsid w:val="003F6B6C"/>
    <w:rsid w:val="00414646"/>
    <w:rsid w:val="00420978"/>
    <w:rsid w:val="004342ED"/>
    <w:rsid w:val="004359A4"/>
    <w:rsid w:val="00443CFE"/>
    <w:rsid w:val="00462FBD"/>
    <w:rsid w:val="00463A1F"/>
    <w:rsid w:val="00471AEE"/>
    <w:rsid w:val="00476600"/>
    <w:rsid w:val="0048725E"/>
    <w:rsid w:val="004A48EF"/>
    <w:rsid w:val="004B150C"/>
    <w:rsid w:val="004C71BB"/>
    <w:rsid w:val="00502997"/>
    <w:rsid w:val="005067C1"/>
    <w:rsid w:val="00510346"/>
    <w:rsid w:val="00517286"/>
    <w:rsid w:val="00520B56"/>
    <w:rsid w:val="005249B0"/>
    <w:rsid w:val="005834FF"/>
    <w:rsid w:val="00590CB9"/>
    <w:rsid w:val="00593898"/>
    <w:rsid w:val="005B2A4B"/>
    <w:rsid w:val="005D6719"/>
    <w:rsid w:val="005F1FBE"/>
    <w:rsid w:val="00602789"/>
    <w:rsid w:val="0062205A"/>
    <w:rsid w:val="006246F5"/>
    <w:rsid w:val="00635126"/>
    <w:rsid w:val="00644308"/>
    <w:rsid w:val="0065540E"/>
    <w:rsid w:val="00657C31"/>
    <w:rsid w:val="006C3E0D"/>
    <w:rsid w:val="006D3BAF"/>
    <w:rsid w:val="00703B29"/>
    <w:rsid w:val="00712857"/>
    <w:rsid w:val="00763D50"/>
    <w:rsid w:val="0076722D"/>
    <w:rsid w:val="007A187C"/>
    <w:rsid w:val="007B1D1B"/>
    <w:rsid w:val="007C3D75"/>
    <w:rsid w:val="007E162A"/>
    <w:rsid w:val="007F1D56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023A3"/>
    <w:rsid w:val="009133EE"/>
    <w:rsid w:val="00916EC0"/>
    <w:rsid w:val="009218F7"/>
    <w:rsid w:val="00927368"/>
    <w:rsid w:val="009525AE"/>
    <w:rsid w:val="009533BE"/>
    <w:rsid w:val="00964367"/>
    <w:rsid w:val="00975819"/>
    <w:rsid w:val="009915A1"/>
    <w:rsid w:val="009970AC"/>
    <w:rsid w:val="009A2AB4"/>
    <w:rsid w:val="009F7581"/>
    <w:rsid w:val="00A309A5"/>
    <w:rsid w:val="00A3715D"/>
    <w:rsid w:val="00A41D95"/>
    <w:rsid w:val="00A44795"/>
    <w:rsid w:val="00A66701"/>
    <w:rsid w:val="00AB06DD"/>
    <w:rsid w:val="00AD3D56"/>
    <w:rsid w:val="00AF0A89"/>
    <w:rsid w:val="00AF2EE6"/>
    <w:rsid w:val="00AF4080"/>
    <w:rsid w:val="00AF45E2"/>
    <w:rsid w:val="00B0676F"/>
    <w:rsid w:val="00B06EEB"/>
    <w:rsid w:val="00B14D93"/>
    <w:rsid w:val="00B52EE9"/>
    <w:rsid w:val="00B812FE"/>
    <w:rsid w:val="00B86265"/>
    <w:rsid w:val="00BA4799"/>
    <w:rsid w:val="00BC6AB4"/>
    <w:rsid w:val="00BF3B13"/>
    <w:rsid w:val="00BF76A8"/>
    <w:rsid w:val="00BF79E4"/>
    <w:rsid w:val="00C70F6D"/>
    <w:rsid w:val="00C7212F"/>
    <w:rsid w:val="00C7613F"/>
    <w:rsid w:val="00C820FB"/>
    <w:rsid w:val="00C95586"/>
    <w:rsid w:val="00CA2B2A"/>
    <w:rsid w:val="00CB21DC"/>
    <w:rsid w:val="00CE03CC"/>
    <w:rsid w:val="00D048CC"/>
    <w:rsid w:val="00D1344F"/>
    <w:rsid w:val="00D4203E"/>
    <w:rsid w:val="00D573BD"/>
    <w:rsid w:val="00D57710"/>
    <w:rsid w:val="00D66C50"/>
    <w:rsid w:val="00D70E82"/>
    <w:rsid w:val="00D74926"/>
    <w:rsid w:val="00D75B1D"/>
    <w:rsid w:val="00D91874"/>
    <w:rsid w:val="00D91F4C"/>
    <w:rsid w:val="00D9289B"/>
    <w:rsid w:val="00DC220F"/>
    <w:rsid w:val="00DD2949"/>
    <w:rsid w:val="00DD5EEB"/>
    <w:rsid w:val="00DD63D3"/>
    <w:rsid w:val="00E06B25"/>
    <w:rsid w:val="00E1240F"/>
    <w:rsid w:val="00E44F3B"/>
    <w:rsid w:val="00E62CE8"/>
    <w:rsid w:val="00E6544D"/>
    <w:rsid w:val="00E81987"/>
    <w:rsid w:val="00E90456"/>
    <w:rsid w:val="00E933F4"/>
    <w:rsid w:val="00EB50AF"/>
    <w:rsid w:val="00EB5DCA"/>
    <w:rsid w:val="00EC5958"/>
    <w:rsid w:val="00EE2AF0"/>
    <w:rsid w:val="00EE7520"/>
    <w:rsid w:val="00F26C13"/>
    <w:rsid w:val="00F27939"/>
    <w:rsid w:val="00F43213"/>
    <w:rsid w:val="00F502EF"/>
    <w:rsid w:val="00F54AC1"/>
    <w:rsid w:val="00F5777E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locked/>
    <w:rsid w:val="00B06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820F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498</Words>
  <Characters>2840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Крапивина</dc:creator>
  <cp:keywords/>
  <dc:description/>
  <cp:lastModifiedBy>Мартынов С.Н.</cp:lastModifiedBy>
  <cp:revision>9</cp:revision>
  <cp:lastPrinted>2016-04-12T06:55:00Z</cp:lastPrinted>
  <dcterms:created xsi:type="dcterms:W3CDTF">2016-05-26T11:21:00Z</dcterms:created>
  <dcterms:modified xsi:type="dcterms:W3CDTF">2016-06-01T07:52:00Z</dcterms:modified>
</cp:coreProperties>
</file>