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20" w:rsidRPr="005B5420" w:rsidRDefault="005B5420" w:rsidP="005B5420">
      <w:r w:rsidRPr="005B5420">
        <w:t> 27.10.2011      113/5-гд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t>О внесении изменений</w:t>
      </w:r>
    </w:p>
    <w:p w:rsidR="005B5420" w:rsidRPr="005B5420" w:rsidRDefault="005B5420" w:rsidP="005B5420">
      <w:r w:rsidRPr="005B5420">
        <w:t>в решение городской Думы</w:t>
      </w:r>
    </w:p>
    <w:p w:rsidR="005B5420" w:rsidRPr="005B5420" w:rsidRDefault="005B5420" w:rsidP="005B5420">
      <w:r w:rsidRPr="005B5420">
        <w:t xml:space="preserve">«О приватизации </w:t>
      </w:r>
      <w:proofErr w:type="gramStart"/>
      <w:r w:rsidRPr="005B5420">
        <w:t>служебных</w:t>
      </w:r>
      <w:proofErr w:type="gramEnd"/>
      <w:r w:rsidRPr="005B5420">
        <w:t xml:space="preserve"> жилых</w:t>
      </w:r>
    </w:p>
    <w:p w:rsidR="005B5420" w:rsidRPr="005B5420" w:rsidRDefault="005B5420" w:rsidP="005B5420">
      <w:r w:rsidRPr="005B5420">
        <w:t xml:space="preserve">помещений </w:t>
      </w:r>
      <w:proofErr w:type="gramStart"/>
      <w:r w:rsidRPr="005B5420">
        <w:t>специализированного</w:t>
      </w:r>
      <w:proofErr w:type="gramEnd"/>
    </w:p>
    <w:p w:rsidR="005B5420" w:rsidRPr="005B5420" w:rsidRDefault="005B5420" w:rsidP="005B5420">
      <w:r w:rsidRPr="005B5420">
        <w:t>муниципального жилищного фонда»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proofErr w:type="gramStart"/>
      <w:r w:rsidRPr="005B5420"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29.12.2004 № 189-ФЗ «О введении в действие Жилищного кодекса Российской Федерации», Законом Российской Федерации от 04.07.1991 № 1541-1 «О приватизации жилищного фонда в Российской Федерации», руководствуясь статьей 25 Устава города Сарова, Городская Дума города Сарова</w:t>
      </w:r>
      <w:proofErr w:type="gramEnd"/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rPr>
          <w:b/>
          <w:bCs/>
        </w:rPr>
        <w:t>решила: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t>1. Внести в решение городской Думы города Сарова от 23.03.2006 № 21/4-гд «О приватизации служебных жилых помещений специализированного муниципального жилищного фонда» (с изменениями, внесенными решениями Городской Думы города Сарова от 16.11.2006 № 103/4-гд, от 29.09.2011 № 97/5-гд) следующие изменения:</w:t>
      </w:r>
    </w:p>
    <w:p w:rsidR="005B5420" w:rsidRPr="005B5420" w:rsidRDefault="005B5420" w:rsidP="005B5420">
      <w:r w:rsidRPr="005B5420">
        <w:t>1.1. Пункт 1 после слов «жилищного фонда» дополнить словами «, предоставленных гражданам до 01.03.2005 года</w:t>
      </w:r>
      <w:proofErr w:type="gramStart"/>
      <w:r w:rsidRPr="005B5420">
        <w:t>,»</w:t>
      </w:r>
      <w:proofErr w:type="gramEnd"/>
      <w:r w:rsidRPr="005B5420">
        <w:t>.</w:t>
      </w:r>
    </w:p>
    <w:p w:rsidR="005B5420" w:rsidRPr="005B5420" w:rsidRDefault="005B5420" w:rsidP="005B5420">
      <w:r w:rsidRPr="005B5420">
        <w:t>1.2. Пункт 2 исключить.</w:t>
      </w:r>
    </w:p>
    <w:p w:rsidR="005B5420" w:rsidRPr="005B5420" w:rsidRDefault="005B5420" w:rsidP="005B5420">
      <w:r w:rsidRPr="005B5420">
        <w:t>1.3. Пункты 3, 4 считать пунктами 2, 3 соответственно.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t>2. Контроль исполнения настоящего решения осуществляет заместитель председателя Городской Думы города Сарова Федотова М.О.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t> </w:t>
      </w:r>
    </w:p>
    <w:p w:rsidR="005B5420" w:rsidRPr="005B5420" w:rsidRDefault="005B5420" w:rsidP="005B5420">
      <w:r w:rsidRPr="005B5420">
        <w:lastRenderedPageBreak/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5B5420">
        <w:t>Голубев</w:t>
      </w:r>
      <w:proofErr w:type="gramEnd"/>
    </w:p>
    <w:p w:rsidR="00410607" w:rsidRDefault="00410607">
      <w:bookmarkStart w:id="0" w:name="_GoBack"/>
      <w:bookmarkEnd w:id="0"/>
    </w:p>
    <w:sectPr w:rsidR="0041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4"/>
    <w:rsid w:val="00410607"/>
    <w:rsid w:val="005B5420"/>
    <w:rsid w:val="00D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>Krokoz™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2016-11-17T11:52:00Z</dcterms:created>
  <dcterms:modified xsi:type="dcterms:W3CDTF">2016-11-17T11:52:00Z</dcterms:modified>
</cp:coreProperties>
</file>