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9" w:rsidRPr="00E12A99" w:rsidRDefault="00E12A99" w:rsidP="00E12A99">
      <w:r w:rsidRPr="00E12A99">
        <w:t>27.10.2011      114/5-гд</w:t>
      </w:r>
    </w:p>
    <w:p w:rsidR="00E12A99" w:rsidRPr="00E12A99" w:rsidRDefault="00E12A99" w:rsidP="00E12A99">
      <w:r w:rsidRPr="00E12A99">
        <w:t> </w:t>
      </w:r>
    </w:p>
    <w:p w:rsidR="00E12A99" w:rsidRPr="00E12A99" w:rsidRDefault="00E12A99" w:rsidP="00E12A99">
      <w:r w:rsidRPr="00E12A99">
        <w:t> </w:t>
      </w:r>
      <w:bookmarkStart w:id="0" w:name="_GoBack"/>
      <w:bookmarkEnd w:id="0"/>
    </w:p>
    <w:p w:rsidR="00E12A99" w:rsidRPr="00E12A99" w:rsidRDefault="00E12A99" w:rsidP="00E12A99">
      <w:r w:rsidRPr="00E12A99">
        <w:t>О внесении изменений в Положение</w:t>
      </w:r>
    </w:p>
    <w:p w:rsidR="00E12A99" w:rsidRPr="00E12A99" w:rsidRDefault="00E12A99" w:rsidP="00E12A99">
      <w:r w:rsidRPr="00E12A99">
        <w:t xml:space="preserve">«О порядке использования </w:t>
      </w:r>
      <w:proofErr w:type="gramStart"/>
      <w:r w:rsidRPr="00E12A99">
        <w:t>официальных</w:t>
      </w:r>
      <w:proofErr w:type="gramEnd"/>
    </w:p>
    <w:p w:rsidR="00E12A99" w:rsidRPr="00E12A99" w:rsidRDefault="00E12A99" w:rsidP="00E12A99">
      <w:r w:rsidRPr="00E12A99">
        <w:t>символов муниципального образования -</w:t>
      </w:r>
    </w:p>
    <w:p w:rsidR="00E12A99" w:rsidRPr="00E12A99" w:rsidRDefault="00E12A99" w:rsidP="00E12A99">
      <w:r w:rsidRPr="00E12A99">
        <w:t>города Саров Нижегородской области»</w:t>
      </w:r>
    </w:p>
    <w:p w:rsidR="00E12A99" w:rsidRPr="00E12A99" w:rsidRDefault="00E12A99" w:rsidP="00E12A99">
      <w:r w:rsidRPr="00E12A99">
        <w:t> </w:t>
      </w:r>
    </w:p>
    <w:p w:rsidR="00E12A99" w:rsidRPr="00E12A99" w:rsidRDefault="00E12A99" w:rsidP="00E12A99">
      <w:r w:rsidRPr="00E12A99">
        <w:t> </w:t>
      </w:r>
    </w:p>
    <w:p w:rsidR="00E12A99" w:rsidRPr="00E12A99" w:rsidRDefault="00E12A99" w:rsidP="00E12A99">
      <w:r w:rsidRPr="00E12A99">
        <w:t>Руководствуясь статьями 4, 25 Устава города Сарова, Городская Дума города Сарова</w:t>
      </w:r>
    </w:p>
    <w:p w:rsidR="00E12A99" w:rsidRPr="00E12A99" w:rsidRDefault="00E12A99" w:rsidP="00E12A99">
      <w:r w:rsidRPr="00E12A99">
        <w:t> </w:t>
      </w:r>
    </w:p>
    <w:p w:rsidR="00E12A99" w:rsidRPr="00E12A99" w:rsidRDefault="00E12A99" w:rsidP="00E12A99">
      <w:r w:rsidRPr="00E12A99">
        <w:rPr>
          <w:b/>
          <w:bCs/>
        </w:rPr>
        <w:t>решила:</w:t>
      </w:r>
    </w:p>
    <w:p w:rsidR="00E12A99" w:rsidRPr="00E12A99" w:rsidRDefault="00E12A99" w:rsidP="00E12A99">
      <w:r w:rsidRPr="00E12A99">
        <w:t> </w:t>
      </w:r>
    </w:p>
    <w:p w:rsidR="00E12A99" w:rsidRPr="00E12A99" w:rsidRDefault="00E12A99" w:rsidP="00E12A99">
      <w:r w:rsidRPr="00E12A99">
        <w:t>1. Внести в Положение «О порядке использования официальных символов муниципального образования - города Саров Нижегородской области», утвержденное решением городской Думы города Сарова от 04.03.2004 № 21-гд, (далее – Положение) следующие изменения:</w:t>
      </w:r>
    </w:p>
    <w:p w:rsidR="00E12A99" w:rsidRPr="00E12A99" w:rsidRDefault="00E12A99" w:rsidP="00E12A99">
      <w:r w:rsidRPr="00E12A99">
        <w:t>1.1. По тексту Положения слова «г. Саров» в соответствующем падеже заменить словами «город Саров» в соответствующем падеже.</w:t>
      </w:r>
    </w:p>
    <w:p w:rsidR="00E12A99" w:rsidRPr="00E12A99" w:rsidRDefault="00E12A99" w:rsidP="00E12A99">
      <w:r w:rsidRPr="00E12A99">
        <w:t>1.2. В пункте 1.1 Положения слова «Думы города» заменить словами «Городской Думы города Сарова».</w:t>
      </w:r>
    </w:p>
    <w:p w:rsidR="00E12A99" w:rsidRPr="00E12A99" w:rsidRDefault="00E12A99" w:rsidP="00E12A99">
      <w:r w:rsidRPr="00E12A99">
        <w:t>1.3. Пункт 2.2 Положения изложить в следующей редакции:</w:t>
      </w:r>
    </w:p>
    <w:p w:rsidR="00E12A99" w:rsidRPr="00E12A99" w:rsidRDefault="00E12A99" w:rsidP="00E12A99">
      <w:r w:rsidRPr="00E12A99">
        <w:t>«2.2. В иных, не запрещенных законодательством Российской Федерацией, целях</w:t>
      </w:r>
      <w:proofErr w:type="gramStart"/>
      <w:r w:rsidRPr="00E12A99">
        <w:t>.».</w:t>
      </w:r>
      <w:proofErr w:type="gramEnd"/>
    </w:p>
    <w:p w:rsidR="00E12A99" w:rsidRPr="00E12A99" w:rsidRDefault="00E12A99" w:rsidP="00E12A99">
      <w:r w:rsidRPr="00E12A99">
        <w:t>1.4. Пункт 3.1 Положения изложить в следующей редакции:</w:t>
      </w:r>
    </w:p>
    <w:p w:rsidR="00E12A99" w:rsidRPr="00E12A99" w:rsidRDefault="00E12A99" w:rsidP="00E12A99">
      <w:r w:rsidRPr="00E12A99">
        <w:t>«3.1. Выдачу разрешений на использование официальных символов муниципального образования осуществляет Администрация города Сарова. Структурное подразделение, ответственное за выдачу разрешений (далее - Уполномоченный орган), определяется постановлением Администрации города Сарова</w:t>
      </w:r>
      <w:proofErr w:type="gramStart"/>
      <w:r w:rsidRPr="00E12A99">
        <w:t>.».</w:t>
      </w:r>
      <w:proofErr w:type="gramEnd"/>
    </w:p>
    <w:p w:rsidR="00E12A99" w:rsidRPr="00E12A99" w:rsidRDefault="00E12A99" w:rsidP="00E12A99">
      <w:r w:rsidRPr="00E12A99">
        <w:t>1.5. Абзацы 3, 4, 5 пункта 3.2 Положения признать утратившими силу.</w:t>
      </w:r>
    </w:p>
    <w:p w:rsidR="00E12A99" w:rsidRPr="00E12A99" w:rsidRDefault="00E12A99" w:rsidP="00E12A99">
      <w:r w:rsidRPr="00E12A99">
        <w:t>1.6. Пункт 3.3 Положения признать утратившим силу.</w:t>
      </w:r>
    </w:p>
    <w:p w:rsidR="00E12A99" w:rsidRPr="00E12A99" w:rsidRDefault="00E12A99" w:rsidP="00E12A99">
      <w:r w:rsidRPr="00E12A99">
        <w:t>1.7. Пункт 3.10 Положения признать утратившим силу.</w:t>
      </w:r>
    </w:p>
    <w:p w:rsidR="00E12A99" w:rsidRPr="00E12A99" w:rsidRDefault="00E12A99" w:rsidP="00E12A99">
      <w:r w:rsidRPr="00E12A99">
        <w:t>1.8. В пункте 3.11 Положения слова «руководителем Уполномоченного органа по выдаче разрешительных документов» заменить словами «главой Администрации города Сарова».</w:t>
      </w:r>
    </w:p>
    <w:p w:rsidR="00E12A99" w:rsidRPr="00E12A99" w:rsidRDefault="00E12A99" w:rsidP="00E12A99">
      <w:r w:rsidRPr="00E12A99">
        <w:lastRenderedPageBreak/>
        <w:t>1.9. Пункты 4.3, 4.4 Положения признать утратившими силу.</w:t>
      </w:r>
    </w:p>
    <w:p w:rsidR="00E12A99" w:rsidRPr="00E12A99" w:rsidRDefault="00E12A99" w:rsidP="00E12A99">
      <w:r w:rsidRPr="00E12A99">
        <w:t>1.10. Пункты 5.1 – 5.4 Положения признать утратившими силу.</w:t>
      </w:r>
    </w:p>
    <w:p w:rsidR="00E12A99" w:rsidRPr="00E12A99" w:rsidRDefault="00E12A99" w:rsidP="00E12A99">
      <w:r w:rsidRPr="00E12A99">
        <w:t>1.11. Абзац 2 пункта 5.5 Положения признать утратившим силу.</w:t>
      </w:r>
    </w:p>
    <w:p w:rsidR="00E12A99" w:rsidRPr="00E12A99" w:rsidRDefault="00E12A99" w:rsidP="00E12A99">
      <w:r w:rsidRPr="00E12A99">
        <w:t>1.12. Пункт 5.6 Положения признать утратившим силу.</w:t>
      </w:r>
    </w:p>
    <w:p w:rsidR="00E12A99" w:rsidRPr="00E12A99" w:rsidRDefault="00E12A99" w:rsidP="00E12A99">
      <w:r w:rsidRPr="00E12A99">
        <w:t> </w:t>
      </w:r>
    </w:p>
    <w:p w:rsidR="00E12A99" w:rsidRPr="00E12A99" w:rsidRDefault="00E12A99" w:rsidP="00E12A99">
      <w:r w:rsidRPr="00E12A99">
        <w:t>2. Контроль исполнения настоящего решения осуществляет Глава города Сарова</w:t>
      </w:r>
      <w:proofErr w:type="gramStart"/>
      <w:r w:rsidRPr="00E12A99">
        <w:t xml:space="preserve"> Г</w:t>
      </w:r>
      <w:proofErr w:type="gramEnd"/>
      <w:r w:rsidRPr="00E12A99">
        <w:t>олубев А.В.</w:t>
      </w:r>
    </w:p>
    <w:p w:rsidR="00E12A99" w:rsidRPr="00E12A99" w:rsidRDefault="00E12A99" w:rsidP="00E12A99">
      <w:r w:rsidRPr="00E12A99">
        <w:t> </w:t>
      </w:r>
    </w:p>
    <w:p w:rsidR="00E12A99" w:rsidRPr="00E12A99" w:rsidRDefault="00E12A99" w:rsidP="00E12A99">
      <w:r w:rsidRPr="00E12A99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E12A99">
        <w:t>Голубев</w:t>
      </w:r>
      <w:proofErr w:type="gramEnd"/>
    </w:p>
    <w:p w:rsidR="006C43AF" w:rsidRDefault="006C43AF"/>
    <w:sectPr w:rsidR="006C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EF"/>
    <w:rsid w:val="006C43AF"/>
    <w:rsid w:val="00BA00EF"/>
    <w:rsid w:val="00E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Krokoz™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2016-11-17T11:52:00Z</dcterms:created>
  <dcterms:modified xsi:type="dcterms:W3CDTF">2016-11-17T11:52:00Z</dcterms:modified>
</cp:coreProperties>
</file>