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87" w:rsidRPr="00D20487" w:rsidRDefault="00D20487" w:rsidP="00D20487">
      <w:r w:rsidRPr="00D20487">
        <w:t> 17.11.2011      119/5-гд</w:t>
      </w:r>
    </w:p>
    <w:p w:rsidR="00D20487" w:rsidRPr="00D20487" w:rsidRDefault="00D20487" w:rsidP="00D20487">
      <w:r w:rsidRPr="00D20487">
        <w:t> </w:t>
      </w:r>
    </w:p>
    <w:p w:rsidR="00D20487" w:rsidRPr="00D20487" w:rsidRDefault="00D20487" w:rsidP="00D20487">
      <w:r w:rsidRPr="00D20487">
        <w:t>Об утверждении «Прогнозного плана</w:t>
      </w:r>
    </w:p>
    <w:p w:rsidR="00D20487" w:rsidRPr="00D20487" w:rsidRDefault="00D20487" w:rsidP="00D20487">
      <w:r w:rsidRPr="00D20487">
        <w:t>(программы) приватизации</w:t>
      </w:r>
    </w:p>
    <w:p w:rsidR="00D20487" w:rsidRPr="00D20487" w:rsidRDefault="00D20487" w:rsidP="00D20487">
      <w:r w:rsidRPr="00D20487">
        <w:t>муниципального имущества на 2012 год»</w:t>
      </w:r>
    </w:p>
    <w:p w:rsidR="00D20487" w:rsidRPr="00D20487" w:rsidRDefault="00D20487" w:rsidP="00D20487">
      <w:r w:rsidRPr="00D20487">
        <w:t> </w:t>
      </w:r>
    </w:p>
    <w:p w:rsidR="00D20487" w:rsidRPr="00D20487" w:rsidRDefault="00D20487" w:rsidP="00D20487">
      <w:r w:rsidRPr="00D20487">
        <w:t> </w:t>
      </w:r>
    </w:p>
    <w:p w:rsidR="00D20487" w:rsidRPr="00D20487" w:rsidRDefault="00D20487" w:rsidP="00D20487">
      <w:proofErr w:type="gramStart"/>
      <w:r w:rsidRPr="00D20487">
        <w:t>На основании обращений главы Администрации города Сарова (исх. № 01-18/2816 от 05.10.2011, № 01-18/3042 от 28.10.2011), в соответствии с Федеральным законом от 21.12.2001 № 178-ФЗ «О приватизации государственного и муниципального имущества», Федеральным законом от 06.10.2003 № 131-ФЗ «Об общих принципах организации местного самоуправления в Российской Федерации», Уставом города Сарова, пунктом 5.5 Положения «О приватизации муниципального имущества города Саров», утвержденного решением городской Думы</w:t>
      </w:r>
      <w:proofErr w:type="gramEnd"/>
      <w:r w:rsidRPr="00D20487">
        <w:t xml:space="preserve"> от 15.12.2005 № 164/4-гд, руководствуясь статьей 25 Устава города Сарова, Городская Дума города Сарова</w:t>
      </w:r>
    </w:p>
    <w:p w:rsidR="00D20487" w:rsidRPr="00D20487" w:rsidRDefault="00D20487" w:rsidP="00D20487">
      <w:r w:rsidRPr="00D20487">
        <w:t> </w:t>
      </w:r>
    </w:p>
    <w:p w:rsidR="00D20487" w:rsidRPr="00D20487" w:rsidRDefault="00D20487" w:rsidP="00D20487">
      <w:r w:rsidRPr="00D20487">
        <w:rPr>
          <w:b/>
          <w:bCs/>
        </w:rPr>
        <w:t>решила:</w:t>
      </w:r>
    </w:p>
    <w:p w:rsidR="00D20487" w:rsidRPr="00D20487" w:rsidRDefault="00D20487" w:rsidP="00D20487">
      <w:r w:rsidRPr="00D20487">
        <w:t> </w:t>
      </w:r>
    </w:p>
    <w:p w:rsidR="00D20487" w:rsidRPr="00D20487" w:rsidRDefault="00D20487" w:rsidP="00D20487">
      <w:r w:rsidRPr="00D20487">
        <w:t>1. Утвердить прилагаемый «Прогнозный план (программу) приватизации муниципального имущества на 2012 год».</w:t>
      </w:r>
    </w:p>
    <w:p w:rsidR="00D20487" w:rsidRPr="00D20487" w:rsidRDefault="00D20487" w:rsidP="00D20487">
      <w:r w:rsidRPr="00D20487">
        <w:t> </w:t>
      </w:r>
    </w:p>
    <w:p w:rsidR="00D20487" w:rsidRPr="00D20487" w:rsidRDefault="00D20487" w:rsidP="00D20487">
      <w:r w:rsidRPr="00D20487">
        <w:t>2. Контроль исполнения настоящего решения осуществляет заместитель председателя Городской Думы Тихонов А.М.</w:t>
      </w:r>
    </w:p>
    <w:p w:rsidR="00D20487" w:rsidRPr="00D20487" w:rsidRDefault="00D20487" w:rsidP="00D20487">
      <w:r w:rsidRPr="00D20487">
        <w:t> </w:t>
      </w:r>
    </w:p>
    <w:p w:rsidR="00D20487" w:rsidRPr="00D20487" w:rsidRDefault="00D20487" w:rsidP="00D20487">
      <w:r w:rsidRPr="00D20487">
        <w:t> </w:t>
      </w:r>
    </w:p>
    <w:p w:rsidR="00D20487" w:rsidRPr="00D20487" w:rsidRDefault="00D20487" w:rsidP="00D20487">
      <w:r w:rsidRPr="00D20487">
        <w:t> </w:t>
      </w:r>
    </w:p>
    <w:p w:rsidR="00D20487" w:rsidRPr="00D20487" w:rsidRDefault="00D20487" w:rsidP="00D20487">
      <w:r w:rsidRPr="00D20487">
        <w:t xml:space="preserve">Глава города Сарова                                                                                                                      А.В. </w:t>
      </w:r>
      <w:proofErr w:type="gramStart"/>
      <w:r w:rsidRPr="00D20487">
        <w:t>Голубев</w:t>
      </w:r>
      <w:proofErr w:type="gramEnd"/>
    </w:p>
    <w:p w:rsidR="00D20487" w:rsidRPr="00D20487" w:rsidRDefault="00D20487" w:rsidP="00D20487">
      <w:r w:rsidRPr="00D20487">
        <w:t> </w:t>
      </w:r>
    </w:p>
    <w:p w:rsidR="00D20487" w:rsidRPr="00D20487" w:rsidRDefault="00D20487" w:rsidP="00D20487">
      <w:r w:rsidRPr="00D20487">
        <w:t>Приложение</w:t>
      </w:r>
    </w:p>
    <w:p w:rsidR="00D20487" w:rsidRPr="00D20487" w:rsidRDefault="00D20487" w:rsidP="00D20487">
      <w:r w:rsidRPr="00D20487">
        <w:t>к решению Городской Думы города Сарова от 17.11.2011 № 1</w:t>
      </w:r>
      <w:bookmarkStart w:id="0" w:name="_GoBack"/>
      <w:bookmarkEnd w:id="0"/>
      <w:r w:rsidRPr="00D20487">
        <w:t>19/5-гд</w:t>
      </w:r>
    </w:p>
    <w:p w:rsidR="00D20487" w:rsidRPr="00D20487" w:rsidRDefault="00D20487" w:rsidP="00D20487">
      <w:r w:rsidRPr="00D20487">
        <w:t> </w:t>
      </w:r>
    </w:p>
    <w:p w:rsidR="00D20487" w:rsidRPr="00D20487" w:rsidRDefault="00D20487" w:rsidP="00D20487">
      <w:r w:rsidRPr="00D20487">
        <w:rPr>
          <w:b/>
          <w:bCs/>
        </w:rPr>
        <w:t>Прогнозный план (программа)</w:t>
      </w:r>
    </w:p>
    <w:p w:rsidR="00D20487" w:rsidRPr="00D20487" w:rsidRDefault="00D20487" w:rsidP="00D20487">
      <w:r w:rsidRPr="00D20487">
        <w:rPr>
          <w:b/>
          <w:bCs/>
        </w:rPr>
        <w:t>приватизации муниципального имущества на 2012 год</w:t>
      </w:r>
    </w:p>
    <w:p w:rsidR="00D20487" w:rsidRPr="00D20487" w:rsidRDefault="00D20487" w:rsidP="00D20487">
      <w:r w:rsidRPr="00D20487">
        <w:lastRenderedPageBreak/>
        <w:t> </w:t>
      </w:r>
    </w:p>
    <w:p w:rsidR="00D20487" w:rsidRPr="00D20487" w:rsidRDefault="00D20487" w:rsidP="00D20487">
      <w:r w:rsidRPr="00D20487">
        <w:rPr>
          <w:u w:val="single"/>
        </w:rPr>
        <w:t>Отдельные объекты недвижимого имущества:</w:t>
      </w:r>
    </w:p>
    <w:p w:rsidR="00D20487" w:rsidRPr="00D20487" w:rsidRDefault="00D20487" w:rsidP="00D20487">
      <w:r w:rsidRPr="00D20487">
        <w:rPr>
          <w:u w:val="singl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252"/>
        <w:gridCol w:w="1756"/>
        <w:gridCol w:w="1156"/>
        <w:gridCol w:w="1374"/>
        <w:gridCol w:w="1350"/>
      </w:tblGrid>
      <w:tr w:rsidR="00D20487" w:rsidRPr="00D20487" w:rsidTr="00D2048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D20487" w:rsidRDefault="00D20487" w:rsidP="00D20487">
            <w:r w:rsidRPr="00D20487">
              <w:t xml:space="preserve">№ </w:t>
            </w:r>
            <w:proofErr w:type="gramStart"/>
            <w:r w:rsidRPr="00D20487">
              <w:t>п</w:t>
            </w:r>
            <w:proofErr w:type="gramEnd"/>
            <w:r w:rsidRPr="00D20487">
              <w:t>/п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D20487" w:rsidRDefault="00D20487" w:rsidP="00D20487">
            <w:r w:rsidRPr="00D20487">
              <w:t>Наименование имущества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D20487" w:rsidRDefault="00D20487" w:rsidP="00D20487">
            <w:r w:rsidRPr="00D20487">
              <w:t>Адрес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D20487" w:rsidRDefault="00D20487" w:rsidP="00D20487">
            <w:r w:rsidRPr="00D20487">
              <w:t xml:space="preserve">Площадь, </w:t>
            </w:r>
            <w:proofErr w:type="gramStart"/>
            <w:r w:rsidRPr="00D20487">
              <w:t>м</w:t>
            </w:r>
            <w:proofErr w:type="gramEnd"/>
            <w:r w:rsidRPr="00D20487">
              <w:t>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D20487" w:rsidRDefault="00D20487" w:rsidP="00D20487">
            <w:r w:rsidRPr="00D20487">
              <w:t>Арендатор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D20487" w:rsidRDefault="00D20487" w:rsidP="00D20487">
            <w:r w:rsidRPr="00D20487">
              <w:t>Срок аренды</w:t>
            </w:r>
          </w:p>
        </w:tc>
      </w:tr>
      <w:tr w:rsidR="00D20487" w:rsidRPr="00D20487" w:rsidTr="00D2048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D20487" w:rsidRDefault="00D20487" w:rsidP="00D20487">
            <w:r w:rsidRPr="00D20487">
              <w:t>1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D20487" w:rsidRDefault="00D20487" w:rsidP="00D20487">
            <w:r w:rsidRPr="00D20487">
              <w:t>Кинотеатр «Молодежный»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D20487" w:rsidRDefault="00D20487" w:rsidP="00D20487">
            <w:proofErr w:type="spellStart"/>
            <w:r w:rsidRPr="00D20487">
              <w:t>ул</w:t>
            </w:r>
            <w:proofErr w:type="gramStart"/>
            <w:r w:rsidRPr="00D20487">
              <w:t>.З</w:t>
            </w:r>
            <w:proofErr w:type="gramEnd"/>
            <w:r w:rsidRPr="00D20487">
              <w:t>ернова</w:t>
            </w:r>
            <w:proofErr w:type="spellEnd"/>
            <w:r w:rsidRPr="00D20487">
              <w:t>, д.34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D20487" w:rsidRDefault="00D20487" w:rsidP="00D20487">
            <w:r w:rsidRPr="00D20487">
              <w:t>882,8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D20487" w:rsidRDefault="00D20487" w:rsidP="00D20487">
            <w:r w:rsidRPr="00D20487"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D20487" w:rsidRDefault="00D20487" w:rsidP="00D20487">
            <w:r w:rsidRPr="00D20487">
              <w:t>-</w:t>
            </w:r>
          </w:p>
        </w:tc>
      </w:tr>
      <w:tr w:rsidR="00D20487" w:rsidRPr="00D20487" w:rsidTr="00D2048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D20487" w:rsidRDefault="00D20487" w:rsidP="00D20487">
            <w:r w:rsidRPr="00D20487">
              <w:t>2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D20487" w:rsidRDefault="00D20487" w:rsidP="00D20487">
            <w:r w:rsidRPr="00D20487">
              <w:t>Встроенное нежилое помещение (магазин)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D20487" w:rsidRDefault="00D20487" w:rsidP="00D20487">
            <w:proofErr w:type="spellStart"/>
            <w:r w:rsidRPr="00D20487">
              <w:t>пр</w:t>
            </w:r>
            <w:proofErr w:type="gramStart"/>
            <w:r w:rsidRPr="00D20487">
              <w:t>.Л</w:t>
            </w:r>
            <w:proofErr w:type="gramEnd"/>
            <w:r w:rsidRPr="00D20487">
              <w:t>енина</w:t>
            </w:r>
            <w:proofErr w:type="spellEnd"/>
            <w:r w:rsidRPr="00D20487">
              <w:t>, д.1, пом.В1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D20487" w:rsidRDefault="00D20487" w:rsidP="00D20487">
            <w:r w:rsidRPr="00D20487">
              <w:t>144,0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D20487" w:rsidRDefault="00D20487" w:rsidP="00D20487">
            <w:r w:rsidRPr="00D20487">
              <w:t>ООО «Кросна»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D20487" w:rsidRDefault="00D20487" w:rsidP="00D20487">
            <w:r w:rsidRPr="00D20487">
              <w:t>31.12.2020</w:t>
            </w:r>
          </w:p>
        </w:tc>
      </w:tr>
      <w:tr w:rsidR="00D20487" w:rsidRPr="00D20487" w:rsidTr="00D2048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D20487" w:rsidRDefault="00D20487" w:rsidP="00D20487">
            <w:r w:rsidRPr="00D20487">
              <w:t>3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D20487" w:rsidRDefault="00D20487" w:rsidP="00D20487">
            <w:r w:rsidRPr="00D20487">
              <w:t>Гараж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D20487" w:rsidRDefault="00D20487" w:rsidP="00D20487">
            <w:r w:rsidRPr="00D20487">
              <w:t>ПГСО №4, блок 4, гараж 47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D20487" w:rsidRDefault="00D20487" w:rsidP="00D20487">
            <w:r w:rsidRPr="00D20487">
              <w:t>19,3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D20487" w:rsidRDefault="00D20487" w:rsidP="00D20487">
            <w:r w:rsidRPr="00D20487"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D20487" w:rsidRDefault="00D20487" w:rsidP="00D20487">
            <w:r w:rsidRPr="00D20487">
              <w:t>-</w:t>
            </w:r>
          </w:p>
        </w:tc>
      </w:tr>
      <w:tr w:rsidR="00D20487" w:rsidRPr="00D20487" w:rsidTr="00D2048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D20487" w:rsidRDefault="00D20487" w:rsidP="00D20487">
            <w:r w:rsidRPr="00D20487">
              <w:t>4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D20487" w:rsidRDefault="00D20487" w:rsidP="00D20487">
            <w:r w:rsidRPr="00D20487">
              <w:t>Гараж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D20487" w:rsidRDefault="00D20487" w:rsidP="00D20487">
            <w:proofErr w:type="spellStart"/>
            <w:r w:rsidRPr="00D20487">
              <w:t>г.к</w:t>
            </w:r>
            <w:proofErr w:type="spellEnd"/>
            <w:r w:rsidRPr="00D20487">
              <w:t>. №4, блок 4, гараж 51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D20487" w:rsidRDefault="00D20487" w:rsidP="00D20487">
            <w:r w:rsidRPr="00D20487">
              <w:t>19,6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D20487" w:rsidRDefault="00D20487" w:rsidP="00D20487">
            <w:r w:rsidRPr="00D20487"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D20487" w:rsidRDefault="00D20487" w:rsidP="00D20487">
            <w:r w:rsidRPr="00D20487">
              <w:t>-</w:t>
            </w:r>
          </w:p>
        </w:tc>
      </w:tr>
      <w:tr w:rsidR="00D20487" w:rsidRPr="00D20487" w:rsidTr="00D2048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D20487" w:rsidRDefault="00D20487" w:rsidP="00D20487">
            <w:r w:rsidRPr="00D20487">
              <w:t>5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D20487" w:rsidRDefault="00D20487" w:rsidP="00D20487">
            <w:r w:rsidRPr="00D20487">
              <w:t>Здание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D20487" w:rsidRDefault="00D20487" w:rsidP="00D20487">
            <w:proofErr w:type="spellStart"/>
            <w:r w:rsidRPr="00D20487">
              <w:t>ул</w:t>
            </w:r>
            <w:proofErr w:type="gramStart"/>
            <w:r w:rsidRPr="00D20487">
              <w:t>.Р</w:t>
            </w:r>
            <w:proofErr w:type="gramEnd"/>
            <w:r w:rsidRPr="00D20487">
              <w:t>епина</w:t>
            </w:r>
            <w:proofErr w:type="spellEnd"/>
            <w:r w:rsidRPr="00D20487">
              <w:t>, д.3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D20487" w:rsidRDefault="00D20487" w:rsidP="00D20487">
            <w:r w:rsidRPr="00D20487">
              <w:t>740,2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D20487" w:rsidRDefault="00D20487" w:rsidP="00D20487">
            <w:r w:rsidRPr="00D20487">
              <w:t>ОАО «ВНИИЭФ-Конверсия»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D20487" w:rsidRDefault="00D20487" w:rsidP="00D20487">
            <w:r w:rsidRPr="00D20487">
              <w:t>01.02.2015</w:t>
            </w:r>
          </w:p>
        </w:tc>
      </w:tr>
    </w:tbl>
    <w:p w:rsidR="00D20487" w:rsidRPr="00D20487" w:rsidRDefault="00D20487" w:rsidP="00D20487">
      <w:r w:rsidRPr="00D20487">
        <w:rPr>
          <w:u w:val="single"/>
        </w:rPr>
        <w:t> </w:t>
      </w:r>
    </w:p>
    <w:p w:rsidR="00D20487" w:rsidRPr="00D20487" w:rsidRDefault="00D20487" w:rsidP="00D20487">
      <w:r w:rsidRPr="00D20487">
        <w:rPr>
          <w:u w:val="single"/>
        </w:rPr>
        <w:t>Акции акционерных обществ, находящиеся в муниципальной собственности:</w:t>
      </w:r>
    </w:p>
    <w:p w:rsidR="00D20487" w:rsidRPr="00D20487" w:rsidRDefault="00D20487" w:rsidP="00D20487">
      <w:r w:rsidRPr="00D20487">
        <w:rPr>
          <w:u w:val="single"/>
        </w:rPr>
        <w:t> </w:t>
      </w:r>
    </w:p>
    <w:tbl>
      <w:tblPr>
        <w:tblpPr w:leftFromText="45" w:rightFromText="45" w:vertAnchor="text"/>
        <w:tblW w:w="102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255"/>
        <w:gridCol w:w="1890"/>
        <w:gridCol w:w="1425"/>
        <w:gridCol w:w="1230"/>
        <w:gridCol w:w="1950"/>
      </w:tblGrid>
      <w:tr w:rsidR="00D20487" w:rsidRPr="00D20487" w:rsidTr="00D2048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D20487" w:rsidRDefault="00D20487" w:rsidP="00D20487">
            <w:r w:rsidRPr="00D20487">
              <w:t xml:space="preserve">№ </w:t>
            </w:r>
            <w:proofErr w:type="gramStart"/>
            <w:r w:rsidRPr="00D20487">
              <w:t>п</w:t>
            </w:r>
            <w:proofErr w:type="gramEnd"/>
            <w:r w:rsidRPr="00D20487">
              <w:t>/п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D20487" w:rsidRDefault="00D20487" w:rsidP="00D20487">
            <w:r w:rsidRPr="00D20487">
              <w:t>Наименование имущества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D20487" w:rsidRDefault="00D20487" w:rsidP="00D20487">
            <w:r w:rsidRPr="00D20487">
              <w:t>Наименование акционерного общества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D20487" w:rsidRDefault="00D20487" w:rsidP="00D20487">
            <w:r w:rsidRPr="00D20487">
              <w:t>Адрес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D20487" w:rsidRDefault="00D20487" w:rsidP="00D20487">
            <w:r w:rsidRPr="00D20487">
              <w:t xml:space="preserve">Размер уставного капитала ОАО, </w:t>
            </w:r>
            <w:proofErr w:type="spellStart"/>
            <w:r w:rsidRPr="00D20487">
              <w:t>тыс</w:t>
            </w:r>
            <w:proofErr w:type="gramStart"/>
            <w:r w:rsidRPr="00D20487">
              <w:t>.р</w:t>
            </w:r>
            <w:proofErr w:type="gramEnd"/>
            <w:r w:rsidRPr="00D20487">
              <w:t>уб</w:t>
            </w:r>
            <w:proofErr w:type="spellEnd"/>
            <w:r w:rsidRPr="00D20487">
              <w:t>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000000" w:rsidRPr="00D20487" w:rsidRDefault="00D20487" w:rsidP="00D20487">
            <w:r w:rsidRPr="00D20487">
              <w:t>Размер приватизируемого пакета</w:t>
            </w:r>
          </w:p>
        </w:tc>
      </w:tr>
      <w:tr w:rsidR="00D20487" w:rsidRPr="00D20487" w:rsidTr="00D2048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D20487" w:rsidRDefault="00D20487" w:rsidP="00D20487">
            <w:r w:rsidRPr="00D20487">
              <w:t>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D20487" w:rsidRDefault="00D20487" w:rsidP="00D20487">
            <w:r w:rsidRPr="00D20487">
              <w:t>Обыкновенные именные  бездокументарные акции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D20487" w:rsidRDefault="00D20487" w:rsidP="00D20487">
            <w:r w:rsidRPr="00D20487">
              <w:t>ОАО «</w:t>
            </w:r>
            <w:proofErr w:type="spellStart"/>
            <w:r w:rsidRPr="00D20487">
              <w:t>Элегант</w:t>
            </w:r>
            <w:proofErr w:type="spellEnd"/>
            <w:r w:rsidRPr="00D20487">
              <w:t>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D20487" w:rsidRDefault="00D20487" w:rsidP="00D20487">
            <w:proofErr w:type="spellStart"/>
            <w:r w:rsidRPr="00D20487">
              <w:t>ул</w:t>
            </w:r>
            <w:proofErr w:type="gramStart"/>
            <w:r w:rsidRPr="00D20487">
              <w:t>.Ч</w:t>
            </w:r>
            <w:proofErr w:type="gramEnd"/>
            <w:r w:rsidRPr="00D20487">
              <w:t>апаева</w:t>
            </w:r>
            <w:proofErr w:type="spellEnd"/>
            <w:r w:rsidRPr="00D20487">
              <w:t>, д.26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D20487" w:rsidRDefault="00D20487" w:rsidP="00D20487">
            <w:r w:rsidRPr="00D20487">
              <w:t>3332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000000" w:rsidRPr="00D20487" w:rsidRDefault="00D20487" w:rsidP="00D20487">
            <w:r w:rsidRPr="00D20487">
              <w:t>100</w:t>
            </w:r>
          </w:p>
        </w:tc>
      </w:tr>
    </w:tbl>
    <w:p w:rsidR="004B6836" w:rsidRDefault="004B6836"/>
    <w:sectPr w:rsidR="004B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AE"/>
    <w:rsid w:val="004B6836"/>
    <w:rsid w:val="00C16BAE"/>
    <w:rsid w:val="00D2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1701</Characters>
  <Application>Microsoft Office Word</Application>
  <DocSecurity>0</DocSecurity>
  <Lines>14</Lines>
  <Paragraphs>3</Paragraphs>
  <ScaleCrop>false</ScaleCrop>
  <Company>Krokoz™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Wernix</dc:creator>
  <cp:keywords/>
  <dc:description/>
  <cp:lastModifiedBy>Wernix</cp:lastModifiedBy>
  <cp:revision>2</cp:revision>
  <dcterms:created xsi:type="dcterms:W3CDTF">2016-11-17T11:43:00Z</dcterms:created>
  <dcterms:modified xsi:type="dcterms:W3CDTF">2016-11-17T11:44:00Z</dcterms:modified>
</cp:coreProperties>
</file>