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1D" w:rsidRPr="006C741D" w:rsidRDefault="006C741D" w:rsidP="006C741D">
      <w:bookmarkStart w:id="0" w:name="_GoBack"/>
      <w:r w:rsidRPr="006C741D">
        <w:rPr>
          <w:b/>
          <w:bCs/>
        </w:rPr>
        <w:t>  17.11.2011      122/5-гд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rPr>
          <w:b/>
          <w:bCs/>
        </w:rPr>
        <w:t>О внесении изменений в решение</w:t>
      </w:r>
    </w:p>
    <w:p w:rsidR="006C741D" w:rsidRPr="006C741D" w:rsidRDefault="006C741D" w:rsidP="006C741D">
      <w:r w:rsidRPr="006C741D">
        <w:rPr>
          <w:b/>
          <w:bCs/>
        </w:rPr>
        <w:t>городской Думы от 10.02.2011 № 07/5-гд</w:t>
      </w:r>
    </w:p>
    <w:p w:rsidR="006C741D" w:rsidRPr="006C741D" w:rsidRDefault="006C741D" w:rsidP="006C741D">
      <w:r w:rsidRPr="006C741D">
        <w:rPr>
          <w:b/>
          <w:bCs/>
        </w:rPr>
        <w:t>«Об утверждении Порядка установления</w:t>
      </w:r>
    </w:p>
    <w:p w:rsidR="006C741D" w:rsidRPr="006C741D" w:rsidRDefault="006C741D" w:rsidP="006C741D">
      <w:r w:rsidRPr="006C741D">
        <w:rPr>
          <w:b/>
          <w:bCs/>
        </w:rPr>
        <w:t>(изменения) тарифов на услуги</w:t>
      </w:r>
    </w:p>
    <w:p w:rsidR="006C741D" w:rsidRPr="006C741D" w:rsidRDefault="006C741D" w:rsidP="006C741D">
      <w:r w:rsidRPr="006C741D">
        <w:rPr>
          <w:b/>
          <w:bCs/>
        </w:rPr>
        <w:t>муниципальных бюджетных и муниципальных</w:t>
      </w:r>
    </w:p>
    <w:p w:rsidR="006C741D" w:rsidRPr="006C741D" w:rsidRDefault="006C741D" w:rsidP="006C741D">
      <w:r w:rsidRPr="006C741D">
        <w:rPr>
          <w:b/>
          <w:bCs/>
        </w:rPr>
        <w:t>казенных учреждений города Сарова»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На основании обращения главы Администрации города Сарова (исх. № 01-18/2940 от 18.10.2011), в целях реализации Федерального </w:t>
      </w:r>
      <w:hyperlink r:id="rId5" w:history="1">
        <w:r w:rsidRPr="006C741D">
          <w:rPr>
            <w:rStyle w:val="a3"/>
          </w:rPr>
          <w:t>закона</w:t>
        </w:r>
      </w:hyperlink>
      <w:r w:rsidRPr="006C741D">
        <w:t> 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статьей 25 Устава города Сарова, Городская Дума города Сарова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rPr>
          <w:b/>
          <w:bCs/>
        </w:rPr>
        <w:t>решила:</w:t>
      </w:r>
    </w:p>
    <w:p w:rsidR="006C741D" w:rsidRPr="006C741D" w:rsidRDefault="006C741D" w:rsidP="006C741D">
      <w:r w:rsidRPr="006C741D">
        <w:rPr>
          <w:b/>
          <w:bCs/>
        </w:rPr>
        <w:t> </w:t>
      </w:r>
    </w:p>
    <w:p w:rsidR="006C741D" w:rsidRPr="006C741D" w:rsidRDefault="006C741D" w:rsidP="006C741D">
      <w:r w:rsidRPr="006C741D">
        <w:t>1. Внести в решение Городской Думы от 10.02.2011 № 07/5-гд «Об утверждении Порядка установления (изменения) тарифов на услуги муниципальных бюджетных и муниципальных казенных учреждений города Сарова» (далее – решение) следующие изменения:</w:t>
      </w:r>
    </w:p>
    <w:p w:rsidR="006C741D" w:rsidRPr="006C741D" w:rsidRDefault="006C741D" w:rsidP="006C741D">
      <w:r w:rsidRPr="006C741D">
        <w:t>1.1. Наименование решения изложить в следующей редакции:</w:t>
      </w:r>
    </w:p>
    <w:p w:rsidR="006C741D" w:rsidRPr="006C741D" w:rsidRDefault="006C741D" w:rsidP="006C741D">
      <w:r w:rsidRPr="006C741D">
        <w:t>«Об утверждении Порядка установления цен (тарифов) на услуги (работы) муниципальных бюджетных учреждений и муниципальных казенных учреждений города Сарова».</w:t>
      </w:r>
    </w:p>
    <w:p w:rsidR="006C741D" w:rsidRPr="006C741D" w:rsidRDefault="006C741D" w:rsidP="006C741D">
      <w:r w:rsidRPr="006C741D">
        <w:t>1.2. Пункт 1 решения изложить в следующей редакции:</w:t>
      </w:r>
    </w:p>
    <w:p w:rsidR="006C741D" w:rsidRPr="006C741D" w:rsidRDefault="006C741D" w:rsidP="006C741D">
      <w:r w:rsidRPr="006C741D">
        <w:t>«1. Утвердить прилагаемый Порядок установления цен (тарифов) на услуги (работы) муниципальных бюджетных учреждений и муниципальных казенных учреждений города Сарова</w:t>
      </w:r>
      <w:proofErr w:type="gramStart"/>
      <w:r w:rsidRPr="006C741D">
        <w:t>.».</w:t>
      </w:r>
      <w:proofErr w:type="gramEnd"/>
    </w:p>
    <w:p w:rsidR="006C741D" w:rsidRPr="006C741D" w:rsidRDefault="006C741D" w:rsidP="006C741D">
      <w:r w:rsidRPr="006C741D">
        <w:t>1.3. Приложение к решению изложить в новой редакции (прилагается).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2. Контроль исполнения настоящего решения осуществляет заместитель председателя Городской Думы Федотова М.О.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lastRenderedPageBreak/>
        <w:t> </w:t>
      </w:r>
    </w:p>
    <w:p w:rsidR="006C741D" w:rsidRPr="006C741D" w:rsidRDefault="006C741D" w:rsidP="006C741D">
      <w:r w:rsidRPr="006C741D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6C741D">
        <w:t>Голубев</w:t>
      </w:r>
      <w:proofErr w:type="gramEnd"/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Приложение</w:t>
      </w:r>
    </w:p>
    <w:p w:rsidR="006C741D" w:rsidRPr="006C741D" w:rsidRDefault="006C741D" w:rsidP="006C741D">
      <w:r w:rsidRPr="006C741D">
        <w:t>к решению Городской Думы</w:t>
      </w:r>
    </w:p>
    <w:p w:rsidR="006C741D" w:rsidRPr="006C741D" w:rsidRDefault="006C741D" w:rsidP="006C741D">
      <w:r w:rsidRPr="006C741D">
        <w:t>от 17.11.2011 № 122/5-гд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rPr>
          <w:b/>
          <w:bCs/>
        </w:rPr>
        <w:t>Порядок установления цен (тарифов) на услуги (работы) муниципальных бюджетных учреждений и муниципальных казенных учреждений города Сарова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Глава 1. ОБЩИЕ ПОЛОЖЕНИЯ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1.1. Настоящий Порядок установления цен (тарифов) на услуги (работы) муниципальных бюджетных учреждений и муниципальных казенных учреждений города Сарова (далее - Порядок) разработан в соответствии с Федеральным </w:t>
      </w:r>
      <w:hyperlink r:id="rId6" w:history="1">
        <w:r w:rsidRPr="006C741D">
          <w:rPr>
            <w:rStyle w:val="a3"/>
          </w:rPr>
          <w:t>законом</w:t>
        </w:r>
      </w:hyperlink>
      <w:r w:rsidRPr="006C741D">
        <w:t> от 06.10.2003 № 131-ФЗ «Об общих принципах организации местного самоуправления в Российской Федерации», </w:t>
      </w:r>
      <w:hyperlink r:id="rId7" w:history="1">
        <w:r w:rsidRPr="006C741D">
          <w:rPr>
            <w:rStyle w:val="a3"/>
          </w:rPr>
          <w:t>Уставом</w:t>
        </w:r>
      </w:hyperlink>
      <w:r w:rsidRPr="006C741D">
        <w:t> города Сарова.</w:t>
      </w:r>
    </w:p>
    <w:p w:rsidR="006C741D" w:rsidRPr="006C741D" w:rsidRDefault="006C741D" w:rsidP="006C741D">
      <w:r w:rsidRPr="006C741D">
        <w:t>1.2. Настоящий Порядок разработан в целях обеспечения единого порядка установления цен (тарифов) на услуги (работы) муниципальных бюджетных учреждений и муниципальных казенных учреждений города Сарова.</w:t>
      </w:r>
    </w:p>
    <w:p w:rsidR="006C741D" w:rsidRPr="006C741D" w:rsidRDefault="006C741D" w:rsidP="006C741D">
      <w:r w:rsidRPr="006C741D">
        <w:t>1.3. Настоящий Порядок устанавливает основные методы и принципы, порядок установления, изменения цен (тарифов), платы:</w:t>
      </w:r>
    </w:p>
    <w:p w:rsidR="006C741D" w:rsidRPr="006C741D" w:rsidRDefault="006C741D" w:rsidP="006C741D">
      <w:proofErr w:type="gramStart"/>
      <w:r w:rsidRPr="006C741D">
        <w:t>1) на оказываемые (выполняемые) муниципальным бюджетным учреждением в случаях, определенных федеральными законами, в пределах установленного муниципального задания услуги (работы), относящиеся к его основным видам деятельности, предусмотренным его учредительным документом, для граждан и юридических лиц;</w:t>
      </w:r>
      <w:proofErr w:type="gramEnd"/>
    </w:p>
    <w:p w:rsidR="006C741D" w:rsidRPr="006C741D" w:rsidRDefault="006C741D" w:rsidP="006C741D">
      <w:r w:rsidRPr="006C741D">
        <w:t>2) на оказываемые (выполняемые) муниципальным бюджетным учреждением сверх установленного муниципального задания услуги (работы), относящиеся к его основным видам деятельности, предусмотренным его учредительным документом, для граждан и юридических лиц;</w:t>
      </w:r>
    </w:p>
    <w:p w:rsidR="006C741D" w:rsidRPr="006C741D" w:rsidRDefault="006C741D" w:rsidP="006C741D">
      <w:r w:rsidRPr="006C741D">
        <w:t>3) на оказываемые муниципальными бюджетными учреждениями, муниципальными казенными учреждениями (далее при совместном упоминании – Учреждения) при осуществлении приносящей доход деятельности услуги, не относящиеся к их основным видам деятельности, предусмотренным их учредительным документом, для граждан и юридических лиц.</w:t>
      </w:r>
    </w:p>
    <w:p w:rsidR="006C741D" w:rsidRPr="006C741D" w:rsidRDefault="006C741D" w:rsidP="006C741D">
      <w:r w:rsidRPr="006C741D">
        <w:t>1.4. Основными задачами при установлении цен (тарифов) на услуги (работы) являются:</w:t>
      </w:r>
    </w:p>
    <w:p w:rsidR="006C741D" w:rsidRPr="006C741D" w:rsidRDefault="006C741D" w:rsidP="006C741D">
      <w:r w:rsidRPr="006C741D">
        <w:lastRenderedPageBreak/>
        <w:t>- рациональное использование бюджетных средств и средств, полученных от оказания (выполнения) услуг (работ) за плату;</w:t>
      </w:r>
    </w:p>
    <w:p w:rsidR="006C741D" w:rsidRPr="006C741D" w:rsidRDefault="006C741D" w:rsidP="006C741D">
      <w:r w:rsidRPr="006C741D">
        <w:t>- развитие Учреждениями приносящей доход деятельности;</w:t>
      </w:r>
    </w:p>
    <w:p w:rsidR="006C741D" w:rsidRPr="006C741D" w:rsidRDefault="006C741D" w:rsidP="006C741D">
      <w:r w:rsidRPr="006C741D">
        <w:t>- защита экономических интересов Учреждений в целях обеспечения условий для их эффективной деятельности и развития;</w:t>
      </w:r>
    </w:p>
    <w:p w:rsidR="006C741D" w:rsidRPr="006C741D" w:rsidRDefault="006C741D" w:rsidP="006C741D">
      <w:r w:rsidRPr="006C741D">
        <w:t>- защита экономических интересов потребителей услуг (работ), оказываемых (выполняемых) за плату.</w:t>
      </w:r>
    </w:p>
    <w:p w:rsidR="006C741D" w:rsidRPr="006C741D" w:rsidRDefault="006C741D" w:rsidP="006C741D">
      <w:r w:rsidRPr="006C741D">
        <w:t>1.5. Установление цены (тарифа) на услуги (работы) в течение текущего финансового года, на которые цена (тариф) ранее не устанавливалась, осуществляется в соответствии с настоящим Порядком.</w:t>
      </w:r>
    </w:p>
    <w:p w:rsidR="006C741D" w:rsidRPr="006C741D" w:rsidRDefault="006C741D" w:rsidP="006C741D">
      <w:r w:rsidRPr="006C741D">
        <w:t>1.6. </w:t>
      </w:r>
      <w:proofErr w:type="gramStart"/>
      <w:r w:rsidRPr="006C741D">
        <w:t>Учреждение обязано разместить информацию об установленной (измененной) цене (тарифе) не позднее 10 календарных дней со дня принятия решения об установлении (изменении) цены (тарифа) на информационных стендах, табло, досках объявлений, находящихся в Учреждении, а так же на сайте Учреждения (при его наличии).</w:t>
      </w:r>
      <w:proofErr w:type="gramEnd"/>
    </w:p>
    <w:p w:rsidR="006C741D" w:rsidRPr="006C741D" w:rsidRDefault="006C741D" w:rsidP="006C741D">
      <w:r w:rsidRPr="006C741D">
        <w:t>1.7. Настоящий Порядок не регулирует порядок установления размера арендной платы за пользование муниципальным имуществом.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Глава 2. ОСНОВНЫЕ МЕТОДЫ И ПРИНЦИПЫ УСТАНОВЛЕНИЯ</w:t>
      </w:r>
    </w:p>
    <w:p w:rsidR="006C741D" w:rsidRPr="006C741D" w:rsidRDefault="006C741D" w:rsidP="006C741D">
      <w:r w:rsidRPr="006C741D">
        <w:t>ЦЕН (ТАРИФОВ)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2.1. Основными методами установления цен (тарифов) являются:</w:t>
      </w:r>
    </w:p>
    <w:p w:rsidR="006C741D" w:rsidRPr="006C741D" w:rsidRDefault="006C741D" w:rsidP="006C741D">
      <w:r w:rsidRPr="006C741D">
        <w:t>- метод экономической обоснованности расходов;</w:t>
      </w:r>
    </w:p>
    <w:p w:rsidR="006C741D" w:rsidRPr="006C741D" w:rsidRDefault="006C741D" w:rsidP="006C741D">
      <w:r w:rsidRPr="006C741D">
        <w:t>- метод индексации установленных цен (тарифов);</w:t>
      </w:r>
    </w:p>
    <w:p w:rsidR="006C741D" w:rsidRPr="006C741D" w:rsidRDefault="006C741D" w:rsidP="006C741D">
      <w:r w:rsidRPr="006C741D">
        <w:t>- установление фиксированных цен (тарифов);</w:t>
      </w:r>
    </w:p>
    <w:p w:rsidR="006C741D" w:rsidRPr="006C741D" w:rsidRDefault="006C741D" w:rsidP="006C741D">
      <w:r w:rsidRPr="006C741D">
        <w:t>- установление предельных (максимальных, минимальных) цен (тарифов).</w:t>
      </w:r>
    </w:p>
    <w:p w:rsidR="006C741D" w:rsidRPr="006C741D" w:rsidRDefault="006C741D" w:rsidP="006C741D">
      <w:r w:rsidRPr="006C741D">
        <w:t>2.1.1. При установлении регулируемых цен (тарифов) по методу экономически обоснованных расходов цены (тарифы) рассчитываются путем деления величины необходимой валовой выручки с учетом плановой себестоимости на планируемый к предоставлению объем услуг (работ).</w:t>
      </w:r>
    </w:p>
    <w:p w:rsidR="006C741D" w:rsidRPr="006C741D" w:rsidRDefault="006C741D" w:rsidP="006C741D">
      <w:r w:rsidRPr="006C741D">
        <w:t>2.1.2. При установлении методом индексации цен (тарифов), установленных с использованием метода экономической обоснованности, применяются индексы, размер которых не должен быть ниже прогнозных среднегодовых индексов потребительских цен, установленных Министерством экономики Нижегородской области на очередной календарный год (далее - плановый период).</w:t>
      </w:r>
    </w:p>
    <w:p w:rsidR="006C741D" w:rsidRPr="006C741D" w:rsidRDefault="006C741D" w:rsidP="006C741D">
      <w:r w:rsidRPr="006C741D">
        <w:t>2.1.3. При установлении фиксированных цен (тарифов) расчет производится исходя из сложившейся себестоимости запланированных мероприятий, связанных с приобретением, переоснащением оборудования, на плановый период.</w:t>
      </w:r>
    </w:p>
    <w:p w:rsidR="006C741D" w:rsidRPr="006C741D" w:rsidRDefault="006C741D" w:rsidP="006C741D">
      <w:r w:rsidRPr="006C741D">
        <w:lastRenderedPageBreak/>
        <w:t>2.1.4. При установлении предельных цен (тарифов) расчет производится на основе результатов одного из перечисленных анализов:</w:t>
      </w:r>
    </w:p>
    <w:p w:rsidR="006C741D" w:rsidRPr="006C741D" w:rsidRDefault="006C741D" w:rsidP="006C741D">
      <w:r w:rsidRPr="006C741D">
        <w:t>1) анализа динамики предыдущей деятельности Учреждений по оказанию (выполнению) за плату услуг (работ);</w:t>
      </w:r>
    </w:p>
    <w:p w:rsidR="006C741D" w:rsidRPr="006C741D" w:rsidRDefault="006C741D" w:rsidP="006C741D">
      <w:r w:rsidRPr="006C741D">
        <w:t>2) анализа деятельности других аналогичных Учреждений по оказанию (выполнению) за плату услуг (работ);</w:t>
      </w:r>
    </w:p>
    <w:p w:rsidR="006C741D" w:rsidRPr="006C741D" w:rsidRDefault="006C741D" w:rsidP="006C741D">
      <w:r w:rsidRPr="006C741D">
        <w:t>3) анализа спроса на услуги (работы), оказываемые (выполняемые) за плату.</w:t>
      </w:r>
    </w:p>
    <w:p w:rsidR="006C741D" w:rsidRPr="006C741D" w:rsidRDefault="006C741D" w:rsidP="006C741D">
      <w:r w:rsidRPr="006C741D">
        <w:t>При установлении предельных цен (тарифов) на услуги (работы) необходимо осуществлять расчет плановой или сложившейся себестоимости цены (тарифа) данной платной услуги (работы).</w:t>
      </w:r>
    </w:p>
    <w:p w:rsidR="006C741D" w:rsidRPr="006C741D" w:rsidRDefault="006C741D" w:rsidP="006C741D">
      <w:r w:rsidRPr="006C741D">
        <w:t>2.2. В процессе регулирования могут использоваться различные сочетания методов регулирования цен (тарифов).</w:t>
      </w:r>
    </w:p>
    <w:p w:rsidR="006C741D" w:rsidRPr="006C741D" w:rsidRDefault="006C741D" w:rsidP="006C741D">
      <w:r w:rsidRPr="006C741D">
        <w:t>2.3. Размер цены (тарифа) определяется отдельно для каждой услуги (работы).</w:t>
      </w:r>
    </w:p>
    <w:p w:rsidR="006C741D" w:rsidRPr="006C741D" w:rsidRDefault="006C741D" w:rsidP="006C741D">
      <w:r w:rsidRPr="006C741D">
        <w:t>2.4. Учреждение определяет возможность и объем оказания (выполнения) за плату услуг (работ), наличие материальных и трудовых ресурсов и иных факторов.</w:t>
      </w:r>
    </w:p>
    <w:p w:rsidR="006C741D" w:rsidRPr="006C741D" w:rsidRDefault="006C741D" w:rsidP="006C741D">
      <w:r w:rsidRPr="006C741D">
        <w:t>2.5. При установлении цен (тарифов) на услуги (работы), указанные в подпунктах 1, 2 пункта 1.3 настоящего Порядка, учитываются показатели муниципального задания, а также нормативные правовые акты по расчету нормативных затрат на оказание муниципальными учреждениями города Сарова муниципальных услуг и нормативных затрат на содержание имущества муниципальных учреждений города Сарова.</w:t>
      </w:r>
    </w:p>
    <w:p w:rsidR="006C741D" w:rsidRPr="006C741D" w:rsidRDefault="006C741D" w:rsidP="006C741D">
      <w:r w:rsidRPr="006C741D">
        <w:t>2.6. </w:t>
      </w:r>
      <w:proofErr w:type="gramStart"/>
      <w:r w:rsidRPr="006C741D">
        <w:t>Муниципальное бюджетное учреждение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оказывает (выполняет) услуги (работы), относящиеся к его основным видам деятельности, предусмотренным его учредительным документом для граждан и юридических лиц за плату и на одинаковых при оказании (выполнении) одних и тех же услуг (работ) условиях.</w:t>
      </w:r>
      <w:proofErr w:type="gramEnd"/>
    </w:p>
    <w:p w:rsidR="006C741D" w:rsidRPr="006C741D" w:rsidRDefault="006C741D" w:rsidP="006C741D">
      <w:r w:rsidRPr="006C741D">
        <w:t>2.7. </w:t>
      </w:r>
      <w:proofErr w:type="gramStart"/>
      <w:r w:rsidRPr="006C741D">
        <w:t>Цена (тариф) формируется муниципальным бюджетным учреждением сверх установленного муниципального задания на услуги (работы), относящиеся к его основным видам деятельности, а также муниципальным бюджетным учреждением, муниципальным казенным учреждением на услуги (работы) при осуществлении приносящей доход деятельности на основании себестоимости и рентабельности с учетом следующих требований:</w:t>
      </w:r>
      <w:proofErr w:type="gramEnd"/>
    </w:p>
    <w:p w:rsidR="006C741D" w:rsidRPr="006C741D" w:rsidRDefault="006C741D" w:rsidP="006C741D">
      <w:r w:rsidRPr="006C741D">
        <w:t>2.7.1. Основными составляющими себестоимости являются:</w:t>
      </w:r>
    </w:p>
    <w:p w:rsidR="006C741D" w:rsidRPr="006C741D" w:rsidRDefault="006C741D" w:rsidP="006C741D">
      <w:r w:rsidRPr="006C741D">
        <w:t>1) прямые расходы:</w:t>
      </w:r>
    </w:p>
    <w:p w:rsidR="006C741D" w:rsidRPr="006C741D" w:rsidRDefault="006C741D" w:rsidP="006C741D">
      <w:r w:rsidRPr="006C741D">
        <w:t>- затраты на оплату труда основного персонала, который непосредственно оказывает (выполняет) услугу (работу);</w:t>
      </w:r>
    </w:p>
    <w:p w:rsidR="006C741D" w:rsidRPr="006C741D" w:rsidRDefault="006C741D" w:rsidP="006C741D">
      <w:r w:rsidRPr="006C741D">
        <w:t>- страховые взносы в ПФР, ФСС, ФФОМС и ТФОМС, рассчитанные по ставкам в соответствии с федеральным законодательством;</w:t>
      </w:r>
    </w:p>
    <w:p w:rsidR="006C741D" w:rsidRPr="006C741D" w:rsidRDefault="006C741D" w:rsidP="006C741D">
      <w:r w:rsidRPr="006C741D">
        <w:lastRenderedPageBreak/>
        <w:t>- затраты на энергоресурсы, которые складываются исходя из нормативов ее расходования, либо на основании показаний приборов учета и их утвержденной в соответствии с действующим законодательством стоимости;</w:t>
      </w:r>
    </w:p>
    <w:p w:rsidR="006C741D" w:rsidRPr="006C741D" w:rsidRDefault="006C741D" w:rsidP="006C741D">
      <w:r w:rsidRPr="006C741D">
        <w:t>- затраты на материалы, которые рассчитываются исходя из необходимости их расходования для непосредственного оказания (выполнения) услуги (работы) за плату и фактически сложившиеся на момент установления цены (тарифа) стоимости материалов;</w:t>
      </w:r>
    </w:p>
    <w:p w:rsidR="006C741D" w:rsidRPr="006C741D" w:rsidRDefault="006C741D" w:rsidP="006C741D">
      <w:r w:rsidRPr="006C741D">
        <w:t>- амортизационные отчисления, рассчитанные на основании соответствующего федерального законодательства;</w:t>
      </w:r>
    </w:p>
    <w:p w:rsidR="006C741D" w:rsidRPr="006C741D" w:rsidRDefault="006C741D" w:rsidP="006C741D">
      <w:r w:rsidRPr="006C741D">
        <w:t>- затраты, связанные с использованием основных фондов Учреждения (содержание, обслуживание и т.п.).</w:t>
      </w:r>
    </w:p>
    <w:p w:rsidR="006C741D" w:rsidRPr="006C741D" w:rsidRDefault="006C741D" w:rsidP="006C741D">
      <w:r w:rsidRPr="006C741D">
        <w:t>2) накладные расходы (определяются на основании подтверждающих документов по каждой статье расходов с приложением копий договоров, платежных документов, прочее).</w:t>
      </w:r>
    </w:p>
    <w:p w:rsidR="006C741D" w:rsidRPr="006C741D" w:rsidRDefault="006C741D" w:rsidP="006C741D">
      <w:r w:rsidRPr="006C741D">
        <w:t>2.7.2. Размер рентабельности определяется по усмотрению Учреждения.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Глава 3. ПОРЯДОК УСТАНОВЛЕНИЯ ЦЕН (ТАРИФОВ) НА УСЛУГИ (РАБОТЫ)</w:t>
      </w:r>
    </w:p>
    <w:p w:rsidR="006C741D" w:rsidRPr="006C741D" w:rsidRDefault="006C741D" w:rsidP="006C741D">
      <w:r w:rsidRPr="006C741D">
        <w:t>УЧРЕЖДЕНИЙ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3.1. </w:t>
      </w:r>
      <w:proofErr w:type="gramStart"/>
      <w:r w:rsidRPr="006C741D">
        <w:t>Порядок установления цен (тарифов) на оказываемые (выполняемые) муниципальным бюджетным учреждением в случаях, определенных федеральными законами, в пределах установленного муниципального задания услуги (работы), относящиеся к его основным видам деятельности, предусмотренным его учредительным документом, для граждан и юридических лиц:</w:t>
      </w:r>
      <w:proofErr w:type="gramEnd"/>
    </w:p>
    <w:p w:rsidR="006C741D" w:rsidRPr="006C741D" w:rsidRDefault="006C741D" w:rsidP="006C741D">
      <w:r w:rsidRPr="006C741D">
        <w:t>3.1.1. Администрация города Сарова устанавливает предельный размер цены (тарифа) на услуги (работы) в пределах муниципального задания в случаях, определенных федеральными законами, по основным видам деятельности (далее – предельный размер платы), планируемые к оказанию (выполнению) в плановом периоде муниципальным бюджетным учреждением, за исключением случаев предусмотренных пунктом 3.1.3. настоящего Порядка.</w:t>
      </w:r>
    </w:p>
    <w:p w:rsidR="006C741D" w:rsidRPr="006C741D" w:rsidRDefault="006C741D" w:rsidP="006C741D">
      <w:r w:rsidRPr="006C741D">
        <w:t>3.1.2. Муниципальное бюджетное учреждение устанавливает размер цены (тарифа) на услуги (работы) в пределах муниципального задания в случаях, определенных федеральными законами, по основным видам деятельности, планируемые к оказанию (выполнению) в плановом периоде, на основании предельного размера платы, установленного Администрацией города Сарова, за исключением случаев, предусмотренных пунктом 3.1.3. настоящего Порядка.</w:t>
      </w:r>
    </w:p>
    <w:p w:rsidR="006C741D" w:rsidRPr="006C741D" w:rsidRDefault="006C741D" w:rsidP="006C741D">
      <w:r w:rsidRPr="006C741D">
        <w:t>Размер цены (тарифа) устанавливается муниципальным бюджетным учреждением в срок не позднее 1 декабря текущего года.</w:t>
      </w:r>
    </w:p>
    <w:p w:rsidR="006C741D" w:rsidRPr="006C741D" w:rsidRDefault="006C741D" w:rsidP="006C741D">
      <w:r w:rsidRPr="006C741D">
        <w:t xml:space="preserve">Муниципальное бюджетное учреждение не позднее пяти календарных дней со дня установления цены (тарифа) на услуги (работы) в пределах муниципального задания по основным видам деятельности направляет в Администрацию города Сарова, Департамент Администрации города </w:t>
      </w:r>
      <w:r w:rsidRPr="006C741D">
        <w:lastRenderedPageBreak/>
        <w:t>Сарова (далее - департамент), которому оно подведомственно копию приказа об установлении цены (тарифа).</w:t>
      </w:r>
    </w:p>
    <w:p w:rsidR="006C741D" w:rsidRPr="006C741D" w:rsidRDefault="006C741D" w:rsidP="006C741D">
      <w:r w:rsidRPr="006C741D">
        <w:t>3.1.3. Администрация города Сарова устанавливает плату, взимаемую с родителей или законных представителей за содержание ребенка в муниципальных дошкольных учреждениях города Сарова, реализующих основную общеобразовательную программу дошкольного образования (далее – родительская плата).</w:t>
      </w:r>
    </w:p>
    <w:p w:rsidR="006C741D" w:rsidRPr="006C741D" w:rsidRDefault="006C741D" w:rsidP="006C741D">
      <w:r w:rsidRPr="006C741D">
        <w:t>Родительская плата устанавливается Администрацией города Сарова на основании расчета родительской платы, предоставляемого Департаментом дошкольного образования Администрации г. Саров в срок до 1 ноября текущего года.</w:t>
      </w:r>
    </w:p>
    <w:p w:rsidR="006C741D" w:rsidRPr="006C741D" w:rsidRDefault="006C741D" w:rsidP="006C741D">
      <w:r w:rsidRPr="006C741D">
        <w:t>3.2. </w:t>
      </w:r>
      <w:proofErr w:type="gramStart"/>
      <w:r w:rsidRPr="006C741D">
        <w:t>Порядок установления цен (тарифов) на оказываемые (выполняемые) муниципальным бюджетным учреждением сверх установленного муниципального задания работы (услуги), относящиеся к его основным видам деятельности, предусмотренным его учредительным документом, для граждан и юридических лиц:</w:t>
      </w:r>
      <w:proofErr w:type="gramEnd"/>
    </w:p>
    <w:p w:rsidR="006C741D" w:rsidRPr="006C741D" w:rsidRDefault="006C741D" w:rsidP="006C741D">
      <w:r w:rsidRPr="006C741D">
        <w:t>3.2.1. Муниципальное бюджетное учреждение устанавливает размер цены (тарифа) на услуги (работы) сверх муниципального задания по основным видам деятельности, планируемые к оказанию (выполнению) в плановом периоде, по согласованию с Администрацией города Сарова или департаментом, которому оно подведомственно.</w:t>
      </w:r>
    </w:p>
    <w:p w:rsidR="006C741D" w:rsidRPr="006C741D" w:rsidRDefault="006C741D" w:rsidP="006C741D">
      <w:r w:rsidRPr="006C741D">
        <w:t>3.2.2. Для установления цен (тарифов) на услуги (работы) муниципальные бюджетные учреждения подготавливают следующие материалы:</w:t>
      </w:r>
    </w:p>
    <w:p w:rsidR="006C741D" w:rsidRPr="006C741D" w:rsidRDefault="006C741D" w:rsidP="006C741D">
      <w:r w:rsidRPr="006C741D">
        <w:t>1) калькуляцию с расчетом себестоимости услуги (работы) и расшифровками по статьям затрат, включая документы, обосновывающие указанные расчеты (копии платежных документов, договоров, счетов и пр.) с учетом перечня затрат, установленного в </w:t>
      </w:r>
      <w:hyperlink r:id="rId8" w:history="1">
        <w:r w:rsidRPr="006C741D">
          <w:rPr>
            <w:rStyle w:val="a3"/>
          </w:rPr>
          <w:t>пункте 2.7.1</w:t>
        </w:r>
      </w:hyperlink>
      <w:r w:rsidRPr="006C741D">
        <w:t> настоящего Порядка;</w:t>
      </w:r>
    </w:p>
    <w:p w:rsidR="006C741D" w:rsidRPr="006C741D" w:rsidRDefault="006C741D" w:rsidP="006C741D">
      <w:r w:rsidRPr="006C741D">
        <w:t>2) анализ сложившегося реального спроса на услуги (работы);</w:t>
      </w:r>
    </w:p>
    <w:p w:rsidR="006C741D" w:rsidRPr="006C741D" w:rsidRDefault="006C741D" w:rsidP="006C741D">
      <w:r w:rsidRPr="006C741D">
        <w:t>3) утвержденный Администрацией города Сарова или департаментом, которому подведомственно муниципальное бюджетное учреждение, план финансово-хозяйственной деятельности.</w:t>
      </w:r>
    </w:p>
    <w:p w:rsidR="006C741D" w:rsidRPr="006C741D" w:rsidRDefault="006C741D" w:rsidP="006C741D">
      <w:r w:rsidRPr="006C741D">
        <w:t>3.2.3. Для согласования цен (тарифов) на услуги (работы), планируемые к оказанию (выполнению) в плановом периоде, муниципальные бюджетные учреждения предоставляют в Администрацию города Сарова или департамент, которому подведомственно муниципальное бюджетное учреждение, перечисленные в пункте 3.2.2 настоящего Порядка, материалы не позднее 1 ноября текущего года.</w:t>
      </w:r>
    </w:p>
    <w:p w:rsidR="006C741D" w:rsidRPr="006C741D" w:rsidRDefault="006C741D" w:rsidP="006C741D">
      <w:r w:rsidRPr="006C741D">
        <w:t>Администрация города Сарова, департамент осуществляют согласование не позднее четырнадцати календарных дней со дня предоставления материалов.</w:t>
      </w:r>
    </w:p>
    <w:p w:rsidR="006C741D" w:rsidRPr="006C741D" w:rsidRDefault="006C741D" w:rsidP="006C741D">
      <w:r w:rsidRPr="006C741D">
        <w:t>3.2.4. Размер цены (тарифа) устанавливается в срок не позднее 1 декабря текущего года.</w:t>
      </w:r>
    </w:p>
    <w:p w:rsidR="006C741D" w:rsidRPr="006C741D" w:rsidRDefault="006C741D" w:rsidP="006C741D">
      <w:r w:rsidRPr="006C741D">
        <w:t>3.3. </w:t>
      </w:r>
      <w:proofErr w:type="gramStart"/>
      <w:r w:rsidRPr="006C741D">
        <w:t>Порядок установления цен (тарифов) на оказываемые Учреждением при осуществлении приносящей доход деятельности услуги, не относящиеся к его основным видам деятельности, предусмотренным его учредительным документом, для граждан и юридических лиц:</w:t>
      </w:r>
      <w:proofErr w:type="gramEnd"/>
    </w:p>
    <w:p w:rsidR="006C741D" w:rsidRPr="006C741D" w:rsidRDefault="006C741D" w:rsidP="006C741D">
      <w:r w:rsidRPr="006C741D">
        <w:lastRenderedPageBreak/>
        <w:t>3.3.1. Для установления цен (тарифов) на услуги Учреждения подготавливают следующие материалы:</w:t>
      </w:r>
    </w:p>
    <w:p w:rsidR="006C741D" w:rsidRPr="006C741D" w:rsidRDefault="006C741D" w:rsidP="006C741D">
      <w:r w:rsidRPr="006C741D">
        <w:t>1) калькуляцию с расчетом себестоимости услуги и расшифровками по статьям затрат, включая документы, обосновывающие указанные расчеты (копии платежных документов, договоров, счетов и пр.) с учетом перечня затрат, установленного составляющих, указанных в </w:t>
      </w:r>
      <w:hyperlink r:id="rId9" w:history="1">
        <w:r w:rsidRPr="006C741D">
          <w:rPr>
            <w:rStyle w:val="a3"/>
          </w:rPr>
          <w:t>пункте 2.7.1</w:t>
        </w:r>
      </w:hyperlink>
      <w:r w:rsidRPr="006C741D">
        <w:t>. настоящего Порядка;</w:t>
      </w:r>
    </w:p>
    <w:p w:rsidR="006C741D" w:rsidRPr="006C741D" w:rsidRDefault="006C741D" w:rsidP="006C741D">
      <w:r w:rsidRPr="006C741D">
        <w:t>2) анализ сложившегося реального спроса на услуги;</w:t>
      </w:r>
    </w:p>
    <w:p w:rsidR="006C741D" w:rsidRPr="006C741D" w:rsidRDefault="006C741D" w:rsidP="006C741D">
      <w:r w:rsidRPr="006C741D">
        <w:t>3) утвержденный руководителем муниципального казенного учреждения план по доходам от оказания данной платной услуги в плановом периоде (для муниципального казенного учреждения);</w:t>
      </w:r>
    </w:p>
    <w:p w:rsidR="006C741D" w:rsidRPr="006C741D" w:rsidRDefault="006C741D" w:rsidP="006C741D">
      <w:r w:rsidRPr="006C741D">
        <w:t>4) утвержденный Администрацией города Сарова или департаментом, которому подведомственно муниципальное бюджетное учреждение, план финансово-хозяйственной деятельности (для муниципального бюджетного учреждения).</w:t>
      </w:r>
    </w:p>
    <w:p w:rsidR="006C741D" w:rsidRPr="006C741D" w:rsidRDefault="006C741D" w:rsidP="006C741D">
      <w:r w:rsidRPr="006C741D">
        <w:t>3.3.2. Цены (тарифы) на услуги, планируемые к оказанию в плановом периоде, устанавливаются приказом руководителя Учреждения по согласованию с Администрацией города Сарова или департаментом, которому подведомственно Учреждение.</w:t>
      </w:r>
    </w:p>
    <w:p w:rsidR="006C741D" w:rsidRPr="006C741D" w:rsidRDefault="006C741D" w:rsidP="006C741D">
      <w:r w:rsidRPr="006C741D">
        <w:t>3.3.3. Для согласования цен (тарифов) на услуги, планируемые к оказанию в плановом периоде, Учреждения предоставляют в Администрацию города Сарова или департамент, которому подведомственно Учреждение, перечисленные в пункте 3.3.1 настоящего Порядка материалы не позднее 1 ноября текущего года.</w:t>
      </w:r>
    </w:p>
    <w:p w:rsidR="006C741D" w:rsidRPr="006C741D" w:rsidRDefault="006C741D" w:rsidP="006C741D">
      <w:r w:rsidRPr="006C741D">
        <w:t>Администрация города Сарова, департамент осуществляют согласование не позднее четырнадцати календарных дней со дня предоставления материалов.</w:t>
      </w:r>
    </w:p>
    <w:p w:rsidR="006C741D" w:rsidRPr="006C741D" w:rsidRDefault="006C741D" w:rsidP="006C741D">
      <w:r w:rsidRPr="006C741D">
        <w:t>3.3.4. Цены (тарифы) на услуги, оказываемые при осуществлении приносящей доход деятельности, планируемые к оказанию в плановом периоде, устанавливаются Учреждениями в срок до 1 декабря текущего года.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Глава 4. ПОРЯДОК ИЗМЕНЕНИЯ ЦЕН (ТАРИФОВ) НА УСЛУГИ (РАБОТЫ)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4.1. </w:t>
      </w:r>
      <w:proofErr w:type="gramStart"/>
      <w:r w:rsidRPr="006C741D">
        <w:t>Изменение цен (тарифов) муниципального бюджетного учреждения сверх установленного муниципального задания на услуги (работы), относящиеся к его основным видам деятельности, а также муниципального бюджетного учреждения, муниципального казенного учреждения на услуги при осуществлении приносящей доход деятельности осуществляется соответствующим учреждением в порядке, аналогичном порядку, предусмотренному для их установления </w:t>
      </w:r>
      <w:hyperlink r:id="rId10" w:history="1">
        <w:r w:rsidRPr="006C741D">
          <w:rPr>
            <w:rStyle w:val="a3"/>
          </w:rPr>
          <w:t>главой 3</w:t>
        </w:r>
      </w:hyperlink>
      <w:r w:rsidRPr="006C741D">
        <w:t> настоящего Порядка.</w:t>
      </w:r>
      <w:proofErr w:type="gramEnd"/>
    </w:p>
    <w:p w:rsidR="006C741D" w:rsidRPr="006C741D" w:rsidRDefault="006C741D" w:rsidP="006C741D">
      <w:r w:rsidRPr="006C741D">
        <w:t>4.2. Основаниями для изменения установленных цен (тарифов) являются:</w:t>
      </w:r>
    </w:p>
    <w:p w:rsidR="006C741D" w:rsidRPr="006C741D" w:rsidRDefault="006C741D" w:rsidP="006C741D">
      <w:r w:rsidRPr="006C741D">
        <w:t>1) сложившийся реальный спрос на услуги (работы);</w:t>
      </w:r>
    </w:p>
    <w:p w:rsidR="006C741D" w:rsidRPr="006C741D" w:rsidRDefault="006C741D" w:rsidP="006C741D">
      <w:r w:rsidRPr="006C741D">
        <w:lastRenderedPageBreak/>
        <w:t>2) обоснованное увеличение себестоимости услуг более чем на 10 процентов по сравнению с себестоимостью, принятой при установлении действующих цен (тарифов), в том числе за счет изменения положений налогового законодательства Российской Федерации для услуг при осуществлении приносящей доход деятельности.</w:t>
      </w:r>
    </w:p>
    <w:p w:rsidR="006C741D" w:rsidRPr="006C741D" w:rsidRDefault="006C741D" w:rsidP="006C741D">
      <w:r w:rsidRPr="006C741D">
        <w:t>4.3. Изменение цены (тарифов) муниципального бюджетного учреждения сверх установленного муниципального задания на услуги (работы), относящиеся к его основным видам деятельности в период их действия производится не чаще одного раза в течение финансового года.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Глава 5. ОТВЕТСТВЕННОСТЬ ЗА ОБОСНОВАННОСТЬ И ПРИМЕНЕНИЕ</w:t>
      </w:r>
    </w:p>
    <w:p w:rsidR="006C741D" w:rsidRPr="006C741D" w:rsidRDefault="006C741D" w:rsidP="006C741D">
      <w:r w:rsidRPr="006C741D">
        <w:t>ЦЕН (ТАРИФОВ) НА УСЛУГИ (РАБОТЫ)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5.1. Ответственность за соблюдение порядка установления цен (тарифов), а также применение установленных цен (тарифов), платы, возлагается на руководителя Учреждения.</w:t>
      </w:r>
    </w:p>
    <w:p w:rsidR="006C741D" w:rsidRPr="006C741D" w:rsidRDefault="006C741D" w:rsidP="006C741D">
      <w:r w:rsidRPr="006C741D">
        <w:t>5.2. Ответственность за достоверность материалов, являющихся основаниями для установления цены (тарифа), платы, возлагается на должностное лицо Учреждения, осуществляющего деятельность по подготовке таких материалов в соответствии с настоящим Порядком.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Глава 6. </w:t>
      </w:r>
      <w:proofErr w:type="gramStart"/>
      <w:r w:rsidRPr="006C741D">
        <w:t>КОНТРОЛЬ ЗА</w:t>
      </w:r>
      <w:proofErr w:type="gramEnd"/>
      <w:r w:rsidRPr="006C741D">
        <w:t xml:space="preserve"> ПРИМЕНЕНИЕМ ЦЕН (ТАРИФОВ) НА УСЛУГИ (РАБОТЫ)</w:t>
      </w:r>
    </w:p>
    <w:p w:rsidR="006C741D" w:rsidRPr="006C741D" w:rsidRDefault="006C741D" w:rsidP="006C741D">
      <w:r w:rsidRPr="006C741D">
        <w:t> </w:t>
      </w:r>
    </w:p>
    <w:p w:rsidR="006C741D" w:rsidRPr="006C741D" w:rsidRDefault="006C741D" w:rsidP="006C741D">
      <w:r w:rsidRPr="006C741D">
        <w:t>6.1. </w:t>
      </w:r>
      <w:proofErr w:type="gramStart"/>
      <w:r w:rsidRPr="006C741D">
        <w:t>Контроль за</w:t>
      </w:r>
      <w:proofErr w:type="gramEnd"/>
      <w:r w:rsidRPr="006C741D">
        <w:t xml:space="preserve"> применением цен (тарифов) на услуги (работы) осуществляется в порядке, установленном Администрацией города Сарова.</w:t>
      </w:r>
    </w:p>
    <w:p w:rsidR="006C741D" w:rsidRPr="006C741D" w:rsidRDefault="006C741D" w:rsidP="006C741D">
      <w:r w:rsidRPr="006C741D">
        <w:t> </w:t>
      </w:r>
    </w:p>
    <w:bookmarkEnd w:id="0"/>
    <w:p w:rsidR="004E07B2" w:rsidRDefault="004E07B2"/>
    <w:sectPr w:rsidR="004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B9"/>
    <w:rsid w:val="003320B9"/>
    <w:rsid w:val="004E07B2"/>
    <w:rsid w:val="006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50203;fld=134;dst=1000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20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;dst=100061" TargetMode="External"/><Relationship Id="rId10" Type="http://schemas.openxmlformats.org/officeDocument/2006/relationships/hyperlink" Target="consultantplus://offline/main?base=RLAW987;n=50203;fld=134;dst=10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87;n=50203;fld=134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2606</Words>
  <Characters>14857</Characters>
  <Application>Microsoft Office Word</Application>
  <DocSecurity>0</DocSecurity>
  <Lines>123</Lines>
  <Paragraphs>34</Paragraphs>
  <ScaleCrop>false</ScaleCrop>
  <Company>Krokoz™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2016-11-17T11:37:00Z</dcterms:created>
  <dcterms:modified xsi:type="dcterms:W3CDTF">2016-11-17T11:37:00Z</dcterms:modified>
</cp:coreProperties>
</file>