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  <w:rPr>
          <w:rFonts w:asciiTheme="minorHAnsi" w:hAnsiTheme="minorHAnsi"/>
        </w:rPr>
      </w:pPr>
    </w:p>
    <w:p w:rsidR="000221C1" w:rsidRDefault="000221C1" w:rsidP="000221C1">
      <w:pPr>
        <w:jc w:val="both"/>
      </w:pPr>
      <w:r>
        <w:t>08.10.98г.</w:t>
      </w:r>
      <w:r>
        <w:tab/>
        <w:t>123-гд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>О выполнении "Целевой программы</w:t>
      </w:r>
    </w:p>
    <w:p w:rsidR="000221C1" w:rsidRDefault="000221C1" w:rsidP="000221C1">
      <w:pPr>
        <w:jc w:val="both"/>
      </w:pPr>
      <w:r>
        <w:t xml:space="preserve">обеспечения населения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</w:p>
    <w:p w:rsidR="000221C1" w:rsidRDefault="000221C1" w:rsidP="000221C1">
      <w:pPr>
        <w:jc w:val="both"/>
      </w:pPr>
      <w:r>
        <w:t>дорогостоящими (высокотехнологичными)</w:t>
      </w:r>
    </w:p>
    <w:p w:rsidR="000221C1" w:rsidRDefault="000221C1" w:rsidP="000221C1">
      <w:pPr>
        <w:jc w:val="both"/>
      </w:pPr>
      <w:r>
        <w:t>видами медицинской помощи"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ab/>
        <w:t>Заслушав информацию заместителя начальника ЦМСЧ-50 Низовцева Н.Н. по исполн</w:t>
      </w:r>
      <w:r>
        <w:t>е</w:t>
      </w:r>
      <w:r>
        <w:t xml:space="preserve">нию "Целевой программы обеспечения населения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дорогостоящими (высокотехнол</w:t>
      </w:r>
      <w:r>
        <w:t>о</w:t>
      </w:r>
      <w:r>
        <w:t>гичными) видами медицинской помощи" и фактическому финансированию бесплатными мед</w:t>
      </w:r>
      <w:r>
        <w:t>и</w:t>
      </w:r>
      <w:r>
        <w:t xml:space="preserve">каментами </w:t>
      </w:r>
      <w:proofErr w:type="spellStart"/>
      <w:r>
        <w:t>категорировнных</w:t>
      </w:r>
      <w:proofErr w:type="spellEnd"/>
      <w:r>
        <w:t xml:space="preserve"> групп населения при амбулаторном лечении по итогам 9 месяцев 1998 года, городская Дума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>решила: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ab/>
        <w:t>1. Администрации в срок до 20.10.98г. подготовить предложения по корректировке ф</w:t>
      </w:r>
      <w:r>
        <w:t>и</w:t>
      </w:r>
      <w:r>
        <w:t>нансирования Программы на 1998 год.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ab/>
        <w:t>2. Администрации в срок до 20.10.98г. подготовить экономическое обоснование по ув</w:t>
      </w:r>
      <w:r>
        <w:t>е</w:t>
      </w:r>
      <w:r>
        <w:t>личению финансирования на приобретение бесплатных медикаментов категорированным гру</w:t>
      </w:r>
      <w:r>
        <w:t>п</w:t>
      </w:r>
      <w:r>
        <w:t xml:space="preserve">пам населения на </w:t>
      </w:r>
      <w:r>
        <w:rPr>
          <w:lang w:val="en-US"/>
        </w:rPr>
        <w:t>IV</w:t>
      </w:r>
      <w:r>
        <w:t xml:space="preserve"> квартал 1998г.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депутата </w:t>
      </w:r>
    </w:p>
    <w:p w:rsidR="000221C1" w:rsidRDefault="000221C1" w:rsidP="000221C1">
      <w:pPr>
        <w:jc w:val="both"/>
      </w:pPr>
      <w:proofErr w:type="spellStart"/>
      <w:r>
        <w:t>К</w:t>
      </w:r>
      <w:r>
        <w:t>о</w:t>
      </w:r>
      <w:r>
        <w:t>лотухину</w:t>
      </w:r>
      <w:proofErr w:type="spellEnd"/>
      <w:r>
        <w:t xml:space="preserve"> Л.И.</w:t>
      </w: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</w:p>
    <w:p w:rsidR="000221C1" w:rsidRDefault="000221C1" w:rsidP="000221C1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0221C1"/>
    <w:sectPr w:rsidR="00D24A14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C1"/>
    <w:rsid w:val="000221C1"/>
    <w:rsid w:val="009472C3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***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2017-04-24T12:31:00Z</dcterms:created>
  <dcterms:modified xsi:type="dcterms:W3CDTF">2017-04-24T12:31:00Z</dcterms:modified>
</cp:coreProperties>
</file>