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AE" w:rsidRPr="00E31CAE" w:rsidRDefault="00E31CAE" w:rsidP="00E31CAE">
      <w:r w:rsidRPr="00E31CAE">
        <w:t> </w:t>
      </w:r>
      <w:r w:rsidRPr="00E31CAE">
        <w:rPr>
          <w:b/>
          <w:bCs/>
        </w:rPr>
        <w:t>17.11.2011      126/5-гд</w:t>
      </w:r>
    </w:p>
    <w:p w:rsidR="00E31CAE" w:rsidRPr="00E31CAE" w:rsidRDefault="00E31CAE" w:rsidP="00E31CAE">
      <w:r w:rsidRPr="00E31CAE">
        <w:t> </w:t>
      </w:r>
    </w:p>
    <w:p w:rsidR="00E31CAE" w:rsidRPr="00E31CAE" w:rsidRDefault="00E31CAE" w:rsidP="00E31CAE">
      <w:r w:rsidRPr="00E31CAE">
        <w:t> </w:t>
      </w:r>
    </w:p>
    <w:p w:rsidR="00E31CAE" w:rsidRPr="00E31CAE" w:rsidRDefault="00E31CAE" w:rsidP="00E31CAE">
      <w:r w:rsidRPr="00E31CAE">
        <w:rPr>
          <w:b/>
          <w:bCs/>
        </w:rPr>
        <w:t>О внесении изменений в решение</w:t>
      </w:r>
    </w:p>
    <w:p w:rsidR="00E31CAE" w:rsidRPr="00E31CAE" w:rsidRDefault="00E31CAE" w:rsidP="00E31CAE">
      <w:r w:rsidRPr="00E31CAE">
        <w:rPr>
          <w:b/>
          <w:bCs/>
        </w:rPr>
        <w:t>городской Думы города Сарова</w:t>
      </w:r>
    </w:p>
    <w:p w:rsidR="00E31CAE" w:rsidRPr="00E31CAE" w:rsidRDefault="00E31CAE" w:rsidP="00E31CAE">
      <w:r w:rsidRPr="00E31CAE">
        <w:rPr>
          <w:b/>
          <w:bCs/>
        </w:rPr>
        <w:t>от 04.05.2010 № 19/5-гд</w:t>
      </w:r>
    </w:p>
    <w:p w:rsidR="00E31CAE" w:rsidRPr="00E31CAE" w:rsidRDefault="00E31CAE" w:rsidP="00E31CAE">
      <w:r w:rsidRPr="00E31CAE">
        <w:rPr>
          <w:b/>
          <w:bCs/>
        </w:rPr>
        <w:t>«О формировании комитетов</w:t>
      </w:r>
    </w:p>
    <w:p w:rsidR="00E31CAE" w:rsidRPr="00E31CAE" w:rsidRDefault="00E31CAE" w:rsidP="00E31CAE">
      <w:r w:rsidRPr="00E31CAE">
        <w:rPr>
          <w:b/>
          <w:bCs/>
        </w:rPr>
        <w:t>городской Думы города Сарова</w:t>
      </w:r>
    </w:p>
    <w:p w:rsidR="00E31CAE" w:rsidRPr="00E31CAE" w:rsidRDefault="00E31CAE" w:rsidP="00E31CAE">
      <w:r w:rsidRPr="00E31CAE">
        <w:rPr>
          <w:b/>
          <w:bCs/>
        </w:rPr>
        <w:t>пятого созыва»</w:t>
      </w:r>
    </w:p>
    <w:p w:rsidR="00E31CAE" w:rsidRPr="00E31CAE" w:rsidRDefault="00E31CAE" w:rsidP="00E31CAE">
      <w:r w:rsidRPr="00E31CAE">
        <w:t> </w:t>
      </w:r>
    </w:p>
    <w:p w:rsidR="00E31CAE" w:rsidRPr="00E31CAE" w:rsidRDefault="00E31CAE" w:rsidP="00E31CAE">
      <w:r w:rsidRPr="00E31CAE">
        <w:t>В соответствии с частями 3, 5 статьи 11 Регламента городской Думы города Сарова, Городская Дума города Сарова</w:t>
      </w:r>
    </w:p>
    <w:p w:rsidR="00E31CAE" w:rsidRPr="00E31CAE" w:rsidRDefault="00E31CAE" w:rsidP="00E31CAE">
      <w:r w:rsidRPr="00E31CAE">
        <w:t> </w:t>
      </w:r>
    </w:p>
    <w:p w:rsidR="00E31CAE" w:rsidRPr="00E31CAE" w:rsidRDefault="00E31CAE" w:rsidP="00E31CAE">
      <w:r w:rsidRPr="00E31CAE">
        <w:rPr>
          <w:b/>
          <w:bCs/>
        </w:rPr>
        <w:t>решила:</w:t>
      </w:r>
    </w:p>
    <w:p w:rsidR="00E31CAE" w:rsidRPr="00E31CAE" w:rsidRDefault="00E31CAE" w:rsidP="00E31CAE">
      <w:r w:rsidRPr="00E31CAE">
        <w:t> </w:t>
      </w:r>
    </w:p>
    <w:p w:rsidR="00E31CAE" w:rsidRPr="00E31CAE" w:rsidRDefault="00E31CAE" w:rsidP="00E31CAE">
      <w:r w:rsidRPr="00E31CAE">
        <w:t>1. Внести изменения в решение городской Думы от 04.05.2010 № 19/5-гд «О формировании комитетов городской Думы города Сарова пятого созыва»:</w:t>
      </w:r>
    </w:p>
    <w:p w:rsidR="00E31CAE" w:rsidRPr="00E31CAE" w:rsidRDefault="00E31CAE" w:rsidP="00E31CAE">
      <w:r w:rsidRPr="00E31CAE">
        <w:t xml:space="preserve">1) включить в состав комитета по экономической политике, градостроительству и городскому хозяйству депутата Городской Думы города Сарова </w:t>
      </w:r>
      <w:proofErr w:type="spellStart"/>
      <w:r w:rsidRPr="00E31CAE">
        <w:t>Ситникова</w:t>
      </w:r>
      <w:proofErr w:type="spellEnd"/>
      <w:r w:rsidRPr="00E31CAE">
        <w:t xml:space="preserve"> Ивана Ивановича;</w:t>
      </w:r>
    </w:p>
    <w:p w:rsidR="00E31CAE" w:rsidRPr="00E31CAE" w:rsidRDefault="00E31CAE" w:rsidP="00E31CAE">
      <w:r w:rsidRPr="00E31CAE">
        <w:t xml:space="preserve">2) вывести из состава комитета по экономической политике, градостроительству и городскому хозяйству, комитета по развитию, инновациям и инвестициям </w:t>
      </w:r>
      <w:proofErr w:type="gramStart"/>
      <w:r w:rsidRPr="00E31CAE">
        <w:t>депутата Городской Думы города Сарова Авдеева Дмитрия Вячеславовича</w:t>
      </w:r>
      <w:proofErr w:type="gramEnd"/>
      <w:r w:rsidRPr="00E31CAE">
        <w:t>.</w:t>
      </w:r>
    </w:p>
    <w:p w:rsidR="00E31CAE" w:rsidRPr="00E31CAE" w:rsidRDefault="00E31CAE" w:rsidP="00E31CAE">
      <w:r w:rsidRPr="00E31CAE">
        <w:t> </w:t>
      </w:r>
    </w:p>
    <w:p w:rsidR="00E31CAE" w:rsidRPr="00E31CAE" w:rsidRDefault="00E31CAE" w:rsidP="00E31CAE">
      <w:r w:rsidRPr="00E31CAE">
        <w:t>2. Контроль исполнения настоящего решения осуществляет Глава города Сарова</w:t>
      </w:r>
      <w:proofErr w:type="gramStart"/>
      <w:r w:rsidRPr="00E31CAE">
        <w:t xml:space="preserve"> Г</w:t>
      </w:r>
      <w:proofErr w:type="gramEnd"/>
      <w:r w:rsidRPr="00E31CAE">
        <w:t>олубев А.В.</w:t>
      </w:r>
    </w:p>
    <w:p w:rsidR="00E31CAE" w:rsidRPr="00E31CAE" w:rsidRDefault="00E31CAE" w:rsidP="00E31CAE">
      <w:r w:rsidRPr="00E31CAE">
        <w:t> </w:t>
      </w:r>
    </w:p>
    <w:p w:rsidR="00E31CAE" w:rsidRPr="00E31CAE" w:rsidRDefault="00E31CAE" w:rsidP="00E31CAE">
      <w:r w:rsidRPr="00E31CAE">
        <w:t> </w:t>
      </w:r>
    </w:p>
    <w:p w:rsidR="00E31CAE" w:rsidRPr="00E31CAE" w:rsidRDefault="00E31CAE" w:rsidP="00E31CAE">
      <w:r w:rsidRPr="00E31CAE">
        <w:t> </w:t>
      </w:r>
    </w:p>
    <w:p w:rsidR="00E31CAE" w:rsidRPr="00E31CAE" w:rsidRDefault="00E31CAE" w:rsidP="00E31CAE">
      <w:r w:rsidRPr="00E31CAE">
        <w:t xml:space="preserve">Глава города Сарова                                                                                                                      А.В. </w:t>
      </w:r>
      <w:proofErr w:type="gramStart"/>
      <w:r w:rsidRPr="00E31CAE">
        <w:t>Голубев</w:t>
      </w:r>
      <w:proofErr w:type="gramEnd"/>
    </w:p>
    <w:p w:rsidR="00EF6975" w:rsidRPr="00E31CAE" w:rsidRDefault="00EF6975" w:rsidP="00E31CAE">
      <w:bookmarkStart w:id="0" w:name="_GoBack"/>
      <w:bookmarkEnd w:id="0"/>
    </w:p>
    <w:sectPr w:rsidR="00EF6975" w:rsidRPr="00E3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7B"/>
    <w:rsid w:val="00E31CAE"/>
    <w:rsid w:val="00EF6975"/>
    <w:rsid w:val="00F1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916</Characters>
  <Application>Microsoft Office Word</Application>
  <DocSecurity>0</DocSecurity>
  <Lines>7</Lines>
  <Paragraphs>2</Paragraphs>
  <ScaleCrop>false</ScaleCrop>
  <Company>Krokoz™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Wernix</dc:creator>
  <cp:keywords/>
  <dc:description/>
  <cp:lastModifiedBy>Wernix</cp:lastModifiedBy>
  <cp:revision>2</cp:revision>
  <dcterms:created xsi:type="dcterms:W3CDTF">2016-11-17T11:20:00Z</dcterms:created>
  <dcterms:modified xsi:type="dcterms:W3CDTF">2016-11-17T11:34:00Z</dcterms:modified>
</cp:coreProperties>
</file>