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>11.03.98г.</w:t>
      </w:r>
      <w:r w:rsidRPr="0027418A">
        <w:rPr>
          <w:rFonts w:ascii="Times New Roman" w:hAnsi="Times New Roman"/>
        </w:rPr>
        <w:tab/>
        <w:t>47-гд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>Об утверждении "Порядка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>возмещения (зачета) НДС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>за 1997 год"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  <w:t xml:space="preserve">Рассмотрев предложения официального агента Инвестиционной зоны </w:t>
      </w:r>
      <w:proofErr w:type="spellStart"/>
      <w:r w:rsidRPr="0027418A">
        <w:rPr>
          <w:rFonts w:ascii="Times New Roman" w:hAnsi="Times New Roman"/>
        </w:rPr>
        <w:t>г</w:t>
      </w:r>
      <w:proofErr w:type="gramStart"/>
      <w:r w:rsidRPr="0027418A">
        <w:rPr>
          <w:rFonts w:ascii="Times New Roman" w:hAnsi="Times New Roman"/>
        </w:rPr>
        <w:t>.С</w:t>
      </w:r>
      <w:proofErr w:type="gramEnd"/>
      <w:r w:rsidRPr="0027418A">
        <w:rPr>
          <w:rFonts w:ascii="Times New Roman" w:hAnsi="Times New Roman"/>
        </w:rPr>
        <w:t>аров</w:t>
      </w:r>
      <w:proofErr w:type="spellEnd"/>
      <w:r w:rsidRPr="0027418A">
        <w:rPr>
          <w:rFonts w:ascii="Times New Roman" w:hAnsi="Times New Roman"/>
        </w:rPr>
        <w:t xml:space="preserve"> и Государственной налоговой инспекции по </w:t>
      </w:r>
      <w:proofErr w:type="spellStart"/>
      <w:r w:rsidRPr="0027418A">
        <w:rPr>
          <w:rFonts w:ascii="Times New Roman" w:hAnsi="Times New Roman"/>
        </w:rPr>
        <w:t>г.Саров</w:t>
      </w:r>
      <w:proofErr w:type="spellEnd"/>
      <w:r w:rsidRPr="0027418A">
        <w:rPr>
          <w:rFonts w:ascii="Times New Roman" w:hAnsi="Times New Roman"/>
        </w:rPr>
        <w:t>, городская Дума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  <w:b/>
        </w:rPr>
      </w:pPr>
      <w:r w:rsidRPr="0027418A">
        <w:rPr>
          <w:rFonts w:ascii="Times New Roman" w:hAnsi="Times New Roman"/>
          <w:b/>
        </w:rPr>
        <w:t>решила:</w:t>
      </w:r>
    </w:p>
    <w:p w:rsidR="0027418A" w:rsidRPr="0027418A" w:rsidRDefault="0027418A" w:rsidP="0027418A">
      <w:pPr>
        <w:jc w:val="both"/>
        <w:rPr>
          <w:rFonts w:ascii="Times New Roman" w:hAnsi="Times New Roman"/>
          <w:b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  <w:t>1. Утвердить "Порядок возмещения (зачета) НДС предприятиям, имеющим льготу по НДС за 1997 год".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  <w:t xml:space="preserve">2. </w:t>
      </w:r>
      <w:proofErr w:type="gramStart"/>
      <w:r w:rsidRPr="0027418A">
        <w:rPr>
          <w:rFonts w:ascii="Times New Roman" w:hAnsi="Times New Roman"/>
        </w:rPr>
        <w:t>Контроль за</w:t>
      </w:r>
      <w:proofErr w:type="gramEnd"/>
      <w:r w:rsidRPr="0027418A">
        <w:rPr>
          <w:rFonts w:ascii="Times New Roman" w:hAnsi="Times New Roman"/>
        </w:rPr>
        <w:t xml:space="preserve"> исполнением данного решения возложить на первого заместителя председателя городской Думы Лимаренко В.И.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  <w:u w:val="single"/>
        </w:rPr>
        <w:t>Приложение</w:t>
      </w:r>
      <w:r w:rsidRPr="0027418A">
        <w:rPr>
          <w:rFonts w:ascii="Times New Roman" w:hAnsi="Times New Roman"/>
        </w:rPr>
        <w:t xml:space="preserve">: "Порядок возмещения (зачета) НДС предприятиям, имеющим льготу 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  <w:t xml:space="preserve">    по НДС за 1997 год"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 xml:space="preserve">Председатель городской Думы </w:t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proofErr w:type="spellStart"/>
      <w:r w:rsidRPr="0027418A">
        <w:rPr>
          <w:rFonts w:ascii="Times New Roman" w:hAnsi="Times New Roman"/>
        </w:rPr>
        <w:t>А.Т.Амеличев</w:t>
      </w:r>
      <w:proofErr w:type="spellEnd"/>
    </w:p>
    <w:p w:rsidR="0027418A" w:rsidRPr="0027418A" w:rsidRDefault="0027418A">
      <w:pPr>
        <w:spacing w:after="200" w:line="276" w:lineRule="auto"/>
        <w:rPr>
          <w:rFonts w:ascii="Times New Roman" w:hAnsi="Times New Roman"/>
        </w:rPr>
      </w:pPr>
      <w:r w:rsidRPr="0027418A">
        <w:rPr>
          <w:rFonts w:ascii="Times New Roman" w:hAnsi="Times New Roman"/>
        </w:rPr>
        <w:br w:type="page"/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lastRenderedPageBreak/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  <w:t>УТВЕРЖДЕНО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  <w:t>Решение городской Думы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</w:r>
      <w:r w:rsidRPr="0027418A">
        <w:rPr>
          <w:rFonts w:ascii="Times New Roman" w:hAnsi="Times New Roman"/>
        </w:rPr>
        <w:tab/>
        <w:t>от 11.03.98г. № 47-гд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center"/>
        <w:rPr>
          <w:rFonts w:ascii="Times New Roman" w:hAnsi="Times New Roman"/>
          <w:b/>
        </w:rPr>
      </w:pPr>
    </w:p>
    <w:p w:rsidR="0027418A" w:rsidRPr="0027418A" w:rsidRDefault="0027418A" w:rsidP="0027418A">
      <w:pPr>
        <w:jc w:val="center"/>
        <w:rPr>
          <w:rFonts w:ascii="Times New Roman" w:hAnsi="Times New Roman"/>
          <w:b/>
        </w:rPr>
      </w:pPr>
    </w:p>
    <w:p w:rsidR="0027418A" w:rsidRPr="0027418A" w:rsidRDefault="0027418A" w:rsidP="0027418A">
      <w:pPr>
        <w:jc w:val="center"/>
        <w:rPr>
          <w:rFonts w:ascii="Times New Roman" w:hAnsi="Times New Roman"/>
          <w:b/>
        </w:rPr>
      </w:pPr>
    </w:p>
    <w:p w:rsidR="0027418A" w:rsidRPr="0027418A" w:rsidRDefault="0027418A" w:rsidP="0027418A">
      <w:pPr>
        <w:jc w:val="center"/>
        <w:rPr>
          <w:rFonts w:ascii="Times New Roman" w:hAnsi="Times New Roman"/>
          <w:b/>
        </w:rPr>
      </w:pPr>
    </w:p>
    <w:p w:rsidR="0027418A" w:rsidRPr="0027418A" w:rsidRDefault="0027418A" w:rsidP="0027418A">
      <w:pPr>
        <w:jc w:val="center"/>
        <w:rPr>
          <w:rFonts w:ascii="Times New Roman" w:hAnsi="Times New Roman"/>
          <w:b/>
        </w:rPr>
      </w:pPr>
      <w:r w:rsidRPr="0027418A">
        <w:rPr>
          <w:rFonts w:ascii="Times New Roman" w:hAnsi="Times New Roman"/>
          <w:b/>
        </w:rPr>
        <w:t>ПОРЯДОК</w:t>
      </w:r>
    </w:p>
    <w:p w:rsidR="0027418A" w:rsidRPr="0027418A" w:rsidRDefault="0027418A" w:rsidP="0027418A">
      <w:pPr>
        <w:jc w:val="center"/>
        <w:rPr>
          <w:rFonts w:ascii="Times New Roman" w:hAnsi="Times New Roman"/>
          <w:b/>
        </w:rPr>
      </w:pPr>
      <w:r w:rsidRPr="0027418A">
        <w:rPr>
          <w:rFonts w:ascii="Times New Roman" w:hAnsi="Times New Roman"/>
          <w:b/>
        </w:rPr>
        <w:t>возмещения (зачета) НДС предприятиям,</w:t>
      </w:r>
    </w:p>
    <w:p w:rsidR="0027418A" w:rsidRPr="0027418A" w:rsidRDefault="0027418A" w:rsidP="0027418A">
      <w:pPr>
        <w:jc w:val="center"/>
        <w:rPr>
          <w:rFonts w:ascii="Times New Roman" w:hAnsi="Times New Roman"/>
          <w:b/>
        </w:rPr>
      </w:pPr>
      <w:proofErr w:type="gramStart"/>
      <w:r w:rsidRPr="0027418A">
        <w:rPr>
          <w:rFonts w:ascii="Times New Roman" w:hAnsi="Times New Roman"/>
          <w:b/>
        </w:rPr>
        <w:t>имеющим льготу по НДС за 1997 год</w:t>
      </w:r>
      <w:proofErr w:type="gramEnd"/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</w:r>
      <w:proofErr w:type="gramStart"/>
      <w:r w:rsidRPr="0027418A">
        <w:rPr>
          <w:rFonts w:ascii="Times New Roman" w:hAnsi="Times New Roman"/>
        </w:rPr>
        <w:t>Возмещение (зачет) из бюджета НДС в случае превышения сумм налога, фактически у</w:t>
      </w:r>
      <w:r w:rsidRPr="0027418A">
        <w:rPr>
          <w:rFonts w:ascii="Times New Roman" w:hAnsi="Times New Roman"/>
        </w:rPr>
        <w:t>п</w:t>
      </w:r>
      <w:r w:rsidRPr="0027418A">
        <w:rPr>
          <w:rFonts w:ascii="Times New Roman" w:hAnsi="Times New Roman"/>
        </w:rPr>
        <w:t>лаченных в 1997 году поставщикам за приобретенные (оприходованные) материальные ресурсы (выполненные работы, оказанные услуги) а также основные средства и нематериальные активы, введенные в эксплуатацию и принятые на учет, над суммами налога,. исчисленными по реал</w:t>
      </w:r>
      <w:r w:rsidRPr="0027418A">
        <w:rPr>
          <w:rFonts w:ascii="Times New Roman" w:hAnsi="Times New Roman"/>
        </w:rPr>
        <w:t>и</w:t>
      </w:r>
      <w:r w:rsidRPr="0027418A">
        <w:rPr>
          <w:rFonts w:ascii="Times New Roman" w:hAnsi="Times New Roman"/>
        </w:rPr>
        <w:t>зации товаров (работ, услуг), производится за счет платежей налога на добавленную стоимость, т.е. в доле</w:t>
      </w:r>
      <w:proofErr w:type="gramEnd"/>
      <w:r w:rsidRPr="0027418A">
        <w:rPr>
          <w:rFonts w:ascii="Times New Roman" w:hAnsi="Times New Roman"/>
        </w:rPr>
        <w:t>, установленной в налоговых соглашениях "О предоставлении налоговых льгот" для перечисления этого налога в бюджет, и при наличии в соответствующих отчетных периодах объемов реализации.</w:t>
      </w:r>
    </w:p>
    <w:p w:rsidR="0027418A" w:rsidRPr="0027418A" w:rsidRDefault="0027418A" w:rsidP="0027418A">
      <w:pPr>
        <w:jc w:val="both"/>
        <w:rPr>
          <w:rFonts w:ascii="Times New Roman" w:hAnsi="Times New Roman"/>
        </w:rPr>
      </w:pPr>
      <w:r w:rsidRPr="0027418A">
        <w:rPr>
          <w:rFonts w:ascii="Times New Roman" w:hAnsi="Times New Roman"/>
        </w:rPr>
        <w:tab/>
      </w:r>
      <w:proofErr w:type="gramStart"/>
      <w:r w:rsidRPr="0027418A">
        <w:rPr>
          <w:rFonts w:ascii="Times New Roman" w:hAnsi="Times New Roman"/>
        </w:rPr>
        <w:t>Предприятия, пользующиеся льготой по НДС, обязаны представить в ГНИ уточненные расчеты за 1997 год с учетом вышеизложенного.</w:t>
      </w:r>
      <w:proofErr w:type="gramEnd"/>
    </w:p>
    <w:p w:rsidR="00D24A14" w:rsidRPr="0027418A" w:rsidRDefault="0027418A">
      <w:pPr>
        <w:rPr>
          <w:rFonts w:ascii="Times New Roman" w:hAnsi="Times New Roman"/>
        </w:rPr>
      </w:pPr>
    </w:p>
    <w:sectPr w:rsidR="00D24A14" w:rsidRPr="0027418A" w:rsidSect="000F1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418A"/>
    <w:rsid w:val="000F19C3"/>
    <w:rsid w:val="0027418A"/>
    <w:rsid w:val="00A87ADD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8A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74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1313</Characters>
  <Application>Microsoft Office Word</Application>
  <DocSecurity>0</DocSecurity>
  <Lines>10</Lines>
  <Paragraphs>3</Paragraphs>
  <ScaleCrop>false</ScaleCrop>
  <Company>***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2017-05-11T11:53:00Z</dcterms:created>
  <dcterms:modified xsi:type="dcterms:W3CDTF">2017-05-11T11:54:00Z</dcterms:modified>
</cp:coreProperties>
</file>