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>26.03.98г.</w:t>
      </w:r>
      <w:r w:rsidRPr="00A65C1F">
        <w:rPr>
          <w:rFonts w:ascii="Times New Roman" w:hAnsi="Times New Roman"/>
        </w:rPr>
        <w:tab/>
        <w:t>55-гд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>О внесении дополнений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 xml:space="preserve">в "Перечень участков городской 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 xml:space="preserve">территории, </w:t>
      </w:r>
      <w:proofErr w:type="gramStart"/>
      <w:r w:rsidRPr="00A65C1F">
        <w:rPr>
          <w:rFonts w:ascii="Times New Roman" w:hAnsi="Times New Roman"/>
        </w:rPr>
        <w:t>разрешенных</w:t>
      </w:r>
      <w:proofErr w:type="gramEnd"/>
      <w:r w:rsidRPr="00A65C1F">
        <w:rPr>
          <w:rFonts w:ascii="Times New Roman" w:hAnsi="Times New Roman"/>
        </w:rPr>
        <w:t xml:space="preserve"> для 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>организации уличной торговли"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ab/>
        <w:t>Рассмотрев письмо городской Администрации от 24.03.98г. № 01-14/137, городская Дума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  <w:b/>
        </w:rPr>
        <w:t>решила: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ab/>
        <w:t>1. Дополнить "Перечень участков городской территории, разрешенных для организации уличной торговли", утвержденный решением городской Думы от 15.05.97г. № 65-гд с установкой на них торговых автоприцепов типа "</w:t>
      </w:r>
      <w:proofErr w:type="spellStart"/>
      <w:r w:rsidRPr="00A65C1F">
        <w:rPr>
          <w:rFonts w:ascii="Times New Roman" w:hAnsi="Times New Roman"/>
        </w:rPr>
        <w:t>Тонар</w:t>
      </w:r>
      <w:proofErr w:type="spellEnd"/>
      <w:r w:rsidRPr="00A65C1F">
        <w:rPr>
          <w:rFonts w:ascii="Times New Roman" w:hAnsi="Times New Roman"/>
        </w:rPr>
        <w:t>":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ab/>
        <w:t xml:space="preserve">- </w:t>
      </w:r>
      <w:r w:rsidRPr="00A65C1F">
        <w:rPr>
          <w:rFonts w:ascii="Times New Roman" w:hAnsi="Times New Roman"/>
          <w:b/>
        </w:rPr>
        <w:t>22 участок</w:t>
      </w:r>
      <w:r w:rsidRPr="00A65C1F">
        <w:rPr>
          <w:rFonts w:ascii="Times New Roman" w:hAnsi="Times New Roman"/>
        </w:rPr>
        <w:t xml:space="preserve"> </w:t>
      </w:r>
      <w:proofErr w:type="gramStart"/>
      <w:r w:rsidRPr="00A65C1F">
        <w:rPr>
          <w:rFonts w:ascii="Times New Roman" w:hAnsi="Times New Roman"/>
        </w:rPr>
        <w:t>-з</w:t>
      </w:r>
      <w:proofErr w:type="gramEnd"/>
      <w:r w:rsidRPr="00A65C1F">
        <w:rPr>
          <w:rFonts w:ascii="Times New Roman" w:hAnsi="Times New Roman"/>
        </w:rPr>
        <w:t xml:space="preserve">а универсамом "Московский" на месте 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ab/>
        <w:t xml:space="preserve">    снесенного киоска № 47 </w:t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  <w:t>-2 места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ab/>
        <w:t>-</w:t>
      </w:r>
      <w:r w:rsidRPr="00A65C1F">
        <w:rPr>
          <w:rFonts w:ascii="Times New Roman" w:hAnsi="Times New Roman"/>
          <w:b/>
        </w:rPr>
        <w:t xml:space="preserve"> 23 участок</w:t>
      </w:r>
      <w:r w:rsidRPr="00A65C1F">
        <w:rPr>
          <w:rFonts w:ascii="Times New Roman" w:hAnsi="Times New Roman"/>
        </w:rPr>
        <w:t xml:space="preserve"> - у дома № 9 по ул</w:t>
      </w:r>
      <w:proofErr w:type="gramStart"/>
      <w:r w:rsidRPr="00A65C1F">
        <w:rPr>
          <w:rFonts w:ascii="Times New Roman" w:hAnsi="Times New Roman"/>
        </w:rPr>
        <w:t>.К</w:t>
      </w:r>
      <w:proofErr w:type="gramEnd"/>
      <w:r w:rsidRPr="00A65C1F">
        <w:rPr>
          <w:rFonts w:ascii="Times New Roman" w:hAnsi="Times New Roman"/>
        </w:rPr>
        <w:t>урчатова на месте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ab/>
        <w:t xml:space="preserve">    неиспользуемой автобусной остановки</w:t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  <w:t>- 3 места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ab/>
        <w:t xml:space="preserve">- </w:t>
      </w:r>
      <w:r w:rsidRPr="00A65C1F">
        <w:rPr>
          <w:rFonts w:ascii="Times New Roman" w:hAnsi="Times New Roman"/>
          <w:b/>
        </w:rPr>
        <w:t>24 участок</w:t>
      </w:r>
      <w:r w:rsidRPr="00A65C1F">
        <w:rPr>
          <w:rFonts w:ascii="Times New Roman" w:hAnsi="Times New Roman"/>
        </w:rPr>
        <w:t xml:space="preserve"> - у дома № 13 по ул</w:t>
      </w:r>
      <w:proofErr w:type="gramStart"/>
      <w:r w:rsidRPr="00A65C1F">
        <w:rPr>
          <w:rFonts w:ascii="Times New Roman" w:hAnsi="Times New Roman"/>
        </w:rPr>
        <w:t>.К</w:t>
      </w:r>
      <w:proofErr w:type="gramEnd"/>
      <w:r w:rsidRPr="00A65C1F">
        <w:rPr>
          <w:rFonts w:ascii="Times New Roman" w:hAnsi="Times New Roman"/>
        </w:rPr>
        <w:t>урчатова</w:t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  <w:t>- 1 место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ab/>
        <w:t>-</w:t>
      </w:r>
      <w:r w:rsidRPr="00A65C1F">
        <w:rPr>
          <w:rFonts w:ascii="Times New Roman" w:hAnsi="Times New Roman"/>
          <w:b/>
        </w:rPr>
        <w:t xml:space="preserve"> 25 участок</w:t>
      </w:r>
      <w:r w:rsidRPr="00A65C1F">
        <w:rPr>
          <w:rFonts w:ascii="Times New Roman" w:hAnsi="Times New Roman"/>
        </w:rPr>
        <w:t xml:space="preserve"> - между домами №№ 16, 18 по ул</w:t>
      </w:r>
      <w:proofErr w:type="gramStart"/>
      <w:r w:rsidRPr="00A65C1F">
        <w:rPr>
          <w:rFonts w:ascii="Times New Roman" w:hAnsi="Times New Roman"/>
        </w:rPr>
        <w:t>.Ю</w:t>
      </w:r>
      <w:proofErr w:type="gramEnd"/>
      <w:r w:rsidRPr="00A65C1F">
        <w:rPr>
          <w:rFonts w:ascii="Times New Roman" w:hAnsi="Times New Roman"/>
        </w:rPr>
        <w:t>ности</w:t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  <w:t>- 2 места.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r w:rsidRPr="00A65C1F">
        <w:rPr>
          <w:rFonts w:ascii="Times New Roman" w:hAnsi="Times New Roman"/>
        </w:rPr>
        <w:tab/>
        <w:t xml:space="preserve">2. </w:t>
      </w:r>
      <w:proofErr w:type="gramStart"/>
      <w:r w:rsidRPr="00A65C1F">
        <w:rPr>
          <w:rFonts w:ascii="Times New Roman" w:hAnsi="Times New Roman"/>
        </w:rPr>
        <w:t>Контроль за</w:t>
      </w:r>
      <w:proofErr w:type="gramEnd"/>
      <w:r w:rsidRPr="00A65C1F">
        <w:rPr>
          <w:rFonts w:ascii="Times New Roman" w:hAnsi="Times New Roman"/>
        </w:rPr>
        <w:t xml:space="preserve"> исполнением данного решения поручить депутату 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  <w:proofErr w:type="spellStart"/>
      <w:r w:rsidRPr="00A65C1F">
        <w:rPr>
          <w:rFonts w:ascii="Times New Roman" w:hAnsi="Times New Roman"/>
        </w:rPr>
        <w:t>Травову</w:t>
      </w:r>
      <w:proofErr w:type="spellEnd"/>
      <w:r w:rsidRPr="00A65C1F">
        <w:rPr>
          <w:rFonts w:ascii="Times New Roman" w:hAnsi="Times New Roman"/>
        </w:rPr>
        <w:t xml:space="preserve"> Ю.Ф.</w:t>
      </w: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A65C1F" w:rsidRPr="00A65C1F" w:rsidRDefault="00A65C1F" w:rsidP="00A65C1F">
      <w:pPr>
        <w:jc w:val="both"/>
        <w:rPr>
          <w:rFonts w:ascii="Times New Roman" w:hAnsi="Times New Roman"/>
        </w:rPr>
      </w:pPr>
    </w:p>
    <w:p w:rsidR="00D24A14" w:rsidRPr="00A65C1F" w:rsidRDefault="00A65C1F" w:rsidP="00A65C1F">
      <w:pPr>
        <w:rPr>
          <w:rFonts w:ascii="Times New Roman" w:hAnsi="Times New Roman"/>
        </w:rPr>
      </w:pPr>
      <w:r w:rsidRPr="00A65C1F">
        <w:rPr>
          <w:rFonts w:ascii="Times New Roman" w:hAnsi="Times New Roman"/>
        </w:rPr>
        <w:t xml:space="preserve">Председатель городской Думы </w:t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</w:r>
      <w:r w:rsidRPr="00A65C1F">
        <w:rPr>
          <w:rFonts w:ascii="Times New Roman" w:hAnsi="Times New Roman"/>
        </w:rPr>
        <w:tab/>
      </w:r>
      <w:proofErr w:type="spellStart"/>
      <w:r w:rsidRPr="00A65C1F">
        <w:rPr>
          <w:rFonts w:ascii="Times New Roman" w:hAnsi="Times New Roman"/>
        </w:rPr>
        <w:t>А.Т.Амеличев</w:t>
      </w:r>
      <w:proofErr w:type="spellEnd"/>
    </w:p>
    <w:sectPr w:rsidR="00D24A14" w:rsidRPr="00A65C1F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1F"/>
    <w:rsid w:val="00A65C1F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1F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***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2017-05-10T14:10:00Z</dcterms:created>
  <dcterms:modified xsi:type="dcterms:W3CDTF">2017-05-10T14:10:00Z</dcterms:modified>
</cp:coreProperties>
</file>