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  <w:u w:val="single"/>
        </w:rPr>
      </w:pPr>
      <w:r w:rsidRPr="00CE4A81">
        <w:rPr>
          <w:rFonts w:ascii="Times New Roman" w:hAnsi="Times New Roman"/>
        </w:rPr>
        <w:t>25.06.98г.</w:t>
      </w:r>
      <w:r w:rsidRPr="00CE4A81">
        <w:rPr>
          <w:rFonts w:ascii="Times New Roman" w:hAnsi="Times New Roman"/>
        </w:rPr>
        <w:tab/>
        <w:t>93-гд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О состоянии дел по приобретению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квартир по взаимозачету 1997 года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Заслушав информацию заместителя главы местного самоуправления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proofErr w:type="spellStart"/>
      <w:r w:rsidRPr="00CE4A81">
        <w:rPr>
          <w:rFonts w:ascii="Times New Roman" w:hAnsi="Times New Roman"/>
        </w:rPr>
        <w:t>Юнакова</w:t>
      </w:r>
      <w:proofErr w:type="spellEnd"/>
      <w:r w:rsidRPr="00CE4A81">
        <w:rPr>
          <w:rFonts w:ascii="Times New Roman" w:hAnsi="Times New Roman"/>
        </w:rPr>
        <w:t xml:space="preserve"> В.П. о состоянии дел по приобретению квартир по результатам взаимозачета 1997 г</w:t>
      </w:r>
      <w:r w:rsidRPr="00CE4A81">
        <w:rPr>
          <w:rFonts w:ascii="Times New Roman" w:hAnsi="Times New Roman"/>
        </w:rPr>
        <w:t>о</w:t>
      </w:r>
      <w:r w:rsidRPr="00CE4A81">
        <w:rPr>
          <w:rFonts w:ascii="Times New Roman" w:hAnsi="Times New Roman"/>
        </w:rPr>
        <w:t>да и рассмотрев проект "Положения о порядке предоставления компенсаций в виде жилья гр</w:t>
      </w:r>
      <w:r w:rsidRPr="00CE4A81">
        <w:rPr>
          <w:rFonts w:ascii="Times New Roman" w:hAnsi="Times New Roman"/>
        </w:rPr>
        <w:t>а</w:t>
      </w:r>
      <w:r w:rsidRPr="00CE4A81">
        <w:rPr>
          <w:rFonts w:ascii="Times New Roman" w:hAnsi="Times New Roman"/>
        </w:rPr>
        <w:t xml:space="preserve">жданам при выезде из ЗАТО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", городская Дума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  <w:b/>
        </w:rPr>
      </w:pPr>
      <w:r w:rsidRPr="00CE4A81">
        <w:rPr>
          <w:rFonts w:ascii="Times New Roman" w:hAnsi="Times New Roman"/>
          <w:b/>
        </w:rPr>
        <w:t>решила: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1. Информацию о состоянии дел по приобретению квартир по результатам взаимозачета 1997 года принять к сведению.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2. Принять за основу проект "Положения о порядке предоставления компенсаций в виде жилья гр</w:t>
      </w:r>
      <w:r w:rsidRPr="00CE4A81">
        <w:rPr>
          <w:rFonts w:ascii="Times New Roman" w:hAnsi="Times New Roman"/>
        </w:rPr>
        <w:t>а</w:t>
      </w:r>
      <w:r w:rsidRPr="00CE4A81">
        <w:rPr>
          <w:rFonts w:ascii="Times New Roman" w:hAnsi="Times New Roman"/>
        </w:rPr>
        <w:t xml:space="preserve">жданам при выезде из ЗАТО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".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3. Администрации города и комитету городской Думы по архитектуре, строительству, землепользованию... (председатель Новоселов В.Н.) доработать проект "Положения о порядке предоставления компенсаций в виде жилья гражданам при выезде из ЗАТО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" и представить городской Думе для утвержд</w:t>
      </w:r>
      <w:r w:rsidRPr="00CE4A81">
        <w:rPr>
          <w:rFonts w:ascii="Times New Roman" w:hAnsi="Times New Roman"/>
        </w:rPr>
        <w:t>е</w:t>
      </w:r>
      <w:r w:rsidRPr="00CE4A81">
        <w:rPr>
          <w:rFonts w:ascii="Times New Roman" w:hAnsi="Times New Roman"/>
        </w:rPr>
        <w:t>ния на заседании 09.07.98г.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4. </w:t>
      </w:r>
      <w:proofErr w:type="gramStart"/>
      <w:r w:rsidRPr="00CE4A81">
        <w:rPr>
          <w:rFonts w:ascii="Times New Roman" w:hAnsi="Times New Roman"/>
        </w:rPr>
        <w:t>Контроль за</w:t>
      </w:r>
      <w:proofErr w:type="gramEnd"/>
      <w:r w:rsidRPr="00CE4A81">
        <w:rPr>
          <w:rFonts w:ascii="Times New Roman" w:hAnsi="Times New Roman"/>
        </w:rPr>
        <w:t xml:space="preserve"> выполнением данного решения возложить на первого заместителя пре</w:t>
      </w:r>
      <w:r w:rsidRPr="00CE4A81">
        <w:rPr>
          <w:rFonts w:ascii="Times New Roman" w:hAnsi="Times New Roman"/>
        </w:rPr>
        <w:t>д</w:t>
      </w:r>
      <w:r w:rsidRPr="00CE4A81">
        <w:rPr>
          <w:rFonts w:ascii="Times New Roman" w:hAnsi="Times New Roman"/>
        </w:rPr>
        <w:t>седателя городской Думы Лимаренко В.И.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  <w:u w:val="single"/>
        </w:rPr>
        <w:t>Приложение</w:t>
      </w:r>
      <w:r w:rsidRPr="00CE4A81">
        <w:rPr>
          <w:rFonts w:ascii="Times New Roman" w:hAnsi="Times New Roman"/>
        </w:rPr>
        <w:t>:</w:t>
      </w:r>
      <w:r w:rsidRPr="00CE4A81">
        <w:rPr>
          <w:rFonts w:ascii="Times New Roman" w:hAnsi="Times New Roman"/>
        </w:rPr>
        <w:tab/>
        <w:t xml:space="preserve">проект "Положения о порядке предоставления компенсаций в </w:t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  <w:t xml:space="preserve">виде жилья гражданам при выезде из ЗАТО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".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Председатель городской Думы </w:t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proofErr w:type="spellStart"/>
      <w:r w:rsidRPr="00CE4A81">
        <w:rPr>
          <w:rFonts w:ascii="Times New Roman" w:hAnsi="Times New Roman"/>
        </w:rPr>
        <w:t>А.Т.Амеличев</w:t>
      </w:r>
      <w:proofErr w:type="spellEnd"/>
    </w:p>
    <w:p w:rsidR="00CE4A81" w:rsidRPr="00CE4A81" w:rsidRDefault="00CE4A81">
      <w:pPr>
        <w:spacing w:after="200" w:line="276" w:lineRule="auto"/>
        <w:rPr>
          <w:rFonts w:ascii="Times New Roman" w:hAnsi="Times New Roman"/>
        </w:rPr>
      </w:pPr>
      <w:r w:rsidRPr="00CE4A81">
        <w:rPr>
          <w:rFonts w:ascii="Times New Roman" w:hAnsi="Times New Roman"/>
        </w:rPr>
        <w:br w:type="page"/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  <w:u w:val="single"/>
        </w:rPr>
        <w:lastRenderedPageBreak/>
        <w:t>ПРОЕКТ</w:t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</w:rPr>
        <w:tab/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center"/>
        <w:rPr>
          <w:rFonts w:ascii="Times New Roman" w:hAnsi="Times New Roman"/>
          <w:b/>
          <w:sz w:val="32"/>
        </w:rPr>
      </w:pPr>
      <w:r w:rsidRPr="00CE4A81">
        <w:rPr>
          <w:rFonts w:ascii="Times New Roman" w:hAnsi="Times New Roman"/>
          <w:b/>
          <w:sz w:val="32"/>
        </w:rPr>
        <w:t>Положение</w:t>
      </w:r>
    </w:p>
    <w:p w:rsidR="00CE4A81" w:rsidRPr="00CE4A81" w:rsidRDefault="00CE4A81" w:rsidP="00CE4A81">
      <w:pPr>
        <w:jc w:val="center"/>
        <w:rPr>
          <w:rFonts w:ascii="Times New Roman" w:hAnsi="Times New Roman"/>
          <w:b/>
          <w:sz w:val="32"/>
        </w:rPr>
      </w:pPr>
      <w:r w:rsidRPr="00CE4A81">
        <w:rPr>
          <w:rFonts w:ascii="Times New Roman" w:hAnsi="Times New Roman"/>
          <w:b/>
          <w:sz w:val="32"/>
        </w:rPr>
        <w:t xml:space="preserve">о порядке предоставления компенсаций в виде жилья </w:t>
      </w:r>
    </w:p>
    <w:p w:rsidR="00CE4A81" w:rsidRPr="00CE4A81" w:rsidRDefault="00CE4A81" w:rsidP="00CE4A81">
      <w:pPr>
        <w:jc w:val="center"/>
        <w:rPr>
          <w:rFonts w:ascii="Times New Roman" w:hAnsi="Times New Roman"/>
          <w:b/>
          <w:sz w:val="32"/>
        </w:rPr>
      </w:pPr>
      <w:r w:rsidRPr="00CE4A81">
        <w:rPr>
          <w:rFonts w:ascii="Times New Roman" w:hAnsi="Times New Roman"/>
          <w:b/>
          <w:sz w:val="32"/>
        </w:rPr>
        <w:t>гра</w:t>
      </w:r>
      <w:r w:rsidRPr="00CE4A81">
        <w:rPr>
          <w:rFonts w:ascii="Times New Roman" w:hAnsi="Times New Roman"/>
          <w:b/>
          <w:sz w:val="32"/>
        </w:rPr>
        <w:t>ж</w:t>
      </w:r>
      <w:r w:rsidRPr="00CE4A81">
        <w:rPr>
          <w:rFonts w:ascii="Times New Roman" w:hAnsi="Times New Roman"/>
          <w:b/>
          <w:sz w:val="32"/>
        </w:rPr>
        <w:t xml:space="preserve">данам при выезде из ЗАТО </w:t>
      </w:r>
      <w:proofErr w:type="spellStart"/>
      <w:r w:rsidRPr="00CE4A81">
        <w:rPr>
          <w:rFonts w:ascii="Times New Roman" w:hAnsi="Times New Roman"/>
          <w:b/>
          <w:sz w:val="32"/>
        </w:rPr>
        <w:t>г</w:t>
      </w:r>
      <w:proofErr w:type="gramStart"/>
      <w:r w:rsidRPr="00CE4A81">
        <w:rPr>
          <w:rFonts w:ascii="Times New Roman" w:hAnsi="Times New Roman"/>
          <w:b/>
          <w:sz w:val="32"/>
        </w:rPr>
        <w:t>.С</w:t>
      </w:r>
      <w:proofErr w:type="gramEnd"/>
      <w:r w:rsidRPr="00CE4A81">
        <w:rPr>
          <w:rFonts w:ascii="Times New Roman" w:hAnsi="Times New Roman"/>
          <w:b/>
          <w:sz w:val="32"/>
        </w:rPr>
        <w:t>аров</w:t>
      </w:r>
      <w:proofErr w:type="spellEnd"/>
    </w:p>
    <w:p w:rsidR="00CE4A81" w:rsidRPr="00CE4A81" w:rsidRDefault="00CE4A81" w:rsidP="00CE4A81">
      <w:pPr>
        <w:jc w:val="both"/>
        <w:rPr>
          <w:rFonts w:ascii="Times New Roman" w:hAnsi="Times New Roman"/>
          <w:sz w:val="28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  <w:b/>
        </w:rPr>
      </w:pPr>
      <w:r w:rsidRPr="00CE4A81">
        <w:rPr>
          <w:rFonts w:ascii="Times New Roman" w:hAnsi="Times New Roman"/>
          <w:sz w:val="28"/>
        </w:rPr>
        <w:tab/>
      </w:r>
      <w:r w:rsidRPr="00CE4A81">
        <w:rPr>
          <w:rFonts w:ascii="Times New Roman" w:hAnsi="Times New Roman"/>
          <w:b/>
        </w:rPr>
        <w:t>1. Общие положения</w:t>
      </w:r>
    </w:p>
    <w:p w:rsidR="00CE4A81" w:rsidRPr="00CE4A81" w:rsidRDefault="00CE4A81" w:rsidP="00CE4A81">
      <w:pPr>
        <w:jc w:val="both"/>
        <w:rPr>
          <w:rFonts w:ascii="Times New Roman" w:hAnsi="Times New Roman"/>
          <w:b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1.1. Настоящее Положение разработано в соответствии с Законом РФ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«О закрытом административно-территориальном образовании» от 14.07.92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>№ 3297-1 (в ред. ФЗ от 28.11.96г. №144-ФЗ), Постановлением СМ РФ от 15.11.93г. №1158 «О мерах по социальной защите населения, проживающего и работающего в закрытых административно-территориальных образованиях», Гражданским коде</w:t>
      </w:r>
      <w:r w:rsidRPr="00CE4A81">
        <w:rPr>
          <w:rFonts w:ascii="Times New Roman" w:hAnsi="Times New Roman"/>
        </w:rPr>
        <w:t>к</w:t>
      </w:r>
      <w:r w:rsidRPr="00CE4A81">
        <w:rPr>
          <w:rFonts w:ascii="Times New Roman" w:hAnsi="Times New Roman"/>
        </w:rPr>
        <w:t>сом РФ, Жилищным кодексом РФ.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1.2. Настоящее Положение устанавливает порядок предоставления жилья в Москве и Санкт-Петербурге, а также в Московской области, </w:t>
      </w:r>
      <w:proofErr w:type="gramStart"/>
      <w:r w:rsidRPr="00CE4A81">
        <w:rPr>
          <w:rFonts w:ascii="Times New Roman" w:hAnsi="Times New Roman"/>
        </w:rPr>
        <w:t>право</w:t>
      </w:r>
      <w:proofErr w:type="gramEnd"/>
      <w:r w:rsidRPr="00CE4A81">
        <w:rPr>
          <w:rFonts w:ascii="Times New Roman" w:hAnsi="Times New Roman"/>
        </w:rPr>
        <w:t xml:space="preserve"> на которое приобретено Администрацией города на основании Соглашения от 16.12.97г.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 №10-оп/10-7-106/182 в соответствии с Положением от 18.09.97г. «Об особом порядке проведения расчетов при исполнении отдельных статей расходов федерального бю</w:t>
      </w:r>
      <w:r w:rsidRPr="00CE4A81">
        <w:rPr>
          <w:rFonts w:ascii="Times New Roman" w:hAnsi="Times New Roman"/>
        </w:rPr>
        <w:t>д</w:t>
      </w:r>
      <w:r w:rsidRPr="00CE4A81">
        <w:rPr>
          <w:rFonts w:ascii="Times New Roman" w:hAnsi="Times New Roman"/>
        </w:rPr>
        <w:t>жета на 1997г.».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1.3. Гражданами, подпадающими под действие настоящего Положения, считаются жители города </w:t>
      </w:r>
      <w:proofErr w:type="spellStart"/>
      <w:r w:rsidRPr="00CE4A81">
        <w:rPr>
          <w:rFonts w:ascii="Times New Roman" w:hAnsi="Times New Roman"/>
        </w:rPr>
        <w:t>Саров</w:t>
      </w:r>
      <w:proofErr w:type="spellEnd"/>
      <w:r w:rsidRPr="00CE4A81">
        <w:rPr>
          <w:rFonts w:ascii="Times New Roman" w:hAnsi="Times New Roman"/>
        </w:rPr>
        <w:t>, постоянно проживающие в городе не менее о</w:t>
      </w:r>
      <w:r w:rsidRPr="00CE4A81">
        <w:rPr>
          <w:rFonts w:ascii="Times New Roman" w:hAnsi="Times New Roman"/>
        </w:rPr>
        <w:t>д</w:t>
      </w:r>
      <w:r w:rsidRPr="00CE4A81">
        <w:rPr>
          <w:rFonts w:ascii="Times New Roman" w:hAnsi="Times New Roman"/>
        </w:rPr>
        <w:t xml:space="preserve">ного года, утратившие производственную или служебную связь с предприятием и (или) объектом, учреждением и организацией, расположенными на территории ЗАТО </w:t>
      </w:r>
      <w:proofErr w:type="spellStart"/>
      <w:r w:rsidRPr="00CE4A81">
        <w:rPr>
          <w:rFonts w:ascii="Times New Roman" w:hAnsi="Times New Roman"/>
        </w:rPr>
        <w:t>Саров</w:t>
      </w:r>
      <w:proofErr w:type="spellEnd"/>
      <w:r w:rsidRPr="00CE4A81">
        <w:rPr>
          <w:rFonts w:ascii="Times New Roman" w:hAnsi="Times New Roman"/>
        </w:rPr>
        <w:t xml:space="preserve">, и выезжающие из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на постоянное место жительства в Мос</w:t>
      </w:r>
      <w:r w:rsidRPr="00CE4A81">
        <w:rPr>
          <w:rFonts w:ascii="Times New Roman" w:hAnsi="Times New Roman"/>
        </w:rPr>
        <w:t>к</w:t>
      </w:r>
      <w:r w:rsidRPr="00CE4A81">
        <w:rPr>
          <w:rFonts w:ascii="Times New Roman" w:hAnsi="Times New Roman"/>
        </w:rPr>
        <w:t>ву, Санкт-Петербург и Московскую область.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1.4. Жилые помещения в виде изолированных благоустроенных квартир в Москве, Санкт-Петербурге и Московской области предоставляется выезжающим гражданам взамен сдаваемого жилья в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в муниципальную собственность: одной или нескольких изолированных благоустроенных квартир, занимаемых ими по договору найма, аренды либо принадлежащих им на праве собственности на дату 31.12.97г., кроме случаев, когда сдаётся жильё большей площади без ухудш</w:t>
      </w:r>
      <w:r w:rsidRPr="00CE4A81">
        <w:rPr>
          <w:rFonts w:ascii="Times New Roman" w:hAnsi="Times New Roman"/>
        </w:rPr>
        <w:t>е</w:t>
      </w:r>
      <w:r w:rsidRPr="00CE4A81">
        <w:rPr>
          <w:rFonts w:ascii="Times New Roman" w:hAnsi="Times New Roman"/>
        </w:rPr>
        <w:t xml:space="preserve">ния уровня благоустройства.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1.5. Квартиры в Москве, Санкт-Петербурге и Московской области пр</w:t>
      </w:r>
      <w:r w:rsidRPr="00CE4A81">
        <w:rPr>
          <w:rFonts w:ascii="Times New Roman" w:hAnsi="Times New Roman"/>
        </w:rPr>
        <w:t>е</w:t>
      </w:r>
      <w:r w:rsidRPr="00CE4A81">
        <w:rPr>
          <w:rFonts w:ascii="Times New Roman" w:hAnsi="Times New Roman"/>
        </w:rPr>
        <w:t xml:space="preserve">доставляются по установленным нормам этих городов, общей площадью не более общей площади сдаваемого в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жилого помещения.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1.6. С выезжающими гражданами заключается договор о выезде из ЗАТО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и сдаче жилого помещения (помещений) в муниципальную собственность.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1.7. Жилое помещение в виде изолированной благоустроенной квартиры предо</w:t>
      </w:r>
      <w:r w:rsidRPr="00CE4A81">
        <w:rPr>
          <w:rFonts w:ascii="Times New Roman" w:hAnsi="Times New Roman"/>
        </w:rPr>
        <w:t>с</w:t>
      </w:r>
      <w:r w:rsidRPr="00CE4A81">
        <w:rPr>
          <w:rFonts w:ascii="Times New Roman" w:hAnsi="Times New Roman"/>
        </w:rPr>
        <w:t xml:space="preserve">тавляется </w:t>
      </w:r>
      <w:proofErr w:type="gramStart"/>
      <w:r w:rsidRPr="00CE4A81">
        <w:rPr>
          <w:rFonts w:ascii="Times New Roman" w:hAnsi="Times New Roman"/>
        </w:rPr>
        <w:t>выезжающим</w:t>
      </w:r>
      <w:proofErr w:type="gramEnd"/>
      <w:r w:rsidRPr="00CE4A81">
        <w:rPr>
          <w:rFonts w:ascii="Times New Roman" w:hAnsi="Times New Roman"/>
        </w:rPr>
        <w:t xml:space="preserve"> только один раз.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  <w:b/>
        </w:rPr>
      </w:pPr>
      <w:r w:rsidRPr="00CE4A81">
        <w:rPr>
          <w:rFonts w:ascii="Times New Roman" w:hAnsi="Times New Roman"/>
        </w:rPr>
        <w:tab/>
        <w:t>1.8. Расходы, связанные с оформлением документов на жилое помещение по новому месту жительства и регистрацией граждан по новому месту жительства пр</w:t>
      </w:r>
      <w:r w:rsidRPr="00CE4A81">
        <w:rPr>
          <w:rFonts w:ascii="Times New Roman" w:hAnsi="Times New Roman"/>
        </w:rPr>
        <w:t>о</w:t>
      </w:r>
      <w:r w:rsidRPr="00CE4A81">
        <w:rPr>
          <w:rFonts w:ascii="Times New Roman" w:hAnsi="Times New Roman"/>
        </w:rPr>
        <w:t>изводятся самостоятельно за счет собственных средств выезжающих граждан.</w:t>
      </w:r>
      <w:r w:rsidRPr="00CE4A81">
        <w:rPr>
          <w:rFonts w:ascii="Times New Roman" w:hAnsi="Times New Roman"/>
        </w:rPr>
        <w:br w:type="page"/>
      </w:r>
      <w:r w:rsidRPr="00CE4A81">
        <w:rPr>
          <w:rFonts w:ascii="Times New Roman" w:hAnsi="Times New Roman"/>
          <w:sz w:val="28"/>
        </w:rPr>
        <w:lastRenderedPageBreak/>
        <w:tab/>
      </w:r>
      <w:r w:rsidRPr="00CE4A81">
        <w:rPr>
          <w:rFonts w:ascii="Times New Roman" w:hAnsi="Times New Roman"/>
          <w:b/>
        </w:rPr>
        <w:t xml:space="preserve">2. Порядок регистрации заявлений граждан, выезжающих  </w:t>
      </w:r>
      <w:proofErr w:type="gramStart"/>
      <w:r w:rsidRPr="00CE4A81">
        <w:rPr>
          <w:rFonts w:ascii="Times New Roman" w:hAnsi="Times New Roman"/>
          <w:b/>
        </w:rPr>
        <w:t>из</w:t>
      </w:r>
      <w:proofErr w:type="gramEnd"/>
      <w:r w:rsidRPr="00CE4A81">
        <w:rPr>
          <w:rFonts w:ascii="Times New Roman" w:hAnsi="Times New Roman"/>
          <w:b/>
        </w:rPr>
        <w:t xml:space="preserve"> З</w:t>
      </w:r>
      <w:r w:rsidRPr="00CE4A81">
        <w:rPr>
          <w:rFonts w:ascii="Times New Roman" w:hAnsi="Times New Roman"/>
          <w:b/>
        </w:rPr>
        <w:t>А</w:t>
      </w:r>
      <w:r w:rsidRPr="00CE4A81">
        <w:rPr>
          <w:rFonts w:ascii="Times New Roman" w:hAnsi="Times New Roman"/>
          <w:b/>
        </w:rPr>
        <w:t>ТО</w:t>
      </w:r>
    </w:p>
    <w:p w:rsidR="00CE4A81" w:rsidRPr="00CE4A81" w:rsidRDefault="00CE4A81" w:rsidP="00CE4A81">
      <w:pPr>
        <w:jc w:val="both"/>
        <w:rPr>
          <w:rFonts w:ascii="Times New Roman" w:hAnsi="Times New Roman"/>
          <w:b/>
          <w:sz w:val="28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2.1. Регистрация заявлений граждан, выезжающих </w:t>
      </w:r>
      <w:proofErr w:type="gramStart"/>
      <w:r w:rsidRPr="00CE4A81">
        <w:rPr>
          <w:rFonts w:ascii="Times New Roman" w:hAnsi="Times New Roman"/>
        </w:rPr>
        <w:t>из</w:t>
      </w:r>
      <w:proofErr w:type="gramEnd"/>
      <w:r w:rsidRPr="00CE4A81">
        <w:rPr>
          <w:rFonts w:ascii="Times New Roman" w:hAnsi="Times New Roman"/>
        </w:rPr>
        <w:t xml:space="preserve"> ЗАТО, осуществляется  </w:t>
      </w:r>
      <w:proofErr w:type="gramStart"/>
      <w:r w:rsidRPr="00CE4A81">
        <w:rPr>
          <w:rFonts w:ascii="Times New Roman" w:hAnsi="Times New Roman"/>
        </w:rPr>
        <w:t>в</w:t>
      </w:r>
      <w:proofErr w:type="gramEnd"/>
      <w:r w:rsidRPr="00CE4A81">
        <w:rPr>
          <w:rFonts w:ascii="Times New Roman" w:hAnsi="Times New Roman"/>
        </w:rPr>
        <w:t xml:space="preserve"> жилищном отделе городской Администрации.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Прием заявлений осуществляется в сроки, установленные Администрацией города.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2.2. При подаче заявления граждане представляют в жилищный отдел: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заявление установленной формы;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выписку из домовой книги и финансового лицевого счета;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справку из ЖРЭП о периоде проживания в жилом помещении;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правоустанавливающие документы на сдаваемое жилое помещение для собс</w:t>
      </w:r>
      <w:r w:rsidRPr="00CE4A81">
        <w:rPr>
          <w:rFonts w:ascii="Times New Roman" w:hAnsi="Times New Roman"/>
        </w:rPr>
        <w:t>т</w:t>
      </w:r>
      <w:r w:rsidRPr="00CE4A81">
        <w:rPr>
          <w:rFonts w:ascii="Times New Roman" w:hAnsi="Times New Roman"/>
        </w:rPr>
        <w:t>венников квартир;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заверенную в установленном порядке ксерокопию трудовой книжки на заяв</w:t>
      </w:r>
      <w:r w:rsidRPr="00CE4A81">
        <w:rPr>
          <w:rFonts w:ascii="Times New Roman" w:hAnsi="Times New Roman"/>
        </w:rPr>
        <w:t>и</w:t>
      </w:r>
      <w:r w:rsidRPr="00CE4A81">
        <w:rPr>
          <w:rFonts w:ascii="Times New Roman" w:hAnsi="Times New Roman"/>
        </w:rPr>
        <w:t>теля;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документы, удостоверяющие личность граждан, выезжающих из ЗАТО, а также граждан, проживающих в сдаваемом жилом помещении;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справку БТИ о наличии либо об отсутствии на территории ЗАТО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др</w:t>
      </w:r>
      <w:r w:rsidRPr="00CE4A81">
        <w:rPr>
          <w:rFonts w:ascii="Times New Roman" w:hAnsi="Times New Roman"/>
        </w:rPr>
        <w:t>у</w:t>
      </w:r>
      <w:r w:rsidRPr="00CE4A81">
        <w:rPr>
          <w:rFonts w:ascii="Times New Roman" w:hAnsi="Times New Roman"/>
        </w:rPr>
        <w:t>гого жилого помещения, находящегося в собственности заявителя и выезжа</w:t>
      </w:r>
      <w:r w:rsidRPr="00CE4A81">
        <w:rPr>
          <w:rFonts w:ascii="Times New Roman" w:hAnsi="Times New Roman"/>
        </w:rPr>
        <w:t>ю</w:t>
      </w:r>
      <w:r w:rsidRPr="00CE4A81">
        <w:rPr>
          <w:rFonts w:ascii="Times New Roman" w:hAnsi="Times New Roman"/>
        </w:rPr>
        <w:t>щих членов семьи.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По решению общественной жилищной комиссии  при необходимости могут быть затреб</w:t>
      </w:r>
      <w:r w:rsidRPr="00CE4A81">
        <w:rPr>
          <w:rFonts w:ascii="Times New Roman" w:hAnsi="Times New Roman"/>
        </w:rPr>
        <w:t>о</w:t>
      </w:r>
      <w:r w:rsidRPr="00CE4A81">
        <w:rPr>
          <w:rFonts w:ascii="Times New Roman" w:hAnsi="Times New Roman"/>
        </w:rPr>
        <w:t>ваны другие документы.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2.3. Заявление с приложением всех необходимых документов регистрируется в журнале регистрации с присвоением порядкового номера. Журнал регистрации заявлений должен быть пронумерован, прошит и заверен печатью.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2.4. Регистрация заявлений осуществляется по дате представления заявит</w:t>
      </w:r>
      <w:r w:rsidRPr="00CE4A81">
        <w:rPr>
          <w:rFonts w:ascii="Times New Roman" w:hAnsi="Times New Roman"/>
        </w:rPr>
        <w:t>е</w:t>
      </w:r>
      <w:r w:rsidRPr="00CE4A81">
        <w:rPr>
          <w:rFonts w:ascii="Times New Roman" w:hAnsi="Times New Roman"/>
        </w:rPr>
        <w:t xml:space="preserve">лями полного пакета документов, проверенных специалистом жилищного отдела. В случае </w:t>
      </w:r>
      <w:proofErr w:type="spellStart"/>
      <w:r w:rsidRPr="00CE4A81">
        <w:rPr>
          <w:rFonts w:ascii="Times New Roman" w:hAnsi="Times New Roman"/>
        </w:rPr>
        <w:t>ненадлежаще</w:t>
      </w:r>
      <w:proofErr w:type="spellEnd"/>
      <w:r w:rsidRPr="00CE4A81">
        <w:rPr>
          <w:rFonts w:ascii="Times New Roman" w:hAnsi="Times New Roman"/>
        </w:rPr>
        <w:t xml:space="preserve"> оформленных документов, либо </w:t>
      </w:r>
      <w:proofErr w:type="spellStart"/>
      <w:r w:rsidRPr="00CE4A81">
        <w:rPr>
          <w:rFonts w:ascii="Times New Roman" w:hAnsi="Times New Roman"/>
        </w:rPr>
        <w:t>непредоставления</w:t>
      </w:r>
      <w:proofErr w:type="spellEnd"/>
      <w:r w:rsidRPr="00CE4A81">
        <w:rPr>
          <w:rFonts w:ascii="Times New Roman" w:hAnsi="Times New Roman"/>
        </w:rPr>
        <w:t xml:space="preserve"> полного пакета документов, в регистрации заявления отказывается.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2.5. Поступившие заявления рассматриваются общественной жилищной комиссией, которая решает вопрос о постановке на учет граждан в 2-недельный срок. О причинах отказа в постановке на учет гражданам сообщается в письме</w:t>
      </w:r>
      <w:r w:rsidRPr="00CE4A81">
        <w:rPr>
          <w:rFonts w:ascii="Times New Roman" w:hAnsi="Times New Roman"/>
        </w:rPr>
        <w:t>н</w:t>
      </w:r>
      <w:r w:rsidRPr="00CE4A81">
        <w:rPr>
          <w:rFonts w:ascii="Times New Roman" w:hAnsi="Times New Roman"/>
        </w:rPr>
        <w:t>ной форме.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2.6. Общие списки граждан, желающих выехать на постоянное место ж</w:t>
      </w:r>
      <w:r w:rsidRPr="00CE4A81">
        <w:rPr>
          <w:rFonts w:ascii="Times New Roman" w:hAnsi="Times New Roman"/>
        </w:rPr>
        <w:t>и</w:t>
      </w:r>
      <w:r w:rsidRPr="00CE4A81">
        <w:rPr>
          <w:rFonts w:ascii="Times New Roman" w:hAnsi="Times New Roman"/>
        </w:rPr>
        <w:t>тельства в Москву, Санкт-Петербург и Московскую область  составляются на основании книги регистрации заявлений. Одновременно из общего списка фо</w:t>
      </w:r>
      <w:r w:rsidRPr="00CE4A81">
        <w:rPr>
          <w:rFonts w:ascii="Times New Roman" w:hAnsi="Times New Roman"/>
        </w:rPr>
        <w:t>р</w:t>
      </w:r>
      <w:r w:rsidRPr="00CE4A81">
        <w:rPr>
          <w:rFonts w:ascii="Times New Roman" w:hAnsi="Times New Roman"/>
        </w:rPr>
        <w:t>мируются отдельные списки граждан, претендующих на получение 1,2,3-комнатных квартир.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rPr>
          <w:rFonts w:ascii="Times New Roman" w:hAnsi="Times New Roman"/>
          <w:b/>
        </w:rPr>
      </w:pPr>
      <w:r w:rsidRPr="00CE4A81">
        <w:rPr>
          <w:rFonts w:ascii="Times New Roman" w:hAnsi="Times New Roman"/>
        </w:rPr>
        <w:tab/>
        <w:t>2.7. Сформированные списки граждан, желающих выехать на новое место жительства, утве</w:t>
      </w:r>
      <w:r w:rsidRPr="00CE4A81">
        <w:rPr>
          <w:rFonts w:ascii="Times New Roman" w:hAnsi="Times New Roman"/>
        </w:rPr>
        <w:t>р</w:t>
      </w:r>
      <w:r w:rsidRPr="00CE4A81">
        <w:rPr>
          <w:rFonts w:ascii="Times New Roman" w:hAnsi="Times New Roman"/>
        </w:rPr>
        <w:t xml:space="preserve">ждаются главой местного самоуправления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.</w:t>
      </w:r>
      <w:r w:rsidRPr="00CE4A81">
        <w:rPr>
          <w:rFonts w:ascii="Times New Roman" w:hAnsi="Times New Roman"/>
        </w:rPr>
        <w:br w:type="page"/>
      </w:r>
      <w:r w:rsidRPr="00CE4A81">
        <w:rPr>
          <w:rFonts w:ascii="Times New Roman" w:hAnsi="Times New Roman"/>
        </w:rPr>
        <w:lastRenderedPageBreak/>
        <w:tab/>
      </w:r>
      <w:r w:rsidRPr="00CE4A81">
        <w:rPr>
          <w:rFonts w:ascii="Times New Roman" w:hAnsi="Times New Roman"/>
          <w:b/>
        </w:rPr>
        <w:t>3. Порядок обеспечения жилым помещением по новому месту ж</w:t>
      </w:r>
      <w:r w:rsidRPr="00CE4A81">
        <w:rPr>
          <w:rFonts w:ascii="Times New Roman" w:hAnsi="Times New Roman"/>
          <w:b/>
        </w:rPr>
        <w:t>и</w:t>
      </w:r>
      <w:r w:rsidRPr="00CE4A81">
        <w:rPr>
          <w:rFonts w:ascii="Times New Roman" w:hAnsi="Times New Roman"/>
          <w:b/>
        </w:rPr>
        <w:t>тельства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3.1. Жилые помещения по новому месту жительства предоставляются гр</w:t>
      </w:r>
      <w:r w:rsidRPr="00CE4A81">
        <w:rPr>
          <w:rFonts w:ascii="Times New Roman" w:hAnsi="Times New Roman"/>
        </w:rPr>
        <w:t>а</w:t>
      </w:r>
      <w:r w:rsidRPr="00CE4A81">
        <w:rPr>
          <w:rFonts w:ascii="Times New Roman" w:hAnsi="Times New Roman"/>
        </w:rPr>
        <w:t xml:space="preserve">жданам, выезжающим </w:t>
      </w:r>
      <w:proofErr w:type="gramStart"/>
      <w:r w:rsidRPr="00CE4A81">
        <w:rPr>
          <w:rFonts w:ascii="Times New Roman" w:hAnsi="Times New Roman"/>
        </w:rPr>
        <w:t>из</w:t>
      </w:r>
      <w:proofErr w:type="gramEnd"/>
      <w:r w:rsidRPr="00CE4A81">
        <w:rPr>
          <w:rFonts w:ascii="Times New Roman" w:hAnsi="Times New Roman"/>
        </w:rPr>
        <w:t xml:space="preserve"> ЗАТО и имеющим трудовой стаж работы на предпр</w:t>
      </w:r>
      <w:r w:rsidRPr="00CE4A81">
        <w:rPr>
          <w:rFonts w:ascii="Times New Roman" w:hAnsi="Times New Roman"/>
        </w:rPr>
        <w:t>и</w:t>
      </w:r>
      <w:r w:rsidRPr="00CE4A81">
        <w:rPr>
          <w:rFonts w:ascii="Times New Roman" w:hAnsi="Times New Roman"/>
        </w:rPr>
        <w:t>ятиях, в организациях и учреждениях ЗАТО не менее 30 лет для женщин и не менее 35 лет для мужчин, а также семьям государственных служащих, перев</w:t>
      </w:r>
      <w:r w:rsidRPr="00CE4A81">
        <w:rPr>
          <w:rFonts w:ascii="Times New Roman" w:hAnsi="Times New Roman"/>
        </w:rPr>
        <w:t>е</w:t>
      </w:r>
      <w:r w:rsidRPr="00CE4A81">
        <w:rPr>
          <w:rFonts w:ascii="Times New Roman" w:hAnsi="Times New Roman"/>
        </w:rPr>
        <w:t>денных на работу в Москву, Санкт-Петербург и Московскую область, независимо от трудового стажа.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В первую очередь жилье предоставляется гражданам, у которых большая разница между общей площадью сдаваемого жилья в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и получаемой в М</w:t>
      </w:r>
      <w:r w:rsidRPr="00CE4A81">
        <w:rPr>
          <w:rFonts w:ascii="Times New Roman" w:hAnsi="Times New Roman"/>
        </w:rPr>
        <w:t>о</w:t>
      </w:r>
      <w:r w:rsidRPr="00CE4A81">
        <w:rPr>
          <w:rFonts w:ascii="Times New Roman" w:hAnsi="Times New Roman"/>
        </w:rPr>
        <w:t>скве, Санкт-Петербурге и Московской области.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При этом площадь квартир округляется до 1 квадратного метра.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При прочих равных условиях учитывается: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наличие в составе семьи близких родственников, проживающих в Москве,  Санкт-Петербурге и Московской области;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наличие в составе семьи инвалидов, если инвалидность не получена при сове</w:t>
      </w:r>
      <w:r w:rsidRPr="00CE4A81">
        <w:rPr>
          <w:rFonts w:ascii="Times New Roman" w:hAnsi="Times New Roman"/>
        </w:rPr>
        <w:t>р</w:t>
      </w:r>
      <w:r w:rsidRPr="00CE4A81">
        <w:rPr>
          <w:rFonts w:ascii="Times New Roman" w:hAnsi="Times New Roman"/>
        </w:rPr>
        <w:t>шении противоправных действий или не связана с алкогольным опьянением.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3.2. Решение Администрации города о предоставлении квартиры доводится жилищным отделом до гражданина в письменной форме. При этом гражданину выдается  выписка из решения общественной жилищной комиссии, в которой предоставляется полная информация о предлагаемой квартире (этаж, на котором расположена квартира; общая и жилая площадь квартиры; инженерное обус</w:t>
      </w:r>
      <w:r w:rsidRPr="00CE4A81">
        <w:rPr>
          <w:rFonts w:ascii="Times New Roman" w:hAnsi="Times New Roman"/>
        </w:rPr>
        <w:t>т</w:t>
      </w:r>
      <w:r w:rsidRPr="00CE4A81">
        <w:rPr>
          <w:rFonts w:ascii="Times New Roman" w:hAnsi="Times New Roman"/>
        </w:rPr>
        <w:t xml:space="preserve">ройство квартиры; количество комнат; наличие подсобных помещений </w:t>
      </w:r>
      <w:proofErr w:type="gramStart"/>
      <w:r w:rsidRPr="00CE4A81">
        <w:rPr>
          <w:rFonts w:ascii="Times New Roman" w:hAnsi="Times New Roman"/>
        </w:rPr>
        <w:t>-л</w:t>
      </w:r>
      <w:proofErr w:type="gramEnd"/>
      <w:r w:rsidRPr="00CE4A81">
        <w:rPr>
          <w:rFonts w:ascii="Times New Roman" w:hAnsi="Times New Roman"/>
        </w:rPr>
        <w:t>оджии, балконы, кладовые; техническая готовность квартиры).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3.3. О своем решении гражданин обязан сообщить в жилищный отдел в т</w:t>
      </w:r>
      <w:r w:rsidRPr="00CE4A81">
        <w:rPr>
          <w:rFonts w:ascii="Times New Roman" w:hAnsi="Times New Roman"/>
        </w:rPr>
        <w:t>е</w:t>
      </w:r>
      <w:r w:rsidRPr="00CE4A81">
        <w:rPr>
          <w:rFonts w:ascii="Times New Roman" w:hAnsi="Times New Roman"/>
        </w:rPr>
        <w:t>чение 5 дней с момента получения выписки из решения жилищной комиссии. В случае отказа от предложенного варианта квартиры, либо непредставления ответа в у</w:t>
      </w:r>
      <w:r w:rsidRPr="00CE4A81">
        <w:rPr>
          <w:rFonts w:ascii="Times New Roman" w:hAnsi="Times New Roman"/>
        </w:rPr>
        <w:t>с</w:t>
      </w:r>
      <w:r w:rsidRPr="00CE4A81">
        <w:rPr>
          <w:rFonts w:ascii="Times New Roman" w:hAnsi="Times New Roman"/>
        </w:rPr>
        <w:t xml:space="preserve">тановленный срок, квартира передается следующему по списку.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3.4. После получения согласия гражданина выехать на новое место жител</w:t>
      </w:r>
      <w:r w:rsidRPr="00CE4A81">
        <w:rPr>
          <w:rFonts w:ascii="Times New Roman" w:hAnsi="Times New Roman"/>
        </w:rPr>
        <w:t>ь</w:t>
      </w:r>
      <w:r w:rsidRPr="00CE4A81">
        <w:rPr>
          <w:rFonts w:ascii="Times New Roman" w:hAnsi="Times New Roman"/>
        </w:rPr>
        <w:t xml:space="preserve">ства жилищный отдел Администрации города готовит договор о выезде из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и сдаче жилого помещения (помещений) в муниципальную собственность.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До подписания договора жилищный отдел вновь проверяет все документы, указанные в п. 2.2. настоящего Положения. Кроме того, гражданин обязан пре</w:t>
      </w:r>
      <w:r w:rsidRPr="00CE4A81">
        <w:rPr>
          <w:rFonts w:ascii="Times New Roman" w:hAnsi="Times New Roman"/>
        </w:rPr>
        <w:t>д</w:t>
      </w:r>
      <w:r w:rsidRPr="00CE4A81">
        <w:rPr>
          <w:rFonts w:ascii="Times New Roman" w:hAnsi="Times New Roman"/>
        </w:rPr>
        <w:t>ставить дополнительные документы: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согласие органов опеки и попечительства (для граждан, имеющих несоверше</w:t>
      </w:r>
      <w:r w:rsidRPr="00CE4A81">
        <w:rPr>
          <w:rFonts w:ascii="Times New Roman" w:hAnsi="Times New Roman"/>
        </w:rPr>
        <w:t>н</w:t>
      </w:r>
      <w:r w:rsidRPr="00CE4A81">
        <w:rPr>
          <w:rFonts w:ascii="Times New Roman" w:hAnsi="Times New Roman"/>
        </w:rPr>
        <w:t>нолетних детей и недееспособных лиц);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справку из ЖРЭП об отсутствии задолженности по квартплате и коммунальным платежам;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справку из налоговой инспекции об отсутствии задолженности по налогу на имущество (для собственников квартир);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справку из ЭУ об отсутствии задолженности за электроэнергию и пользование услугами связи;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предварительный акт приема-сдачи жилого помещения в муниципальную собственность выезжающими из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, оформленного ЖРЭП по месту ж</w:t>
      </w:r>
      <w:r w:rsidRPr="00CE4A81">
        <w:rPr>
          <w:rFonts w:ascii="Times New Roman" w:hAnsi="Times New Roman"/>
        </w:rPr>
        <w:t>и</w:t>
      </w:r>
      <w:r w:rsidRPr="00CE4A81">
        <w:rPr>
          <w:rFonts w:ascii="Times New Roman" w:hAnsi="Times New Roman"/>
        </w:rPr>
        <w:t>тельства;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документ, подтверждающий утрату производственной (служебной) связи с предприятиями, организациями и учреждениями, расположенными в ЗАТО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.</w:t>
      </w:r>
      <w:r w:rsidRPr="00CE4A81">
        <w:rPr>
          <w:rFonts w:ascii="Times New Roman" w:hAnsi="Times New Roman"/>
        </w:rPr>
        <w:br w:type="page"/>
      </w:r>
      <w:r w:rsidRPr="00CE4A81">
        <w:rPr>
          <w:rFonts w:ascii="Times New Roman" w:hAnsi="Times New Roman"/>
        </w:rPr>
        <w:lastRenderedPageBreak/>
        <w:tab/>
        <w:t>3.5. При выезде из жилого помещения наниматель, арендатор, собственник обязаны сдать освобождаемую площадь комиссии ЖРЭП по акту в отремонт</w:t>
      </w:r>
      <w:r w:rsidRPr="00CE4A81">
        <w:rPr>
          <w:rFonts w:ascii="Times New Roman" w:hAnsi="Times New Roman"/>
        </w:rPr>
        <w:t>и</w:t>
      </w:r>
      <w:r w:rsidRPr="00CE4A81">
        <w:rPr>
          <w:rFonts w:ascii="Times New Roman" w:hAnsi="Times New Roman"/>
        </w:rPr>
        <w:t xml:space="preserve">рованном состоянии, либо </w:t>
      </w:r>
      <w:proofErr w:type="gramStart"/>
      <w:r w:rsidRPr="00CE4A81">
        <w:rPr>
          <w:rFonts w:ascii="Times New Roman" w:hAnsi="Times New Roman"/>
        </w:rPr>
        <w:t>оплатить стоимость текущего</w:t>
      </w:r>
      <w:proofErr w:type="gramEnd"/>
      <w:r w:rsidRPr="00CE4A81">
        <w:rPr>
          <w:rFonts w:ascii="Times New Roman" w:hAnsi="Times New Roman"/>
        </w:rPr>
        <w:t xml:space="preserve"> ремонта и замены прише</w:t>
      </w:r>
      <w:r w:rsidRPr="00CE4A81">
        <w:rPr>
          <w:rFonts w:ascii="Times New Roman" w:hAnsi="Times New Roman"/>
        </w:rPr>
        <w:t>д</w:t>
      </w:r>
      <w:r w:rsidRPr="00CE4A81">
        <w:rPr>
          <w:rFonts w:ascii="Times New Roman" w:hAnsi="Times New Roman"/>
        </w:rPr>
        <w:t xml:space="preserve">шего в негодность оборудования. 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>3.6. Направление на новое место жительства, распоряжение главы Адм</w:t>
      </w:r>
      <w:r w:rsidRPr="00CE4A81">
        <w:rPr>
          <w:rFonts w:ascii="Times New Roman" w:hAnsi="Times New Roman"/>
        </w:rPr>
        <w:t>и</w:t>
      </w:r>
      <w:r w:rsidRPr="00CE4A81">
        <w:rPr>
          <w:rFonts w:ascii="Times New Roman" w:hAnsi="Times New Roman"/>
        </w:rPr>
        <w:t>нистрации города и другие документы, необходимые для оформления  документов на жилые помещения по новому месту жительства, выдаются гражданам, вые</w:t>
      </w:r>
      <w:r w:rsidRPr="00CE4A81">
        <w:rPr>
          <w:rFonts w:ascii="Times New Roman" w:hAnsi="Times New Roman"/>
        </w:rPr>
        <w:t>з</w:t>
      </w:r>
      <w:r w:rsidRPr="00CE4A81">
        <w:rPr>
          <w:rFonts w:ascii="Times New Roman" w:hAnsi="Times New Roman"/>
        </w:rPr>
        <w:t xml:space="preserve">жающим из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, при наличии: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договора о выезде </w:t>
      </w:r>
      <w:proofErr w:type="gramStart"/>
      <w:r w:rsidRPr="00CE4A81">
        <w:rPr>
          <w:rFonts w:ascii="Times New Roman" w:hAnsi="Times New Roman"/>
        </w:rPr>
        <w:t>из</w:t>
      </w:r>
      <w:proofErr w:type="gramEnd"/>
      <w:r w:rsidRPr="00CE4A81">
        <w:rPr>
          <w:rFonts w:ascii="Times New Roman" w:hAnsi="Times New Roman"/>
        </w:rPr>
        <w:t xml:space="preserve"> ЗАТО и сдаче жилого помещения в муниципальную со</w:t>
      </w:r>
      <w:r w:rsidRPr="00CE4A81">
        <w:rPr>
          <w:rFonts w:ascii="Times New Roman" w:hAnsi="Times New Roman"/>
        </w:rPr>
        <w:t>б</w:t>
      </w:r>
      <w:r w:rsidRPr="00CE4A81">
        <w:rPr>
          <w:rFonts w:ascii="Times New Roman" w:hAnsi="Times New Roman"/>
        </w:rPr>
        <w:t>ственность;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>окончательного акта приема-сдачи жилого помещения Администрации города, оформленного ЖРЭП по месту жительства;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справки ЖРЭП, подтверждающей снятие с регистрационного учета по месту жительства в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 xml:space="preserve"> выезжающих граждан, а также граждан, проживавших в сдаваемом жилом помещении;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паспортов, предъявленных на всех совершеннолетних граждан, выезжающих из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, а также граждан, проживавших в сдаваемом жилом помещении, с отме</w:t>
      </w:r>
      <w:r w:rsidRPr="00CE4A81">
        <w:rPr>
          <w:rFonts w:ascii="Times New Roman" w:hAnsi="Times New Roman"/>
        </w:rPr>
        <w:t>т</w:t>
      </w:r>
      <w:r w:rsidRPr="00CE4A81">
        <w:rPr>
          <w:rFonts w:ascii="Times New Roman" w:hAnsi="Times New Roman"/>
        </w:rPr>
        <w:t>кой о снятии с регистрационного учета по месту жительства;</w:t>
      </w:r>
    </w:p>
    <w:p w:rsidR="00CE4A81" w:rsidRPr="00CE4A81" w:rsidRDefault="00CE4A81" w:rsidP="00CE4A8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E4A81">
        <w:rPr>
          <w:rFonts w:ascii="Times New Roman" w:hAnsi="Times New Roman"/>
        </w:rPr>
        <w:t xml:space="preserve">трудовых книжек на всех совершеннолетних граждан, выезжающих из </w:t>
      </w:r>
      <w:proofErr w:type="spellStart"/>
      <w:r w:rsidRPr="00CE4A81">
        <w:rPr>
          <w:rFonts w:ascii="Times New Roman" w:hAnsi="Times New Roman"/>
        </w:rPr>
        <w:t>г</w:t>
      </w:r>
      <w:proofErr w:type="gramStart"/>
      <w:r w:rsidRPr="00CE4A81">
        <w:rPr>
          <w:rFonts w:ascii="Times New Roman" w:hAnsi="Times New Roman"/>
        </w:rPr>
        <w:t>.С</w:t>
      </w:r>
      <w:proofErr w:type="gramEnd"/>
      <w:r w:rsidRPr="00CE4A81">
        <w:rPr>
          <w:rFonts w:ascii="Times New Roman" w:hAnsi="Times New Roman"/>
        </w:rPr>
        <w:t>аров</w:t>
      </w:r>
      <w:proofErr w:type="spellEnd"/>
      <w:r w:rsidRPr="00CE4A81">
        <w:rPr>
          <w:rFonts w:ascii="Times New Roman" w:hAnsi="Times New Roman"/>
        </w:rPr>
        <w:t>.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  <w:b/>
        </w:rPr>
      </w:pPr>
      <w:r w:rsidRPr="00CE4A81">
        <w:rPr>
          <w:rFonts w:ascii="Times New Roman" w:hAnsi="Times New Roman"/>
        </w:rPr>
        <w:tab/>
      </w:r>
      <w:r w:rsidRPr="00CE4A81">
        <w:rPr>
          <w:rFonts w:ascii="Times New Roman" w:hAnsi="Times New Roman"/>
          <w:b/>
        </w:rPr>
        <w:t>4. Заключительное положение</w:t>
      </w:r>
    </w:p>
    <w:p w:rsidR="00CE4A81" w:rsidRPr="00CE4A81" w:rsidRDefault="00CE4A81" w:rsidP="00CE4A81">
      <w:pPr>
        <w:jc w:val="both"/>
        <w:rPr>
          <w:rFonts w:ascii="Times New Roman" w:hAnsi="Times New Roman"/>
        </w:rPr>
      </w:pPr>
    </w:p>
    <w:p w:rsidR="00CE4A81" w:rsidRPr="00CE4A81" w:rsidRDefault="00CE4A81" w:rsidP="00CE4A81">
      <w:pPr>
        <w:jc w:val="both"/>
        <w:rPr>
          <w:rFonts w:ascii="Times New Roman" w:hAnsi="Times New Roman"/>
        </w:rPr>
      </w:pPr>
      <w:r w:rsidRPr="00CE4A81">
        <w:rPr>
          <w:rFonts w:ascii="Times New Roman" w:hAnsi="Times New Roman"/>
        </w:rPr>
        <w:tab/>
        <w:t xml:space="preserve">Все вопросы, связанные с предоставлением жилья гражданам, выезжающим из ЗАТО, за сданное Администрации города жилое помещение, заключением гражданско-правовых договоров между гражданами, выезжающими </w:t>
      </w:r>
      <w:proofErr w:type="gramStart"/>
      <w:r w:rsidRPr="00CE4A81">
        <w:rPr>
          <w:rFonts w:ascii="Times New Roman" w:hAnsi="Times New Roman"/>
        </w:rPr>
        <w:t>из</w:t>
      </w:r>
      <w:proofErr w:type="gramEnd"/>
      <w:r w:rsidRPr="00CE4A81">
        <w:rPr>
          <w:rFonts w:ascii="Times New Roman" w:hAnsi="Times New Roman"/>
        </w:rPr>
        <w:t xml:space="preserve"> ЗАТО, и Администрацией города, не урегулированные настоящим Положением, разреш</w:t>
      </w:r>
      <w:r w:rsidRPr="00CE4A81">
        <w:rPr>
          <w:rFonts w:ascii="Times New Roman" w:hAnsi="Times New Roman"/>
        </w:rPr>
        <w:t>а</w:t>
      </w:r>
      <w:r w:rsidRPr="00CE4A81">
        <w:rPr>
          <w:rFonts w:ascii="Times New Roman" w:hAnsi="Times New Roman"/>
        </w:rPr>
        <w:t>ются в соответствии с действующим законодательством.</w:t>
      </w:r>
    </w:p>
    <w:p w:rsidR="00CE4A81" w:rsidRPr="00CE4A81" w:rsidRDefault="00CE4A81" w:rsidP="00CE4A81">
      <w:pPr>
        <w:rPr>
          <w:rFonts w:ascii="Times New Roman" w:hAnsi="Times New Roman"/>
        </w:rPr>
      </w:pPr>
    </w:p>
    <w:p w:rsidR="00D24A14" w:rsidRPr="00CE4A81" w:rsidRDefault="00CE4A81" w:rsidP="00CE4A81">
      <w:pPr>
        <w:rPr>
          <w:rFonts w:ascii="Times New Roman" w:hAnsi="Times New Roman"/>
        </w:rPr>
      </w:pPr>
    </w:p>
    <w:sectPr w:rsidR="00D24A14" w:rsidRPr="00CE4A81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2A20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A81"/>
    <w:rsid w:val="00A87ADD"/>
    <w:rsid w:val="00CE4A81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4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8721</Characters>
  <Application>Microsoft Office Word</Application>
  <DocSecurity>0</DocSecurity>
  <Lines>72</Lines>
  <Paragraphs>20</Paragraphs>
  <ScaleCrop>false</ScaleCrop>
  <Company>***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2017-05-10T09:29:00Z</dcterms:created>
  <dcterms:modified xsi:type="dcterms:W3CDTF">2017-05-10T09:29:00Z</dcterms:modified>
</cp:coreProperties>
</file>