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Default="00B91CD8" w:rsidP="00B91CD8">
      <w:pPr>
        <w:jc w:val="both"/>
        <w:rPr>
          <w:lang w:val="en-US"/>
        </w:rPr>
      </w:pPr>
    </w:p>
    <w:p w:rsidR="00625571" w:rsidRDefault="00625571" w:rsidP="00625571">
      <w:pPr>
        <w:jc w:val="center"/>
        <w:rPr>
          <w:b/>
        </w:rPr>
      </w:pPr>
      <w:r>
        <w:rPr>
          <w:b/>
        </w:rPr>
        <w:t>РЕШЕНИЕ</w:t>
      </w:r>
    </w:p>
    <w:p w:rsidR="00625571" w:rsidRDefault="00625571" w:rsidP="00625571">
      <w:pPr>
        <w:pStyle w:val="a9"/>
        <w:jc w:val="center"/>
        <w:rPr>
          <w:b/>
        </w:rPr>
      </w:pPr>
      <w:r>
        <w:rPr>
          <w:b/>
        </w:rPr>
        <w:t>Городской Думы города Сарова от 12.07.2017  № 71/6-гд</w:t>
      </w:r>
    </w:p>
    <w:p w:rsidR="00FC38F5" w:rsidRPr="00625571" w:rsidRDefault="00625571" w:rsidP="00625571">
      <w:pPr>
        <w:jc w:val="center"/>
        <w:rPr>
          <w:b/>
        </w:rPr>
      </w:pPr>
      <w:r w:rsidRPr="00625571">
        <w:rPr>
          <w:b/>
        </w:rPr>
        <w:t>«</w:t>
      </w:r>
      <w:r w:rsidR="00FC38F5" w:rsidRPr="00625571">
        <w:rPr>
          <w:b/>
        </w:rPr>
        <w:t xml:space="preserve">Об утверждении </w:t>
      </w:r>
      <w:r w:rsidR="00FC38F5" w:rsidRPr="00625571">
        <w:rPr>
          <w:b/>
          <w:bCs/>
          <w:iCs/>
        </w:rPr>
        <w:t xml:space="preserve">«Условий приватизации </w:t>
      </w:r>
      <w:r w:rsidR="00FC38F5" w:rsidRPr="00625571">
        <w:rPr>
          <w:b/>
        </w:rPr>
        <w:t xml:space="preserve">муниципального имущества – магазина </w:t>
      </w:r>
    </w:p>
    <w:p w:rsidR="008E6720" w:rsidRPr="00625571" w:rsidRDefault="00FC38F5" w:rsidP="00FC38F5">
      <w:pPr>
        <w:rPr>
          <w:b/>
        </w:rPr>
      </w:pPr>
      <w:r w:rsidRPr="00625571">
        <w:rPr>
          <w:b/>
        </w:rPr>
        <w:t>«Звездный», расположенного по адресу: Нижегородская обл., г. Саров, ул. Некрасова, д.7»</w:t>
      </w:r>
    </w:p>
    <w:p w:rsidR="008E6720" w:rsidRPr="00625571" w:rsidRDefault="008E6720" w:rsidP="00FC38F5">
      <w:pPr>
        <w:pStyle w:val="a3"/>
        <w:spacing w:after="0"/>
        <w:rPr>
          <w:b/>
        </w:rPr>
      </w:pPr>
    </w:p>
    <w:p w:rsidR="008E6720" w:rsidRDefault="008E6720" w:rsidP="00FC38F5">
      <w:pPr>
        <w:pStyle w:val="a3"/>
        <w:spacing w:after="0"/>
      </w:pPr>
    </w:p>
    <w:p w:rsidR="00625571" w:rsidRDefault="00625571" w:rsidP="00FC38F5">
      <w:pPr>
        <w:pStyle w:val="a3"/>
        <w:spacing w:after="0"/>
      </w:pPr>
    </w:p>
    <w:p w:rsidR="00625571" w:rsidRDefault="00625571" w:rsidP="00FC38F5">
      <w:pPr>
        <w:pStyle w:val="a3"/>
        <w:spacing w:after="0"/>
      </w:pPr>
    </w:p>
    <w:p w:rsidR="00FC38F5" w:rsidRPr="00FC38F5" w:rsidRDefault="00FC38F5" w:rsidP="00FC38F5">
      <w:pPr>
        <w:pStyle w:val="a3"/>
        <w:spacing w:after="0"/>
        <w:ind w:firstLine="720"/>
        <w:jc w:val="both"/>
      </w:pPr>
      <w:r w:rsidRPr="00FC38F5">
        <w:t>На основании обращений главы Администрации города Сарова (вх. № 488/01-10 от 23.03.2017, № 1046/01-10 от 08.06.2017), в соответствии с  Федеральным законом от  06.10.2003 №131-ФЗ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города Сарова от 15.12.2005 № 164/4-гд, Прогнозным планом (программой) приватизации муниципального имущества на 2017 год, утвержденным решением Городской Думы города Сарова от 28.11.2016 № 100/6-гд, руководствуясь статьей 25 Устава города Сарова, Городская Дума города Сарова</w:t>
      </w:r>
    </w:p>
    <w:p w:rsidR="00FC38F5" w:rsidRPr="00FC38F5" w:rsidRDefault="00FC38F5" w:rsidP="00FC38F5">
      <w:pPr>
        <w:pStyle w:val="a3"/>
        <w:spacing w:after="0"/>
        <w:jc w:val="both"/>
      </w:pPr>
    </w:p>
    <w:p w:rsidR="00FC38F5" w:rsidRPr="00FC38F5" w:rsidRDefault="00FC38F5" w:rsidP="00FC38F5">
      <w:pPr>
        <w:pStyle w:val="a3"/>
        <w:spacing w:after="0"/>
        <w:jc w:val="both"/>
        <w:rPr>
          <w:b/>
        </w:rPr>
      </w:pPr>
      <w:r w:rsidRPr="00FC38F5">
        <w:rPr>
          <w:b/>
        </w:rPr>
        <w:t>решила:</w:t>
      </w:r>
    </w:p>
    <w:p w:rsidR="00FC38F5" w:rsidRPr="00FC38F5" w:rsidRDefault="00FC38F5" w:rsidP="00FC38F5">
      <w:pPr>
        <w:pStyle w:val="a3"/>
        <w:spacing w:after="0"/>
        <w:jc w:val="both"/>
        <w:rPr>
          <w:b/>
        </w:rPr>
      </w:pPr>
    </w:p>
    <w:p w:rsidR="00FC38F5" w:rsidRPr="00FC38F5" w:rsidRDefault="00FC38F5" w:rsidP="00FC38F5">
      <w:pPr>
        <w:ind w:firstLine="708"/>
        <w:jc w:val="both"/>
      </w:pPr>
      <w:r w:rsidRPr="00FC38F5">
        <w:t xml:space="preserve">1. Утвердить прилагаемые </w:t>
      </w:r>
      <w:r w:rsidRPr="00FC38F5">
        <w:rPr>
          <w:bCs/>
        </w:rPr>
        <w:t>«</w:t>
      </w:r>
      <w:r w:rsidRPr="00FC38F5">
        <w:t>Условия приватизации муниципального имущества - магазина «Звездный», расположенного по адресу: Нижегородская обл</w:t>
      </w:r>
      <w:smartTag w:uri="urn:schemas-microsoft-com:office:smarttags" w:element="PersonName">
        <w:r w:rsidRPr="00FC38F5">
          <w:t>.</w:t>
        </w:r>
      </w:smartTag>
      <w:r w:rsidRPr="00FC38F5">
        <w:t>, г. Саров, ул. Некрасова, д.7».</w:t>
      </w:r>
    </w:p>
    <w:p w:rsidR="00FC38F5" w:rsidRPr="00FC38F5" w:rsidRDefault="00FC38F5" w:rsidP="00FC38F5">
      <w:pPr>
        <w:ind w:firstLine="708"/>
        <w:jc w:val="both"/>
      </w:pPr>
    </w:p>
    <w:p w:rsidR="00FC38F5" w:rsidRPr="00FC38F5" w:rsidRDefault="00FC38F5" w:rsidP="00FC38F5">
      <w:pPr>
        <w:pStyle w:val="a3"/>
        <w:spacing w:after="0"/>
        <w:ind w:firstLine="708"/>
        <w:jc w:val="both"/>
      </w:pPr>
      <w:r w:rsidRPr="00FC38F5">
        <w:t>2. Настоящее решение вступает в силу с момента его принятия.</w:t>
      </w:r>
    </w:p>
    <w:p w:rsidR="00FC38F5" w:rsidRPr="00FC38F5" w:rsidRDefault="00FC38F5" w:rsidP="00FC38F5">
      <w:pPr>
        <w:autoSpaceDE w:val="0"/>
        <w:autoSpaceDN w:val="0"/>
        <w:adjustRightInd w:val="0"/>
        <w:ind w:firstLine="720"/>
        <w:jc w:val="both"/>
      </w:pPr>
    </w:p>
    <w:p w:rsidR="00012EE7" w:rsidRPr="00FC38F5" w:rsidRDefault="00FC38F5" w:rsidP="00FC38F5">
      <w:pPr>
        <w:ind w:firstLine="709"/>
        <w:jc w:val="both"/>
      </w:pPr>
      <w:r w:rsidRPr="00FC38F5">
        <w:t xml:space="preserve">3. Контроль исполнения настоящего решения осуществляет заместитель председателя Городской Думы </w:t>
      </w:r>
      <w:smartTag w:uri="urn:schemas-microsoft-com:office:smarttags" w:element="PersonName">
        <w:r w:rsidRPr="00FC38F5">
          <w:t>Жижин С.А.</w:t>
        </w:r>
      </w:smartTag>
    </w:p>
    <w:p w:rsidR="002C35DA" w:rsidRDefault="002C35DA" w:rsidP="00012EE7">
      <w:pPr>
        <w:jc w:val="both"/>
      </w:pPr>
    </w:p>
    <w:p w:rsidR="00750013" w:rsidRDefault="00750013" w:rsidP="00012EE7">
      <w:pPr>
        <w:jc w:val="both"/>
      </w:pPr>
    </w:p>
    <w:p w:rsidR="002C35DA" w:rsidRDefault="002C35DA" w:rsidP="00012EE7">
      <w:pPr>
        <w:jc w:val="both"/>
      </w:pPr>
    </w:p>
    <w:p w:rsidR="00012EE7" w:rsidRDefault="00012EE7" w:rsidP="0085020C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FC38F5" w:rsidRDefault="00FC38F5" w:rsidP="0085020C">
      <w:pPr>
        <w:pStyle w:val="21"/>
        <w:spacing w:after="0" w:line="240" w:lineRule="auto"/>
        <w:ind w:left="0"/>
        <w:jc w:val="both"/>
      </w:pPr>
    </w:p>
    <w:p w:rsidR="00FC38F5" w:rsidRPr="00FC38F5" w:rsidRDefault="00FC38F5" w:rsidP="00FC38F5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>
        <w:br w:type="page"/>
      </w:r>
      <w:r w:rsidRPr="00FC38F5">
        <w:rPr>
          <w:b w:val="0"/>
        </w:rPr>
        <w:lastRenderedPageBreak/>
        <w:t>Приложение</w:t>
      </w:r>
    </w:p>
    <w:p w:rsidR="00FC38F5" w:rsidRPr="00FC38F5" w:rsidRDefault="00FC38F5" w:rsidP="00FC38F5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FC38F5">
        <w:rPr>
          <w:b w:val="0"/>
        </w:rPr>
        <w:t>к решению Городской Думы</w:t>
      </w:r>
    </w:p>
    <w:p w:rsidR="00FC38F5" w:rsidRPr="00FC38F5" w:rsidRDefault="00FC38F5" w:rsidP="00FC38F5">
      <w:pPr>
        <w:pStyle w:val="ad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FC38F5">
        <w:rPr>
          <w:b w:val="0"/>
        </w:rPr>
        <w:t>от 12.07.2017 №</w:t>
      </w:r>
      <w:r>
        <w:rPr>
          <w:b w:val="0"/>
        </w:rPr>
        <w:t> 71</w:t>
      </w:r>
      <w:r w:rsidRPr="00FC38F5">
        <w:rPr>
          <w:b w:val="0"/>
        </w:rPr>
        <w:t>/6-гд</w:t>
      </w:r>
    </w:p>
    <w:p w:rsidR="00FC38F5" w:rsidRDefault="00FC38F5" w:rsidP="00FC38F5">
      <w:pPr>
        <w:pStyle w:val="ad"/>
        <w:tabs>
          <w:tab w:val="left" w:pos="6840"/>
          <w:tab w:val="left" w:pos="11880"/>
        </w:tabs>
        <w:jc w:val="right"/>
        <w:rPr>
          <w:bCs w:val="0"/>
        </w:rPr>
      </w:pPr>
    </w:p>
    <w:p w:rsidR="00FC38F5" w:rsidRDefault="00FC38F5" w:rsidP="00FC38F5">
      <w:pPr>
        <w:pStyle w:val="ad"/>
        <w:tabs>
          <w:tab w:val="left" w:pos="6840"/>
          <w:tab w:val="left" w:pos="11880"/>
        </w:tabs>
        <w:jc w:val="right"/>
        <w:rPr>
          <w:bCs w:val="0"/>
        </w:rPr>
      </w:pPr>
    </w:p>
    <w:p w:rsidR="00FC38F5" w:rsidRPr="00183D13" w:rsidRDefault="00FC38F5" w:rsidP="00FC38F5">
      <w:pPr>
        <w:pStyle w:val="ad"/>
        <w:rPr>
          <w:b w:val="0"/>
        </w:rPr>
      </w:pPr>
      <w:r w:rsidRPr="00183D13">
        <w:t>УСЛОВИЯ</w:t>
      </w:r>
    </w:p>
    <w:p w:rsidR="00FC38F5" w:rsidRDefault="00FC38F5" w:rsidP="00FC38F5">
      <w:pPr>
        <w:ind w:right="-373"/>
        <w:jc w:val="center"/>
      </w:pPr>
      <w:r w:rsidRPr="00183D13">
        <w:t xml:space="preserve">приватизации муниципального имущества </w:t>
      </w:r>
      <w:r>
        <w:t>- магазина  «Звездный»,  расположенного по адресу: Нижегородская обл</w:t>
      </w:r>
      <w:smartTag w:uri="urn:schemas-microsoft-com:office:smarttags" w:element="PersonName">
        <w:r>
          <w:t>.</w:t>
        </w:r>
      </w:smartTag>
      <w:r>
        <w:t>, г. Саров,</w:t>
      </w:r>
      <w:r w:rsidRPr="002B795E">
        <w:t xml:space="preserve"> </w:t>
      </w:r>
      <w:r>
        <w:t>ул. Некрасова, д.7</w:t>
      </w:r>
    </w:p>
    <w:p w:rsidR="00FC38F5" w:rsidRDefault="00FC38F5" w:rsidP="00FC38F5">
      <w:pPr>
        <w:ind w:right="-373"/>
        <w:rPr>
          <w:b/>
        </w:rPr>
      </w:pPr>
    </w:p>
    <w:p w:rsidR="00FC38F5" w:rsidRPr="00540471" w:rsidRDefault="00FC38F5" w:rsidP="00FC38F5">
      <w:pPr>
        <w:ind w:firstLine="709"/>
        <w:jc w:val="both"/>
        <w:rPr>
          <w:b/>
        </w:rPr>
      </w:pPr>
      <w:r>
        <w:rPr>
          <w:b/>
        </w:rPr>
        <w:t>1</w:t>
      </w:r>
      <w:r w:rsidRPr="00540471">
        <w:rPr>
          <w:b/>
        </w:rPr>
        <w:t>. Информация об объект</w:t>
      </w:r>
      <w:r>
        <w:rPr>
          <w:b/>
        </w:rPr>
        <w:t xml:space="preserve">ах </w:t>
      </w:r>
      <w:r w:rsidRPr="00540471">
        <w:rPr>
          <w:b/>
        </w:rPr>
        <w:t xml:space="preserve"> приватизации: </w:t>
      </w:r>
    </w:p>
    <w:p w:rsidR="00FC38F5" w:rsidRPr="00540471" w:rsidRDefault="00FC38F5" w:rsidP="00FC38F5">
      <w:pPr>
        <w:ind w:firstLine="709"/>
        <w:jc w:val="both"/>
      </w:pPr>
      <w:r w:rsidRPr="00540471">
        <w:t>1.1. Наименование имущества и его краткая характеристика:</w:t>
      </w:r>
    </w:p>
    <w:p w:rsidR="00FC38F5" w:rsidRPr="005E00B1" w:rsidRDefault="00FC38F5" w:rsidP="00FC38F5">
      <w:pPr>
        <w:ind w:firstLine="709"/>
        <w:jc w:val="both"/>
      </w:pPr>
      <w:r w:rsidRPr="00540471">
        <w:t xml:space="preserve">– </w:t>
      </w:r>
      <w:r>
        <w:t>магазин  «Звездный</w:t>
      </w:r>
      <w:r w:rsidRPr="0064484B">
        <w:t>»</w:t>
      </w:r>
      <w:r>
        <w:t xml:space="preserve"> (</w:t>
      </w:r>
      <w:r w:rsidRPr="00540471">
        <w:t xml:space="preserve">нежилое, </w:t>
      </w:r>
      <w:r>
        <w:t xml:space="preserve">1 – этажное, </w:t>
      </w:r>
      <w:r w:rsidRPr="00540471">
        <w:t xml:space="preserve">общей площадью </w:t>
      </w:r>
      <w:r>
        <w:t>867,1 кв. м).</w:t>
      </w:r>
    </w:p>
    <w:p w:rsidR="00FC38F5" w:rsidRPr="005E00B1" w:rsidRDefault="00FC38F5" w:rsidP="00FC38F5">
      <w:pPr>
        <w:ind w:firstLine="709"/>
        <w:jc w:val="both"/>
      </w:pPr>
      <w:r w:rsidRPr="00540471">
        <w:t>1.2. Адрес объект</w:t>
      </w:r>
      <w:r>
        <w:t xml:space="preserve">а </w:t>
      </w:r>
      <w:r w:rsidRPr="00540471">
        <w:t>приватизации: Нижегородская</w:t>
      </w:r>
      <w:r>
        <w:t xml:space="preserve"> обл., г.Саров, ул. Некрасова, д.7.</w:t>
      </w:r>
    </w:p>
    <w:p w:rsidR="00FC38F5" w:rsidRPr="00540471" w:rsidRDefault="00FC38F5" w:rsidP="00FC38F5">
      <w:pPr>
        <w:ind w:firstLine="709"/>
        <w:jc w:val="both"/>
      </w:pPr>
      <w:r w:rsidRPr="00540471">
        <w:t>1.3. Форма собственности: муниципальная собственность.</w:t>
      </w:r>
    </w:p>
    <w:p w:rsidR="00FC38F5" w:rsidRPr="008946A0" w:rsidRDefault="00FC38F5" w:rsidP="00FC38F5">
      <w:pPr>
        <w:ind w:firstLine="709"/>
        <w:jc w:val="both"/>
      </w:pPr>
      <w:r w:rsidRPr="00540471">
        <w:t xml:space="preserve">1.4. Сведения об учете в реестре муниципального имущества - выписка из реестра муниципального имущества </w:t>
      </w:r>
      <w:r w:rsidRPr="008946A0">
        <w:t xml:space="preserve">от </w:t>
      </w:r>
      <w:r>
        <w:t>12.01.2017 № 1.</w:t>
      </w:r>
    </w:p>
    <w:p w:rsidR="00FC38F5" w:rsidRPr="00540471" w:rsidRDefault="00FC38F5" w:rsidP="00FC38F5">
      <w:pPr>
        <w:ind w:firstLine="709"/>
        <w:jc w:val="both"/>
      </w:pPr>
      <w:r w:rsidRPr="00540471">
        <w:t>1.5. Субъект права: закрытое административно-территориальное образование город Саров.</w:t>
      </w:r>
    </w:p>
    <w:p w:rsidR="00FC38F5" w:rsidRPr="00540471" w:rsidRDefault="00FC38F5" w:rsidP="00FC38F5">
      <w:pPr>
        <w:ind w:firstLine="709"/>
        <w:jc w:val="both"/>
      </w:pPr>
      <w:r w:rsidRPr="00540471">
        <w:t>1.6. Оценка рыночной стоимости объекта приватизации составляет:</w:t>
      </w:r>
    </w:p>
    <w:p w:rsidR="00FC38F5" w:rsidRPr="004545A0" w:rsidRDefault="00FC38F5" w:rsidP="00FC38F5">
      <w:pPr>
        <w:ind w:firstLine="709"/>
        <w:jc w:val="both"/>
      </w:pPr>
      <w:r w:rsidRPr="004545A0">
        <w:t>- </w:t>
      </w:r>
      <w:r>
        <w:t xml:space="preserve">25 130 000 </w:t>
      </w:r>
      <w:r w:rsidRPr="004545A0">
        <w:t xml:space="preserve"> (</w:t>
      </w:r>
      <w:r>
        <w:t xml:space="preserve">Двадцать пять миллионов сто тридцать </w:t>
      </w:r>
      <w:r w:rsidRPr="004545A0">
        <w:t>тысяч) рублей (отчет об оценке №201</w:t>
      </w:r>
      <w:r>
        <w:t>7</w:t>
      </w:r>
      <w:r w:rsidRPr="004545A0">
        <w:t>/</w:t>
      </w:r>
      <w:r>
        <w:t>08-01</w:t>
      </w:r>
      <w:r w:rsidRPr="004545A0">
        <w:t xml:space="preserve"> от </w:t>
      </w:r>
      <w:r>
        <w:t>25</w:t>
      </w:r>
      <w:r w:rsidRPr="004545A0">
        <w:t>.0</w:t>
      </w:r>
      <w:r>
        <w:t>2</w:t>
      </w:r>
      <w:r w:rsidRPr="004545A0">
        <w:t>.201</w:t>
      </w:r>
      <w:r>
        <w:t>7</w:t>
      </w:r>
      <w:r w:rsidRPr="004545A0">
        <w:t xml:space="preserve"> рыночной стоимости</w:t>
      </w:r>
      <w:r>
        <w:t xml:space="preserve"> нежилого </w:t>
      </w:r>
      <w:r w:rsidRPr="004545A0">
        <w:t xml:space="preserve"> </w:t>
      </w:r>
      <w:r>
        <w:t>здания, расположенного по адресу</w:t>
      </w:r>
      <w:r w:rsidRPr="004545A0">
        <w:t>:</w:t>
      </w:r>
      <w:r>
        <w:t xml:space="preserve"> Р.Ф.,</w:t>
      </w:r>
      <w:r w:rsidRPr="004545A0">
        <w:t xml:space="preserve"> Нижегородская область, город Саров, улица</w:t>
      </w:r>
      <w:r>
        <w:t xml:space="preserve"> Некрасова, </w:t>
      </w:r>
      <w:r w:rsidRPr="004545A0">
        <w:t>дом</w:t>
      </w:r>
      <w:r>
        <w:t xml:space="preserve"> 7, </w:t>
      </w:r>
      <w:r w:rsidRPr="004545A0">
        <w:t>подготовленный ООО «Инвест Капитал»).</w:t>
      </w:r>
    </w:p>
    <w:p w:rsidR="00FC38F5" w:rsidRPr="00D42040" w:rsidRDefault="00FC38F5" w:rsidP="00FC38F5">
      <w:pPr>
        <w:ind w:firstLine="709"/>
        <w:jc w:val="both"/>
      </w:pPr>
      <w:r w:rsidRPr="00D42040">
        <w:t>1.</w:t>
      </w:r>
      <w:r>
        <w:t>7.</w:t>
      </w:r>
      <w:r w:rsidRPr="00D42040">
        <w:t xml:space="preserve">Объект приватизации обременен договором аренды </w:t>
      </w:r>
      <w:r>
        <w:t xml:space="preserve">с АО «Обеспечение РФЯЦ-ВНИИЭФ»  до </w:t>
      </w:r>
      <w:r w:rsidRPr="00D42040">
        <w:t xml:space="preserve"> </w:t>
      </w:r>
      <w:r>
        <w:t>22.05.2028.</w:t>
      </w:r>
    </w:p>
    <w:p w:rsidR="00FC38F5" w:rsidRPr="00175A0F" w:rsidRDefault="00FC38F5" w:rsidP="00FC38F5">
      <w:pPr>
        <w:ind w:firstLine="709"/>
        <w:jc w:val="both"/>
      </w:pPr>
      <w:r>
        <w:t>1.8. Объект приватизации расположен</w:t>
      </w:r>
      <w:r w:rsidRPr="00175A0F">
        <w:t xml:space="preserve"> на з</w:t>
      </w:r>
      <w:r w:rsidRPr="00175A0F">
        <w:rPr>
          <w:bCs/>
          <w:iCs/>
        </w:rPr>
        <w:t xml:space="preserve">емельном участке </w:t>
      </w:r>
      <w:r w:rsidRPr="00175A0F">
        <w:t xml:space="preserve"> общей площадью </w:t>
      </w:r>
      <w:r>
        <w:t>3 392</w:t>
      </w:r>
      <w:r w:rsidRPr="00175A0F">
        <w:t xml:space="preserve"> кв.м.  Категория земель – земли населенных пунктов. Кадастровый  номер земельного участка -  13:60:0</w:t>
      </w:r>
      <w:r>
        <w:t>010012</w:t>
      </w:r>
      <w:r w:rsidRPr="00175A0F">
        <w:t>:1.</w:t>
      </w:r>
    </w:p>
    <w:p w:rsidR="00FC38F5" w:rsidRPr="00540471" w:rsidRDefault="00FC38F5" w:rsidP="00FC38F5">
      <w:pPr>
        <w:ind w:firstLine="709"/>
        <w:jc w:val="both"/>
        <w:rPr>
          <w:b/>
        </w:rPr>
      </w:pPr>
      <w:r w:rsidRPr="00540471">
        <w:rPr>
          <w:b/>
        </w:rPr>
        <w:t>2. Условия приватизации муниципального имущества.</w:t>
      </w:r>
    </w:p>
    <w:p w:rsidR="00FC38F5" w:rsidRPr="00540471" w:rsidRDefault="00FC38F5" w:rsidP="00FC38F5">
      <w:pPr>
        <w:ind w:firstLine="709"/>
        <w:jc w:val="both"/>
      </w:pPr>
      <w:r w:rsidRPr="00540471">
        <w:t xml:space="preserve">2.1. Способ приватизации муниципального имущества – </w:t>
      </w:r>
      <w:r>
        <w:t xml:space="preserve">магазина </w:t>
      </w:r>
      <w:r w:rsidRPr="00540471">
        <w:t>-</w:t>
      </w:r>
      <w:r>
        <w:t xml:space="preserve"> </w:t>
      </w:r>
      <w:r w:rsidRPr="00540471">
        <w:t xml:space="preserve"> </w:t>
      </w:r>
      <w:r w:rsidRPr="00540471">
        <w:rPr>
          <w:bCs/>
        </w:rPr>
        <w:t>продажа его на аукционе открытом по составу участников и форме предложений о цене</w:t>
      </w:r>
      <w:r w:rsidRPr="00540471">
        <w:t>.</w:t>
      </w:r>
    </w:p>
    <w:p w:rsidR="00FC38F5" w:rsidRPr="004545A0" w:rsidRDefault="00FC38F5" w:rsidP="00FC38F5">
      <w:pPr>
        <w:ind w:firstLine="709"/>
        <w:jc w:val="both"/>
      </w:pPr>
      <w:r w:rsidRPr="004545A0">
        <w:t xml:space="preserve">2.2. Начальная цена продажи составляет </w:t>
      </w:r>
      <w:r>
        <w:t xml:space="preserve"> -  25 130 000 </w:t>
      </w:r>
      <w:r w:rsidRPr="004545A0">
        <w:t xml:space="preserve"> (</w:t>
      </w:r>
      <w:r>
        <w:t xml:space="preserve">Двадцать пять миллионов сто тридцать </w:t>
      </w:r>
      <w:r w:rsidRPr="004545A0">
        <w:t>тысяч) рублей</w:t>
      </w:r>
      <w:r>
        <w:t>.</w:t>
      </w:r>
    </w:p>
    <w:p w:rsidR="00FC38F5" w:rsidRPr="004545A0" w:rsidRDefault="00FC38F5" w:rsidP="00FC38F5">
      <w:pPr>
        <w:ind w:firstLine="709"/>
        <w:jc w:val="both"/>
      </w:pPr>
      <w:r w:rsidRPr="004545A0">
        <w:t xml:space="preserve">2.3. Шаг аукциона – </w:t>
      </w:r>
      <w:r>
        <w:t>1 256 500</w:t>
      </w:r>
      <w:r w:rsidRPr="004545A0">
        <w:t xml:space="preserve"> (</w:t>
      </w:r>
      <w:r>
        <w:t xml:space="preserve">Один </w:t>
      </w:r>
      <w:r w:rsidRPr="004545A0">
        <w:t xml:space="preserve"> миллион</w:t>
      </w:r>
      <w:r>
        <w:t xml:space="preserve"> двести пятьдесят шесть  тысяч пятьсот</w:t>
      </w:r>
      <w:r w:rsidRPr="004545A0">
        <w:t>) рублей.</w:t>
      </w:r>
    </w:p>
    <w:p w:rsidR="00FC38F5" w:rsidRPr="00540471" w:rsidRDefault="00FC38F5" w:rsidP="00FC38F5">
      <w:pPr>
        <w:ind w:firstLine="709"/>
        <w:jc w:val="both"/>
      </w:pPr>
      <w:r w:rsidRPr="00540471">
        <w:t xml:space="preserve">2.4. Задаток устанавливается  в размере </w:t>
      </w:r>
      <w:r>
        <w:t>20</w:t>
      </w:r>
      <w:r w:rsidRPr="00540471">
        <w:t xml:space="preserve"> % от начальной цены.</w:t>
      </w:r>
    </w:p>
    <w:p w:rsidR="00FC38F5" w:rsidRPr="00540471" w:rsidRDefault="00FC38F5" w:rsidP="00FC38F5">
      <w:pPr>
        <w:ind w:firstLine="709"/>
        <w:jc w:val="both"/>
      </w:pPr>
      <w:r w:rsidRPr="00540471">
        <w:t xml:space="preserve">2.5. Порядок и срок оплаты имущества – единовременный платеж в течение тридцати дней с момента подписания договора купли-продажи. </w:t>
      </w:r>
    </w:p>
    <w:p w:rsidR="00FC38F5" w:rsidRPr="004A646C" w:rsidRDefault="00FC38F5" w:rsidP="00FC38F5">
      <w:pPr>
        <w:ind w:firstLine="709"/>
        <w:jc w:val="both"/>
      </w:pPr>
      <w:r w:rsidRPr="00540471">
        <w:t>2.6. З</w:t>
      </w:r>
      <w:r w:rsidRPr="00540471">
        <w:rPr>
          <w:bCs/>
          <w:iCs/>
        </w:rPr>
        <w:t>емельный участок</w:t>
      </w:r>
      <w:r w:rsidRPr="00540471">
        <w:t xml:space="preserve"> общей </w:t>
      </w:r>
      <w:r w:rsidRPr="00175A0F">
        <w:t xml:space="preserve">площадью </w:t>
      </w:r>
      <w:r>
        <w:t>3 392</w:t>
      </w:r>
      <w:r w:rsidRPr="00175A0F">
        <w:t xml:space="preserve"> кв.м.</w:t>
      </w:r>
      <w:r>
        <w:t>, на котором расположен объект</w:t>
      </w:r>
      <w:r w:rsidRPr="0075494E">
        <w:t xml:space="preserve"> приватизации предоставляется покупателю муниципального имущества в аренду сроком на 25</w:t>
      </w:r>
      <w:r>
        <w:t> </w:t>
      </w:r>
      <w:r w:rsidRPr="0075494E">
        <w:t>лет. Условия аренды и арендная плата за пользование земельным участком определяется договором аренды на землю.</w:t>
      </w:r>
    </w:p>
    <w:p w:rsidR="00FC38F5" w:rsidRDefault="00FC38F5" w:rsidP="0085020C">
      <w:pPr>
        <w:pStyle w:val="21"/>
        <w:spacing w:after="0" w:line="240" w:lineRule="auto"/>
        <w:ind w:left="0"/>
        <w:jc w:val="both"/>
      </w:pPr>
    </w:p>
    <w:sectPr w:rsidR="00FC38F5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86" w:rsidRDefault="005D3986">
      <w:r>
        <w:separator/>
      </w:r>
    </w:p>
  </w:endnote>
  <w:endnote w:type="continuationSeparator" w:id="1">
    <w:p w:rsidR="005D3986" w:rsidRDefault="005D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41BE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41BE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571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86" w:rsidRDefault="005D3986">
      <w:r>
        <w:separator/>
      </w:r>
    </w:p>
  </w:footnote>
  <w:footnote w:type="continuationSeparator" w:id="1">
    <w:p w:rsidR="005D3986" w:rsidRDefault="005D3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0BD0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D3986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25571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14186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1BE3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38F5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d-niv</cp:lastModifiedBy>
  <cp:revision>3</cp:revision>
  <cp:lastPrinted>2017-03-23T12:42:00Z</cp:lastPrinted>
  <dcterms:created xsi:type="dcterms:W3CDTF">2017-07-13T06:18:00Z</dcterms:created>
  <dcterms:modified xsi:type="dcterms:W3CDTF">2017-07-14T07:59:00Z</dcterms:modified>
</cp:coreProperties>
</file>