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EF" w:rsidRPr="00E61BEF" w:rsidRDefault="00E61BEF" w:rsidP="00E61BEF">
      <w:pPr>
        <w:jc w:val="center"/>
        <w:rPr>
          <w:rFonts w:ascii="Arial" w:hAnsi="Arial" w:cs="Arial"/>
          <w:b/>
        </w:rPr>
      </w:pPr>
      <w:r w:rsidRPr="00E61BEF">
        <w:rPr>
          <w:rFonts w:ascii="Arial" w:hAnsi="Arial" w:cs="Arial"/>
          <w:b/>
        </w:rPr>
        <w:t>РЕШЕНИЕ</w:t>
      </w:r>
    </w:p>
    <w:p w:rsidR="00E61BEF" w:rsidRPr="00E61BEF" w:rsidRDefault="00E61BEF" w:rsidP="00E61BEF">
      <w:pPr>
        <w:pStyle w:val="aa"/>
        <w:jc w:val="center"/>
        <w:rPr>
          <w:rFonts w:ascii="Arial" w:hAnsi="Arial" w:cs="Arial"/>
          <w:b/>
        </w:rPr>
      </w:pPr>
      <w:r w:rsidRPr="00E61BEF">
        <w:rPr>
          <w:rFonts w:ascii="Arial" w:hAnsi="Arial" w:cs="Arial"/>
          <w:b/>
        </w:rPr>
        <w:t>Городской Думы города Сарова от 20.10.2017  № 95/6-гд</w:t>
      </w:r>
    </w:p>
    <w:p w:rsidR="00E61BEF" w:rsidRPr="00E61BEF" w:rsidRDefault="00E61BEF" w:rsidP="00E61BEF">
      <w:pPr>
        <w:ind w:right="-20"/>
        <w:jc w:val="center"/>
        <w:rPr>
          <w:rFonts w:ascii="Arial" w:hAnsi="Arial" w:cs="Arial"/>
          <w:b/>
        </w:rPr>
      </w:pPr>
      <w:r w:rsidRPr="00E61BEF">
        <w:rPr>
          <w:rFonts w:ascii="Arial" w:hAnsi="Arial" w:cs="Arial"/>
          <w:b/>
        </w:rPr>
        <w:t>«Об обращении к Губернатору Нижегородской области с инициативой  об установлении предельного (максимального) индекса, превышающего индекс по  Нижегородской области более чем на величину отклонения»</w:t>
      </w:r>
    </w:p>
    <w:p w:rsidR="00B91CD8" w:rsidRPr="00E61BEF" w:rsidRDefault="00B91CD8" w:rsidP="00B91CD8">
      <w:pPr>
        <w:jc w:val="both"/>
        <w:rPr>
          <w:rFonts w:ascii="Arial" w:hAnsi="Arial" w:cs="Arial"/>
        </w:rPr>
      </w:pPr>
    </w:p>
    <w:p w:rsidR="00496165" w:rsidRPr="00E61BEF" w:rsidRDefault="00496165" w:rsidP="00E61BEF">
      <w:pPr>
        <w:jc w:val="both"/>
        <w:rPr>
          <w:rFonts w:ascii="Arial" w:hAnsi="Arial" w:cs="Arial"/>
        </w:rPr>
      </w:pPr>
    </w:p>
    <w:p w:rsidR="00496165" w:rsidRPr="00E61BEF" w:rsidRDefault="00496165" w:rsidP="00496165">
      <w:pPr>
        <w:ind w:firstLine="709"/>
        <w:jc w:val="both"/>
        <w:rPr>
          <w:rFonts w:ascii="Arial" w:hAnsi="Arial" w:cs="Arial"/>
        </w:rPr>
      </w:pPr>
    </w:p>
    <w:p w:rsidR="00496165" w:rsidRPr="00E61BEF" w:rsidRDefault="00496165" w:rsidP="00496165">
      <w:pPr>
        <w:ind w:firstLine="709"/>
        <w:jc w:val="both"/>
        <w:rPr>
          <w:rFonts w:ascii="Arial" w:hAnsi="Arial" w:cs="Arial"/>
        </w:rPr>
      </w:pPr>
      <w:r w:rsidRPr="00E61BEF">
        <w:rPr>
          <w:rFonts w:ascii="Arial" w:hAnsi="Arial" w:cs="Arial"/>
        </w:rPr>
        <w:t>На основании обращений главы Администрации города Сарова (вх. № 1557/01-10 от 08.09.2017, № 1654/01-10 от 02.10.2017, № 1771/01-10 от 18.10.2017), в соответствии со статьей 157.1 Жилищного кодекса Российской Федерации, с пунктами 46, 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 руководствуясь статьей 25 Устава города Сарова, Городская Дума города Сарова</w:t>
      </w:r>
    </w:p>
    <w:p w:rsidR="00496165" w:rsidRPr="00E61BEF" w:rsidRDefault="00496165" w:rsidP="00496165">
      <w:pPr>
        <w:pStyle w:val="a3"/>
        <w:spacing w:after="0"/>
        <w:ind w:firstLine="709"/>
        <w:rPr>
          <w:rFonts w:ascii="Arial" w:hAnsi="Arial" w:cs="Arial"/>
        </w:rPr>
      </w:pPr>
    </w:p>
    <w:p w:rsidR="00496165" w:rsidRPr="00E61BEF" w:rsidRDefault="00496165" w:rsidP="00496165">
      <w:pPr>
        <w:pStyle w:val="a3"/>
        <w:spacing w:after="0"/>
        <w:rPr>
          <w:rFonts w:ascii="Arial" w:hAnsi="Arial" w:cs="Arial"/>
          <w:b/>
          <w:bCs/>
        </w:rPr>
      </w:pPr>
      <w:r w:rsidRPr="00E61BEF">
        <w:rPr>
          <w:rFonts w:ascii="Arial" w:hAnsi="Arial" w:cs="Arial"/>
          <w:b/>
          <w:bCs/>
        </w:rPr>
        <w:t>решила:</w:t>
      </w:r>
    </w:p>
    <w:p w:rsidR="00496165" w:rsidRPr="00E61BEF" w:rsidRDefault="00496165" w:rsidP="00496165">
      <w:pPr>
        <w:ind w:firstLine="709"/>
        <w:rPr>
          <w:rFonts w:ascii="Arial" w:hAnsi="Arial" w:cs="Arial"/>
        </w:rPr>
      </w:pPr>
    </w:p>
    <w:p w:rsidR="00496165" w:rsidRPr="00E61BEF" w:rsidRDefault="00496165" w:rsidP="00496165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E61BEF">
        <w:rPr>
          <w:rFonts w:ascii="Arial" w:hAnsi="Arial" w:cs="Arial"/>
        </w:rPr>
        <w:t>1. Обратиться к Врио Губернатора Нижегородской области Г. С. Никитину с инициативой об установлении предельного (максимального) индекса изменения размера вносимой гражданами платы за коммунальные услуги в городском округе (ЗАТО) город Саров Нижегородской области, превышающего индекс изменения размера вносимой гражданами платы за коммунальные услуги в среднем по Российской Федерации более чем на величину предельно допустимого отклонения по отдельным муниципальным образованиям в размере</w:t>
      </w:r>
    </w:p>
    <w:p w:rsidR="00496165" w:rsidRPr="00E61BEF" w:rsidRDefault="00496165" w:rsidP="00496165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7"/>
        <w:gridCol w:w="4806"/>
      </w:tblGrid>
      <w:tr w:rsidR="00496165" w:rsidRPr="00E61BEF" w:rsidTr="003E10B7"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:rsidR="00496165" w:rsidRPr="00E61BEF" w:rsidRDefault="00496165" w:rsidP="00496165">
            <w:pPr>
              <w:ind w:firstLine="709"/>
              <w:jc w:val="center"/>
              <w:rPr>
                <w:rFonts w:ascii="Arial" w:hAnsi="Arial" w:cs="Arial"/>
              </w:rPr>
            </w:pPr>
            <w:r w:rsidRPr="00E61BEF">
              <w:rPr>
                <w:rFonts w:ascii="Arial" w:hAnsi="Arial" w:cs="Arial"/>
              </w:rPr>
              <w:t xml:space="preserve">Предельные (максимальные) индексы изменения размера вносимой гражданами платы </w:t>
            </w:r>
          </w:p>
          <w:p w:rsidR="00496165" w:rsidRPr="00E61BEF" w:rsidRDefault="00496165" w:rsidP="00496165">
            <w:pPr>
              <w:ind w:firstLine="709"/>
              <w:jc w:val="center"/>
              <w:rPr>
                <w:rFonts w:ascii="Arial" w:hAnsi="Arial" w:cs="Arial"/>
              </w:rPr>
            </w:pPr>
            <w:r w:rsidRPr="00E61BEF">
              <w:rPr>
                <w:rFonts w:ascii="Arial" w:hAnsi="Arial" w:cs="Arial"/>
              </w:rPr>
              <w:t>за коммунальные услуги, %</w:t>
            </w:r>
          </w:p>
        </w:tc>
      </w:tr>
      <w:tr w:rsidR="00496165" w:rsidRPr="00E61BEF" w:rsidTr="003E10B7">
        <w:trPr>
          <w:trHeight w:val="448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65" w:rsidRPr="00E61BEF" w:rsidRDefault="00496165" w:rsidP="00496165">
            <w:pPr>
              <w:ind w:firstLine="709"/>
              <w:jc w:val="center"/>
              <w:rPr>
                <w:rFonts w:ascii="Arial" w:hAnsi="Arial" w:cs="Arial"/>
              </w:rPr>
            </w:pPr>
            <w:r w:rsidRPr="00E61BEF">
              <w:rPr>
                <w:rFonts w:ascii="Arial" w:hAnsi="Arial" w:cs="Arial"/>
              </w:rPr>
              <w:t>с 1 января по 30 июня 2018 года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496165" w:rsidRPr="00E61BEF" w:rsidRDefault="00496165" w:rsidP="00496165">
            <w:pPr>
              <w:ind w:firstLine="709"/>
              <w:jc w:val="center"/>
              <w:rPr>
                <w:rFonts w:ascii="Arial" w:hAnsi="Arial" w:cs="Arial"/>
              </w:rPr>
            </w:pPr>
            <w:r w:rsidRPr="00E61BEF">
              <w:rPr>
                <w:rFonts w:ascii="Arial" w:hAnsi="Arial" w:cs="Arial"/>
              </w:rPr>
              <w:t>с 1 июля по 31 декабря года 2018 года</w:t>
            </w:r>
          </w:p>
        </w:tc>
      </w:tr>
      <w:tr w:rsidR="00496165" w:rsidRPr="00E61BEF" w:rsidTr="003E10B7">
        <w:trPr>
          <w:trHeight w:val="398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65" w:rsidRPr="00E61BEF" w:rsidRDefault="00496165" w:rsidP="00496165">
            <w:pPr>
              <w:ind w:firstLine="709"/>
              <w:jc w:val="center"/>
              <w:rPr>
                <w:rFonts w:ascii="Arial" w:hAnsi="Arial" w:cs="Arial"/>
              </w:rPr>
            </w:pPr>
            <w:r w:rsidRPr="00E61BEF">
              <w:rPr>
                <w:rFonts w:ascii="Arial" w:hAnsi="Arial" w:cs="Arial"/>
              </w:rPr>
              <w:t>0,0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496165" w:rsidRPr="00E61BEF" w:rsidRDefault="00496165" w:rsidP="00496165">
            <w:pPr>
              <w:ind w:firstLine="709"/>
              <w:jc w:val="center"/>
              <w:rPr>
                <w:rFonts w:ascii="Arial" w:hAnsi="Arial" w:cs="Arial"/>
              </w:rPr>
            </w:pPr>
            <w:r w:rsidRPr="00E61BEF">
              <w:rPr>
                <w:rFonts w:ascii="Arial" w:hAnsi="Arial" w:cs="Arial"/>
              </w:rPr>
              <w:t>7,9</w:t>
            </w:r>
          </w:p>
        </w:tc>
      </w:tr>
    </w:tbl>
    <w:p w:rsidR="00496165" w:rsidRPr="00E61BEF" w:rsidRDefault="00496165" w:rsidP="00496165">
      <w:pPr>
        <w:ind w:firstLine="709"/>
        <w:jc w:val="both"/>
        <w:rPr>
          <w:rFonts w:ascii="Arial" w:hAnsi="Arial" w:cs="Arial"/>
        </w:rPr>
      </w:pPr>
      <w:r w:rsidRPr="00E61BEF">
        <w:rPr>
          <w:rFonts w:ascii="Arial" w:hAnsi="Arial" w:cs="Arial"/>
        </w:rPr>
        <w:t>в разбивке по видам коммунальных услуг в соответствии с Приложением 1 к настоящему решению.</w:t>
      </w:r>
    </w:p>
    <w:p w:rsidR="00496165" w:rsidRPr="00E61BEF" w:rsidRDefault="00496165" w:rsidP="00496165">
      <w:pPr>
        <w:ind w:firstLine="709"/>
        <w:jc w:val="both"/>
        <w:rPr>
          <w:rFonts w:ascii="Arial" w:hAnsi="Arial" w:cs="Arial"/>
        </w:rPr>
      </w:pPr>
      <w:r w:rsidRPr="00E61BEF">
        <w:rPr>
          <w:rFonts w:ascii="Arial" w:hAnsi="Arial" w:cs="Arial"/>
        </w:rPr>
        <w:t>Основаниями для установления по городскому округу (ЗАТО) город Саров предельного индекса, превышающего индекс по субъекту Российской Федерации более чем на величину отклонения по субъекту Российской Федерации, являются:</w:t>
      </w:r>
    </w:p>
    <w:p w:rsidR="00496165" w:rsidRPr="00E61BEF" w:rsidRDefault="00496165" w:rsidP="00496165">
      <w:pPr>
        <w:ind w:firstLine="709"/>
        <w:jc w:val="both"/>
        <w:rPr>
          <w:rFonts w:ascii="Arial" w:hAnsi="Arial" w:cs="Arial"/>
        </w:rPr>
      </w:pPr>
      <w:r w:rsidRPr="00E61BEF">
        <w:rPr>
          <w:rFonts w:ascii="Arial" w:hAnsi="Arial" w:cs="Arial"/>
        </w:rPr>
        <w:t>1) устранение имеющихся дисбалансов при регулировании тарифов на услуги водоснабжения;</w:t>
      </w:r>
    </w:p>
    <w:p w:rsidR="00496165" w:rsidRPr="00E61BEF" w:rsidRDefault="00496165" w:rsidP="00496165">
      <w:pPr>
        <w:ind w:firstLine="709"/>
        <w:jc w:val="both"/>
        <w:rPr>
          <w:rFonts w:ascii="Arial" w:hAnsi="Arial" w:cs="Arial"/>
        </w:rPr>
      </w:pPr>
      <w:r w:rsidRPr="00E61BEF">
        <w:rPr>
          <w:rFonts w:ascii="Arial" w:hAnsi="Arial" w:cs="Arial"/>
        </w:rPr>
        <w:t>2) реализация «Программы комплексного развития систем коммунальной инфраструктуры города Сарова на 2016-2025 годы», «Инвестиционной программы МУП «Горводоканал» по развитию централизованной системы водоотведения муниципального образования ЗАТО г.Саров на 2017-2026 годы» при регулировании тарифов на услуги по водоотведению.</w:t>
      </w:r>
    </w:p>
    <w:p w:rsidR="00496165" w:rsidRPr="00E61BEF" w:rsidRDefault="00496165" w:rsidP="00496165">
      <w:pPr>
        <w:ind w:firstLine="709"/>
        <w:jc w:val="both"/>
        <w:rPr>
          <w:rFonts w:ascii="Arial" w:hAnsi="Arial" w:cs="Arial"/>
        </w:rPr>
      </w:pPr>
    </w:p>
    <w:p w:rsidR="000B3169" w:rsidRPr="00E61BEF" w:rsidRDefault="00496165" w:rsidP="00496165">
      <w:pPr>
        <w:ind w:firstLine="709"/>
        <w:jc w:val="both"/>
        <w:rPr>
          <w:rFonts w:ascii="Arial" w:hAnsi="Arial" w:cs="Arial"/>
        </w:rPr>
      </w:pPr>
      <w:r w:rsidRPr="00E61BEF">
        <w:rPr>
          <w:rFonts w:ascii="Arial" w:hAnsi="Arial" w:cs="Arial"/>
        </w:rPr>
        <w:t>2. Направить настоящее решение в Региональную службу по тарифам Нижегородской области.</w:t>
      </w:r>
    </w:p>
    <w:p w:rsidR="00496165" w:rsidRPr="00E61BEF" w:rsidRDefault="00496165" w:rsidP="00496165">
      <w:pPr>
        <w:ind w:firstLine="709"/>
        <w:jc w:val="both"/>
        <w:rPr>
          <w:rFonts w:ascii="Arial" w:hAnsi="Arial" w:cs="Arial"/>
        </w:rPr>
      </w:pPr>
    </w:p>
    <w:p w:rsidR="00AF1E09" w:rsidRPr="00E61BEF" w:rsidRDefault="000B3169" w:rsidP="00496165">
      <w:pPr>
        <w:ind w:firstLine="709"/>
        <w:jc w:val="both"/>
        <w:rPr>
          <w:rFonts w:ascii="Arial" w:hAnsi="Arial" w:cs="Arial"/>
        </w:rPr>
      </w:pPr>
      <w:r w:rsidRPr="00E61BEF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E10854" w:rsidRPr="00E61BEF" w:rsidRDefault="00E10854" w:rsidP="00AF1E09">
      <w:pPr>
        <w:jc w:val="both"/>
        <w:rPr>
          <w:rFonts w:ascii="Arial" w:hAnsi="Arial" w:cs="Arial"/>
        </w:rPr>
      </w:pPr>
    </w:p>
    <w:p w:rsidR="006056D5" w:rsidRPr="00E61BEF" w:rsidRDefault="006056D5" w:rsidP="00185BC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F64493" w:rsidRPr="00E61BEF" w:rsidRDefault="00012EE7" w:rsidP="00185BC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E61BEF">
        <w:rPr>
          <w:rFonts w:ascii="Arial" w:hAnsi="Arial" w:cs="Arial"/>
        </w:rPr>
        <w:t>Глава</w:t>
      </w:r>
      <w:r w:rsidR="00C60B19" w:rsidRPr="00E61BEF">
        <w:rPr>
          <w:rFonts w:ascii="Arial" w:hAnsi="Arial" w:cs="Arial"/>
        </w:rPr>
        <w:t xml:space="preserve"> города Сарова</w:t>
      </w:r>
      <w:r w:rsidR="00C60B19" w:rsidRPr="00E61BEF">
        <w:rPr>
          <w:rFonts w:ascii="Arial" w:hAnsi="Arial" w:cs="Arial"/>
        </w:rPr>
        <w:tab/>
      </w:r>
      <w:r w:rsidR="00C60B19" w:rsidRPr="00E61BEF">
        <w:rPr>
          <w:rFonts w:ascii="Arial" w:hAnsi="Arial" w:cs="Arial"/>
        </w:rPr>
        <w:tab/>
      </w:r>
      <w:r w:rsidR="00C60B19" w:rsidRPr="00E61BEF">
        <w:rPr>
          <w:rFonts w:ascii="Arial" w:hAnsi="Arial" w:cs="Arial"/>
        </w:rPr>
        <w:tab/>
      </w:r>
      <w:r w:rsidR="00C60B19" w:rsidRPr="00E61BEF">
        <w:rPr>
          <w:rFonts w:ascii="Arial" w:hAnsi="Arial" w:cs="Arial"/>
        </w:rPr>
        <w:tab/>
      </w:r>
      <w:r w:rsidR="00C60B19" w:rsidRPr="00E61BEF">
        <w:rPr>
          <w:rFonts w:ascii="Arial" w:hAnsi="Arial" w:cs="Arial"/>
        </w:rPr>
        <w:tab/>
      </w:r>
      <w:r w:rsidR="00C60B19" w:rsidRPr="00E61BEF">
        <w:rPr>
          <w:rFonts w:ascii="Arial" w:hAnsi="Arial" w:cs="Arial"/>
        </w:rPr>
        <w:tab/>
      </w:r>
      <w:r w:rsidR="00C60B19" w:rsidRPr="00E61BEF">
        <w:rPr>
          <w:rFonts w:ascii="Arial" w:hAnsi="Arial" w:cs="Arial"/>
        </w:rPr>
        <w:tab/>
        <w:t xml:space="preserve">        </w:t>
      </w:r>
      <w:r w:rsidRPr="00E61BEF">
        <w:rPr>
          <w:rFonts w:ascii="Arial" w:hAnsi="Arial" w:cs="Arial"/>
        </w:rPr>
        <w:t>А. М. Тихонов</w:t>
      </w:r>
    </w:p>
    <w:p w:rsidR="00AA4106" w:rsidRPr="00E61BEF" w:rsidRDefault="00AA4106" w:rsidP="00185BCC">
      <w:pPr>
        <w:pStyle w:val="21"/>
        <w:spacing w:after="0" w:line="240" w:lineRule="auto"/>
        <w:ind w:left="0"/>
        <w:jc w:val="both"/>
        <w:rPr>
          <w:rFonts w:ascii="Arial" w:hAnsi="Arial" w:cs="Arial"/>
        </w:rPr>
        <w:sectPr w:rsidR="00AA4106" w:rsidRPr="00E61BEF" w:rsidSect="00E61BEF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A4106" w:rsidRPr="00E61BEF" w:rsidRDefault="00AA4106" w:rsidP="00AA4106">
      <w:pPr>
        <w:ind w:firstLine="11057"/>
        <w:rPr>
          <w:rFonts w:ascii="Arial" w:hAnsi="Arial" w:cs="Arial"/>
          <w:bCs/>
          <w:color w:val="000000"/>
        </w:rPr>
      </w:pPr>
      <w:r w:rsidRPr="00E61BEF">
        <w:rPr>
          <w:rFonts w:ascii="Arial" w:hAnsi="Arial" w:cs="Arial"/>
          <w:bCs/>
          <w:color w:val="000000"/>
        </w:rPr>
        <w:lastRenderedPageBreak/>
        <w:t>Приложение 1</w:t>
      </w:r>
    </w:p>
    <w:p w:rsidR="00AA4106" w:rsidRPr="00E61BEF" w:rsidRDefault="00AA4106" w:rsidP="00AA4106">
      <w:pPr>
        <w:ind w:firstLine="11057"/>
        <w:rPr>
          <w:rFonts w:ascii="Arial" w:hAnsi="Arial" w:cs="Arial"/>
          <w:bCs/>
          <w:color w:val="000000"/>
        </w:rPr>
      </w:pPr>
      <w:r w:rsidRPr="00E61BEF">
        <w:rPr>
          <w:rFonts w:ascii="Arial" w:hAnsi="Arial" w:cs="Arial"/>
          <w:bCs/>
          <w:color w:val="000000"/>
        </w:rPr>
        <w:t>к решению Городской Думы</w:t>
      </w:r>
    </w:p>
    <w:p w:rsidR="00AA4106" w:rsidRPr="00E61BEF" w:rsidRDefault="00AA4106" w:rsidP="00AA4106">
      <w:pPr>
        <w:ind w:firstLine="11057"/>
        <w:rPr>
          <w:rFonts w:ascii="Arial" w:hAnsi="Arial" w:cs="Arial"/>
          <w:bCs/>
          <w:color w:val="000000"/>
        </w:rPr>
      </w:pPr>
      <w:r w:rsidRPr="00E61BEF">
        <w:rPr>
          <w:rFonts w:ascii="Arial" w:hAnsi="Arial" w:cs="Arial"/>
          <w:bCs/>
          <w:color w:val="000000"/>
        </w:rPr>
        <w:t>от 20.10.201</w:t>
      </w:r>
      <w:r w:rsidR="00496165" w:rsidRPr="00E61BEF">
        <w:rPr>
          <w:rFonts w:ascii="Arial" w:hAnsi="Arial" w:cs="Arial"/>
          <w:bCs/>
          <w:color w:val="000000"/>
        </w:rPr>
        <w:t>7</w:t>
      </w:r>
      <w:r w:rsidRPr="00E61BEF">
        <w:rPr>
          <w:rFonts w:ascii="Arial" w:hAnsi="Arial" w:cs="Arial"/>
          <w:bCs/>
          <w:color w:val="000000"/>
        </w:rPr>
        <w:t xml:space="preserve"> № </w:t>
      </w:r>
      <w:r w:rsidR="00496165" w:rsidRPr="00E61BEF">
        <w:rPr>
          <w:rFonts w:ascii="Arial" w:hAnsi="Arial" w:cs="Arial"/>
          <w:bCs/>
          <w:color w:val="000000"/>
        </w:rPr>
        <w:t>95</w:t>
      </w:r>
      <w:r w:rsidRPr="00E61BEF">
        <w:rPr>
          <w:rFonts w:ascii="Arial" w:hAnsi="Arial" w:cs="Arial"/>
          <w:bCs/>
          <w:color w:val="000000"/>
        </w:rPr>
        <w:t>/6-гд</w:t>
      </w:r>
    </w:p>
    <w:p w:rsidR="00496165" w:rsidRPr="00E61BEF" w:rsidRDefault="00496165" w:rsidP="00496165">
      <w:pPr>
        <w:jc w:val="center"/>
        <w:rPr>
          <w:rFonts w:ascii="Arial" w:hAnsi="Arial" w:cs="Arial"/>
          <w:b/>
          <w:bCs/>
          <w:color w:val="000000"/>
        </w:rPr>
      </w:pPr>
    </w:p>
    <w:p w:rsidR="00496165" w:rsidRPr="00E61BEF" w:rsidRDefault="00496165" w:rsidP="00496165">
      <w:pPr>
        <w:jc w:val="center"/>
        <w:rPr>
          <w:rFonts w:ascii="Arial" w:hAnsi="Arial" w:cs="Arial"/>
          <w:b/>
          <w:bCs/>
          <w:color w:val="000000"/>
        </w:rPr>
      </w:pPr>
      <w:r w:rsidRPr="00E61BEF">
        <w:rPr>
          <w:rFonts w:ascii="Arial" w:hAnsi="Arial" w:cs="Arial"/>
          <w:b/>
          <w:bCs/>
          <w:color w:val="000000"/>
        </w:rPr>
        <w:t xml:space="preserve">Обоснование величины предельных (максимальных) индексов изменения вносимой гражданами платы за коммунальные услуги </w:t>
      </w:r>
    </w:p>
    <w:p w:rsidR="00496165" w:rsidRPr="00E61BEF" w:rsidRDefault="00496165" w:rsidP="00496165">
      <w:pPr>
        <w:jc w:val="center"/>
        <w:rPr>
          <w:rFonts w:ascii="Arial" w:hAnsi="Arial" w:cs="Arial"/>
          <w:b/>
          <w:bCs/>
          <w:color w:val="000000"/>
        </w:rPr>
      </w:pPr>
      <w:r w:rsidRPr="00E61BEF">
        <w:rPr>
          <w:rFonts w:ascii="Arial" w:hAnsi="Arial" w:cs="Arial"/>
          <w:b/>
          <w:bCs/>
          <w:color w:val="000000"/>
        </w:rPr>
        <w:t>в г.о.г. Сарове Нижегородской области на 2018 год</w:t>
      </w:r>
    </w:p>
    <w:p w:rsidR="00496165" w:rsidRPr="00E61BEF" w:rsidRDefault="00496165" w:rsidP="00496165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5283" w:type="dxa"/>
        <w:tblInd w:w="-459" w:type="dxa"/>
        <w:tblLayout w:type="fixed"/>
        <w:tblLook w:val="04A0"/>
      </w:tblPr>
      <w:tblGrid>
        <w:gridCol w:w="1418"/>
        <w:gridCol w:w="1701"/>
        <w:gridCol w:w="1701"/>
        <w:gridCol w:w="2126"/>
        <w:gridCol w:w="1418"/>
        <w:gridCol w:w="1275"/>
        <w:gridCol w:w="1134"/>
        <w:gridCol w:w="1418"/>
        <w:gridCol w:w="1417"/>
        <w:gridCol w:w="1675"/>
      </w:tblGrid>
      <w:tr w:rsidR="00496165" w:rsidRPr="00E61BEF" w:rsidTr="003E10B7">
        <w:trPr>
          <w:trHeight w:val="12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Величина предельного (максимального) индекса изменения размера платы граждан за коммунальные услуги,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 xml:space="preserve">Тип благоустройства, которому соответствует значение предельного индекса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Набор коммунальных услуг по данному типу благоустройства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Размер и темпы изменения тарифов на коммунальные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 xml:space="preserve">Численность населения, изменение размера платы за коммунальные услуги в отношении которого равно значению предельного (максимального) индекса, </w:t>
            </w:r>
          </w:p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 xml:space="preserve">Доля населения, изменение размера платы за коммунальные услуги в отношении которого равно значению предельного (максимального) индекса, в общей численности населения на территории МО, </w:t>
            </w:r>
          </w:p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%</w:t>
            </w:r>
          </w:p>
        </w:tc>
      </w:tr>
      <w:tr w:rsidR="00496165" w:rsidRPr="00E61BEF" w:rsidTr="003E10B7">
        <w:trPr>
          <w:trHeight w:val="6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с 01.01.2018 по 30.06.2018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с 01.07.2018 по 31.12.2018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</w:tr>
      <w:tr w:rsidR="00496165" w:rsidRPr="00E61BEF" w:rsidTr="003E10B7">
        <w:trPr>
          <w:trHeight w:val="8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размер тарифа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рост к декабрю 2017,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размер тарифа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рост к декабрю 2017,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</w:tr>
      <w:tr w:rsidR="00496165" w:rsidRPr="00E61BEF" w:rsidTr="003E10B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496165" w:rsidRPr="00E61BEF" w:rsidTr="003E10B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ЗАТО г. Саров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7,9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 xml:space="preserve">Многоквартирные и жилые дома с </w:t>
            </w:r>
            <w:r w:rsidRPr="00E61BEF">
              <w:rPr>
                <w:rFonts w:ascii="Arial" w:hAnsi="Arial" w:cs="Arial"/>
                <w:color w:val="000000"/>
              </w:rPr>
              <w:lastRenderedPageBreak/>
              <w:t>централизованным холодным и горячим водоснабжением, водоотведением, отоплением, электроснабжением, оборудованные газовыми плитами.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lastRenderedPageBreak/>
              <w:t>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21,86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91883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96,7</w:t>
            </w:r>
          </w:p>
        </w:tc>
      </w:tr>
      <w:tr w:rsidR="00496165" w:rsidRPr="00E61BEF" w:rsidTr="003E10B7">
        <w:trPr>
          <w:trHeight w:val="3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Горячее 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112,89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118,84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105,27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</w:tr>
      <w:tr w:rsidR="00496165" w:rsidRPr="00E61BEF" w:rsidTr="003E10B7">
        <w:trPr>
          <w:trHeight w:val="3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38,02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115,36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</w:tr>
      <w:tr w:rsidR="00496165" w:rsidRPr="00E61BEF" w:rsidTr="003E10B7">
        <w:trPr>
          <w:trHeight w:val="6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Отопление (</w:t>
            </w:r>
            <w:r w:rsidRPr="00E61BEF">
              <w:rPr>
                <w:rFonts w:ascii="Arial" w:hAnsi="Arial" w:cs="Arial"/>
                <w:i/>
                <w:iCs/>
                <w:color w:val="000000"/>
              </w:rPr>
              <w:t>центральное; печное (угольное, дрова)</w:t>
            </w:r>
            <w:r w:rsidRPr="00E61BE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1 740,23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1 831,34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105,24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</w:tr>
      <w:tr w:rsidR="00496165" w:rsidRPr="00E61BEF" w:rsidTr="003E10B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 xml:space="preserve">Электроснабжение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</w:tr>
      <w:tr w:rsidR="00496165" w:rsidRPr="00E61BEF" w:rsidTr="003E10B7">
        <w:trPr>
          <w:trHeight w:val="12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Газоснабжение (</w:t>
            </w:r>
            <w:r w:rsidRPr="00E61BEF">
              <w:rPr>
                <w:rFonts w:ascii="Arial" w:hAnsi="Arial" w:cs="Arial"/>
                <w:i/>
                <w:iCs/>
                <w:color w:val="000000"/>
              </w:rPr>
              <w:t>сетевой; СУГ</w:t>
            </w:r>
            <w:r w:rsidRPr="00E61BE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5730,50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5959,72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65" w:rsidRPr="00E61BEF" w:rsidRDefault="00496165" w:rsidP="003E10B7">
            <w:pPr>
              <w:jc w:val="center"/>
              <w:rPr>
                <w:rFonts w:ascii="Arial" w:hAnsi="Arial" w:cs="Arial"/>
                <w:color w:val="000000"/>
              </w:rPr>
            </w:pPr>
            <w:r w:rsidRPr="00E61BEF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165" w:rsidRPr="00E61BEF" w:rsidRDefault="00496165" w:rsidP="003E10B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96165" w:rsidRPr="00E61BEF" w:rsidRDefault="00496165" w:rsidP="00496165">
      <w:pPr>
        <w:rPr>
          <w:rFonts w:ascii="Arial" w:hAnsi="Arial" w:cs="Arial"/>
        </w:rPr>
      </w:pPr>
    </w:p>
    <w:p w:rsidR="000B3169" w:rsidRPr="00E61BEF" w:rsidRDefault="000B3169" w:rsidP="00496165">
      <w:pPr>
        <w:jc w:val="center"/>
        <w:rPr>
          <w:rFonts w:ascii="Arial" w:hAnsi="Arial" w:cs="Arial"/>
        </w:rPr>
      </w:pPr>
    </w:p>
    <w:sectPr w:rsidR="000B3169" w:rsidRPr="00E61BEF" w:rsidSect="00E61BEF">
      <w:pgSz w:w="16838" w:h="11906" w:orient="landscape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D1" w:rsidRDefault="002F6CD1">
      <w:r>
        <w:separator/>
      </w:r>
    </w:p>
  </w:endnote>
  <w:endnote w:type="continuationSeparator" w:id="1">
    <w:p w:rsidR="002F6CD1" w:rsidRDefault="002F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92658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92658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1BEF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D1" w:rsidRDefault="002F6CD1">
      <w:r>
        <w:separator/>
      </w:r>
    </w:p>
  </w:footnote>
  <w:footnote w:type="continuationSeparator" w:id="1">
    <w:p w:rsidR="002F6CD1" w:rsidRDefault="002F6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3169"/>
    <w:rsid w:val="000B6A15"/>
    <w:rsid w:val="000B7ABD"/>
    <w:rsid w:val="000C2AF3"/>
    <w:rsid w:val="000E42A2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356B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2F6CD1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545DF"/>
    <w:rsid w:val="004659CB"/>
    <w:rsid w:val="00467F73"/>
    <w:rsid w:val="00477267"/>
    <w:rsid w:val="00483A6B"/>
    <w:rsid w:val="00490480"/>
    <w:rsid w:val="00496165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12BBB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539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26583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4106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C50A2"/>
    <w:rsid w:val="00BE3637"/>
    <w:rsid w:val="00BF7AFF"/>
    <w:rsid w:val="00C00FF3"/>
    <w:rsid w:val="00C06C1A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07D6D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61BEF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aliases w:val=" Знак4,ВерхКолонтитул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aliases w:val=" Знак4 Знак,Верх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4A1A-ECEC-43A9-8C57-241958EB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2016-09-26T06:04:00Z</cp:lastPrinted>
  <dcterms:created xsi:type="dcterms:W3CDTF">2017-10-23T08:55:00Z</dcterms:created>
  <dcterms:modified xsi:type="dcterms:W3CDTF">2017-10-23T08:55:00Z</dcterms:modified>
</cp:coreProperties>
</file>