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8D9" w:rsidRPr="00B248D9" w:rsidRDefault="00B248D9" w:rsidP="00B248D9">
      <w:pPr>
        <w:pStyle w:val="Avtorbold"/>
        <w:rPr>
          <w:rFonts w:ascii="Times New Roman" w:hAnsi="Times New Roman" w:cs="Times New Roman"/>
          <w:bCs w:val="0"/>
          <w:sz w:val="44"/>
          <w:szCs w:val="60"/>
        </w:rPr>
      </w:pPr>
      <w:r w:rsidRPr="00B248D9">
        <w:rPr>
          <w:rFonts w:ascii="Times New Roman" w:hAnsi="Times New Roman" w:cs="Times New Roman"/>
          <w:bCs w:val="0"/>
          <w:sz w:val="44"/>
          <w:szCs w:val="60"/>
        </w:rPr>
        <w:t>Работа депутата – непосредственное участие</w:t>
      </w:r>
    </w:p>
    <w:p w:rsidR="007734C0" w:rsidRPr="007734C0" w:rsidRDefault="007734C0" w:rsidP="007734C0">
      <w:pPr>
        <w:pStyle w:val="Avtorbold"/>
        <w:jc w:val="left"/>
        <w:rPr>
          <w:rFonts w:ascii="Times New Roman" w:hAnsi="Times New Roman" w:cs="Times New Roman"/>
          <w:b w:val="0"/>
          <w:bCs w:val="0"/>
          <w:sz w:val="24"/>
          <w:szCs w:val="24"/>
        </w:rPr>
      </w:pPr>
    </w:p>
    <w:p w:rsidR="00B248D9" w:rsidRDefault="00B248D9" w:rsidP="00B248D9">
      <w:pPr>
        <w:pStyle w:val="Avtorbold"/>
        <w:rPr>
          <w:rStyle w:val="a3"/>
          <w:b w:val="0"/>
          <w:bCs w:val="0"/>
        </w:rPr>
      </w:pPr>
      <w:r>
        <w:rPr>
          <w:rStyle w:val="a3"/>
          <w:b w:val="0"/>
          <w:bCs w:val="0"/>
        </w:rPr>
        <w:t>Публиковать отчёт депутата Городской думы Олега Бабушкина всегда очень интересно, поскольку его общественная деятельность не ограничивается периметром Сарова. Будучи руководителем Совета молодых депутатов, Олег Николаевич принимает участие во многих мероприятиях регионального и федерального значения.</w:t>
      </w:r>
    </w:p>
    <w:p w:rsidR="00776A26" w:rsidRPr="00776A26" w:rsidRDefault="00776A26" w:rsidP="00776A26">
      <w:pPr>
        <w:pStyle w:val="Avtorbold"/>
        <w:rPr>
          <w:rStyle w:val="a3"/>
          <w:rFonts w:ascii="Times New Roman" w:hAnsi="Times New Roman" w:cs="Times New Roman"/>
          <w:b w:val="0"/>
          <w:bCs w:val="0"/>
        </w:rPr>
      </w:pPr>
    </w:p>
    <w:p w:rsidR="007734C0" w:rsidRPr="00B248D9" w:rsidRDefault="007734C0" w:rsidP="007734C0">
      <w:pPr>
        <w:pStyle w:val="Avtorbold"/>
        <w:jc w:val="left"/>
        <w:rPr>
          <w:rStyle w:val="a3"/>
          <w:rFonts w:ascii="Times New Roman" w:hAnsi="Times New Roman" w:cs="Times New Roman"/>
          <w:b w:val="0"/>
          <w:bCs w:val="0"/>
        </w:rPr>
      </w:pPr>
    </w:p>
    <w:p w:rsidR="00B248D9" w:rsidRPr="00B248D9" w:rsidRDefault="00B248D9" w:rsidP="00B248D9">
      <w:pPr>
        <w:pStyle w:val="text"/>
        <w:rPr>
          <w:rStyle w:val="a4"/>
          <w:rFonts w:ascii="Times New Roman" w:hAnsi="Times New Roman" w:cs="Times New Roman"/>
          <w:b/>
          <w:bCs/>
          <w:i/>
          <w:iCs/>
          <w:sz w:val="24"/>
          <w:szCs w:val="24"/>
        </w:rPr>
      </w:pPr>
      <w:r w:rsidRPr="00B248D9">
        <w:rPr>
          <w:rStyle w:val="a4"/>
          <w:rFonts w:ascii="Times New Roman" w:hAnsi="Times New Roman" w:cs="Times New Roman"/>
          <w:b/>
          <w:bCs/>
          <w:i/>
          <w:iCs/>
          <w:sz w:val="24"/>
          <w:szCs w:val="24"/>
        </w:rPr>
        <w:t>– Олег Николаевич, вы живёте в Сарове, работаете в Арзамасе, руководите Советом молодых депутатов, и это требует вашего присутствия в Нижнем Новгороде, районных центрах области. А ещё бывают поездки в столицу России. Как всё это успеть одному человеку?</w:t>
      </w:r>
    </w:p>
    <w:p w:rsidR="00B248D9" w:rsidRPr="00B248D9" w:rsidRDefault="00B248D9" w:rsidP="00B248D9">
      <w:pPr>
        <w:pStyle w:val="text"/>
        <w:rPr>
          <w:rStyle w:val="a4"/>
          <w:rFonts w:ascii="Times New Roman" w:hAnsi="Times New Roman" w:cs="Times New Roman"/>
          <w:sz w:val="24"/>
          <w:szCs w:val="24"/>
        </w:rPr>
      </w:pPr>
      <w:r w:rsidRPr="00B248D9">
        <w:rPr>
          <w:rStyle w:val="a4"/>
          <w:rFonts w:ascii="Times New Roman" w:hAnsi="Times New Roman" w:cs="Times New Roman"/>
          <w:sz w:val="24"/>
          <w:szCs w:val="24"/>
        </w:rPr>
        <w:t xml:space="preserve">– Я выбрал для себя такой образ жизни очень давно, поэтому не воспринимаю его, как </w:t>
      </w:r>
      <w:proofErr w:type="spellStart"/>
      <w:r w:rsidRPr="00B248D9">
        <w:rPr>
          <w:rStyle w:val="a4"/>
          <w:rFonts w:ascii="Times New Roman" w:hAnsi="Times New Roman" w:cs="Times New Roman"/>
          <w:sz w:val="24"/>
          <w:szCs w:val="24"/>
        </w:rPr>
        <w:t>что­то</w:t>
      </w:r>
      <w:proofErr w:type="spellEnd"/>
      <w:r w:rsidRPr="00B248D9">
        <w:rPr>
          <w:rStyle w:val="a4"/>
          <w:rFonts w:ascii="Times New Roman" w:hAnsi="Times New Roman" w:cs="Times New Roman"/>
          <w:sz w:val="24"/>
          <w:szCs w:val="24"/>
        </w:rPr>
        <w:t xml:space="preserve"> из ряда вон выходящее. Важно правильно организовать своё время, составить планы и уметь концентрироваться. Современные средства связи дают возможность решать многие вопросы, находясь на значительном расстоянии от точки событий. Кроме того, дорога – это время, когда можно обдумать пути решения серьёзных проблем, провести переговоры или отдохнуть. Всё зависит от текущих дел и обстоятельств.</w:t>
      </w:r>
    </w:p>
    <w:p w:rsidR="00B248D9" w:rsidRPr="00B248D9" w:rsidRDefault="00B248D9" w:rsidP="00B248D9">
      <w:pPr>
        <w:pStyle w:val="text"/>
        <w:rPr>
          <w:rStyle w:val="a4"/>
          <w:rFonts w:ascii="Times New Roman" w:hAnsi="Times New Roman" w:cs="Times New Roman"/>
          <w:sz w:val="24"/>
          <w:szCs w:val="24"/>
        </w:rPr>
      </w:pPr>
    </w:p>
    <w:p w:rsidR="00B248D9" w:rsidRPr="00B248D9" w:rsidRDefault="00B248D9" w:rsidP="00B248D9">
      <w:pPr>
        <w:pStyle w:val="text"/>
        <w:rPr>
          <w:rStyle w:val="a4"/>
          <w:rFonts w:ascii="Times New Roman" w:hAnsi="Times New Roman" w:cs="Times New Roman"/>
          <w:sz w:val="24"/>
          <w:szCs w:val="24"/>
        </w:rPr>
      </w:pPr>
      <w:r w:rsidRPr="00B248D9">
        <w:rPr>
          <w:rStyle w:val="a4"/>
          <w:rFonts w:ascii="Times New Roman" w:hAnsi="Times New Roman" w:cs="Times New Roman"/>
          <w:b/>
          <w:bCs/>
          <w:i/>
          <w:iCs/>
          <w:sz w:val="24"/>
          <w:szCs w:val="24"/>
        </w:rPr>
        <w:t>– Предлагаем начать рассказ о делах на округе, а затем – увеличивать радиус и географию депутатских дел.</w:t>
      </w:r>
    </w:p>
    <w:p w:rsidR="00B248D9" w:rsidRPr="00B248D9" w:rsidRDefault="00B248D9" w:rsidP="00B248D9">
      <w:pPr>
        <w:pStyle w:val="text"/>
        <w:rPr>
          <w:rStyle w:val="a4"/>
          <w:rFonts w:ascii="Times New Roman" w:hAnsi="Times New Roman" w:cs="Times New Roman"/>
          <w:sz w:val="24"/>
          <w:szCs w:val="24"/>
        </w:rPr>
      </w:pPr>
      <w:r w:rsidRPr="00B248D9">
        <w:rPr>
          <w:rStyle w:val="a4"/>
          <w:rFonts w:ascii="Times New Roman" w:hAnsi="Times New Roman" w:cs="Times New Roman"/>
          <w:sz w:val="24"/>
          <w:szCs w:val="24"/>
        </w:rPr>
        <w:t xml:space="preserve">– Согласен, тем более, что избирательный округ для меня всегда в приоритете. Это – точка отсчёта всей моей общественной деятельности. Жители округа каждый раз на выборах оказывают мне огромное доверие, и я просто не могу их разочаровывать. Я практически круглосуточно на связи – мой телефон знают, наверное, все избиратели. Поэтому о проблемах узнаю часто в непосредственном общении с горожанами. Как всегда, значительная часть обращений – по благоустройству и формированию комфортной среды. </w:t>
      </w:r>
    </w:p>
    <w:p w:rsidR="00B248D9" w:rsidRPr="00B248D9" w:rsidRDefault="00B248D9" w:rsidP="00B248D9">
      <w:pPr>
        <w:pStyle w:val="text"/>
        <w:rPr>
          <w:rStyle w:val="a4"/>
          <w:rFonts w:ascii="Times New Roman" w:hAnsi="Times New Roman" w:cs="Times New Roman"/>
          <w:sz w:val="24"/>
          <w:szCs w:val="24"/>
        </w:rPr>
      </w:pPr>
      <w:r w:rsidRPr="00B248D9">
        <w:rPr>
          <w:rStyle w:val="a4"/>
          <w:rFonts w:ascii="Times New Roman" w:hAnsi="Times New Roman" w:cs="Times New Roman"/>
          <w:sz w:val="24"/>
          <w:szCs w:val="24"/>
        </w:rPr>
        <w:t xml:space="preserve">Приведу несколько примеров из общего объёма: во дворе дома по Юности, 1 была произведена замена гандбольных ворот; на ул. Семашко, 10 демонтировали старый МАФ и установили новые качели; на Юности, 4 появился новый спортивный комплекс. Привлекли внимание администрации к состоянию </w:t>
      </w:r>
      <w:proofErr w:type="spellStart"/>
      <w:r w:rsidRPr="00B248D9">
        <w:rPr>
          <w:rStyle w:val="a4"/>
          <w:rFonts w:ascii="Times New Roman" w:hAnsi="Times New Roman" w:cs="Times New Roman"/>
          <w:sz w:val="24"/>
          <w:szCs w:val="24"/>
        </w:rPr>
        <w:t>тропиночной</w:t>
      </w:r>
      <w:proofErr w:type="spellEnd"/>
      <w:r w:rsidRPr="00B248D9">
        <w:rPr>
          <w:rStyle w:val="a4"/>
          <w:rFonts w:ascii="Times New Roman" w:hAnsi="Times New Roman" w:cs="Times New Roman"/>
          <w:sz w:val="24"/>
          <w:szCs w:val="24"/>
        </w:rPr>
        <w:t xml:space="preserve"> сети на одном из участков округа (ул. Некрасова, </w:t>
      </w:r>
    </w:p>
    <w:p w:rsidR="00B248D9" w:rsidRPr="00B248D9" w:rsidRDefault="00B248D9" w:rsidP="00B248D9">
      <w:pPr>
        <w:pStyle w:val="text"/>
        <w:ind w:firstLine="0"/>
        <w:rPr>
          <w:rStyle w:val="a4"/>
          <w:rFonts w:ascii="Times New Roman" w:hAnsi="Times New Roman" w:cs="Times New Roman"/>
          <w:sz w:val="24"/>
          <w:szCs w:val="24"/>
        </w:rPr>
      </w:pPr>
      <w:r w:rsidRPr="00B248D9">
        <w:rPr>
          <w:rStyle w:val="a4"/>
          <w:rFonts w:ascii="Times New Roman" w:hAnsi="Times New Roman" w:cs="Times New Roman"/>
          <w:sz w:val="24"/>
          <w:szCs w:val="24"/>
        </w:rPr>
        <w:t xml:space="preserve">дом 9). Приятно, что реакция не заставила себя долго ждать – дорожки заасфальтировали, движение по ним стало безопасным и комфортным. К сожалению, </w:t>
      </w:r>
      <w:proofErr w:type="spellStart"/>
      <w:r w:rsidRPr="00B248D9">
        <w:rPr>
          <w:rStyle w:val="a4"/>
          <w:rFonts w:ascii="Times New Roman" w:hAnsi="Times New Roman" w:cs="Times New Roman"/>
          <w:sz w:val="24"/>
          <w:szCs w:val="24"/>
        </w:rPr>
        <w:t>из­за</w:t>
      </w:r>
      <w:proofErr w:type="spellEnd"/>
      <w:r w:rsidRPr="00B248D9">
        <w:rPr>
          <w:rStyle w:val="a4"/>
          <w:rFonts w:ascii="Times New Roman" w:hAnsi="Times New Roman" w:cs="Times New Roman"/>
          <w:sz w:val="24"/>
          <w:szCs w:val="24"/>
        </w:rPr>
        <w:t xml:space="preserve"> проблем с подрядчиком в 2022­м не удалось выполнить семь запланированных позиций во дворе дома по Некрасова, 3. Они перенесены на текущий год. Но в целом работа проведена большая. В этом </w:t>
      </w:r>
      <w:proofErr w:type="gramStart"/>
      <w:r w:rsidRPr="00B248D9">
        <w:rPr>
          <w:rStyle w:val="a4"/>
          <w:rFonts w:ascii="Times New Roman" w:hAnsi="Times New Roman" w:cs="Times New Roman"/>
          <w:sz w:val="24"/>
          <w:szCs w:val="24"/>
        </w:rPr>
        <w:t>году  в</w:t>
      </w:r>
      <w:proofErr w:type="gramEnd"/>
      <w:r w:rsidRPr="00B248D9">
        <w:rPr>
          <w:rStyle w:val="a4"/>
          <w:rFonts w:ascii="Times New Roman" w:hAnsi="Times New Roman" w:cs="Times New Roman"/>
          <w:sz w:val="24"/>
          <w:szCs w:val="24"/>
        </w:rPr>
        <w:t xml:space="preserve"> рамках концепции благоустройства территории домов Семашко, 16, Некрасова 11,13 запланированы ремонт и расширение </w:t>
      </w:r>
      <w:proofErr w:type="spellStart"/>
      <w:r w:rsidRPr="00B248D9">
        <w:rPr>
          <w:rStyle w:val="a4"/>
          <w:rFonts w:ascii="Times New Roman" w:hAnsi="Times New Roman" w:cs="Times New Roman"/>
          <w:sz w:val="24"/>
          <w:szCs w:val="24"/>
        </w:rPr>
        <w:t>внутридворовых</w:t>
      </w:r>
      <w:proofErr w:type="spellEnd"/>
      <w:r w:rsidRPr="00B248D9">
        <w:rPr>
          <w:rStyle w:val="a4"/>
          <w:rFonts w:ascii="Times New Roman" w:hAnsi="Times New Roman" w:cs="Times New Roman"/>
          <w:sz w:val="24"/>
          <w:szCs w:val="24"/>
        </w:rPr>
        <w:t xml:space="preserve"> проездов для увеличения парковочных мест. Следующим этапом станет работа по замене </w:t>
      </w:r>
      <w:proofErr w:type="spellStart"/>
      <w:r w:rsidRPr="00B248D9">
        <w:rPr>
          <w:rStyle w:val="a4"/>
          <w:rFonts w:ascii="Times New Roman" w:hAnsi="Times New Roman" w:cs="Times New Roman"/>
          <w:sz w:val="24"/>
          <w:szCs w:val="24"/>
        </w:rPr>
        <w:t>МАФов</w:t>
      </w:r>
      <w:proofErr w:type="spellEnd"/>
      <w:r w:rsidRPr="00B248D9">
        <w:rPr>
          <w:rStyle w:val="a4"/>
          <w:rFonts w:ascii="Times New Roman" w:hAnsi="Times New Roman" w:cs="Times New Roman"/>
          <w:sz w:val="24"/>
          <w:szCs w:val="24"/>
        </w:rPr>
        <w:t xml:space="preserve">. По всем проблемным точкам округа сделали проекты для участия в федеральной программе ФКГС и региональном проекте «Вам решать». В частности, будет запланирована реконструкция сквера в районе дома по Юности, 1/1. </w:t>
      </w:r>
    </w:p>
    <w:p w:rsidR="00B248D9" w:rsidRPr="00B248D9" w:rsidRDefault="00B248D9" w:rsidP="00B248D9">
      <w:pPr>
        <w:pStyle w:val="text"/>
        <w:rPr>
          <w:rStyle w:val="a4"/>
          <w:rFonts w:ascii="Times New Roman" w:hAnsi="Times New Roman" w:cs="Times New Roman"/>
          <w:sz w:val="24"/>
          <w:szCs w:val="24"/>
        </w:rPr>
      </w:pPr>
    </w:p>
    <w:p w:rsidR="00B248D9" w:rsidRPr="00B248D9" w:rsidRDefault="00B248D9" w:rsidP="00B248D9">
      <w:pPr>
        <w:pStyle w:val="text"/>
        <w:rPr>
          <w:rStyle w:val="a4"/>
          <w:rFonts w:ascii="Times New Roman" w:hAnsi="Times New Roman" w:cs="Times New Roman"/>
          <w:b/>
          <w:bCs/>
          <w:i/>
          <w:iCs/>
          <w:sz w:val="24"/>
          <w:szCs w:val="24"/>
        </w:rPr>
      </w:pPr>
      <w:r w:rsidRPr="00B248D9">
        <w:rPr>
          <w:rStyle w:val="a4"/>
          <w:rFonts w:ascii="Times New Roman" w:hAnsi="Times New Roman" w:cs="Times New Roman"/>
          <w:b/>
          <w:bCs/>
          <w:i/>
          <w:iCs/>
          <w:sz w:val="24"/>
          <w:szCs w:val="24"/>
        </w:rPr>
        <w:t xml:space="preserve">– Мы знаем, что за одно из ваших депутатских дел, реализованных в 2022 году, благодарят </w:t>
      </w:r>
      <w:proofErr w:type="gramStart"/>
      <w:r w:rsidRPr="00B248D9">
        <w:rPr>
          <w:rStyle w:val="a4"/>
          <w:rFonts w:ascii="Times New Roman" w:hAnsi="Times New Roman" w:cs="Times New Roman"/>
          <w:b/>
          <w:bCs/>
          <w:i/>
          <w:iCs/>
          <w:sz w:val="24"/>
          <w:szCs w:val="24"/>
        </w:rPr>
        <w:t>не  только</w:t>
      </w:r>
      <w:proofErr w:type="gramEnd"/>
      <w:r w:rsidRPr="00B248D9">
        <w:rPr>
          <w:rStyle w:val="a4"/>
          <w:rFonts w:ascii="Times New Roman" w:hAnsi="Times New Roman" w:cs="Times New Roman"/>
          <w:b/>
          <w:bCs/>
          <w:i/>
          <w:iCs/>
          <w:sz w:val="24"/>
          <w:szCs w:val="24"/>
        </w:rPr>
        <w:t xml:space="preserve"> жители вашего округа. Расскажите про устройство освещения на ТЦ «Плаза».</w:t>
      </w:r>
    </w:p>
    <w:p w:rsidR="00B248D9" w:rsidRPr="00B248D9" w:rsidRDefault="00B248D9" w:rsidP="00B248D9">
      <w:pPr>
        <w:pStyle w:val="text"/>
        <w:rPr>
          <w:rStyle w:val="a4"/>
          <w:rFonts w:ascii="Times New Roman" w:hAnsi="Times New Roman" w:cs="Times New Roman"/>
          <w:sz w:val="24"/>
          <w:szCs w:val="24"/>
        </w:rPr>
      </w:pPr>
      <w:r w:rsidRPr="00B248D9">
        <w:rPr>
          <w:rStyle w:val="a4"/>
          <w:rFonts w:ascii="Times New Roman" w:hAnsi="Times New Roman" w:cs="Times New Roman"/>
          <w:sz w:val="24"/>
          <w:szCs w:val="24"/>
        </w:rPr>
        <w:t xml:space="preserve">– Действительно, это большое дело, над которым пришлось потрудиться. Огромную благодарность за совместную работу хочу выразить активной и очень целеустремлённой женщине, моей избирательнице, председателю совета дома № 9 по ул. Некрасова, Валентине Ивановне Григорьевой. Я ещё раз убедился, что сила воли заинтересованного человека, умение убеждать и желание изменить мир к лучшему могут творить чудеса. При том, конечно, что человек будет услышан. Возможно, мысль о необходимости осветить участок пешеходной дорожки, по которому проходят в день сотни горожан, </w:t>
      </w:r>
      <w:r w:rsidRPr="00B248D9">
        <w:rPr>
          <w:rStyle w:val="a4"/>
          <w:rFonts w:ascii="Times New Roman" w:hAnsi="Times New Roman" w:cs="Times New Roman"/>
          <w:sz w:val="24"/>
          <w:szCs w:val="24"/>
        </w:rPr>
        <w:lastRenderedPageBreak/>
        <w:t>приходила многим. Но именно энергия и настойчивость Валентины Ивановны помогли довести дело до конца. Нами была проведена огромная работа, в результате которой были закуплены светодиодные светильники. Теперь горожане передвигаются по этому участку спокойно и уверенно. И этот опыт – прекрасный пример взаимодействия депутата с избирателями.</w:t>
      </w:r>
    </w:p>
    <w:p w:rsidR="00B248D9" w:rsidRPr="00B248D9" w:rsidRDefault="00B248D9" w:rsidP="00B248D9">
      <w:pPr>
        <w:pStyle w:val="text"/>
        <w:rPr>
          <w:rStyle w:val="a4"/>
          <w:rFonts w:ascii="Times New Roman" w:hAnsi="Times New Roman" w:cs="Times New Roman"/>
          <w:sz w:val="24"/>
          <w:szCs w:val="24"/>
        </w:rPr>
      </w:pPr>
    </w:p>
    <w:p w:rsidR="00B248D9" w:rsidRPr="00B248D9" w:rsidRDefault="00B248D9" w:rsidP="00B248D9">
      <w:pPr>
        <w:pStyle w:val="text"/>
        <w:rPr>
          <w:rStyle w:val="a4"/>
          <w:rFonts w:ascii="Times New Roman" w:hAnsi="Times New Roman" w:cs="Times New Roman"/>
          <w:sz w:val="24"/>
          <w:szCs w:val="24"/>
        </w:rPr>
      </w:pPr>
      <w:r w:rsidRPr="00B248D9">
        <w:rPr>
          <w:rStyle w:val="a4"/>
          <w:rFonts w:ascii="Times New Roman" w:hAnsi="Times New Roman" w:cs="Times New Roman"/>
          <w:b/>
          <w:bCs/>
          <w:i/>
          <w:iCs/>
          <w:sz w:val="24"/>
          <w:szCs w:val="24"/>
        </w:rPr>
        <w:t>– Работа с избирателями не ограничивается вопросами благоустройства? Какие яркие моменты вспоминаются из прошлого года?</w:t>
      </w:r>
    </w:p>
    <w:p w:rsidR="00B248D9" w:rsidRPr="00B248D9" w:rsidRDefault="00B248D9" w:rsidP="00B248D9">
      <w:pPr>
        <w:pStyle w:val="text"/>
        <w:rPr>
          <w:rStyle w:val="a4"/>
          <w:rFonts w:ascii="Times New Roman" w:hAnsi="Times New Roman" w:cs="Times New Roman"/>
          <w:sz w:val="24"/>
          <w:szCs w:val="24"/>
        </w:rPr>
      </w:pPr>
      <w:r w:rsidRPr="00B248D9">
        <w:rPr>
          <w:rStyle w:val="a4"/>
          <w:rFonts w:ascii="Times New Roman" w:hAnsi="Times New Roman" w:cs="Times New Roman"/>
          <w:sz w:val="24"/>
          <w:szCs w:val="24"/>
        </w:rPr>
        <w:t xml:space="preserve">– Всегда испытываю чувство признательности и глубокой благодарности нашим ветеранам, когда в дни Великой Победы поздравляю их с праздником. В прошлом году эмоции были особенными, потому что поздравлял участницу Великой </w:t>
      </w:r>
    </w:p>
    <w:p w:rsidR="00B248D9" w:rsidRPr="00B248D9" w:rsidRDefault="00B248D9" w:rsidP="00B248D9">
      <w:pPr>
        <w:pStyle w:val="text"/>
        <w:ind w:firstLine="0"/>
        <w:rPr>
          <w:rStyle w:val="a4"/>
          <w:rFonts w:ascii="Times New Roman" w:hAnsi="Times New Roman" w:cs="Times New Roman"/>
          <w:sz w:val="24"/>
          <w:szCs w:val="24"/>
        </w:rPr>
      </w:pPr>
      <w:r w:rsidRPr="00B248D9">
        <w:rPr>
          <w:rStyle w:val="a4"/>
          <w:rFonts w:ascii="Times New Roman" w:hAnsi="Times New Roman" w:cs="Times New Roman"/>
          <w:sz w:val="24"/>
          <w:szCs w:val="24"/>
        </w:rPr>
        <w:t>Отечественной войны вместе с юнармейцами. Это удивительное чувство, когда встречаются совсем юные ребята со свидетелем тех грозных лет.</w:t>
      </w:r>
    </w:p>
    <w:p w:rsidR="00B248D9" w:rsidRPr="00B248D9" w:rsidRDefault="00B248D9" w:rsidP="00B248D9">
      <w:pPr>
        <w:pStyle w:val="text"/>
        <w:rPr>
          <w:rStyle w:val="a4"/>
          <w:rFonts w:ascii="Times New Roman" w:hAnsi="Times New Roman" w:cs="Times New Roman"/>
          <w:sz w:val="24"/>
          <w:szCs w:val="24"/>
        </w:rPr>
      </w:pPr>
      <w:r w:rsidRPr="00B248D9">
        <w:rPr>
          <w:rStyle w:val="a4"/>
          <w:rFonts w:ascii="Times New Roman" w:hAnsi="Times New Roman" w:cs="Times New Roman"/>
          <w:sz w:val="24"/>
          <w:szCs w:val="24"/>
        </w:rPr>
        <w:t xml:space="preserve">Наша задача – формировать патриотизм и уважение к истории своей страны. И когда молодые люди знакомятся с ветеранами, это совсем другое, чем просто получение информации из учебников, фильмов или интернета. Тут – живая история, реальные люди. Если говорить в целом о работе с избирателями, то каждое взаимодействие – это соприкосновение с </w:t>
      </w:r>
      <w:proofErr w:type="spellStart"/>
      <w:r w:rsidRPr="00B248D9">
        <w:rPr>
          <w:rStyle w:val="a4"/>
          <w:rFonts w:ascii="Times New Roman" w:hAnsi="Times New Roman" w:cs="Times New Roman"/>
          <w:sz w:val="24"/>
          <w:szCs w:val="24"/>
        </w:rPr>
        <w:t>чьей­то</w:t>
      </w:r>
      <w:proofErr w:type="spellEnd"/>
      <w:r w:rsidRPr="00B248D9">
        <w:rPr>
          <w:rStyle w:val="a4"/>
          <w:rFonts w:ascii="Times New Roman" w:hAnsi="Times New Roman" w:cs="Times New Roman"/>
          <w:sz w:val="24"/>
          <w:szCs w:val="24"/>
        </w:rPr>
        <w:t xml:space="preserve"> жизнью: проблемами, заботами, надеждами и планами. И она не бывает скучной, серой и неинтересной. Уверен, это подтвердит каждый мой коллега по депутатскому корпусу. </w:t>
      </w:r>
    </w:p>
    <w:p w:rsidR="00B248D9" w:rsidRPr="00B248D9" w:rsidRDefault="00B248D9" w:rsidP="00B248D9">
      <w:pPr>
        <w:pStyle w:val="text"/>
        <w:rPr>
          <w:rStyle w:val="a4"/>
          <w:rFonts w:ascii="Times New Roman" w:hAnsi="Times New Roman" w:cs="Times New Roman"/>
          <w:sz w:val="24"/>
          <w:szCs w:val="24"/>
        </w:rPr>
      </w:pPr>
    </w:p>
    <w:p w:rsidR="00B248D9" w:rsidRPr="00B248D9" w:rsidRDefault="00B248D9" w:rsidP="00B248D9">
      <w:pPr>
        <w:pStyle w:val="text"/>
        <w:rPr>
          <w:rStyle w:val="a4"/>
          <w:rFonts w:ascii="Times New Roman" w:hAnsi="Times New Roman" w:cs="Times New Roman"/>
          <w:sz w:val="24"/>
          <w:szCs w:val="24"/>
        </w:rPr>
      </w:pPr>
      <w:r w:rsidRPr="00B248D9">
        <w:rPr>
          <w:rStyle w:val="a4"/>
          <w:rFonts w:ascii="Times New Roman" w:hAnsi="Times New Roman" w:cs="Times New Roman"/>
          <w:sz w:val="24"/>
          <w:szCs w:val="24"/>
        </w:rPr>
        <w:t xml:space="preserve">– </w:t>
      </w:r>
      <w:r w:rsidRPr="00B248D9">
        <w:rPr>
          <w:rStyle w:val="a4"/>
          <w:rFonts w:ascii="Times New Roman" w:hAnsi="Times New Roman" w:cs="Times New Roman"/>
          <w:b/>
          <w:bCs/>
          <w:i/>
          <w:iCs/>
          <w:sz w:val="24"/>
          <w:szCs w:val="24"/>
        </w:rPr>
        <w:t>Расскажите о взаимодействии с творческими коллективами и городскими организациями.</w:t>
      </w:r>
    </w:p>
    <w:p w:rsidR="00B248D9" w:rsidRPr="00B248D9" w:rsidRDefault="00B248D9" w:rsidP="00B248D9">
      <w:pPr>
        <w:pStyle w:val="text"/>
        <w:rPr>
          <w:rStyle w:val="a4"/>
          <w:rFonts w:ascii="Times New Roman" w:hAnsi="Times New Roman" w:cs="Times New Roman"/>
          <w:sz w:val="24"/>
          <w:szCs w:val="24"/>
        </w:rPr>
      </w:pPr>
      <w:r w:rsidRPr="00B248D9">
        <w:rPr>
          <w:rStyle w:val="a4"/>
          <w:rFonts w:ascii="Times New Roman" w:hAnsi="Times New Roman" w:cs="Times New Roman"/>
          <w:sz w:val="24"/>
          <w:szCs w:val="24"/>
        </w:rPr>
        <w:t xml:space="preserve">– Как и многие наши депутаты, я тесно сотрудничаю с нашими дорогими ветеранскими организациями. Поразительно, сколько познавательного интереса, задора, желания жить насыщенной жизнью у саровских пенсионеров. У нас давние дружеские отношения с советом ветеранов МКР </w:t>
      </w:r>
    </w:p>
    <w:p w:rsidR="00B248D9" w:rsidRPr="00B248D9" w:rsidRDefault="00B248D9" w:rsidP="00B248D9">
      <w:pPr>
        <w:pStyle w:val="text"/>
        <w:ind w:firstLine="0"/>
        <w:rPr>
          <w:rStyle w:val="a4"/>
          <w:rFonts w:ascii="Times New Roman" w:hAnsi="Times New Roman" w:cs="Times New Roman"/>
          <w:sz w:val="24"/>
          <w:szCs w:val="24"/>
        </w:rPr>
      </w:pPr>
      <w:r w:rsidRPr="00B248D9">
        <w:rPr>
          <w:rStyle w:val="a4"/>
          <w:rFonts w:ascii="Times New Roman" w:hAnsi="Times New Roman" w:cs="Times New Roman"/>
          <w:sz w:val="24"/>
          <w:szCs w:val="24"/>
        </w:rPr>
        <w:t xml:space="preserve">№ 6. В этом году усилил работу с ветеранами РФЯЦ­ВНИИЭФ. </w:t>
      </w:r>
    </w:p>
    <w:p w:rsidR="00B248D9" w:rsidRPr="00B248D9" w:rsidRDefault="00B248D9" w:rsidP="00B248D9">
      <w:pPr>
        <w:pStyle w:val="text"/>
        <w:rPr>
          <w:rStyle w:val="a4"/>
          <w:rFonts w:ascii="Times New Roman" w:hAnsi="Times New Roman" w:cs="Times New Roman"/>
          <w:sz w:val="24"/>
          <w:szCs w:val="24"/>
        </w:rPr>
      </w:pPr>
      <w:r w:rsidRPr="00B248D9">
        <w:rPr>
          <w:rStyle w:val="a4"/>
          <w:rFonts w:ascii="Times New Roman" w:hAnsi="Times New Roman" w:cs="Times New Roman"/>
          <w:sz w:val="24"/>
          <w:szCs w:val="24"/>
        </w:rPr>
        <w:t xml:space="preserve">Если бы со временем было посвободнее, то я с удовольствием чаще бы приходил на их тёплые дружеские собрания с чаепитием. Это и обмен мнениями, и жизненные советы, и просто столько добра и позитива в твой адрес! Но приходится участвовать заочно, оказывая финансовую помощь. Знаю, что ветераны были в восторге от маленького путешествия в Чернуху </w:t>
      </w:r>
      <w:proofErr w:type="spellStart"/>
      <w:r w:rsidRPr="00B248D9">
        <w:rPr>
          <w:rStyle w:val="a4"/>
          <w:rFonts w:ascii="Times New Roman" w:hAnsi="Times New Roman" w:cs="Times New Roman"/>
          <w:sz w:val="24"/>
          <w:szCs w:val="24"/>
        </w:rPr>
        <w:t>Арзамасского</w:t>
      </w:r>
      <w:proofErr w:type="spellEnd"/>
      <w:r w:rsidRPr="00B248D9">
        <w:rPr>
          <w:rStyle w:val="a4"/>
          <w:rFonts w:ascii="Times New Roman" w:hAnsi="Times New Roman" w:cs="Times New Roman"/>
          <w:sz w:val="24"/>
          <w:szCs w:val="24"/>
        </w:rPr>
        <w:t xml:space="preserve"> района на Фестиваль мёда.</w:t>
      </w:r>
    </w:p>
    <w:p w:rsidR="00B248D9" w:rsidRPr="00B248D9" w:rsidRDefault="00B248D9" w:rsidP="00B248D9">
      <w:pPr>
        <w:pStyle w:val="text"/>
        <w:rPr>
          <w:rStyle w:val="a4"/>
          <w:rFonts w:ascii="Times New Roman" w:hAnsi="Times New Roman" w:cs="Times New Roman"/>
          <w:sz w:val="24"/>
          <w:szCs w:val="24"/>
        </w:rPr>
      </w:pPr>
      <w:r w:rsidRPr="00B248D9">
        <w:rPr>
          <w:rStyle w:val="a4"/>
          <w:rFonts w:ascii="Times New Roman" w:hAnsi="Times New Roman" w:cs="Times New Roman"/>
          <w:sz w:val="24"/>
          <w:szCs w:val="24"/>
        </w:rPr>
        <w:t xml:space="preserve"> Во внимании депутатов нуждаются и маленькие жители нашего города. В 2022­м году традиционно оказывал помощь в решении вопросов детскому саду № 45. </w:t>
      </w:r>
    </w:p>
    <w:p w:rsidR="00B248D9" w:rsidRPr="00B248D9" w:rsidRDefault="00B248D9" w:rsidP="00B248D9">
      <w:pPr>
        <w:pStyle w:val="text"/>
        <w:rPr>
          <w:rStyle w:val="a4"/>
          <w:rFonts w:ascii="Times New Roman" w:hAnsi="Times New Roman" w:cs="Times New Roman"/>
          <w:sz w:val="24"/>
          <w:szCs w:val="24"/>
        </w:rPr>
      </w:pPr>
    </w:p>
    <w:p w:rsidR="00B248D9" w:rsidRPr="00B248D9" w:rsidRDefault="00B248D9" w:rsidP="00B248D9">
      <w:pPr>
        <w:pStyle w:val="text"/>
        <w:rPr>
          <w:rStyle w:val="a4"/>
          <w:rFonts w:ascii="Times New Roman" w:hAnsi="Times New Roman" w:cs="Times New Roman"/>
          <w:sz w:val="24"/>
          <w:szCs w:val="24"/>
        </w:rPr>
      </w:pPr>
      <w:r w:rsidRPr="00B248D9">
        <w:rPr>
          <w:rStyle w:val="a4"/>
          <w:rFonts w:ascii="Times New Roman" w:hAnsi="Times New Roman" w:cs="Times New Roman"/>
          <w:b/>
          <w:bCs/>
          <w:i/>
          <w:iCs/>
          <w:sz w:val="24"/>
          <w:szCs w:val="24"/>
        </w:rPr>
        <w:t xml:space="preserve">– Совет молодых </w:t>
      </w:r>
      <w:proofErr w:type="gramStart"/>
      <w:r w:rsidRPr="00B248D9">
        <w:rPr>
          <w:rStyle w:val="a4"/>
          <w:rFonts w:ascii="Times New Roman" w:hAnsi="Times New Roman" w:cs="Times New Roman"/>
          <w:b/>
          <w:bCs/>
          <w:i/>
          <w:iCs/>
          <w:sz w:val="24"/>
          <w:szCs w:val="24"/>
        </w:rPr>
        <w:t>депутатов  –</w:t>
      </w:r>
      <w:proofErr w:type="gramEnd"/>
      <w:r w:rsidRPr="00B248D9">
        <w:rPr>
          <w:rStyle w:val="a4"/>
          <w:rFonts w:ascii="Times New Roman" w:hAnsi="Times New Roman" w:cs="Times New Roman"/>
          <w:b/>
          <w:bCs/>
          <w:i/>
          <w:iCs/>
          <w:sz w:val="24"/>
          <w:szCs w:val="24"/>
        </w:rPr>
        <w:t xml:space="preserve"> ещё о</w:t>
      </w:r>
      <w:bookmarkStart w:id="0" w:name="_GoBack"/>
      <w:bookmarkEnd w:id="0"/>
      <w:r w:rsidRPr="00B248D9">
        <w:rPr>
          <w:rStyle w:val="a4"/>
          <w:rFonts w:ascii="Times New Roman" w:hAnsi="Times New Roman" w:cs="Times New Roman"/>
          <w:b/>
          <w:bCs/>
          <w:i/>
          <w:iCs/>
          <w:sz w:val="24"/>
          <w:szCs w:val="24"/>
        </w:rPr>
        <w:t>дна сфера вашей общественной деятельности. Что интересного было в минувшем году?</w:t>
      </w:r>
    </w:p>
    <w:p w:rsidR="00B248D9" w:rsidRPr="00B248D9" w:rsidRDefault="00B248D9" w:rsidP="00B248D9">
      <w:pPr>
        <w:pStyle w:val="text"/>
        <w:rPr>
          <w:rStyle w:val="a4"/>
          <w:rFonts w:ascii="Times New Roman" w:hAnsi="Times New Roman" w:cs="Times New Roman"/>
          <w:sz w:val="24"/>
          <w:szCs w:val="24"/>
        </w:rPr>
      </w:pPr>
      <w:r w:rsidRPr="00B248D9">
        <w:rPr>
          <w:rStyle w:val="a4"/>
          <w:rFonts w:ascii="Times New Roman" w:hAnsi="Times New Roman" w:cs="Times New Roman"/>
          <w:sz w:val="24"/>
          <w:szCs w:val="24"/>
        </w:rPr>
        <w:t xml:space="preserve">– Как обычно, проводили много мероприятий, встреч. Депутатский корпус Нижегородской области постоянно пополняется молодыми коллегами. Им требуется наставничество. Организовывали поездки в </w:t>
      </w:r>
      <w:proofErr w:type="spellStart"/>
      <w:proofErr w:type="gramStart"/>
      <w:r w:rsidRPr="00B248D9">
        <w:rPr>
          <w:rStyle w:val="a4"/>
          <w:rFonts w:ascii="Times New Roman" w:hAnsi="Times New Roman" w:cs="Times New Roman"/>
          <w:sz w:val="24"/>
          <w:szCs w:val="24"/>
        </w:rPr>
        <w:t>Заксобрание</w:t>
      </w:r>
      <w:proofErr w:type="spellEnd"/>
      <w:proofErr w:type="gramEnd"/>
      <w:r w:rsidRPr="00B248D9">
        <w:rPr>
          <w:rStyle w:val="a4"/>
          <w:rFonts w:ascii="Times New Roman" w:hAnsi="Times New Roman" w:cs="Times New Roman"/>
          <w:sz w:val="24"/>
          <w:szCs w:val="24"/>
        </w:rPr>
        <w:t xml:space="preserve"> НО, Федеральное собрание. Из значимых мероприятий можно вспомнить встречу в Совете Федерации РФ молодых парламентариев «Время созидать. Молодёжь как основа нового мира». Она проходила в рамках работы Палаты молодых законодателей при Совете Федерации под председательством первого заместителя председателя Комитета СФ по социальной политике, координатора ПМЗ Александра Варфоломеева. Рассмотрели роль молодёжи в различных сферах: образовании, социальной политике, сельском хозяйстве, информационной политике. </w:t>
      </w:r>
    </w:p>
    <w:p w:rsidR="00B248D9" w:rsidRPr="00B248D9" w:rsidRDefault="00B248D9" w:rsidP="00B248D9">
      <w:pPr>
        <w:pStyle w:val="text"/>
        <w:rPr>
          <w:rStyle w:val="a4"/>
          <w:rFonts w:ascii="Times New Roman" w:hAnsi="Times New Roman" w:cs="Times New Roman"/>
          <w:sz w:val="24"/>
          <w:szCs w:val="24"/>
        </w:rPr>
      </w:pPr>
      <w:r w:rsidRPr="00B248D9">
        <w:rPr>
          <w:rStyle w:val="a4"/>
          <w:rFonts w:ascii="Times New Roman" w:hAnsi="Times New Roman" w:cs="Times New Roman"/>
          <w:sz w:val="24"/>
          <w:szCs w:val="24"/>
        </w:rPr>
        <w:t xml:space="preserve">Совет молодых депутатов участвует не только в масштабных форумах, но и подключается к участию в человеческих судьбах. Так, в прошлом году вместе с коллегами по СМД подарили виолончель юной жительнице Мариуполя, которая вместе с семьёй была эвакуирована в Нижний Новгород. 16­летняя Валерия мечтает стать профессиональным музыкантом, занимается любимым делом уже 9 лет. Мама девочки Елена Теленкова рассказала, что их семья потеряла дом, Валерия также лишилась виолончели, подаренной родителями, на которой она играла несколько лет. Сейчас </w:t>
      </w:r>
      <w:r w:rsidRPr="00B248D9">
        <w:rPr>
          <w:rStyle w:val="a4"/>
          <w:rFonts w:ascii="Times New Roman" w:hAnsi="Times New Roman" w:cs="Times New Roman"/>
          <w:sz w:val="24"/>
          <w:szCs w:val="24"/>
        </w:rPr>
        <w:lastRenderedPageBreak/>
        <w:t>девочка учится в Нижегородском музыкальном училище им. М.А. Балакирева. Надеюсь, что с новым инструментом её мечта осуществится.</w:t>
      </w:r>
    </w:p>
    <w:p w:rsidR="00B248D9" w:rsidRPr="00B248D9" w:rsidRDefault="00B248D9" w:rsidP="00B248D9">
      <w:pPr>
        <w:pStyle w:val="text"/>
        <w:rPr>
          <w:rStyle w:val="a4"/>
          <w:rFonts w:ascii="Times New Roman" w:hAnsi="Times New Roman" w:cs="Times New Roman"/>
          <w:sz w:val="24"/>
          <w:szCs w:val="24"/>
        </w:rPr>
      </w:pPr>
    </w:p>
    <w:p w:rsidR="00B248D9" w:rsidRPr="00B248D9" w:rsidRDefault="00B248D9" w:rsidP="00B248D9">
      <w:pPr>
        <w:pStyle w:val="text"/>
        <w:rPr>
          <w:rStyle w:val="a4"/>
          <w:rFonts w:ascii="Times New Roman" w:hAnsi="Times New Roman" w:cs="Times New Roman"/>
          <w:sz w:val="24"/>
          <w:szCs w:val="24"/>
        </w:rPr>
      </w:pPr>
      <w:r w:rsidRPr="00B248D9">
        <w:rPr>
          <w:rStyle w:val="a4"/>
          <w:rFonts w:ascii="Times New Roman" w:hAnsi="Times New Roman" w:cs="Times New Roman"/>
          <w:b/>
          <w:bCs/>
          <w:i/>
          <w:iCs/>
          <w:sz w:val="24"/>
          <w:szCs w:val="24"/>
        </w:rPr>
        <w:t>– Олег Николаевич, неизбежно возникает вопрос об оказании помощи участникам СВО.</w:t>
      </w:r>
    </w:p>
    <w:p w:rsidR="00B248D9" w:rsidRPr="00B248D9" w:rsidRDefault="00B248D9" w:rsidP="00B248D9">
      <w:pPr>
        <w:pStyle w:val="text"/>
        <w:rPr>
          <w:rStyle w:val="a4"/>
          <w:rFonts w:ascii="Times New Roman" w:hAnsi="Times New Roman" w:cs="Times New Roman"/>
          <w:sz w:val="24"/>
          <w:szCs w:val="24"/>
        </w:rPr>
      </w:pPr>
      <w:r w:rsidRPr="00B248D9">
        <w:rPr>
          <w:rStyle w:val="a4"/>
          <w:rFonts w:ascii="Times New Roman" w:hAnsi="Times New Roman" w:cs="Times New Roman"/>
          <w:sz w:val="24"/>
          <w:szCs w:val="24"/>
        </w:rPr>
        <w:t xml:space="preserve">– Думаю, каждый, кто в состоянии оказать любую посильную помощь нашим нижегородским парням, защищающим сегодня нашу страну, делает это. Я – не исключение. </w:t>
      </w:r>
    </w:p>
    <w:p w:rsidR="00B248D9" w:rsidRPr="00B248D9" w:rsidRDefault="00B248D9" w:rsidP="00B248D9">
      <w:pPr>
        <w:pStyle w:val="text"/>
        <w:rPr>
          <w:rStyle w:val="a4"/>
          <w:rFonts w:ascii="Times New Roman" w:hAnsi="Times New Roman" w:cs="Times New Roman"/>
          <w:b/>
          <w:bCs/>
          <w:i/>
          <w:iCs/>
          <w:sz w:val="24"/>
          <w:szCs w:val="24"/>
        </w:rPr>
      </w:pPr>
    </w:p>
    <w:p w:rsidR="00B248D9" w:rsidRPr="00B248D9" w:rsidRDefault="00B248D9" w:rsidP="00B248D9">
      <w:pPr>
        <w:pStyle w:val="text"/>
        <w:rPr>
          <w:rStyle w:val="a4"/>
          <w:rFonts w:ascii="Times New Roman" w:hAnsi="Times New Roman" w:cs="Times New Roman"/>
          <w:sz w:val="24"/>
          <w:szCs w:val="24"/>
        </w:rPr>
      </w:pPr>
      <w:r w:rsidRPr="00B248D9">
        <w:rPr>
          <w:rStyle w:val="a4"/>
          <w:rFonts w:ascii="Times New Roman" w:hAnsi="Times New Roman" w:cs="Times New Roman"/>
          <w:b/>
          <w:bCs/>
          <w:i/>
          <w:iCs/>
          <w:sz w:val="24"/>
          <w:szCs w:val="24"/>
        </w:rPr>
        <w:t>– В 2022­м году вы получили высокую награду – медаль «За заслуги в строительстве». Поздравляем. Расскажите, в связи с какими достижениями</w:t>
      </w:r>
      <w:r w:rsidRPr="00B248D9">
        <w:rPr>
          <w:rStyle w:val="a4"/>
          <w:rFonts w:ascii="Times New Roman" w:hAnsi="Times New Roman" w:cs="Times New Roman"/>
          <w:sz w:val="24"/>
          <w:szCs w:val="24"/>
        </w:rPr>
        <w:t xml:space="preserve">? </w:t>
      </w:r>
    </w:p>
    <w:p w:rsidR="00B248D9" w:rsidRPr="00B248D9" w:rsidRDefault="00B248D9" w:rsidP="00B248D9">
      <w:pPr>
        <w:pStyle w:val="text"/>
        <w:rPr>
          <w:rStyle w:val="a4"/>
          <w:rFonts w:ascii="Times New Roman" w:hAnsi="Times New Roman" w:cs="Times New Roman"/>
          <w:sz w:val="24"/>
          <w:szCs w:val="24"/>
        </w:rPr>
      </w:pPr>
      <w:r w:rsidRPr="00B248D9">
        <w:rPr>
          <w:rStyle w:val="a4"/>
          <w:rFonts w:ascii="Times New Roman" w:hAnsi="Times New Roman" w:cs="Times New Roman"/>
          <w:sz w:val="24"/>
          <w:szCs w:val="24"/>
        </w:rPr>
        <w:t xml:space="preserve">– Спасибо за поздравление. Да, для меня это было неожиданностью. Вероятно, так была оценена моя работа в качестве директора </w:t>
      </w:r>
      <w:proofErr w:type="spellStart"/>
      <w:r w:rsidRPr="00B248D9">
        <w:rPr>
          <w:rStyle w:val="a4"/>
          <w:rFonts w:ascii="Times New Roman" w:hAnsi="Times New Roman" w:cs="Times New Roman"/>
          <w:sz w:val="24"/>
          <w:szCs w:val="24"/>
        </w:rPr>
        <w:t>Арзамасского</w:t>
      </w:r>
      <w:proofErr w:type="spellEnd"/>
      <w:r w:rsidRPr="00B248D9">
        <w:rPr>
          <w:rStyle w:val="a4"/>
          <w:rFonts w:ascii="Times New Roman" w:hAnsi="Times New Roman" w:cs="Times New Roman"/>
          <w:sz w:val="24"/>
          <w:szCs w:val="24"/>
        </w:rPr>
        <w:t xml:space="preserve"> техникума строительства и предпринимательства. В прошлом году я завершил карьеру на этом посту, перейдя на другую работу. Но думаю, за время работы там нам с коллективом техникума удалось вывести это образовательное учреждение на качественно более высокий уровень. Я со спокойным сердцем передал свою должность надёжному человеку. Конечно, продолжаю следить за работой коллег и по мере необходимости </w:t>
      </w:r>
      <w:proofErr w:type="spellStart"/>
      <w:r w:rsidRPr="00B248D9">
        <w:rPr>
          <w:rStyle w:val="a4"/>
          <w:rFonts w:ascii="Times New Roman" w:hAnsi="Times New Roman" w:cs="Times New Roman"/>
          <w:sz w:val="24"/>
          <w:szCs w:val="24"/>
        </w:rPr>
        <w:t>чем­то</w:t>
      </w:r>
      <w:proofErr w:type="spellEnd"/>
      <w:r w:rsidRPr="00B248D9">
        <w:rPr>
          <w:rStyle w:val="a4"/>
          <w:rFonts w:ascii="Times New Roman" w:hAnsi="Times New Roman" w:cs="Times New Roman"/>
          <w:sz w:val="24"/>
          <w:szCs w:val="24"/>
        </w:rPr>
        <w:t xml:space="preserve"> помогаю.</w:t>
      </w:r>
    </w:p>
    <w:p w:rsidR="00B248D9" w:rsidRPr="00B248D9" w:rsidRDefault="00B248D9" w:rsidP="00B248D9">
      <w:pPr>
        <w:pStyle w:val="text"/>
        <w:rPr>
          <w:rStyle w:val="a4"/>
          <w:rFonts w:ascii="Times New Roman" w:hAnsi="Times New Roman" w:cs="Times New Roman"/>
          <w:sz w:val="24"/>
          <w:szCs w:val="24"/>
        </w:rPr>
      </w:pPr>
    </w:p>
    <w:p w:rsidR="00B248D9" w:rsidRPr="00B248D9" w:rsidRDefault="00B248D9" w:rsidP="00B248D9">
      <w:pPr>
        <w:pStyle w:val="text"/>
        <w:rPr>
          <w:rStyle w:val="a4"/>
          <w:rFonts w:ascii="Times New Roman" w:hAnsi="Times New Roman" w:cs="Times New Roman"/>
          <w:sz w:val="24"/>
          <w:szCs w:val="24"/>
        </w:rPr>
      </w:pPr>
      <w:r w:rsidRPr="00B248D9">
        <w:rPr>
          <w:rStyle w:val="a4"/>
          <w:rFonts w:ascii="Times New Roman" w:hAnsi="Times New Roman" w:cs="Times New Roman"/>
          <w:b/>
          <w:bCs/>
          <w:i/>
          <w:iCs/>
          <w:sz w:val="24"/>
          <w:szCs w:val="24"/>
        </w:rPr>
        <w:t>– Помимо общественной работы, о которой мы так подробно поговорили, у депутата есть, наверное, самая важная задача – работа в Городской думе. Какие, на ваш взгляд, самые важные решения были в 2022­м году?</w:t>
      </w:r>
    </w:p>
    <w:p w:rsidR="00B248D9" w:rsidRPr="00B248D9" w:rsidRDefault="00B248D9" w:rsidP="00B248D9">
      <w:pPr>
        <w:pStyle w:val="text"/>
        <w:rPr>
          <w:rStyle w:val="a4"/>
          <w:rFonts w:ascii="Times New Roman" w:hAnsi="Times New Roman" w:cs="Times New Roman"/>
          <w:sz w:val="24"/>
          <w:szCs w:val="24"/>
        </w:rPr>
      </w:pPr>
      <w:r w:rsidRPr="00B248D9">
        <w:rPr>
          <w:rStyle w:val="a4"/>
          <w:rFonts w:ascii="Times New Roman" w:hAnsi="Times New Roman" w:cs="Times New Roman"/>
          <w:sz w:val="24"/>
          <w:szCs w:val="24"/>
        </w:rPr>
        <w:t>– Здесь можно ответить коротко. Не бывает проходящих или неважных решений, принимаемых депутатами. Любой вопрос, за который мы голосуем или который отклоняем на заседаниях Думы, обсуждаем в жарких спорах на комитетах – вопрос жизни города, развития территорий, нашей памяти и нашего будущего. Есть трудные вопросы, иногда, кажется, неразрешимые, спорные. Но мы обязаны принимать решения, брать на себя ответственность. Поэтому я считаю для себя обязательным вникать в суть каждого вопроса.</w:t>
      </w:r>
    </w:p>
    <w:p w:rsidR="00776A26" w:rsidRPr="00B248D9" w:rsidRDefault="00776A26" w:rsidP="00776A26">
      <w:pPr>
        <w:pStyle w:val="text"/>
        <w:rPr>
          <w:rStyle w:val="a4"/>
          <w:rFonts w:ascii="Times New Roman" w:hAnsi="Times New Roman" w:cs="Times New Roman"/>
          <w:sz w:val="24"/>
          <w:szCs w:val="24"/>
        </w:rPr>
      </w:pPr>
    </w:p>
    <w:p w:rsidR="007734C0" w:rsidRPr="00B248D9" w:rsidRDefault="007734C0" w:rsidP="007734C0">
      <w:pPr>
        <w:pStyle w:val="text"/>
        <w:ind w:firstLine="0"/>
        <w:jc w:val="right"/>
        <w:rPr>
          <w:rStyle w:val="a4"/>
          <w:rFonts w:ascii="Times New Roman" w:hAnsi="Times New Roman" w:cs="Times New Roman"/>
          <w:b/>
          <w:bCs/>
          <w:sz w:val="24"/>
          <w:szCs w:val="24"/>
        </w:rPr>
      </w:pPr>
      <w:r w:rsidRPr="00B248D9">
        <w:rPr>
          <w:rStyle w:val="a4"/>
          <w:rFonts w:ascii="Times New Roman" w:hAnsi="Times New Roman" w:cs="Times New Roman"/>
          <w:b/>
          <w:bCs/>
          <w:sz w:val="24"/>
          <w:szCs w:val="24"/>
        </w:rPr>
        <w:t xml:space="preserve">Беседовала </w:t>
      </w:r>
    </w:p>
    <w:p w:rsidR="007734C0" w:rsidRPr="00B248D9" w:rsidRDefault="007734C0" w:rsidP="007734C0">
      <w:pPr>
        <w:pStyle w:val="Avtorbold"/>
        <w:jc w:val="right"/>
        <w:rPr>
          <w:rStyle w:val="a3"/>
          <w:rFonts w:ascii="Times New Roman" w:hAnsi="Times New Roman" w:cs="Times New Roman"/>
          <w:bCs w:val="0"/>
        </w:rPr>
      </w:pPr>
      <w:r w:rsidRPr="00B248D9">
        <w:rPr>
          <w:rStyle w:val="a4"/>
          <w:rFonts w:ascii="Times New Roman" w:hAnsi="Times New Roman" w:cs="Times New Roman"/>
          <w:bCs w:val="0"/>
          <w:sz w:val="24"/>
          <w:szCs w:val="24"/>
        </w:rPr>
        <w:t xml:space="preserve">Анна </w:t>
      </w:r>
      <w:proofErr w:type="spellStart"/>
      <w:r w:rsidRPr="00B248D9">
        <w:rPr>
          <w:rStyle w:val="a4"/>
          <w:rFonts w:ascii="Times New Roman" w:hAnsi="Times New Roman" w:cs="Times New Roman"/>
          <w:bCs w:val="0"/>
          <w:sz w:val="24"/>
          <w:szCs w:val="24"/>
        </w:rPr>
        <w:t>Шиченкова</w:t>
      </w:r>
      <w:proofErr w:type="spellEnd"/>
    </w:p>
    <w:p w:rsidR="007734C0" w:rsidRPr="00B248D9" w:rsidRDefault="007734C0" w:rsidP="007734C0">
      <w:pPr>
        <w:pStyle w:val="Avtorbold"/>
        <w:jc w:val="left"/>
        <w:rPr>
          <w:rFonts w:ascii="Times New Roman" w:hAnsi="Times New Roman" w:cs="Times New Roman"/>
          <w:b w:val="0"/>
          <w:bCs w:val="0"/>
          <w:sz w:val="24"/>
          <w:szCs w:val="24"/>
        </w:rPr>
      </w:pPr>
    </w:p>
    <w:p w:rsidR="00F86F52" w:rsidRPr="00B248D9" w:rsidRDefault="00F86F52" w:rsidP="007734C0">
      <w:pPr>
        <w:rPr>
          <w:rFonts w:ascii="Times New Roman" w:hAnsi="Times New Roman" w:cs="Times New Roman"/>
          <w:sz w:val="24"/>
          <w:szCs w:val="24"/>
        </w:rPr>
      </w:pPr>
    </w:p>
    <w:sectPr w:rsidR="00F86F52" w:rsidRPr="00B248D9" w:rsidSect="007734C0">
      <w:pgSz w:w="11906" w:h="16838"/>
      <w:pgMar w:top="720" w:right="991" w:bottom="720"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Narrow Bold">
    <w:panose1 w:val="00000000000000000000"/>
    <w:charset w:val="00"/>
    <w:family w:val="auto"/>
    <w:notTrueType/>
    <w:pitch w:val="default"/>
    <w:sig w:usb0="00000003" w:usb1="00000000" w:usb2="00000000" w:usb3="00000000" w:csb0="00000001" w:csb1="00000000"/>
  </w:font>
  <w:font w:name="FranklinGothicBookC">
    <w:panose1 w:val="00000000000000000000"/>
    <w:charset w:val="00"/>
    <w:family w:val="decorative"/>
    <w:notTrueType/>
    <w:pitch w:val="variable"/>
    <w:sig w:usb0="00000203" w:usb1="00000000" w:usb2="00000000" w:usb3="00000000" w:csb0="00000005" w:csb1="00000000"/>
  </w:font>
  <w:font w:name="PragmaticaC">
    <w:charset w:val="00"/>
    <w:family w:val="decorative"/>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C0"/>
    <w:rsid w:val="00515E09"/>
    <w:rsid w:val="007734C0"/>
    <w:rsid w:val="00776A26"/>
    <w:rsid w:val="00B248D9"/>
    <w:rsid w:val="00B50E2F"/>
    <w:rsid w:val="00F86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60BE8"/>
  <w15:chartTrackingRefBased/>
  <w15:docId w15:val="{D76D8364-3D91-4752-9EB6-FCBAC1E7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vtorbold">
    <w:name w:val="Avtor_bold"/>
    <w:basedOn w:val="a"/>
    <w:uiPriority w:val="99"/>
    <w:rsid w:val="007734C0"/>
    <w:pPr>
      <w:autoSpaceDE w:val="0"/>
      <w:autoSpaceDN w:val="0"/>
      <w:adjustRightInd w:val="0"/>
      <w:spacing w:after="0" w:line="208" w:lineRule="atLeast"/>
      <w:jc w:val="both"/>
      <w:textAlignment w:val="center"/>
    </w:pPr>
    <w:rPr>
      <w:rFonts w:ascii="PT Sans Narrow Bold" w:hAnsi="PT Sans Narrow Bold" w:cs="PT Sans Narrow Bold"/>
      <w:b/>
      <w:bCs/>
      <w:color w:val="000000"/>
      <w:sz w:val="17"/>
      <w:szCs w:val="17"/>
    </w:rPr>
  </w:style>
  <w:style w:type="character" w:customStyle="1" w:styleId="a3">
    <w:name w:val="Лид"/>
    <w:uiPriority w:val="99"/>
    <w:rsid w:val="007734C0"/>
    <w:rPr>
      <w:rFonts w:ascii="FranklinGothicBookC" w:hAnsi="FranklinGothicBookC" w:cs="FranklinGothicBookC"/>
      <w:color w:val="000000"/>
      <w:sz w:val="24"/>
      <w:szCs w:val="24"/>
    </w:rPr>
  </w:style>
  <w:style w:type="character" w:customStyle="1" w:styleId="a4">
    <w:name w:val="Основной блок"/>
    <w:uiPriority w:val="99"/>
    <w:rsid w:val="007734C0"/>
    <w:rPr>
      <w:rFonts w:ascii="PragmaticaC" w:hAnsi="PragmaticaC" w:cs="PragmaticaC"/>
      <w:spacing w:val="2"/>
      <w:sz w:val="18"/>
      <w:szCs w:val="18"/>
      <w:lang w:val="ru-RU"/>
    </w:rPr>
  </w:style>
  <w:style w:type="paragraph" w:customStyle="1" w:styleId="a5">
    <w:name w:val="[Без стиля]"/>
    <w:rsid w:val="007734C0"/>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text">
    <w:name w:val="text"/>
    <w:basedOn w:val="a5"/>
    <w:uiPriority w:val="99"/>
    <w:rsid w:val="007734C0"/>
    <w:pPr>
      <w:spacing w:line="220" w:lineRule="atLeast"/>
      <w:ind w:firstLine="283"/>
    </w:pPr>
    <w:rPr>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1337</Words>
  <Characters>7621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EasyMariya</dc:creator>
  <cp:keywords/>
  <dc:description/>
  <cp:lastModifiedBy>EasyMariya</cp:lastModifiedBy>
  <cp:revision>2</cp:revision>
  <dcterms:created xsi:type="dcterms:W3CDTF">2023-03-29T12:19:00Z</dcterms:created>
  <dcterms:modified xsi:type="dcterms:W3CDTF">2023-03-29T12:19:00Z</dcterms:modified>
</cp:coreProperties>
</file>