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1CB" w:rsidRPr="00EB7B25" w:rsidRDefault="00FE41CB" w:rsidP="00FE41CB">
      <w:pPr>
        <w:mirrorIndents/>
        <w:jc w:val="center"/>
        <w:rPr>
          <w:b/>
          <w:sz w:val="28"/>
          <w:szCs w:val="28"/>
        </w:rPr>
      </w:pPr>
      <w:bookmarkStart w:id="0" w:name="_GoBack"/>
      <w:r w:rsidRPr="00EB7B25">
        <w:rPr>
          <w:b/>
          <w:sz w:val="28"/>
          <w:szCs w:val="28"/>
        </w:rPr>
        <w:t>ОБЗОР</w:t>
      </w:r>
    </w:p>
    <w:p w:rsidR="00FE41CB" w:rsidRPr="00EB7B25" w:rsidRDefault="00FE41CB" w:rsidP="00FE41CB">
      <w:pPr>
        <w:mirrorIndents/>
        <w:jc w:val="center"/>
        <w:rPr>
          <w:b/>
          <w:sz w:val="28"/>
          <w:szCs w:val="28"/>
        </w:rPr>
      </w:pPr>
      <w:r w:rsidRPr="00EB7B25">
        <w:rPr>
          <w:b/>
          <w:sz w:val="28"/>
          <w:szCs w:val="28"/>
        </w:rPr>
        <w:t>изменений законодательства РФ,</w:t>
      </w:r>
    </w:p>
    <w:p w:rsidR="00FE41CB" w:rsidRPr="00EB7B25" w:rsidRDefault="00FE41CB" w:rsidP="00FE41CB">
      <w:pPr>
        <w:mirrorIndents/>
        <w:jc w:val="center"/>
        <w:rPr>
          <w:b/>
          <w:sz w:val="28"/>
          <w:szCs w:val="28"/>
        </w:rPr>
      </w:pPr>
      <w:proofErr w:type="gramStart"/>
      <w:r w:rsidRPr="00EB7B25">
        <w:rPr>
          <w:b/>
          <w:sz w:val="28"/>
          <w:szCs w:val="28"/>
        </w:rPr>
        <w:t>прошедших</w:t>
      </w:r>
      <w:proofErr w:type="gramEnd"/>
      <w:r w:rsidRPr="00EB7B25">
        <w:rPr>
          <w:b/>
          <w:sz w:val="28"/>
          <w:szCs w:val="28"/>
        </w:rPr>
        <w:t xml:space="preserve"> официальное опубликование в период</w:t>
      </w:r>
    </w:p>
    <w:p w:rsidR="00FE41CB" w:rsidRPr="00EB7B25" w:rsidRDefault="00FE41CB" w:rsidP="00FE41CB">
      <w:pPr>
        <w:mirrorIndents/>
        <w:jc w:val="center"/>
        <w:rPr>
          <w:b/>
          <w:sz w:val="28"/>
          <w:szCs w:val="28"/>
        </w:rPr>
      </w:pPr>
      <w:r>
        <w:rPr>
          <w:b/>
          <w:sz w:val="28"/>
          <w:szCs w:val="28"/>
        </w:rPr>
        <w:t xml:space="preserve">с 15 по </w:t>
      </w:r>
      <w:r w:rsidR="00490C8D">
        <w:rPr>
          <w:b/>
          <w:sz w:val="28"/>
          <w:szCs w:val="28"/>
        </w:rPr>
        <w:t>31</w:t>
      </w:r>
      <w:r>
        <w:rPr>
          <w:b/>
          <w:sz w:val="28"/>
          <w:szCs w:val="28"/>
        </w:rPr>
        <w:t xml:space="preserve"> октября </w:t>
      </w:r>
      <w:r w:rsidRPr="00EB7B25">
        <w:rPr>
          <w:b/>
          <w:sz w:val="28"/>
          <w:szCs w:val="28"/>
        </w:rPr>
        <w:t>2018 года:</w:t>
      </w:r>
    </w:p>
    <w:bookmarkEnd w:id="0"/>
    <w:p w:rsidR="00FE41CB" w:rsidRDefault="00FE41CB" w:rsidP="00FE41CB">
      <w:pPr>
        <w:ind w:firstLine="709"/>
        <w:jc w:val="both"/>
        <w:rPr>
          <w:b/>
          <w:sz w:val="28"/>
          <w:szCs w:val="28"/>
        </w:rPr>
      </w:pPr>
    </w:p>
    <w:p w:rsidR="00FE41CB" w:rsidRDefault="00FE41CB" w:rsidP="00FE41CB">
      <w:pPr>
        <w:ind w:firstLine="709"/>
        <w:jc w:val="both"/>
        <w:rPr>
          <w:b/>
          <w:sz w:val="28"/>
          <w:szCs w:val="28"/>
        </w:rPr>
      </w:pPr>
    </w:p>
    <w:p w:rsidR="00FE41CB" w:rsidRPr="00A6436F" w:rsidRDefault="00FE41CB" w:rsidP="00FE41CB">
      <w:pPr>
        <w:ind w:firstLine="709"/>
        <w:jc w:val="both"/>
        <w:rPr>
          <w:b/>
          <w:sz w:val="28"/>
          <w:szCs w:val="28"/>
        </w:rPr>
      </w:pPr>
      <w:r w:rsidRPr="00EB7B25">
        <w:rPr>
          <w:b/>
          <w:sz w:val="28"/>
          <w:szCs w:val="28"/>
        </w:rPr>
        <w:t>Документ:</w:t>
      </w:r>
      <w:r w:rsidRPr="00FF2238">
        <w:t xml:space="preserve"> </w:t>
      </w:r>
      <w:r w:rsidR="00A6436F" w:rsidRPr="00A6436F">
        <w:rPr>
          <w:rStyle w:val="doccaption"/>
          <w:b/>
          <w:sz w:val="28"/>
          <w:szCs w:val="28"/>
        </w:rPr>
        <w:t>Федеральный конституционный закон от 30.10.2018 № 2-ФКЗ "О внесении изменений в отдельные федеральные конституционные законы"</w:t>
      </w:r>
    </w:p>
    <w:p w:rsidR="00FE41CB" w:rsidRPr="00EB7B25" w:rsidRDefault="00FE41CB" w:rsidP="00FE41CB">
      <w:pPr>
        <w:jc w:val="both"/>
        <w:rPr>
          <w:b/>
          <w:sz w:val="28"/>
          <w:szCs w:val="28"/>
        </w:rPr>
      </w:pPr>
      <w:r w:rsidRPr="00EB7B25">
        <w:rPr>
          <w:b/>
          <w:sz w:val="28"/>
          <w:szCs w:val="28"/>
        </w:rPr>
        <w:tab/>
        <w:t>Дата вступления в силу:</w:t>
      </w:r>
      <w:r>
        <w:rPr>
          <w:b/>
          <w:sz w:val="28"/>
          <w:szCs w:val="28"/>
        </w:rPr>
        <w:t xml:space="preserve">  </w:t>
      </w:r>
      <w:r w:rsidR="00A6436F" w:rsidRPr="00A6436F">
        <w:rPr>
          <w:sz w:val="28"/>
          <w:szCs w:val="28"/>
        </w:rPr>
        <w:t>с 1 января 2019 года, за исключением некоторых положений</w:t>
      </w:r>
      <w:r w:rsidRPr="00A6436F">
        <w:rPr>
          <w:sz w:val="28"/>
          <w:szCs w:val="28"/>
        </w:rPr>
        <w:t>.</w:t>
      </w:r>
    </w:p>
    <w:p w:rsidR="00FE41CB" w:rsidRPr="00EB7B25" w:rsidRDefault="00FE41CB" w:rsidP="00FE41CB">
      <w:pPr>
        <w:ind w:firstLine="708"/>
        <w:jc w:val="both"/>
        <w:rPr>
          <w:sz w:val="28"/>
          <w:szCs w:val="28"/>
        </w:rPr>
      </w:pPr>
      <w:r w:rsidRPr="00EB7B25">
        <w:rPr>
          <w:b/>
          <w:sz w:val="28"/>
          <w:szCs w:val="28"/>
        </w:rPr>
        <w:t>Опубликован:</w:t>
      </w:r>
      <w:r w:rsidRPr="00EB7B25">
        <w:rPr>
          <w:sz w:val="28"/>
          <w:szCs w:val="28"/>
        </w:rPr>
        <w:t xml:space="preserve"> </w:t>
      </w:r>
      <w:hyperlink r:id="rId7" w:history="1">
        <w:r w:rsidRPr="00EB7B25">
          <w:rPr>
            <w:rStyle w:val="a3"/>
            <w:sz w:val="28"/>
            <w:szCs w:val="28"/>
          </w:rPr>
          <w:t>http://www.pravo.gov.ru,</w:t>
        </w:r>
      </w:hyperlink>
      <w:r>
        <w:rPr>
          <w:rStyle w:val="a3"/>
          <w:sz w:val="28"/>
          <w:szCs w:val="28"/>
        </w:rPr>
        <w:t xml:space="preserve"> </w:t>
      </w:r>
      <w:r w:rsidR="00A6436F">
        <w:rPr>
          <w:rStyle w:val="a3"/>
          <w:sz w:val="28"/>
          <w:szCs w:val="28"/>
        </w:rPr>
        <w:t>31</w:t>
      </w:r>
      <w:r>
        <w:rPr>
          <w:rStyle w:val="a3"/>
          <w:sz w:val="28"/>
          <w:szCs w:val="28"/>
        </w:rPr>
        <w:t>.10.</w:t>
      </w:r>
      <w:r w:rsidRPr="00EB7B25">
        <w:rPr>
          <w:rStyle w:val="a3"/>
          <w:sz w:val="28"/>
          <w:szCs w:val="28"/>
        </w:rPr>
        <w:t>2018</w:t>
      </w:r>
    </w:p>
    <w:p w:rsidR="00E66DAF" w:rsidRDefault="00FE41CB" w:rsidP="00BF37E8">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897F66" w:rsidRPr="00BF37E8">
        <w:rPr>
          <w:b/>
          <w:bCs/>
          <w:sz w:val="28"/>
          <w:szCs w:val="28"/>
        </w:rPr>
        <w:t>Правила наделения полномочиями судей Верховного суда и судей других судов решено разграничить.</w:t>
      </w:r>
      <w:r w:rsidR="00897F66" w:rsidRPr="00BF37E8">
        <w:rPr>
          <w:sz w:val="28"/>
          <w:szCs w:val="28"/>
        </w:rPr>
        <w:br/>
        <w:t>Разграничили правила наделения полномочиями Председателя ВС РФ, его заместителей, судей ВС РФ и председателей, заместителей председателей и судей</w:t>
      </w:r>
      <w:r w:rsidR="00E66DAF">
        <w:rPr>
          <w:sz w:val="28"/>
          <w:szCs w:val="28"/>
        </w:rPr>
        <w:t xml:space="preserve"> </w:t>
      </w:r>
      <w:r w:rsidR="00897F66" w:rsidRPr="00BF37E8">
        <w:rPr>
          <w:sz w:val="28"/>
          <w:szCs w:val="28"/>
        </w:rPr>
        <w:t>других</w:t>
      </w:r>
      <w:r w:rsidR="00E66DAF">
        <w:rPr>
          <w:sz w:val="28"/>
          <w:szCs w:val="28"/>
        </w:rPr>
        <w:t xml:space="preserve"> </w:t>
      </w:r>
      <w:r w:rsidR="00897F66" w:rsidRPr="00BF37E8">
        <w:rPr>
          <w:sz w:val="28"/>
          <w:szCs w:val="28"/>
        </w:rPr>
        <w:t>судов.</w:t>
      </w:r>
    </w:p>
    <w:p w:rsidR="00E66DAF" w:rsidRDefault="00897F66" w:rsidP="00BF37E8">
      <w:pPr>
        <w:jc w:val="both"/>
        <w:rPr>
          <w:sz w:val="28"/>
          <w:szCs w:val="28"/>
        </w:rPr>
      </w:pPr>
      <w:r w:rsidRPr="00BF37E8">
        <w:rPr>
          <w:sz w:val="28"/>
          <w:szCs w:val="28"/>
        </w:rPr>
        <w:t xml:space="preserve">Дело в том, что ВС РФ не входит в систему судов общей юрисдикции. Согласно поправкам порядок наделения полномочиями его сотрудников устанавливается Законами о ВС РФ </w:t>
      </w:r>
      <w:proofErr w:type="gramStart"/>
      <w:r w:rsidRPr="00BF37E8">
        <w:rPr>
          <w:sz w:val="28"/>
          <w:szCs w:val="28"/>
        </w:rPr>
        <w:t>и</w:t>
      </w:r>
      <w:proofErr w:type="gramEnd"/>
      <w:r w:rsidRPr="00BF37E8">
        <w:rPr>
          <w:sz w:val="28"/>
          <w:szCs w:val="28"/>
        </w:rPr>
        <w:t xml:space="preserve"> о статусе судей. Для остальных судов - соответствующим федеральным конституционным законом и также Законом о</w:t>
      </w:r>
      <w:r w:rsidR="00E66DAF">
        <w:rPr>
          <w:sz w:val="28"/>
          <w:szCs w:val="28"/>
        </w:rPr>
        <w:t xml:space="preserve"> </w:t>
      </w:r>
      <w:r w:rsidRPr="00BF37E8">
        <w:rPr>
          <w:sz w:val="28"/>
          <w:szCs w:val="28"/>
        </w:rPr>
        <w:t>статусе</w:t>
      </w:r>
      <w:r w:rsidR="00E66DAF">
        <w:rPr>
          <w:sz w:val="28"/>
          <w:szCs w:val="28"/>
        </w:rPr>
        <w:t xml:space="preserve"> </w:t>
      </w:r>
      <w:r w:rsidRPr="00BF37E8">
        <w:rPr>
          <w:sz w:val="28"/>
          <w:szCs w:val="28"/>
        </w:rPr>
        <w:t>судей.</w:t>
      </w:r>
    </w:p>
    <w:p w:rsidR="00E66DAF" w:rsidRDefault="00897F66" w:rsidP="00E66DAF">
      <w:pPr>
        <w:jc w:val="both"/>
        <w:rPr>
          <w:sz w:val="28"/>
          <w:szCs w:val="28"/>
        </w:rPr>
      </w:pPr>
      <w:r w:rsidRPr="00BF37E8">
        <w:rPr>
          <w:sz w:val="28"/>
          <w:szCs w:val="28"/>
        </w:rPr>
        <w:t xml:space="preserve">Определили, как судьи ВС РФ </w:t>
      </w:r>
      <w:proofErr w:type="gramStart"/>
      <w:r w:rsidRPr="00BF37E8">
        <w:rPr>
          <w:sz w:val="28"/>
          <w:szCs w:val="28"/>
        </w:rPr>
        <w:t>признаются нуждающимися в жилых помещениях и принимаются</w:t>
      </w:r>
      <w:proofErr w:type="gramEnd"/>
      <w:r w:rsidRPr="00BF37E8">
        <w:rPr>
          <w:sz w:val="28"/>
          <w:szCs w:val="28"/>
        </w:rPr>
        <w:t xml:space="preserve"> на учет для предоставления выплаты на приобретение и строительство жилья. Указали, как будет приниматься решение о предоставлении такой выплаты.</w:t>
      </w:r>
      <w:r w:rsidRPr="00BF37E8">
        <w:rPr>
          <w:sz w:val="28"/>
          <w:szCs w:val="28"/>
        </w:rPr>
        <w:br/>
        <w:t>Уточнили полномочия председателей судов и квалификационных коллегий при</w:t>
      </w:r>
      <w:r w:rsidR="00E66DAF">
        <w:rPr>
          <w:sz w:val="28"/>
          <w:szCs w:val="28"/>
        </w:rPr>
        <w:t xml:space="preserve"> </w:t>
      </w:r>
      <w:r w:rsidRPr="00BF37E8">
        <w:rPr>
          <w:sz w:val="28"/>
          <w:szCs w:val="28"/>
        </w:rPr>
        <w:t>назначении</w:t>
      </w:r>
      <w:r w:rsidR="00E66DAF">
        <w:rPr>
          <w:sz w:val="28"/>
          <w:szCs w:val="28"/>
        </w:rPr>
        <w:t xml:space="preserve"> </w:t>
      </w:r>
      <w:r w:rsidRPr="00BF37E8">
        <w:rPr>
          <w:sz w:val="28"/>
          <w:szCs w:val="28"/>
        </w:rPr>
        <w:t>судей.</w:t>
      </w:r>
    </w:p>
    <w:p w:rsidR="00E66DAF" w:rsidRDefault="00E66DAF" w:rsidP="00E66DAF">
      <w:pPr>
        <w:jc w:val="both"/>
        <w:rPr>
          <w:sz w:val="28"/>
          <w:szCs w:val="28"/>
        </w:rPr>
      </w:pPr>
    </w:p>
    <w:p w:rsidR="00E66DAF" w:rsidRDefault="00E66DAF" w:rsidP="00E66DAF">
      <w:pPr>
        <w:jc w:val="both"/>
        <w:rPr>
          <w:sz w:val="28"/>
          <w:szCs w:val="28"/>
        </w:rPr>
      </w:pPr>
    </w:p>
    <w:p w:rsidR="00FE41CB" w:rsidRPr="00A6436F" w:rsidRDefault="00FE41CB" w:rsidP="00E66DAF">
      <w:pPr>
        <w:ind w:firstLine="708"/>
        <w:jc w:val="both"/>
        <w:rPr>
          <w:b/>
          <w:sz w:val="28"/>
          <w:szCs w:val="28"/>
        </w:rPr>
      </w:pPr>
      <w:r w:rsidRPr="00EB7B25">
        <w:rPr>
          <w:b/>
          <w:sz w:val="28"/>
          <w:szCs w:val="28"/>
        </w:rPr>
        <w:t>Документ:</w:t>
      </w:r>
      <w:r w:rsidRPr="00FF2238">
        <w:t xml:space="preserve"> </w:t>
      </w:r>
      <w:r w:rsidR="00A6436F" w:rsidRPr="00A6436F">
        <w:rPr>
          <w:rStyle w:val="doccaption"/>
          <w:b/>
          <w:sz w:val="28"/>
          <w:szCs w:val="28"/>
        </w:rPr>
        <w:t>Федеральный закон от 30.10.2018 № 394-ФЗ "О внесении изменения в статью 4 Федерального закона "О внесении изменений в отдельные законодательные акты Российской Федерации о налогах и сборах"</w:t>
      </w:r>
    </w:p>
    <w:p w:rsidR="00A6436F" w:rsidRDefault="00FE41CB" w:rsidP="00A6436F">
      <w:pPr>
        <w:jc w:val="both"/>
        <w:rPr>
          <w:b/>
          <w:sz w:val="28"/>
          <w:szCs w:val="28"/>
        </w:rPr>
      </w:pPr>
      <w:r w:rsidRPr="00EB7B25">
        <w:rPr>
          <w:b/>
          <w:sz w:val="28"/>
          <w:szCs w:val="28"/>
        </w:rPr>
        <w:tab/>
        <w:t>Дата вступления в силу:</w:t>
      </w:r>
      <w:r>
        <w:rPr>
          <w:b/>
          <w:sz w:val="28"/>
          <w:szCs w:val="28"/>
        </w:rPr>
        <w:t xml:space="preserve">  </w:t>
      </w:r>
      <w:r w:rsidR="00A6436F" w:rsidRPr="00A6436F">
        <w:rPr>
          <w:sz w:val="28"/>
          <w:szCs w:val="28"/>
        </w:rPr>
        <w:t>со дня официального опубликования</w:t>
      </w:r>
    </w:p>
    <w:p w:rsidR="00FE41CB" w:rsidRPr="00EB7B25" w:rsidRDefault="00FE41CB" w:rsidP="00A6436F">
      <w:pPr>
        <w:ind w:firstLine="708"/>
        <w:jc w:val="both"/>
        <w:rPr>
          <w:sz w:val="28"/>
          <w:szCs w:val="28"/>
        </w:rPr>
      </w:pPr>
      <w:r w:rsidRPr="00EB7B25">
        <w:rPr>
          <w:b/>
          <w:sz w:val="28"/>
          <w:szCs w:val="28"/>
        </w:rPr>
        <w:t>Опубликован:</w:t>
      </w:r>
      <w:r w:rsidRPr="00EB7B25">
        <w:rPr>
          <w:sz w:val="28"/>
          <w:szCs w:val="28"/>
        </w:rPr>
        <w:t xml:space="preserve"> </w:t>
      </w:r>
      <w:hyperlink r:id="rId8" w:history="1">
        <w:r w:rsidRPr="00EB7B25">
          <w:rPr>
            <w:rStyle w:val="a3"/>
            <w:sz w:val="28"/>
            <w:szCs w:val="28"/>
          </w:rPr>
          <w:t>http://www.pravo.gov.ru,</w:t>
        </w:r>
      </w:hyperlink>
      <w:r>
        <w:rPr>
          <w:rStyle w:val="a3"/>
          <w:sz w:val="28"/>
          <w:szCs w:val="28"/>
        </w:rPr>
        <w:t xml:space="preserve"> </w:t>
      </w:r>
      <w:r w:rsidR="00A6436F">
        <w:rPr>
          <w:rStyle w:val="a3"/>
          <w:sz w:val="28"/>
          <w:szCs w:val="28"/>
        </w:rPr>
        <w:t>31</w:t>
      </w:r>
      <w:r>
        <w:rPr>
          <w:rStyle w:val="a3"/>
          <w:sz w:val="28"/>
          <w:szCs w:val="28"/>
        </w:rPr>
        <w:t>.10.</w:t>
      </w:r>
      <w:r w:rsidRPr="00EB7B25">
        <w:rPr>
          <w:rStyle w:val="a3"/>
          <w:sz w:val="28"/>
          <w:szCs w:val="28"/>
        </w:rPr>
        <w:t>2018</w:t>
      </w:r>
    </w:p>
    <w:p w:rsidR="00D86EDF" w:rsidRDefault="00FE41CB" w:rsidP="00D86EDF">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811268" w:rsidRPr="00D86EDF">
        <w:rPr>
          <w:b/>
          <w:bCs/>
          <w:sz w:val="28"/>
          <w:szCs w:val="28"/>
        </w:rPr>
        <w:t>До 2023 г. концессионерам сохранили право на вычет НДС по автодорожным проектам, по которым получены бюджетные</w:t>
      </w:r>
      <w:r w:rsidR="00D86EDF">
        <w:rPr>
          <w:b/>
          <w:bCs/>
          <w:sz w:val="28"/>
          <w:szCs w:val="28"/>
        </w:rPr>
        <w:t xml:space="preserve"> </w:t>
      </w:r>
      <w:r w:rsidR="00811268" w:rsidRPr="00D86EDF">
        <w:rPr>
          <w:b/>
          <w:bCs/>
          <w:sz w:val="28"/>
          <w:szCs w:val="28"/>
        </w:rPr>
        <w:t>инвестиции.</w:t>
      </w:r>
    </w:p>
    <w:p w:rsidR="00FE41CB" w:rsidRPr="00D86EDF" w:rsidRDefault="00811268" w:rsidP="00D86EDF">
      <w:pPr>
        <w:jc w:val="both"/>
        <w:rPr>
          <w:b/>
          <w:sz w:val="28"/>
          <w:szCs w:val="28"/>
        </w:rPr>
      </w:pPr>
      <w:r w:rsidRPr="00D86EDF">
        <w:rPr>
          <w:sz w:val="28"/>
          <w:szCs w:val="28"/>
        </w:rPr>
        <w:t>До 1 января 2023 г. решено сохранить право на вычет НДС в отношении проектов по автодорогам, по которым получены инвестиции из региональных бюджетов и до 1 января 2018 г. заключены концессионные соглашения.</w:t>
      </w:r>
      <w:r w:rsidRPr="00D86EDF">
        <w:rPr>
          <w:sz w:val="28"/>
          <w:szCs w:val="28"/>
        </w:rPr>
        <w:br/>
      </w:r>
    </w:p>
    <w:p w:rsidR="00FE41CB" w:rsidRDefault="00FE41CB" w:rsidP="00FE41CB">
      <w:pPr>
        <w:ind w:firstLine="709"/>
        <w:jc w:val="both"/>
        <w:rPr>
          <w:b/>
          <w:sz w:val="28"/>
          <w:szCs w:val="28"/>
        </w:rPr>
      </w:pPr>
    </w:p>
    <w:p w:rsidR="00FE41CB" w:rsidRPr="00A6436F" w:rsidRDefault="00FE41CB" w:rsidP="00FE41CB">
      <w:pPr>
        <w:ind w:firstLine="709"/>
        <w:jc w:val="both"/>
        <w:rPr>
          <w:b/>
          <w:sz w:val="28"/>
          <w:szCs w:val="28"/>
        </w:rPr>
      </w:pPr>
      <w:r w:rsidRPr="00EB7B25">
        <w:rPr>
          <w:b/>
          <w:sz w:val="28"/>
          <w:szCs w:val="28"/>
        </w:rPr>
        <w:lastRenderedPageBreak/>
        <w:t>Документ:</w:t>
      </w:r>
      <w:r w:rsidRPr="00FF2238">
        <w:t xml:space="preserve"> </w:t>
      </w:r>
      <w:r w:rsidR="00A6436F" w:rsidRPr="00A6436F">
        <w:rPr>
          <w:rStyle w:val="doccaption"/>
          <w:b/>
          <w:sz w:val="28"/>
          <w:szCs w:val="28"/>
        </w:rPr>
        <w:t>Федеральный закон от 30.10.2018 № 393-ФЗ "О внесении изменения в статью 93 Федерального закона "О контрактной системе в сфере закупок товаров, работ, услуг для обеспечения государственных и муниципальных нужд"</w:t>
      </w:r>
    </w:p>
    <w:p w:rsidR="00FE41CB" w:rsidRPr="00A6436F" w:rsidRDefault="00FE41CB" w:rsidP="00FE41CB">
      <w:pPr>
        <w:jc w:val="both"/>
        <w:rPr>
          <w:sz w:val="28"/>
          <w:szCs w:val="28"/>
        </w:rPr>
      </w:pPr>
      <w:r w:rsidRPr="00EB7B25">
        <w:rPr>
          <w:b/>
          <w:sz w:val="28"/>
          <w:szCs w:val="28"/>
        </w:rPr>
        <w:tab/>
        <w:t>Дата вступления в силу:</w:t>
      </w:r>
      <w:r>
        <w:rPr>
          <w:b/>
          <w:sz w:val="28"/>
          <w:szCs w:val="28"/>
        </w:rPr>
        <w:t xml:space="preserve">  </w:t>
      </w:r>
      <w:r w:rsidR="00A6436F">
        <w:rPr>
          <w:sz w:val="28"/>
          <w:szCs w:val="28"/>
        </w:rPr>
        <w:t>10.11.2018</w:t>
      </w:r>
    </w:p>
    <w:p w:rsidR="00FE41CB" w:rsidRPr="00EB7B25" w:rsidRDefault="00FE41CB" w:rsidP="00FE41CB">
      <w:pPr>
        <w:ind w:firstLine="708"/>
        <w:jc w:val="both"/>
        <w:rPr>
          <w:sz w:val="28"/>
          <w:szCs w:val="28"/>
        </w:rPr>
      </w:pPr>
      <w:r w:rsidRPr="00EB7B25">
        <w:rPr>
          <w:b/>
          <w:sz w:val="28"/>
          <w:szCs w:val="28"/>
        </w:rPr>
        <w:t>Опубликован:</w:t>
      </w:r>
      <w:r w:rsidRPr="00EB7B25">
        <w:rPr>
          <w:sz w:val="28"/>
          <w:szCs w:val="28"/>
        </w:rPr>
        <w:t xml:space="preserve"> </w:t>
      </w:r>
      <w:hyperlink r:id="rId9" w:history="1">
        <w:r w:rsidRPr="00EB7B25">
          <w:rPr>
            <w:rStyle w:val="a3"/>
            <w:sz w:val="28"/>
            <w:szCs w:val="28"/>
          </w:rPr>
          <w:t>http://www.pravo.gov.ru,</w:t>
        </w:r>
      </w:hyperlink>
      <w:r>
        <w:rPr>
          <w:rStyle w:val="a3"/>
          <w:sz w:val="28"/>
          <w:szCs w:val="28"/>
        </w:rPr>
        <w:t xml:space="preserve"> </w:t>
      </w:r>
      <w:r w:rsidR="00A6436F">
        <w:rPr>
          <w:rStyle w:val="a3"/>
          <w:sz w:val="28"/>
          <w:szCs w:val="28"/>
        </w:rPr>
        <w:t>31</w:t>
      </w:r>
      <w:r>
        <w:rPr>
          <w:rStyle w:val="a3"/>
          <w:sz w:val="28"/>
          <w:szCs w:val="28"/>
        </w:rPr>
        <w:t>.10.</w:t>
      </w:r>
      <w:r w:rsidRPr="00EB7B25">
        <w:rPr>
          <w:rStyle w:val="a3"/>
          <w:sz w:val="28"/>
          <w:szCs w:val="28"/>
        </w:rPr>
        <w:t>2018</w:t>
      </w:r>
    </w:p>
    <w:p w:rsidR="00D86EDF" w:rsidRPr="00D86EDF" w:rsidRDefault="00FE41CB" w:rsidP="00D86EDF">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D86EDF" w:rsidRPr="00D86EDF">
        <w:rPr>
          <w:b/>
          <w:bCs/>
          <w:sz w:val="28"/>
          <w:szCs w:val="28"/>
        </w:rPr>
        <w:t>Научные организации смогут заключать контракты на сумму до 400 тыс. руб. с единственным поставщиком.</w:t>
      </w:r>
      <w:r w:rsidR="00D86EDF" w:rsidRPr="00D86EDF">
        <w:rPr>
          <w:sz w:val="28"/>
          <w:szCs w:val="28"/>
        </w:rPr>
        <w:br/>
      </w:r>
      <w:proofErr w:type="gramStart"/>
      <w:r w:rsidR="00D86EDF" w:rsidRPr="00D86EDF">
        <w:rPr>
          <w:sz w:val="28"/>
          <w:szCs w:val="28"/>
        </w:rPr>
        <w:t>Согласно Закону о контрактной системе некоторые организации вправе проводить закупку у единственного поставщика (подрядчика, исполнителя), если сумма контракта не превышает 400 тыс. руб. Годовой объем таких закупок при этом не должен превышать 50% совокупного годового объема закупок заказчика и сумму в 20 млн</w:t>
      </w:r>
      <w:r w:rsidR="00D86EDF">
        <w:rPr>
          <w:sz w:val="28"/>
          <w:szCs w:val="28"/>
        </w:rPr>
        <w:t>.</w:t>
      </w:r>
      <w:r w:rsidR="00D86EDF" w:rsidRPr="00D86EDF">
        <w:rPr>
          <w:sz w:val="28"/>
          <w:szCs w:val="28"/>
        </w:rPr>
        <w:t xml:space="preserve"> руб.</w:t>
      </w:r>
      <w:r w:rsidR="00D86EDF" w:rsidRPr="00D86EDF">
        <w:rPr>
          <w:sz w:val="28"/>
          <w:szCs w:val="28"/>
        </w:rPr>
        <w:br/>
        <w:t>Данная норма теперь также касается государственных и муниципальных научных организаций</w:t>
      </w:r>
      <w:proofErr w:type="gramEnd"/>
    </w:p>
    <w:p w:rsidR="00FE41CB" w:rsidRDefault="00D86EDF" w:rsidP="00D86EDF">
      <w:pPr>
        <w:shd w:val="clear" w:color="auto" w:fill="FFFFFF"/>
        <w:jc w:val="both"/>
        <w:rPr>
          <w:b/>
          <w:sz w:val="28"/>
          <w:szCs w:val="28"/>
        </w:rPr>
      </w:pPr>
      <w:r w:rsidRPr="00D86EDF">
        <w:rPr>
          <w:color w:val="000000"/>
          <w:sz w:val="28"/>
          <w:szCs w:val="28"/>
        </w:rPr>
        <w:br/>
      </w:r>
    </w:p>
    <w:p w:rsidR="00FE41CB" w:rsidRPr="00A6436F" w:rsidRDefault="00FE41CB" w:rsidP="00FE41CB">
      <w:pPr>
        <w:ind w:firstLine="709"/>
        <w:jc w:val="both"/>
        <w:rPr>
          <w:b/>
          <w:sz w:val="28"/>
          <w:szCs w:val="28"/>
        </w:rPr>
      </w:pPr>
      <w:r w:rsidRPr="00EB7B25">
        <w:rPr>
          <w:b/>
          <w:sz w:val="28"/>
          <w:szCs w:val="28"/>
        </w:rPr>
        <w:t>Документ:</w:t>
      </w:r>
      <w:r w:rsidRPr="00FF2238">
        <w:t xml:space="preserve"> </w:t>
      </w:r>
      <w:r w:rsidR="00A6436F" w:rsidRPr="00A6436F">
        <w:rPr>
          <w:rStyle w:val="doccaption"/>
          <w:b/>
          <w:sz w:val="28"/>
          <w:szCs w:val="28"/>
        </w:rPr>
        <w:t>Федеральный закон от 30.10.2018 № 392-ФЗ "О внесении изменения в статью 149 части второй Налогового кодекса Российской Федерации"</w:t>
      </w:r>
    </w:p>
    <w:p w:rsidR="00FE41CB" w:rsidRPr="00EB7B25" w:rsidRDefault="00FE41CB" w:rsidP="00FE41CB">
      <w:pPr>
        <w:jc w:val="both"/>
        <w:rPr>
          <w:b/>
          <w:sz w:val="28"/>
          <w:szCs w:val="28"/>
        </w:rPr>
      </w:pPr>
      <w:r w:rsidRPr="00EB7B25">
        <w:rPr>
          <w:b/>
          <w:sz w:val="28"/>
          <w:szCs w:val="28"/>
        </w:rPr>
        <w:tab/>
        <w:t>Дата вступления в силу:</w:t>
      </w:r>
      <w:r>
        <w:rPr>
          <w:b/>
          <w:sz w:val="28"/>
          <w:szCs w:val="28"/>
        </w:rPr>
        <w:t xml:space="preserve">  </w:t>
      </w:r>
      <w:r w:rsidR="00A6436F" w:rsidRPr="0096626D">
        <w:rPr>
          <w:sz w:val="28"/>
          <w:szCs w:val="28"/>
        </w:rPr>
        <w:t xml:space="preserve">по </w:t>
      </w:r>
      <w:proofErr w:type="gramStart"/>
      <w:r w:rsidR="00A6436F" w:rsidRPr="0096626D">
        <w:rPr>
          <w:sz w:val="28"/>
          <w:szCs w:val="28"/>
        </w:rPr>
        <w:t>истечении</w:t>
      </w:r>
      <w:proofErr w:type="gramEnd"/>
      <w:r w:rsidR="00A6436F" w:rsidRPr="0096626D">
        <w:rPr>
          <w:sz w:val="28"/>
          <w:szCs w:val="28"/>
        </w:rPr>
        <w:t xml:space="preserve"> 1 месяца, но не ранее 1-го числа </w:t>
      </w:r>
      <w:r w:rsidR="0096626D">
        <w:rPr>
          <w:sz w:val="28"/>
          <w:szCs w:val="28"/>
        </w:rPr>
        <w:t xml:space="preserve">очередного налогового периода </w:t>
      </w:r>
    </w:p>
    <w:p w:rsidR="00FE41CB" w:rsidRPr="00EB7B25" w:rsidRDefault="00FE41CB" w:rsidP="00FE41CB">
      <w:pPr>
        <w:ind w:firstLine="708"/>
        <w:jc w:val="both"/>
        <w:rPr>
          <w:sz w:val="28"/>
          <w:szCs w:val="28"/>
        </w:rPr>
      </w:pPr>
      <w:r w:rsidRPr="00EB7B25">
        <w:rPr>
          <w:b/>
          <w:sz w:val="28"/>
          <w:szCs w:val="28"/>
        </w:rPr>
        <w:t>Опубликован:</w:t>
      </w:r>
      <w:r w:rsidRPr="00EB7B25">
        <w:rPr>
          <w:sz w:val="28"/>
          <w:szCs w:val="28"/>
        </w:rPr>
        <w:t xml:space="preserve"> </w:t>
      </w:r>
      <w:hyperlink r:id="rId10" w:history="1">
        <w:r w:rsidRPr="00EB7B25">
          <w:rPr>
            <w:rStyle w:val="a3"/>
            <w:sz w:val="28"/>
            <w:szCs w:val="28"/>
          </w:rPr>
          <w:t>http://www.pravo.gov.ru,</w:t>
        </w:r>
      </w:hyperlink>
      <w:r>
        <w:rPr>
          <w:rStyle w:val="a3"/>
          <w:sz w:val="28"/>
          <w:szCs w:val="28"/>
        </w:rPr>
        <w:t xml:space="preserve"> </w:t>
      </w:r>
      <w:r w:rsidR="00A6436F">
        <w:rPr>
          <w:rStyle w:val="a3"/>
          <w:sz w:val="28"/>
          <w:szCs w:val="28"/>
        </w:rPr>
        <w:t>31</w:t>
      </w:r>
      <w:r>
        <w:rPr>
          <w:rStyle w:val="a3"/>
          <w:sz w:val="28"/>
          <w:szCs w:val="28"/>
        </w:rPr>
        <w:t>.10.</w:t>
      </w:r>
      <w:r w:rsidRPr="00EB7B25">
        <w:rPr>
          <w:rStyle w:val="a3"/>
          <w:sz w:val="28"/>
          <w:szCs w:val="28"/>
        </w:rPr>
        <w:t>2018</w:t>
      </w:r>
    </w:p>
    <w:p w:rsidR="00FE41CB" w:rsidRDefault="00FE41CB" w:rsidP="00811268">
      <w:pPr>
        <w:jc w:val="both"/>
        <w:rPr>
          <w:b/>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811268" w:rsidRPr="00811268">
        <w:rPr>
          <w:b/>
          <w:bCs/>
          <w:sz w:val="28"/>
          <w:szCs w:val="28"/>
        </w:rPr>
        <w:t>Перевозки пассажиров и багажа автомобильным и наземным электротранспортом освободили от НДС.</w:t>
      </w:r>
      <w:r w:rsidR="00811268" w:rsidRPr="00811268">
        <w:rPr>
          <w:sz w:val="28"/>
          <w:szCs w:val="28"/>
        </w:rPr>
        <w:br/>
        <w:t xml:space="preserve">От НДС освободили регулярные перевозки пассажиров и багажа автомобильным и городским наземным электротранспортом по регулируемым тарифам на </w:t>
      </w:r>
      <w:proofErr w:type="gramStart"/>
      <w:r w:rsidR="00811268" w:rsidRPr="00811268">
        <w:rPr>
          <w:sz w:val="28"/>
          <w:szCs w:val="28"/>
        </w:rPr>
        <w:t>основании</w:t>
      </w:r>
      <w:proofErr w:type="gramEnd"/>
      <w:r w:rsidR="00811268" w:rsidRPr="00811268">
        <w:rPr>
          <w:sz w:val="28"/>
          <w:szCs w:val="28"/>
        </w:rPr>
        <w:t xml:space="preserve"> государственного или муниципального контракта.</w:t>
      </w:r>
      <w:r w:rsidR="00811268" w:rsidRPr="00811268">
        <w:br/>
      </w:r>
    </w:p>
    <w:p w:rsidR="00FE41CB" w:rsidRDefault="00FE41CB" w:rsidP="00FE41CB">
      <w:pPr>
        <w:ind w:firstLine="709"/>
        <w:jc w:val="both"/>
        <w:rPr>
          <w:b/>
          <w:sz w:val="28"/>
          <w:szCs w:val="28"/>
        </w:rPr>
      </w:pPr>
    </w:p>
    <w:p w:rsidR="00FE41CB" w:rsidRPr="00D003A6" w:rsidRDefault="00FE41CB" w:rsidP="00FE41CB">
      <w:pPr>
        <w:ind w:firstLine="709"/>
        <w:jc w:val="both"/>
        <w:rPr>
          <w:b/>
          <w:sz w:val="28"/>
          <w:szCs w:val="28"/>
        </w:rPr>
      </w:pPr>
      <w:r w:rsidRPr="00EB7B25">
        <w:rPr>
          <w:b/>
          <w:sz w:val="28"/>
          <w:szCs w:val="28"/>
        </w:rPr>
        <w:t>Документ:</w:t>
      </w:r>
      <w:r w:rsidRPr="00FF2238">
        <w:t xml:space="preserve"> </w:t>
      </w:r>
      <w:r w:rsidR="00D003A6" w:rsidRPr="00D003A6">
        <w:rPr>
          <w:rStyle w:val="doccaption"/>
          <w:b/>
          <w:sz w:val="28"/>
          <w:szCs w:val="28"/>
        </w:rPr>
        <w:t>Федеральный закон от 30.10.2018 № 391-ФЗ "О внесении изменений в статью 1 Федерального закона "О закупках товаров, работ, услуг отдельными видами юридических лиц"</w:t>
      </w:r>
    </w:p>
    <w:p w:rsidR="00FE41CB" w:rsidRPr="00EB7B25" w:rsidRDefault="00FE41CB" w:rsidP="00FE41CB">
      <w:pPr>
        <w:jc w:val="both"/>
        <w:rPr>
          <w:b/>
          <w:sz w:val="28"/>
          <w:szCs w:val="28"/>
        </w:rPr>
      </w:pPr>
      <w:r w:rsidRPr="00EB7B25">
        <w:rPr>
          <w:b/>
          <w:sz w:val="28"/>
          <w:szCs w:val="28"/>
        </w:rPr>
        <w:tab/>
        <w:t>Дата вступления в силу:</w:t>
      </w:r>
      <w:r>
        <w:rPr>
          <w:b/>
          <w:sz w:val="28"/>
          <w:szCs w:val="28"/>
        </w:rPr>
        <w:t xml:space="preserve">  </w:t>
      </w:r>
      <w:r w:rsidR="00D003A6" w:rsidRPr="00D003A6">
        <w:rPr>
          <w:sz w:val="28"/>
          <w:szCs w:val="28"/>
        </w:rPr>
        <w:t>10.11</w:t>
      </w:r>
      <w:r w:rsidRPr="00D003A6">
        <w:rPr>
          <w:sz w:val="28"/>
          <w:szCs w:val="28"/>
        </w:rPr>
        <w:t>.</w:t>
      </w:r>
      <w:r w:rsidRPr="009F7308">
        <w:rPr>
          <w:sz w:val="28"/>
          <w:szCs w:val="28"/>
        </w:rPr>
        <w:t>2018</w:t>
      </w:r>
    </w:p>
    <w:p w:rsidR="00FE41CB" w:rsidRPr="00EB7B25" w:rsidRDefault="00FE41CB" w:rsidP="00FE41CB">
      <w:pPr>
        <w:ind w:firstLine="708"/>
        <w:jc w:val="both"/>
        <w:rPr>
          <w:sz w:val="28"/>
          <w:szCs w:val="28"/>
        </w:rPr>
      </w:pPr>
      <w:r w:rsidRPr="00EB7B25">
        <w:rPr>
          <w:b/>
          <w:sz w:val="28"/>
          <w:szCs w:val="28"/>
        </w:rPr>
        <w:t>Опубликован:</w:t>
      </w:r>
      <w:r w:rsidRPr="00EB7B25">
        <w:rPr>
          <w:sz w:val="28"/>
          <w:szCs w:val="28"/>
        </w:rPr>
        <w:t xml:space="preserve"> </w:t>
      </w:r>
      <w:hyperlink r:id="rId11" w:history="1">
        <w:r w:rsidRPr="00EB7B25">
          <w:rPr>
            <w:rStyle w:val="a3"/>
            <w:sz w:val="28"/>
            <w:szCs w:val="28"/>
          </w:rPr>
          <w:t>http://www.pravo.gov.ru,</w:t>
        </w:r>
      </w:hyperlink>
      <w:r>
        <w:rPr>
          <w:rStyle w:val="a3"/>
          <w:sz w:val="28"/>
          <w:szCs w:val="28"/>
        </w:rPr>
        <w:t xml:space="preserve"> </w:t>
      </w:r>
      <w:r w:rsidR="00D003A6">
        <w:rPr>
          <w:rStyle w:val="a3"/>
          <w:sz w:val="28"/>
          <w:szCs w:val="28"/>
        </w:rPr>
        <w:t>31</w:t>
      </w:r>
      <w:r>
        <w:rPr>
          <w:rStyle w:val="a3"/>
          <w:sz w:val="28"/>
          <w:szCs w:val="28"/>
        </w:rPr>
        <w:t>.10.</w:t>
      </w:r>
      <w:r w:rsidRPr="00EB7B25">
        <w:rPr>
          <w:rStyle w:val="a3"/>
          <w:sz w:val="28"/>
          <w:szCs w:val="28"/>
        </w:rPr>
        <w:t>2018</w:t>
      </w:r>
    </w:p>
    <w:p w:rsidR="00D86EDF" w:rsidRPr="00D86EDF" w:rsidRDefault="00FE41CB" w:rsidP="00D86EDF">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D86EDF" w:rsidRPr="00D86EDF">
        <w:rPr>
          <w:b/>
          <w:bCs/>
          <w:sz w:val="28"/>
          <w:szCs w:val="28"/>
        </w:rPr>
        <w:t xml:space="preserve">Покупка долей в уставном </w:t>
      </w:r>
      <w:proofErr w:type="gramStart"/>
      <w:r w:rsidR="00D86EDF" w:rsidRPr="00D86EDF">
        <w:rPr>
          <w:b/>
          <w:bCs/>
          <w:sz w:val="28"/>
          <w:szCs w:val="28"/>
        </w:rPr>
        <w:t>капитале</w:t>
      </w:r>
      <w:proofErr w:type="gramEnd"/>
      <w:r w:rsidR="00D86EDF" w:rsidRPr="00D86EDF">
        <w:rPr>
          <w:b/>
          <w:bCs/>
          <w:sz w:val="28"/>
          <w:szCs w:val="28"/>
        </w:rPr>
        <w:t xml:space="preserve"> и совместная инвестиционная деятельность не подпадают под 223-ФЗ.</w:t>
      </w:r>
      <w:r w:rsidR="00D86EDF" w:rsidRPr="00D86EDF">
        <w:rPr>
          <w:sz w:val="28"/>
          <w:szCs w:val="28"/>
        </w:rPr>
        <w:br/>
        <w:t xml:space="preserve">Закон о закупках отдельными видами </w:t>
      </w:r>
      <w:proofErr w:type="spellStart"/>
      <w:r w:rsidR="00D86EDF" w:rsidRPr="00D86EDF">
        <w:rPr>
          <w:sz w:val="28"/>
          <w:szCs w:val="28"/>
        </w:rPr>
        <w:t>юрлиц</w:t>
      </w:r>
      <w:proofErr w:type="spellEnd"/>
      <w:r w:rsidR="00D86EDF" w:rsidRPr="00D86EDF">
        <w:rPr>
          <w:sz w:val="28"/>
          <w:szCs w:val="28"/>
        </w:rPr>
        <w:t xml:space="preserve"> больше не распространяется на отношения, которые связаны с приобретением долей в уставном (складочном) капитале хозяйственных товариществ, обществ и паев в паевых фондах производственных кооперативов.</w:t>
      </w:r>
      <w:r w:rsidR="00D86EDF" w:rsidRPr="00D86EDF">
        <w:rPr>
          <w:sz w:val="28"/>
          <w:szCs w:val="28"/>
        </w:rPr>
        <w:br/>
        <w:t xml:space="preserve">Из предмета регулирования закона также исключили отношения в </w:t>
      </w:r>
      <w:proofErr w:type="gramStart"/>
      <w:r w:rsidR="00D86EDF" w:rsidRPr="00D86EDF">
        <w:rPr>
          <w:sz w:val="28"/>
          <w:szCs w:val="28"/>
        </w:rPr>
        <w:t>рамках</w:t>
      </w:r>
      <w:proofErr w:type="gramEnd"/>
      <w:r w:rsidR="00D86EDF" w:rsidRPr="00D86EDF">
        <w:rPr>
          <w:sz w:val="28"/>
          <w:szCs w:val="28"/>
        </w:rPr>
        <w:t xml:space="preserve"> совместной инвестиционной деятельности по договору инвестиционного </w:t>
      </w:r>
      <w:r w:rsidR="00D86EDF" w:rsidRPr="00D86EDF">
        <w:rPr>
          <w:sz w:val="28"/>
          <w:szCs w:val="28"/>
        </w:rPr>
        <w:lastRenderedPageBreak/>
        <w:t xml:space="preserve">товарищества, который предусматривает возврат товарищу стоимости его вклада в общее имущество товарищей (в денежной форме). </w:t>
      </w:r>
    </w:p>
    <w:p w:rsidR="00FE41CB" w:rsidRDefault="00D86EDF" w:rsidP="00E66DAF">
      <w:pPr>
        <w:shd w:val="clear" w:color="auto" w:fill="FFFFFF"/>
        <w:rPr>
          <w:b/>
          <w:sz w:val="28"/>
          <w:szCs w:val="28"/>
        </w:rPr>
      </w:pPr>
      <w:r>
        <w:rPr>
          <w:color w:val="000000"/>
        </w:rPr>
        <w:br/>
      </w:r>
    </w:p>
    <w:p w:rsidR="00FE41CB" w:rsidRPr="00D93A97" w:rsidRDefault="00FE41CB" w:rsidP="00FE41CB">
      <w:pPr>
        <w:ind w:firstLine="709"/>
        <w:jc w:val="both"/>
        <w:rPr>
          <w:b/>
          <w:sz w:val="28"/>
          <w:szCs w:val="28"/>
        </w:rPr>
      </w:pPr>
      <w:r w:rsidRPr="00EB7B25">
        <w:rPr>
          <w:b/>
          <w:sz w:val="28"/>
          <w:szCs w:val="28"/>
        </w:rPr>
        <w:t>Документ:</w:t>
      </w:r>
      <w:r w:rsidRPr="00FF2238">
        <w:t xml:space="preserve"> </w:t>
      </w:r>
      <w:r w:rsidR="00D003A6" w:rsidRPr="00D003A6">
        <w:rPr>
          <w:rStyle w:val="doccaption"/>
          <w:b/>
          <w:sz w:val="28"/>
          <w:szCs w:val="28"/>
        </w:rPr>
        <w:t>Федеральный закон от 30.10.2018 № 390-ФЗ "О внесении изменений в статью 5 Федерального закона "О дополнительных мерах государственной поддержки семей, имеющих детей"</w:t>
      </w:r>
    </w:p>
    <w:p w:rsidR="00FE41CB" w:rsidRPr="00EB7B25" w:rsidRDefault="00FE41CB" w:rsidP="00FE41CB">
      <w:pPr>
        <w:jc w:val="both"/>
        <w:rPr>
          <w:b/>
          <w:sz w:val="28"/>
          <w:szCs w:val="28"/>
        </w:rPr>
      </w:pPr>
      <w:r w:rsidRPr="00EB7B25">
        <w:rPr>
          <w:b/>
          <w:sz w:val="28"/>
          <w:szCs w:val="28"/>
        </w:rPr>
        <w:tab/>
        <w:t>Дата вступления в силу:</w:t>
      </w:r>
      <w:r>
        <w:rPr>
          <w:b/>
          <w:sz w:val="28"/>
          <w:szCs w:val="28"/>
        </w:rPr>
        <w:t xml:space="preserve">  </w:t>
      </w:r>
      <w:r w:rsidR="00D003A6" w:rsidRPr="00D003A6">
        <w:rPr>
          <w:sz w:val="28"/>
          <w:szCs w:val="28"/>
        </w:rPr>
        <w:t>10</w:t>
      </w:r>
      <w:r w:rsidRPr="00D93A97">
        <w:rPr>
          <w:sz w:val="28"/>
          <w:szCs w:val="28"/>
        </w:rPr>
        <w:t>.1</w:t>
      </w:r>
      <w:r w:rsidR="00D003A6">
        <w:rPr>
          <w:sz w:val="28"/>
          <w:szCs w:val="28"/>
        </w:rPr>
        <w:t>1</w:t>
      </w:r>
      <w:r w:rsidRPr="00D93A97">
        <w:rPr>
          <w:sz w:val="28"/>
          <w:szCs w:val="28"/>
        </w:rPr>
        <w:t>.</w:t>
      </w:r>
      <w:r w:rsidRPr="009F7308">
        <w:rPr>
          <w:sz w:val="28"/>
          <w:szCs w:val="28"/>
        </w:rPr>
        <w:t>2018</w:t>
      </w:r>
    </w:p>
    <w:p w:rsidR="00FE41CB" w:rsidRPr="00EB7B25" w:rsidRDefault="00FE41CB" w:rsidP="00FE41CB">
      <w:pPr>
        <w:ind w:firstLine="708"/>
        <w:jc w:val="both"/>
        <w:rPr>
          <w:sz w:val="28"/>
          <w:szCs w:val="28"/>
        </w:rPr>
      </w:pPr>
      <w:r w:rsidRPr="00EB7B25">
        <w:rPr>
          <w:b/>
          <w:sz w:val="28"/>
          <w:szCs w:val="28"/>
        </w:rPr>
        <w:t>Опубликован:</w:t>
      </w:r>
      <w:r w:rsidRPr="00EB7B25">
        <w:rPr>
          <w:sz w:val="28"/>
          <w:szCs w:val="28"/>
        </w:rPr>
        <w:t xml:space="preserve"> </w:t>
      </w:r>
      <w:hyperlink r:id="rId12" w:history="1">
        <w:r w:rsidRPr="00EB7B25">
          <w:rPr>
            <w:rStyle w:val="a3"/>
            <w:sz w:val="28"/>
            <w:szCs w:val="28"/>
          </w:rPr>
          <w:t>http://www.pravo.gov.ru,</w:t>
        </w:r>
      </w:hyperlink>
      <w:r>
        <w:rPr>
          <w:rStyle w:val="a3"/>
          <w:sz w:val="28"/>
          <w:szCs w:val="28"/>
        </w:rPr>
        <w:t xml:space="preserve"> </w:t>
      </w:r>
      <w:r w:rsidR="00D003A6">
        <w:rPr>
          <w:rStyle w:val="a3"/>
          <w:sz w:val="28"/>
          <w:szCs w:val="28"/>
        </w:rPr>
        <w:t>31</w:t>
      </w:r>
      <w:r>
        <w:rPr>
          <w:rStyle w:val="a3"/>
          <w:sz w:val="28"/>
          <w:szCs w:val="28"/>
        </w:rPr>
        <w:t>.10.</w:t>
      </w:r>
      <w:r w:rsidRPr="00EB7B25">
        <w:rPr>
          <w:rStyle w:val="a3"/>
          <w:sz w:val="28"/>
          <w:szCs w:val="28"/>
        </w:rPr>
        <w:t>2018</w:t>
      </w:r>
    </w:p>
    <w:p w:rsidR="00D86EDF" w:rsidRPr="00D86EDF" w:rsidRDefault="00FE41CB" w:rsidP="00D86EDF">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D86EDF" w:rsidRPr="00D86EDF">
        <w:rPr>
          <w:b/>
          <w:bCs/>
          <w:sz w:val="28"/>
          <w:szCs w:val="28"/>
        </w:rPr>
        <w:t xml:space="preserve">Процесс получения </w:t>
      </w:r>
      <w:proofErr w:type="spellStart"/>
      <w:r w:rsidR="00D86EDF" w:rsidRPr="00D86EDF">
        <w:rPr>
          <w:b/>
          <w:bCs/>
          <w:sz w:val="28"/>
          <w:szCs w:val="28"/>
        </w:rPr>
        <w:t>маткапитала</w:t>
      </w:r>
      <w:proofErr w:type="spellEnd"/>
      <w:r w:rsidR="00D86EDF" w:rsidRPr="00D86EDF">
        <w:rPr>
          <w:b/>
          <w:bCs/>
          <w:sz w:val="28"/>
          <w:szCs w:val="28"/>
        </w:rPr>
        <w:t xml:space="preserve"> стал быстрее.</w:t>
      </w:r>
      <w:r w:rsidR="00D86EDF" w:rsidRPr="00D86EDF">
        <w:rPr>
          <w:sz w:val="28"/>
          <w:szCs w:val="28"/>
        </w:rPr>
        <w:br/>
        <w:t xml:space="preserve">Ранее на принятие решения о выдаче сертификата на </w:t>
      </w:r>
      <w:proofErr w:type="spellStart"/>
      <w:r w:rsidR="00D86EDF" w:rsidRPr="00D86EDF">
        <w:rPr>
          <w:sz w:val="28"/>
          <w:szCs w:val="28"/>
        </w:rPr>
        <w:t>маткапитал</w:t>
      </w:r>
      <w:proofErr w:type="spellEnd"/>
      <w:r w:rsidR="00D86EDF" w:rsidRPr="00D86EDF">
        <w:rPr>
          <w:sz w:val="28"/>
          <w:szCs w:val="28"/>
        </w:rPr>
        <w:t xml:space="preserve"> отводилось не более месяца. Данный срок сократили до пятнадцати дней.</w:t>
      </w:r>
      <w:r w:rsidR="00D86EDF" w:rsidRPr="00D86EDF">
        <w:rPr>
          <w:sz w:val="28"/>
          <w:szCs w:val="28"/>
        </w:rPr>
        <w:br/>
        <w:t xml:space="preserve">Также с двух недель до пяти дней уменьшился срок рассмотрения запросов, которые территориальные органы ПФР направляют в уполномоченные ведомства для получения дополнительных сведений. Если запрашиваемые данные не поступили в указанный срок, то принятие решения о выдаче </w:t>
      </w:r>
      <w:proofErr w:type="spellStart"/>
      <w:r w:rsidR="00D86EDF" w:rsidRPr="00D86EDF">
        <w:rPr>
          <w:sz w:val="28"/>
          <w:szCs w:val="28"/>
        </w:rPr>
        <w:t>маткапитала</w:t>
      </w:r>
      <w:proofErr w:type="spellEnd"/>
      <w:r w:rsidR="00D86EDF" w:rsidRPr="00D86EDF">
        <w:rPr>
          <w:sz w:val="28"/>
          <w:szCs w:val="28"/>
        </w:rPr>
        <w:t xml:space="preserve"> приостанавливается. При этом его вынесут не позднее месяца </w:t>
      </w:r>
      <w:proofErr w:type="gramStart"/>
      <w:r w:rsidR="00D86EDF" w:rsidRPr="00D86EDF">
        <w:rPr>
          <w:sz w:val="28"/>
          <w:szCs w:val="28"/>
        </w:rPr>
        <w:t>с даты обращения</w:t>
      </w:r>
      <w:proofErr w:type="gramEnd"/>
      <w:r w:rsidR="00D86EDF" w:rsidRPr="00D86EDF">
        <w:rPr>
          <w:sz w:val="28"/>
          <w:szCs w:val="28"/>
        </w:rPr>
        <w:t xml:space="preserve"> за </w:t>
      </w:r>
      <w:proofErr w:type="spellStart"/>
      <w:r w:rsidR="00D86EDF" w:rsidRPr="00D86EDF">
        <w:rPr>
          <w:sz w:val="28"/>
          <w:szCs w:val="28"/>
        </w:rPr>
        <w:t>маткапиталом</w:t>
      </w:r>
      <w:proofErr w:type="spellEnd"/>
      <w:r w:rsidR="00D86EDF" w:rsidRPr="00D86EDF">
        <w:rPr>
          <w:sz w:val="28"/>
          <w:szCs w:val="28"/>
        </w:rPr>
        <w:t xml:space="preserve">. </w:t>
      </w:r>
    </w:p>
    <w:p w:rsidR="00FE41CB" w:rsidRDefault="00D86EDF" w:rsidP="00E66DAF">
      <w:pPr>
        <w:shd w:val="clear" w:color="auto" w:fill="FFFFFF"/>
        <w:rPr>
          <w:b/>
          <w:sz w:val="28"/>
          <w:szCs w:val="28"/>
        </w:rPr>
      </w:pPr>
      <w:r>
        <w:rPr>
          <w:color w:val="000000"/>
        </w:rPr>
        <w:br/>
      </w:r>
    </w:p>
    <w:p w:rsidR="00FE41CB" w:rsidRPr="00D003A6" w:rsidRDefault="00FE41CB" w:rsidP="00FE41CB">
      <w:pPr>
        <w:ind w:firstLine="709"/>
        <w:jc w:val="both"/>
        <w:rPr>
          <w:b/>
          <w:sz w:val="28"/>
          <w:szCs w:val="28"/>
        </w:rPr>
      </w:pPr>
      <w:r w:rsidRPr="00EB7B25">
        <w:rPr>
          <w:b/>
          <w:sz w:val="28"/>
          <w:szCs w:val="28"/>
        </w:rPr>
        <w:t>Документ:</w:t>
      </w:r>
      <w:r w:rsidRPr="00FF2238">
        <w:t xml:space="preserve"> </w:t>
      </w:r>
      <w:r w:rsidR="00D003A6" w:rsidRPr="00D003A6">
        <w:rPr>
          <w:rStyle w:val="doccaption"/>
          <w:b/>
          <w:sz w:val="28"/>
          <w:szCs w:val="28"/>
        </w:rPr>
        <w:t>Федеральный закон от 30.10.2018 № 389-ФЗ "О внесении изменения в статью 217 части второй Налогового кодекса Российской Федерации"</w:t>
      </w:r>
    </w:p>
    <w:p w:rsidR="00FE41CB" w:rsidRPr="00EB7B25" w:rsidRDefault="00FE41CB" w:rsidP="00FE41CB">
      <w:pPr>
        <w:jc w:val="both"/>
        <w:rPr>
          <w:b/>
          <w:sz w:val="28"/>
          <w:szCs w:val="28"/>
        </w:rPr>
      </w:pPr>
      <w:r w:rsidRPr="00EB7B25">
        <w:rPr>
          <w:b/>
          <w:sz w:val="28"/>
          <w:szCs w:val="28"/>
        </w:rPr>
        <w:tab/>
        <w:t>Дата вступления в силу:</w:t>
      </w:r>
      <w:r>
        <w:rPr>
          <w:b/>
          <w:sz w:val="28"/>
          <w:szCs w:val="28"/>
        </w:rPr>
        <w:t xml:space="preserve">  </w:t>
      </w:r>
      <w:r w:rsidR="00D003A6" w:rsidRPr="00D003A6">
        <w:rPr>
          <w:sz w:val="28"/>
          <w:szCs w:val="28"/>
        </w:rPr>
        <w:t>с 1 января 2019 года</w:t>
      </w:r>
    </w:p>
    <w:p w:rsidR="00FE41CB" w:rsidRPr="00EB7B25" w:rsidRDefault="00FE41CB" w:rsidP="00FE41CB">
      <w:pPr>
        <w:ind w:firstLine="708"/>
        <w:jc w:val="both"/>
        <w:rPr>
          <w:sz w:val="28"/>
          <w:szCs w:val="28"/>
        </w:rPr>
      </w:pPr>
      <w:r w:rsidRPr="00EB7B25">
        <w:rPr>
          <w:b/>
          <w:sz w:val="28"/>
          <w:szCs w:val="28"/>
        </w:rPr>
        <w:t>Опубликован:</w:t>
      </w:r>
      <w:r w:rsidRPr="00EB7B25">
        <w:rPr>
          <w:sz w:val="28"/>
          <w:szCs w:val="28"/>
        </w:rPr>
        <w:t xml:space="preserve"> </w:t>
      </w:r>
      <w:hyperlink r:id="rId13" w:history="1">
        <w:r w:rsidRPr="00EB7B25">
          <w:rPr>
            <w:rStyle w:val="a3"/>
            <w:sz w:val="28"/>
            <w:szCs w:val="28"/>
          </w:rPr>
          <w:t>http://www.pravo.gov.ru,</w:t>
        </w:r>
      </w:hyperlink>
      <w:r>
        <w:rPr>
          <w:rStyle w:val="a3"/>
          <w:sz w:val="28"/>
          <w:szCs w:val="28"/>
        </w:rPr>
        <w:t xml:space="preserve"> </w:t>
      </w:r>
      <w:r w:rsidR="00D003A6">
        <w:rPr>
          <w:rStyle w:val="a3"/>
          <w:sz w:val="28"/>
          <w:szCs w:val="28"/>
        </w:rPr>
        <w:t>31</w:t>
      </w:r>
      <w:r>
        <w:rPr>
          <w:rStyle w:val="a3"/>
          <w:sz w:val="28"/>
          <w:szCs w:val="28"/>
        </w:rPr>
        <w:t>.10.</w:t>
      </w:r>
      <w:r w:rsidRPr="00EB7B25">
        <w:rPr>
          <w:rStyle w:val="a3"/>
          <w:sz w:val="28"/>
          <w:szCs w:val="28"/>
        </w:rPr>
        <w:t>2018</w:t>
      </w:r>
    </w:p>
    <w:p w:rsidR="00FE41CB" w:rsidRDefault="00FE41CB" w:rsidP="00D86EDF">
      <w:pPr>
        <w:jc w:val="both"/>
        <w:rPr>
          <w:b/>
          <w:sz w:val="28"/>
          <w:szCs w:val="28"/>
        </w:rPr>
      </w:pPr>
      <w:r w:rsidRPr="00EB7B25">
        <w:rPr>
          <w:sz w:val="28"/>
          <w:szCs w:val="28"/>
        </w:rPr>
        <w:tab/>
      </w:r>
      <w:r w:rsidRPr="00EB7B25">
        <w:rPr>
          <w:b/>
          <w:sz w:val="28"/>
          <w:szCs w:val="28"/>
        </w:rPr>
        <w:t>Краткое содержание</w:t>
      </w:r>
      <w:r w:rsidRPr="00D86EDF">
        <w:rPr>
          <w:b/>
          <w:sz w:val="28"/>
          <w:szCs w:val="28"/>
        </w:rPr>
        <w:t xml:space="preserve">: </w:t>
      </w:r>
      <w:r w:rsidRPr="00D86EDF">
        <w:rPr>
          <w:sz w:val="28"/>
          <w:szCs w:val="28"/>
        </w:rPr>
        <w:t xml:space="preserve"> </w:t>
      </w:r>
      <w:r w:rsidR="00D86EDF" w:rsidRPr="00D86EDF">
        <w:rPr>
          <w:b/>
          <w:bCs/>
          <w:sz w:val="28"/>
          <w:szCs w:val="28"/>
        </w:rPr>
        <w:t>Единовременная выплата судьям на приобретение жилья не облагается налогом.</w:t>
      </w:r>
      <w:r w:rsidR="00D86EDF" w:rsidRPr="00D86EDF">
        <w:rPr>
          <w:sz w:val="28"/>
          <w:szCs w:val="28"/>
        </w:rPr>
        <w:br/>
        <w:t xml:space="preserve">Судьи, которые нуждаются в жилом </w:t>
      </w:r>
      <w:proofErr w:type="gramStart"/>
      <w:r w:rsidR="00D86EDF" w:rsidRPr="00D86EDF">
        <w:rPr>
          <w:sz w:val="28"/>
          <w:szCs w:val="28"/>
        </w:rPr>
        <w:t>помещении</w:t>
      </w:r>
      <w:proofErr w:type="gramEnd"/>
      <w:r w:rsidR="00D86EDF" w:rsidRPr="00D86EDF">
        <w:rPr>
          <w:sz w:val="28"/>
          <w:szCs w:val="28"/>
        </w:rPr>
        <w:t xml:space="preserve">, имеют право на единовременную социальную выплату для приобретения или строительства жилья либо взамен нее на предоставление жилья в собственность. Доходы в </w:t>
      </w:r>
      <w:proofErr w:type="gramStart"/>
      <w:r w:rsidR="00D86EDF" w:rsidRPr="00D86EDF">
        <w:rPr>
          <w:sz w:val="28"/>
          <w:szCs w:val="28"/>
        </w:rPr>
        <w:t>виде</w:t>
      </w:r>
      <w:proofErr w:type="gramEnd"/>
      <w:r w:rsidR="00D86EDF" w:rsidRPr="00D86EDF">
        <w:rPr>
          <w:sz w:val="28"/>
          <w:szCs w:val="28"/>
        </w:rPr>
        <w:t xml:space="preserve"> этой выплаты или предоставленного жилого помещения освободили от НДФЛ.</w:t>
      </w:r>
      <w:r w:rsidR="00D86EDF" w:rsidRPr="00D86EDF">
        <w:rPr>
          <w:sz w:val="28"/>
          <w:szCs w:val="28"/>
        </w:rPr>
        <w:br/>
      </w:r>
    </w:p>
    <w:p w:rsidR="00FE41CB" w:rsidRDefault="00FE41CB" w:rsidP="00FE41CB">
      <w:pPr>
        <w:ind w:firstLine="709"/>
        <w:jc w:val="both"/>
        <w:rPr>
          <w:b/>
          <w:sz w:val="28"/>
          <w:szCs w:val="28"/>
        </w:rPr>
      </w:pPr>
    </w:p>
    <w:p w:rsidR="00FE41CB" w:rsidRPr="00D003A6" w:rsidRDefault="00FE41CB" w:rsidP="00FE41CB">
      <w:pPr>
        <w:ind w:firstLine="709"/>
        <w:jc w:val="both"/>
        <w:rPr>
          <w:b/>
          <w:sz w:val="28"/>
          <w:szCs w:val="28"/>
        </w:rPr>
      </w:pPr>
      <w:r w:rsidRPr="00EB7B25">
        <w:rPr>
          <w:b/>
          <w:sz w:val="28"/>
          <w:szCs w:val="28"/>
        </w:rPr>
        <w:t>Документ:</w:t>
      </w:r>
      <w:r w:rsidRPr="00FF2238">
        <w:t xml:space="preserve"> </w:t>
      </w:r>
      <w:r w:rsidR="00D003A6" w:rsidRPr="00D003A6">
        <w:rPr>
          <w:rStyle w:val="doccaption"/>
          <w:b/>
          <w:sz w:val="28"/>
          <w:szCs w:val="28"/>
        </w:rPr>
        <w:t>Федеральный закон от 30.10.2018 № 388-ФЗ "О внесении изменения в статью 28.3 Кодекса Российской Федерации об административных правонарушениях"</w:t>
      </w:r>
    </w:p>
    <w:p w:rsidR="00FE41CB" w:rsidRPr="00EB7B25" w:rsidRDefault="00FE41CB" w:rsidP="00FE41CB">
      <w:pPr>
        <w:jc w:val="both"/>
        <w:rPr>
          <w:b/>
          <w:sz w:val="28"/>
          <w:szCs w:val="28"/>
        </w:rPr>
      </w:pPr>
      <w:r w:rsidRPr="00EB7B25">
        <w:rPr>
          <w:b/>
          <w:sz w:val="28"/>
          <w:szCs w:val="28"/>
        </w:rPr>
        <w:tab/>
        <w:t>Дата вступления в силу:</w:t>
      </w:r>
      <w:r>
        <w:rPr>
          <w:b/>
          <w:sz w:val="28"/>
          <w:szCs w:val="28"/>
        </w:rPr>
        <w:t xml:space="preserve">  </w:t>
      </w:r>
      <w:r w:rsidR="00D003A6">
        <w:rPr>
          <w:sz w:val="28"/>
          <w:szCs w:val="28"/>
        </w:rPr>
        <w:t>10</w:t>
      </w:r>
      <w:r w:rsidRPr="00D93A97">
        <w:rPr>
          <w:sz w:val="28"/>
          <w:szCs w:val="28"/>
        </w:rPr>
        <w:t>.1</w:t>
      </w:r>
      <w:r w:rsidR="00D003A6">
        <w:rPr>
          <w:sz w:val="28"/>
          <w:szCs w:val="28"/>
        </w:rPr>
        <w:t>1</w:t>
      </w:r>
      <w:r w:rsidRPr="00D93A97">
        <w:rPr>
          <w:sz w:val="28"/>
          <w:szCs w:val="28"/>
        </w:rPr>
        <w:t>.</w:t>
      </w:r>
      <w:r w:rsidRPr="009F7308">
        <w:rPr>
          <w:sz w:val="28"/>
          <w:szCs w:val="28"/>
        </w:rPr>
        <w:t>2018</w:t>
      </w:r>
    </w:p>
    <w:p w:rsidR="00FE41CB" w:rsidRPr="00EB7B25" w:rsidRDefault="00FE41CB" w:rsidP="00FE41CB">
      <w:pPr>
        <w:ind w:firstLine="708"/>
        <w:jc w:val="both"/>
        <w:rPr>
          <w:sz w:val="28"/>
          <w:szCs w:val="28"/>
        </w:rPr>
      </w:pPr>
      <w:r w:rsidRPr="00EB7B25">
        <w:rPr>
          <w:b/>
          <w:sz w:val="28"/>
          <w:szCs w:val="28"/>
        </w:rPr>
        <w:t>Опубликован:</w:t>
      </w:r>
      <w:r w:rsidRPr="00EB7B25">
        <w:rPr>
          <w:sz w:val="28"/>
          <w:szCs w:val="28"/>
        </w:rPr>
        <w:t xml:space="preserve"> </w:t>
      </w:r>
      <w:hyperlink r:id="rId14" w:history="1">
        <w:r w:rsidRPr="00EB7B25">
          <w:rPr>
            <w:rStyle w:val="a3"/>
            <w:sz w:val="28"/>
            <w:szCs w:val="28"/>
          </w:rPr>
          <w:t>http://www.pravo.gov.ru,</w:t>
        </w:r>
      </w:hyperlink>
      <w:r>
        <w:rPr>
          <w:rStyle w:val="a3"/>
          <w:sz w:val="28"/>
          <w:szCs w:val="28"/>
        </w:rPr>
        <w:t xml:space="preserve"> </w:t>
      </w:r>
      <w:r w:rsidR="00D003A6">
        <w:rPr>
          <w:rStyle w:val="a3"/>
          <w:sz w:val="28"/>
          <w:szCs w:val="28"/>
        </w:rPr>
        <w:t>31</w:t>
      </w:r>
      <w:r>
        <w:rPr>
          <w:rStyle w:val="a3"/>
          <w:sz w:val="28"/>
          <w:szCs w:val="28"/>
        </w:rPr>
        <w:t>.10.</w:t>
      </w:r>
      <w:r w:rsidRPr="00EB7B25">
        <w:rPr>
          <w:rStyle w:val="a3"/>
          <w:sz w:val="28"/>
          <w:szCs w:val="28"/>
        </w:rPr>
        <w:t>2018</w:t>
      </w:r>
    </w:p>
    <w:p w:rsidR="00D86EDF" w:rsidRPr="00D86EDF" w:rsidRDefault="00FE41CB" w:rsidP="00D86EDF">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proofErr w:type="spellStart"/>
      <w:r w:rsidR="00D86EDF" w:rsidRPr="00D86EDF">
        <w:rPr>
          <w:b/>
          <w:bCs/>
          <w:sz w:val="28"/>
          <w:szCs w:val="28"/>
        </w:rPr>
        <w:t>Росалкогольрегулирование</w:t>
      </w:r>
      <w:proofErr w:type="spellEnd"/>
      <w:r w:rsidR="00D86EDF" w:rsidRPr="00D86EDF">
        <w:rPr>
          <w:b/>
          <w:bCs/>
          <w:sz w:val="28"/>
          <w:szCs w:val="28"/>
        </w:rPr>
        <w:t xml:space="preserve"> тоже может наказать гражданина за незаконную торговлю алкоголем.</w:t>
      </w:r>
      <w:r w:rsidR="00D86EDF" w:rsidRPr="00D86EDF">
        <w:rPr>
          <w:sz w:val="28"/>
          <w:szCs w:val="28"/>
        </w:rPr>
        <w:br/>
        <w:t xml:space="preserve">Ранее административные протоколы в </w:t>
      </w:r>
      <w:proofErr w:type="gramStart"/>
      <w:r w:rsidR="00D86EDF" w:rsidRPr="00D86EDF">
        <w:rPr>
          <w:sz w:val="28"/>
          <w:szCs w:val="28"/>
        </w:rPr>
        <w:t>отношении</w:t>
      </w:r>
      <w:proofErr w:type="gramEnd"/>
      <w:r w:rsidR="00D86EDF" w:rsidRPr="00D86EDF">
        <w:rPr>
          <w:sz w:val="28"/>
          <w:szCs w:val="28"/>
        </w:rPr>
        <w:t xml:space="preserve"> граждан (включая ИП) за незаконную розничную продажу алкогольной и спиртосодержащей пищевой </w:t>
      </w:r>
      <w:r w:rsidR="00D86EDF" w:rsidRPr="00D86EDF">
        <w:rPr>
          <w:sz w:val="28"/>
          <w:szCs w:val="28"/>
        </w:rPr>
        <w:lastRenderedPageBreak/>
        <w:t xml:space="preserve">продукции могла составлять только полиция. Теперь данным полномочием обладает также </w:t>
      </w:r>
      <w:proofErr w:type="spellStart"/>
      <w:r w:rsidR="00D86EDF" w:rsidRPr="00D86EDF">
        <w:rPr>
          <w:sz w:val="28"/>
          <w:szCs w:val="28"/>
        </w:rPr>
        <w:t>Росалкогольрегулирование</w:t>
      </w:r>
      <w:proofErr w:type="spellEnd"/>
      <w:r w:rsidR="00D86EDF" w:rsidRPr="00D86EDF">
        <w:rPr>
          <w:sz w:val="28"/>
          <w:szCs w:val="28"/>
        </w:rPr>
        <w:t xml:space="preserve">. </w:t>
      </w:r>
    </w:p>
    <w:p w:rsidR="00D003A6" w:rsidRDefault="00D86EDF" w:rsidP="00D86EDF">
      <w:pPr>
        <w:shd w:val="clear" w:color="auto" w:fill="FFFFFF"/>
        <w:rPr>
          <w:b/>
          <w:sz w:val="28"/>
          <w:szCs w:val="28"/>
        </w:rPr>
      </w:pPr>
      <w:r>
        <w:rPr>
          <w:color w:val="000000"/>
        </w:rPr>
        <w:br/>
      </w:r>
    </w:p>
    <w:p w:rsidR="00D003A6" w:rsidRPr="00D003A6" w:rsidRDefault="00A6436F" w:rsidP="00D003A6">
      <w:pPr>
        <w:ind w:firstLine="708"/>
        <w:jc w:val="both"/>
        <w:rPr>
          <w:b/>
          <w:sz w:val="28"/>
          <w:szCs w:val="28"/>
        </w:rPr>
      </w:pPr>
      <w:r w:rsidRPr="00EB7B25">
        <w:rPr>
          <w:b/>
          <w:sz w:val="28"/>
          <w:szCs w:val="28"/>
        </w:rPr>
        <w:t>Документ:</w:t>
      </w:r>
      <w:r w:rsidRPr="00FF2238">
        <w:t xml:space="preserve"> </w:t>
      </w:r>
      <w:r w:rsidR="00D003A6" w:rsidRPr="00D003A6">
        <w:rPr>
          <w:b/>
          <w:sz w:val="28"/>
          <w:szCs w:val="28"/>
        </w:rPr>
        <w:t xml:space="preserve">Федеральный закон от 30.10.2018 № 387-ФЗ "О внесении изменений в статьи 2 и 28 Федерального закона "Об общих принципах организации местного самоуправления в Российской Федерации" </w:t>
      </w:r>
    </w:p>
    <w:p w:rsidR="00A6436F" w:rsidRPr="00EB7B25" w:rsidRDefault="00A6436F" w:rsidP="00A6436F">
      <w:pPr>
        <w:jc w:val="both"/>
        <w:rPr>
          <w:b/>
          <w:sz w:val="28"/>
          <w:szCs w:val="28"/>
        </w:rPr>
      </w:pPr>
      <w:r w:rsidRPr="00EB7B25">
        <w:rPr>
          <w:b/>
          <w:sz w:val="28"/>
          <w:szCs w:val="28"/>
        </w:rPr>
        <w:tab/>
        <w:t>Дата вступления в силу:</w:t>
      </w:r>
      <w:r>
        <w:rPr>
          <w:b/>
          <w:sz w:val="28"/>
          <w:szCs w:val="28"/>
        </w:rPr>
        <w:t xml:space="preserve">  </w:t>
      </w:r>
      <w:r w:rsidR="00D003A6">
        <w:rPr>
          <w:sz w:val="28"/>
          <w:szCs w:val="28"/>
        </w:rPr>
        <w:t>10</w:t>
      </w:r>
      <w:r w:rsidRPr="00D93A97">
        <w:rPr>
          <w:sz w:val="28"/>
          <w:szCs w:val="28"/>
        </w:rPr>
        <w:t>.1</w:t>
      </w:r>
      <w:r w:rsidR="00D003A6">
        <w:rPr>
          <w:sz w:val="28"/>
          <w:szCs w:val="28"/>
        </w:rPr>
        <w:t>1</w:t>
      </w:r>
      <w:r w:rsidRPr="00D93A97">
        <w:rPr>
          <w:sz w:val="28"/>
          <w:szCs w:val="28"/>
        </w:rPr>
        <w:t>.</w:t>
      </w:r>
      <w:r w:rsidRPr="009F7308">
        <w:rPr>
          <w:sz w:val="28"/>
          <w:szCs w:val="28"/>
        </w:rPr>
        <w:t>2018</w:t>
      </w:r>
    </w:p>
    <w:p w:rsidR="00A6436F" w:rsidRPr="00EB7B25" w:rsidRDefault="00A6436F" w:rsidP="00A6436F">
      <w:pPr>
        <w:ind w:firstLine="708"/>
        <w:jc w:val="both"/>
        <w:rPr>
          <w:sz w:val="28"/>
          <w:szCs w:val="28"/>
        </w:rPr>
      </w:pPr>
      <w:r w:rsidRPr="00EB7B25">
        <w:rPr>
          <w:b/>
          <w:sz w:val="28"/>
          <w:szCs w:val="28"/>
        </w:rPr>
        <w:t>Опубликован:</w:t>
      </w:r>
      <w:r w:rsidRPr="00EB7B25">
        <w:rPr>
          <w:sz w:val="28"/>
          <w:szCs w:val="28"/>
        </w:rPr>
        <w:t xml:space="preserve"> </w:t>
      </w:r>
      <w:hyperlink r:id="rId15" w:history="1">
        <w:r w:rsidRPr="00EB7B25">
          <w:rPr>
            <w:rStyle w:val="a3"/>
            <w:sz w:val="28"/>
            <w:szCs w:val="28"/>
          </w:rPr>
          <w:t>http://www.pravo.gov.ru,</w:t>
        </w:r>
      </w:hyperlink>
      <w:r>
        <w:rPr>
          <w:rStyle w:val="a3"/>
          <w:sz w:val="28"/>
          <w:szCs w:val="28"/>
        </w:rPr>
        <w:t xml:space="preserve"> </w:t>
      </w:r>
      <w:r w:rsidR="00D003A6">
        <w:rPr>
          <w:rStyle w:val="a3"/>
          <w:sz w:val="28"/>
          <w:szCs w:val="28"/>
        </w:rPr>
        <w:t>31</w:t>
      </w:r>
      <w:r>
        <w:rPr>
          <w:rStyle w:val="a3"/>
          <w:sz w:val="28"/>
          <w:szCs w:val="28"/>
        </w:rPr>
        <w:t>.10.</w:t>
      </w:r>
      <w:r w:rsidRPr="00EB7B25">
        <w:rPr>
          <w:rStyle w:val="a3"/>
          <w:sz w:val="28"/>
          <w:szCs w:val="28"/>
        </w:rPr>
        <w:t>2018</w:t>
      </w:r>
    </w:p>
    <w:p w:rsidR="00D86EDF" w:rsidRPr="00D86EDF" w:rsidRDefault="00A6436F" w:rsidP="00D86EDF">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D86EDF" w:rsidRPr="00D86EDF">
        <w:rPr>
          <w:b/>
          <w:bCs/>
          <w:sz w:val="28"/>
          <w:szCs w:val="28"/>
        </w:rPr>
        <w:t xml:space="preserve">Глава местной администрации, </w:t>
      </w:r>
      <w:proofErr w:type="gramStart"/>
      <w:r w:rsidR="00D86EDF" w:rsidRPr="00D86EDF">
        <w:rPr>
          <w:b/>
          <w:bCs/>
          <w:sz w:val="28"/>
          <w:szCs w:val="28"/>
        </w:rPr>
        <w:t>который</w:t>
      </w:r>
      <w:proofErr w:type="gramEnd"/>
      <w:r w:rsidR="00D86EDF" w:rsidRPr="00D86EDF">
        <w:rPr>
          <w:b/>
          <w:bCs/>
          <w:sz w:val="28"/>
          <w:szCs w:val="28"/>
        </w:rPr>
        <w:t xml:space="preserve"> работает по контракту, вправе инициировать публичные слушания.</w:t>
      </w:r>
      <w:r w:rsidR="00D86EDF" w:rsidRPr="00D86EDF">
        <w:rPr>
          <w:sz w:val="28"/>
          <w:szCs w:val="28"/>
        </w:rPr>
        <w:br/>
        <w:t xml:space="preserve">Для обсуждения проекта муниципального правового акта могут проводить публичные слушания. Глава местной администрации, </w:t>
      </w:r>
      <w:proofErr w:type="gramStart"/>
      <w:r w:rsidR="00D86EDF" w:rsidRPr="00D86EDF">
        <w:rPr>
          <w:sz w:val="28"/>
          <w:szCs w:val="28"/>
        </w:rPr>
        <w:t>который</w:t>
      </w:r>
      <w:proofErr w:type="gramEnd"/>
      <w:r w:rsidR="00D86EDF" w:rsidRPr="00D86EDF">
        <w:rPr>
          <w:sz w:val="28"/>
          <w:szCs w:val="28"/>
        </w:rPr>
        <w:t xml:space="preserve"> работает по контракту, получил право их инициировать. В этом случае публичные слушания назначит глава муниципального образования. </w:t>
      </w:r>
    </w:p>
    <w:p w:rsidR="00A6436F" w:rsidRDefault="00D86EDF" w:rsidP="00D86EDF">
      <w:pPr>
        <w:shd w:val="clear" w:color="auto" w:fill="FFFFFF"/>
        <w:rPr>
          <w:b/>
          <w:sz w:val="28"/>
          <w:szCs w:val="28"/>
        </w:rPr>
      </w:pPr>
      <w:r>
        <w:rPr>
          <w:color w:val="000000"/>
        </w:rPr>
        <w:br/>
      </w:r>
    </w:p>
    <w:p w:rsidR="00A6436F" w:rsidRDefault="00A6436F" w:rsidP="00A6436F">
      <w:pPr>
        <w:ind w:firstLine="709"/>
        <w:jc w:val="both"/>
        <w:rPr>
          <w:b/>
          <w:sz w:val="28"/>
          <w:szCs w:val="28"/>
        </w:rPr>
      </w:pPr>
    </w:p>
    <w:p w:rsidR="00A6436F" w:rsidRPr="00105F96" w:rsidRDefault="00A6436F" w:rsidP="00A6436F">
      <w:pPr>
        <w:ind w:firstLine="709"/>
        <w:jc w:val="both"/>
        <w:rPr>
          <w:b/>
          <w:sz w:val="28"/>
          <w:szCs w:val="28"/>
        </w:rPr>
      </w:pPr>
      <w:r w:rsidRPr="00EB7B25">
        <w:rPr>
          <w:b/>
          <w:sz w:val="28"/>
          <w:szCs w:val="28"/>
        </w:rPr>
        <w:t>Документ:</w:t>
      </w:r>
      <w:r w:rsidRPr="00FF2238">
        <w:t xml:space="preserve"> </w:t>
      </w:r>
      <w:r w:rsidR="00D003A6" w:rsidRPr="00105F96">
        <w:rPr>
          <w:rStyle w:val="doccaption"/>
          <w:b/>
          <w:sz w:val="28"/>
          <w:szCs w:val="28"/>
        </w:rPr>
        <w:t>Федеральный закон от 30.10.2018 №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w:t>
      </w:r>
    </w:p>
    <w:p w:rsidR="00A6436F" w:rsidRPr="00105F96" w:rsidRDefault="00A6436F" w:rsidP="00A6436F">
      <w:pPr>
        <w:jc w:val="both"/>
        <w:rPr>
          <w:sz w:val="28"/>
          <w:szCs w:val="28"/>
        </w:rPr>
      </w:pPr>
      <w:r w:rsidRPr="00EB7B25">
        <w:rPr>
          <w:b/>
          <w:sz w:val="28"/>
          <w:szCs w:val="28"/>
        </w:rPr>
        <w:tab/>
        <w:t>Дата вступления в силу:</w:t>
      </w:r>
      <w:r>
        <w:rPr>
          <w:b/>
          <w:sz w:val="28"/>
          <w:szCs w:val="28"/>
        </w:rPr>
        <w:t xml:space="preserve">  </w:t>
      </w:r>
      <w:r w:rsidR="00105F96" w:rsidRPr="00105F96">
        <w:rPr>
          <w:sz w:val="28"/>
          <w:szCs w:val="28"/>
        </w:rPr>
        <w:t>со дня официального опубликования, за исключением некоторых положений</w:t>
      </w:r>
    </w:p>
    <w:p w:rsidR="00A6436F" w:rsidRPr="00EB7B25" w:rsidRDefault="00A6436F" w:rsidP="00A6436F">
      <w:pPr>
        <w:ind w:firstLine="708"/>
        <w:jc w:val="both"/>
        <w:rPr>
          <w:sz w:val="28"/>
          <w:szCs w:val="28"/>
        </w:rPr>
      </w:pPr>
      <w:r w:rsidRPr="00EB7B25">
        <w:rPr>
          <w:b/>
          <w:sz w:val="28"/>
          <w:szCs w:val="28"/>
        </w:rPr>
        <w:t>Опубликован:</w:t>
      </w:r>
      <w:r w:rsidRPr="00EB7B25">
        <w:rPr>
          <w:sz w:val="28"/>
          <w:szCs w:val="28"/>
        </w:rPr>
        <w:t xml:space="preserve"> </w:t>
      </w:r>
      <w:hyperlink r:id="rId16" w:history="1">
        <w:r w:rsidRPr="00EB7B25">
          <w:rPr>
            <w:rStyle w:val="a3"/>
            <w:sz w:val="28"/>
            <w:szCs w:val="28"/>
          </w:rPr>
          <w:t>http://www.pravo.gov.ru,</w:t>
        </w:r>
      </w:hyperlink>
      <w:r>
        <w:rPr>
          <w:rStyle w:val="a3"/>
          <w:sz w:val="28"/>
          <w:szCs w:val="28"/>
        </w:rPr>
        <w:t xml:space="preserve"> </w:t>
      </w:r>
      <w:r w:rsidR="00105F96">
        <w:rPr>
          <w:rStyle w:val="a3"/>
          <w:sz w:val="28"/>
          <w:szCs w:val="28"/>
        </w:rPr>
        <w:t>31</w:t>
      </w:r>
      <w:r>
        <w:rPr>
          <w:rStyle w:val="a3"/>
          <w:sz w:val="28"/>
          <w:szCs w:val="28"/>
        </w:rPr>
        <w:t>.10.</w:t>
      </w:r>
      <w:r w:rsidRPr="00EB7B25">
        <w:rPr>
          <w:rStyle w:val="a3"/>
          <w:sz w:val="28"/>
          <w:szCs w:val="28"/>
        </w:rPr>
        <w:t>2018</w:t>
      </w:r>
    </w:p>
    <w:p w:rsidR="00A6436F" w:rsidRDefault="00A6436F" w:rsidP="00A6436F">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D86EDF" w:rsidRPr="00D86EDF">
        <w:rPr>
          <w:b/>
          <w:bCs/>
          <w:sz w:val="28"/>
          <w:szCs w:val="28"/>
        </w:rPr>
        <w:t>Если сведений об автобусе нет в реестре лицензий, перевозчик не вправе им пользоваться.</w:t>
      </w:r>
      <w:r w:rsidR="00D86EDF" w:rsidRPr="00D86EDF">
        <w:rPr>
          <w:sz w:val="28"/>
          <w:szCs w:val="28"/>
        </w:rPr>
        <w:br/>
        <w:t xml:space="preserve">Ранее лицензию требовали для пассажирских перевозок на </w:t>
      </w:r>
      <w:proofErr w:type="gramStart"/>
      <w:r w:rsidR="00D86EDF" w:rsidRPr="00D86EDF">
        <w:rPr>
          <w:sz w:val="28"/>
          <w:szCs w:val="28"/>
        </w:rPr>
        <w:t>автотранспорте</w:t>
      </w:r>
      <w:proofErr w:type="gramEnd"/>
      <w:r w:rsidR="00D86EDF" w:rsidRPr="00D86EDF">
        <w:rPr>
          <w:sz w:val="28"/>
          <w:szCs w:val="28"/>
        </w:rPr>
        <w:t xml:space="preserve">, который рассчитан минимум на 9 человек. Исключение - перевозки по заказам либо для собственных нужд </w:t>
      </w:r>
      <w:proofErr w:type="spellStart"/>
      <w:r w:rsidR="00D86EDF" w:rsidRPr="00D86EDF">
        <w:rPr>
          <w:sz w:val="28"/>
          <w:szCs w:val="28"/>
        </w:rPr>
        <w:t>юрлица</w:t>
      </w:r>
      <w:proofErr w:type="spellEnd"/>
      <w:r w:rsidR="00D86EDF" w:rsidRPr="00D86EDF">
        <w:rPr>
          <w:sz w:val="28"/>
          <w:szCs w:val="28"/>
        </w:rPr>
        <w:t xml:space="preserve"> или ИП.</w:t>
      </w:r>
      <w:r w:rsidR="00D86EDF" w:rsidRPr="00D86EDF">
        <w:rPr>
          <w:sz w:val="28"/>
          <w:szCs w:val="28"/>
        </w:rPr>
        <w:br/>
        <w:t xml:space="preserve">Теперь будут лицензировать перевозки пассажиров и иных лиц автобусами. Это не касается автобусов пожарной охраны, скорой медпомощи, полиции, аварийно-спасательных служб, военной автоинспекции, ФСБ, ФСО, ВС РФ, войск </w:t>
      </w:r>
      <w:proofErr w:type="spellStart"/>
      <w:r w:rsidR="00D86EDF" w:rsidRPr="00D86EDF">
        <w:rPr>
          <w:sz w:val="28"/>
          <w:szCs w:val="28"/>
        </w:rPr>
        <w:t>нацгвардии</w:t>
      </w:r>
      <w:proofErr w:type="spellEnd"/>
      <w:r w:rsidR="00D86EDF" w:rsidRPr="00D86EDF">
        <w:rPr>
          <w:sz w:val="28"/>
          <w:szCs w:val="28"/>
        </w:rPr>
        <w:t>, следственных органов СК РФ. Кроме того, лицензия не потребуется для автобусных перевозок вне автодорог общего пользования.</w:t>
      </w:r>
      <w:r w:rsidR="00D86EDF" w:rsidRPr="00D86EDF">
        <w:rPr>
          <w:sz w:val="28"/>
          <w:szCs w:val="28"/>
        </w:rPr>
        <w:br/>
        <w:t xml:space="preserve">Отменены плановые проверки лицензируемой деятельности в рамках госнадзора в области автомобильного и городского наземного электрического транспорта. Также в плановом режиме не будут проверять </w:t>
      </w:r>
      <w:proofErr w:type="spellStart"/>
      <w:r w:rsidR="00D86EDF" w:rsidRPr="00D86EDF">
        <w:rPr>
          <w:sz w:val="28"/>
          <w:szCs w:val="28"/>
        </w:rPr>
        <w:t>юрлиц</w:t>
      </w:r>
      <w:proofErr w:type="spellEnd"/>
      <w:r w:rsidR="00D86EDF" w:rsidRPr="00D86EDF">
        <w:rPr>
          <w:sz w:val="28"/>
          <w:szCs w:val="28"/>
        </w:rPr>
        <w:t xml:space="preserve"> и ИП, </w:t>
      </w:r>
      <w:proofErr w:type="gramStart"/>
      <w:r w:rsidR="00D86EDF" w:rsidRPr="00D86EDF">
        <w:rPr>
          <w:sz w:val="28"/>
          <w:szCs w:val="28"/>
        </w:rPr>
        <w:t>эксплуатирующих</w:t>
      </w:r>
      <w:proofErr w:type="gramEnd"/>
      <w:r w:rsidR="00D86EDF" w:rsidRPr="00D86EDF">
        <w:rPr>
          <w:sz w:val="28"/>
          <w:szCs w:val="28"/>
        </w:rPr>
        <w:t xml:space="preserve"> транспортные средства.</w:t>
      </w:r>
      <w:r w:rsidR="00D86EDF" w:rsidRPr="00D86EDF">
        <w:rPr>
          <w:sz w:val="28"/>
          <w:szCs w:val="28"/>
        </w:rPr>
        <w:br/>
        <w:t>Запрещено заниматься перевозками с использованием автобусов, сведения о которых не включены в реестр лицензий.</w:t>
      </w:r>
      <w:r w:rsidR="00D86EDF" w:rsidRPr="00D86EDF">
        <w:rPr>
          <w:sz w:val="28"/>
          <w:szCs w:val="28"/>
        </w:rPr>
        <w:br/>
      </w:r>
    </w:p>
    <w:p w:rsidR="00A6436F" w:rsidRDefault="00A6436F" w:rsidP="00FE41CB">
      <w:pPr>
        <w:ind w:firstLine="709"/>
        <w:jc w:val="both"/>
        <w:rPr>
          <w:b/>
          <w:sz w:val="28"/>
          <w:szCs w:val="28"/>
        </w:rPr>
      </w:pPr>
    </w:p>
    <w:p w:rsidR="00A6436F" w:rsidRPr="00105F96" w:rsidRDefault="00A6436F" w:rsidP="00A6436F">
      <w:pPr>
        <w:ind w:firstLine="709"/>
        <w:jc w:val="both"/>
        <w:rPr>
          <w:b/>
          <w:sz w:val="28"/>
          <w:szCs w:val="28"/>
        </w:rPr>
      </w:pPr>
      <w:r w:rsidRPr="00EB7B25">
        <w:rPr>
          <w:b/>
          <w:sz w:val="28"/>
          <w:szCs w:val="28"/>
        </w:rPr>
        <w:t>Документ:</w:t>
      </w:r>
      <w:r w:rsidRPr="00FF2238">
        <w:t xml:space="preserve"> </w:t>
      </w:r>
      <w:r w:rsidR="00105F96" w:rsidRPr="00105F96">
        <w:rPr>
          <w:rStyle w:val="doccaption"/>
          <w:b/>
          <w:sz w:val="28"/>
          <w:szCs w:val="28"/>
        </w:rPr>
        <w:t xml:space="preserve">Федеральный закон от 30.10.2018 № 385-ФЗ "О внесении изменений в статью 33 Федерального закона "О внесении изменений в </w:t>
      </w:r>
      <w:r w:rsidR="00105F96" w:rsidRPr="00105F96">
        <w:rPr>
          <w:rStyle w:val="doccaption"/>
          <w:b/>
          <w:sz w:val="28"/>
          <w:szCs w:val="28"/>
        </w:rPr>
        <w:lastRenderedPageBreak/>
        <w:t xml:space="preserve">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w:t>
      </w:r>
      <w:proofErr w:type="spellStart"/>
      <w:r w:rsidR="00105F96" w:rsidRPr="00105F96">
        <w:rPr>
          <w:rStyle w:val="doccaption"/>
          <w:b/>
          <w:sz w:val="28"/>
          <w:szCs w:val="28"/>
        </w:rPr>
        <w:t>прекурсоров</w:t>
      </w:r>
      <w:proofErr w:type="spellEnd"/>
      <w:r w:rsidR="00105F96" w:rsidRPr="00105F96">
        <w:rPr>
          <w:rStyle w:val="doccaption"/>
          <w:b/>
          <w:sz w:val="28"/>
          <w:szCs w:val="28"/>
        </w:rPr>
        <w:t xml:space="preserve"> и в сфере миграции"</w:t>
      </w:r>
    </w:p>
    <w:p w:rsidR="00A6436F" w:rsidRPr="00EB7B25" w:rsidRDefault="00A6436F" w:rsidP="00A6436F">
      <w:pPr>
        <w:jc w:val="both"/>
        <w:rPr>
          <w:b/>
          <w:sz w:val="28"/>
          <w:szCs w:val="28"/>
        </w:rPr>
      </w:pPr>
      <w:r w:rsidRPr="00EB7B25">
        <w:rPr>
          <w:b/>
          <w:sz w:val="28"/>
          <w:szCs w:val="28"/>
        </w:rPr>
        <w:tab/>
        <w:t>Дата вступления в силу:</w:t>
      </w:r>
      <w:r>
        <w:rPr>
          <w:b/>
          <w:sz w:val="28"/>
          <w:szCs w:val="28"/>
        </w:rPr>
        <w:t xml:space="preserve">  </w:t>
      </w:r>
      <w:r w:rsidR="00105F96" w:rsidRPr="00105F96">
        <w:rPr>
          <w:sz w:val="28"/>
          <w:szCs w:val="28"/>
        </w:rPr>
        <w:t>со дня официального опубликования</w:t>
      </w:r>
    </w:p>
    <w:p w:rsidR="00A6436F" w:rsidRPr="00EB7B25" w:rsidRDefault="00A6436F" w:rsidP="00A6436F">
      <w:pPr>
        <w:ind w:firstLine="708"/>
        <w:jc w:val="both"/>
        <w:rPr>
          <w:sz w:val="28"/>
          <w:szCs w:val="28"/>
        </w:rPr>
      </w:pPr>
      <w:r w:rsidRPr="00EB7B25">
        <w:rPr>
          <w:b/>
          <w:sz w:val="28"/>
          <w:szCs w:val="28"/>
        </w:rPr>
        <w:t>Опубликован:</w:t>
      </w:r>
      <w:r w:rsidRPr="00EB7B25">
        <w:rPr>
          <w:sz w:val="28"/>
          <w:szCs w:val="28"/>
        </w:rPr>
        <w:t xml:space="preserve"> </w:t>
      </w:r>
      <w:hyperlink r:id="rId17" w:history="1">
        <w:r w:rsidRPr="00EB7B25">
          <w:rPr>
            <w:rStyle w:val="a3"/>
            <w:sz w:val="28"/>
            <w:szCs w:val="28"/>
          </w:rPr>
          <w:t>http://www.pravo.gov.ru,</w:t>
        </w:r>
      </w:hyperlink>
      <w:r>
        <w:rPr>
          <w:rStyle w:val="a3"/>
          <w:sz w:val="28"/>
          <w:szCs w:val="28"/>
        </w:rPr>
        <w:t xml:space="preserve"> </w:t>
      </w:r>
      <w:r w:rsidR="00105F96">
        <w:rPr>
          <w:rStyle w:val="a3"/>
          <w:sz w:val="28"/>
          <w:szCs w:val="28"/>
        </w:rPr>
        <w:t>31</w:t>
      </w:r>
      <w:r>
        <w:rPr>
          <w:rStyle w:val="a3"/>
          <w:sz w:val="28"/>
          <w:szCs w:val="28"/>
        </w:rPr>
        <w:t>.10.</w:t>
      </w:r>
      <w:r w:rsidRPr="00EB7B25">
        <w:rPr>
          <w:rStyle w:val="a3"/>
          <w:sz w:val="28"/>
          <w:szCs w:val="28"/>
        </w:rPr>
        <w:t>2018</w:t>
      </w:r>
    </w:p>
    <w:p w:rsidR="00811268" w:rsidRDefault="00A6436F" w:rsidP="00811268">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811268" w:rsidRPr="00811268">
        <w:rPr>
          <w:b/>
          <w:bCs/>
          <w:sz w:val="28"/>
          <w:szCs w:val="28"/>
        </w:rPr>
        <w:t xml:space="preserve">Период ожидания сотрудниками </w:t>
      </w:r>
      <w:proofErr w:type="spellStart"/>
      <w:r w:rsidR="00811268" w:rsidRPr="00811268">
        <w:rPr>
          <w:b/>
          <w:bCs/>
          <w:sz w:val="28"/>
          <w:szCs w:val="28"/>
        </w:rPr>
        <w:t>наркоконтроля</w:t>
      </w:r>
      <w:proofErr w:type="spellEnd"/>
      <w:r w:rsidR="00811268" w:rsidRPr="00811268">
        <w:rPr>
          <w:b/>
          <w:bCs/>
          <w:sz w:val="28"/>
          <w:szCs w:val="28"/>
        </w:rPr>
        <w:t xml:space="preserve"> принятия решения о приеме их на службу в ОВД учитывается</w:t>
      </w:r>
      <w:r w:rsidR="00811268">
        <w:rPr>
          <w:b/>
          <w:bCs/>
          <w:sz w:val="28"/>
          <w:szCs w:val="28"/>
        </w:rPr>
        <w:t xml:space="preserve"> </w:t>
      </w:r>
      <w:r w:rsidR="00811268" w:rsidRPr="00811268">
        <w:rPr>
          <w:b/>
          <w:bCs/>
          <w:sz w:val="28"/>
          <w:szCs w:val="28"/>
        </w:rPr>
        <w:t>при</w:t>
      </w:r>
      <w:r w:rsidR="00811268">
        <w:rPr>
          <w:b/>
          <w:bCs/>
          <w:sz w:val="28"/>
          <w:szCs w:val="28"/>
        </w:rPr>
        <w:t xml:space="preserve"> </w:t>
      </w:r>
      <w:r w:rsidR="00811268" w:rsidRPr="00811268">
        <w:rPr>
          <w:b/>
          <w:bCs/>
          <w:sz w:val="28"/>
          <w:szCs w:val="28"/>
        </w:rPr>
        <w:t>исчислении</w:t>
      </w:r>
      <w:r w:rsidR="00811268">
        <w:rPr>
          <w:b/>
          <w:bCs/>
          <w:sz w:val="28"/>
          <w:szCs w:val="28"/>
        </w:rPr>
        <w:t xml:space="preserve"> стажа.</w:t>
      </w:r>
    </w:p>
    <w:p w:rsidR="00E66DAF" w:rsidRDefault="00811268" w:rsidP="00811268">
      <w:pPr>
        <w:jc w:val="both"/>
        <w:rPr>
          <w:sz w:val="28"/>
          <w:szCs w:val="28"/>
        </w:rPr>
      </w:pPr>
      <w:r w:rsidRPr="00811268">
        <w:rPr>
          <w:sz w:val="28"/>
          <w:szCs w:val="28"/>
        </w:rPr>
        <w:t xml:space="preserve">Президент РФ уточнил права сотрудников органов </w:t>
      </w:r>
      <w:proofErr w:type="spellStart"/>
      <w:r w:rsidRPr="00811268">
        <w:rPr>
          <w:sz w:val="28"/>
          <w:szCs w:val="28"/>
        </w:rPr>
        <w:t>наркоконтроля</w:t>
      </w:r>
      <w:proofErr w:type="spellEnd"/>
      <w:r w:rsidRPr="00811268">
        <w:rPr>
          <w:sz w:val="28"/>
          <w:szCs w:val="28"/>
        </w:rPr>
        <w:t xml:space="preserve">, принятых на службу в ОВД. </w:t>
      </w:r>
      <w:proofErr w:type="gramStart"/>
      <w:r w:rsidRPr="00811268">
        <w:rPr>
          <w:sz w:val="28"/>
          <w:szCs w:val="28"/>
        </w:rPr>
        <w:t>Период со дня увольнения в связи с переводом в другой госорган до приема на службу в ОВД засчитывается в календарном исчислении в стаж службы (выслугу лет) для:</w:t>
      </w:r>
      <w:r w:rsidRPr="00811268">
        <w:rPr>
          <w:sz w:val="28"/>
          <w:szCs w:val="28"/>
        </w:rPr>
        <w:br/>
        <w:t>- назначения пенсии за выслугу лет;</w:t>
      </w:r>
      <w:r w:rsidRPr="00811268">
        <w:rPr>
          <w:sz w:val="28"/>
          <w:szCs w:val="28"/>
        </w:rPr>
        <w:br/>
        <w:t>- выплаты ежемесячной надбавки за стаж службы (выслугу лет);</w:t>
      </w:r>
      <w:r w:rsidRPr="00811268">
        <w:rPr>
          <w:sz w:val="28"/>
          <w:szCs w:val="28"/>
        </w:rPr>
        <w:br/>
        <w:t>- выплаты единовременного пособия при увольнении;</w:t>
      </w:r>
      <w:r w:rsidRPr="00811268">
        <w:rPr>
          <w:sz w:val="28"/>
          <w:szCs w:val="28"/>
        </w:rPr>
        <w:br/>
        <w:t>- предоставления дополнительного отпуска за стаж службы, иных социальных</w:t>
      </w:r>
      <w:r w:rsidR="00E66DAF">
        <w:rPr>
          <w:sz w:val="28"/>
          <w:szCs w:val="28"/>
        </w:rPr>
        <w:t xml:space="preserve"> </w:t>
      </w:r>
      <w:r w:rsidRPr="00811268">
        <w:rPr>
          <w:sz w:val="28"/>
          <w:szCs w:val="28"/>
        </w:rPr>
        <w:t>гарантий;</w:t>
      </w:r>
      <w:proofErr w:type="gramEnd"/>
    </w:p>
    <w:p w:rsidR="00811268" w:rsidRDefault="00811268" w:rsidP="00811268">
      <w:pPr>
        <w:jc w:val="both"/>
        <w:rPr>
          <w:sz w:val="28"/>
          <w:szCs w:val="28"/>
        </w:rPr>
      </w:pPr>
      <w:r w:rsidRPr="00811268">
        <w:rPr>
          <w:sz w:val="28"/>
          <w:szCs w:val="28"/>
        </w:rPr>
        <w:t xml:space="preserve">- представления к награждению </w:t>
      </w:r>
      <w:proofErr w:type="spellStart"/>
      <w:r w:rsidRPr="00811268">
        <w:rPr>
          <w:sz w:val="28"/>
          <w:szCs w:val="28"/>
        </w:rPr>
        <w:t>госнаградами</w:t>
      </w:r>
      <w:proofErr w:type="spellEnd"/>
      <w:r w:rsidRPr="00811268">
        <w:rPr>
          <w:sz w:val="28"/>
          <w:szCs w:val="28"/>
        </w:rPr>
        <w:t xml:space="preserve"> и ведомственными знаками отличия.</w:t>
      </w:r>
      <w:r w:rsidRPr="00811268">
        <w:rPr>
          <w:sz w:val="28"/>
          <w:szCs w:val="28"/>
        </w:rPr>
        <w:br/>
        <w:t>Указанный период учитывается при сохранении расчетных периодов и сроков предоставления основных отпусков.</w:t>
      </w:r>
      <w:r w:rsidRPr="00811268">
        <w:rPr>
          <w:sz w:val="28"/>
          <w:szCs w:val="28"/>
        </w:rPr>
        <w:br/>
        <w:t>Данные правила распространяются на правоотношения, которые возникли с 1 июня</w:t>
      </w:r>
      <w:r>
        <w:rPr>
          <w:sz w:val="28"/>
          <w:szCs w:val="28"/>
        </w:rPr>
        <w:t xml:space="preserve"> </w:t>
      </w:r>
      <w:r w:rsidRPr="00811268">
        <w:rPr>
          <w:sz w:val="28"/>
          <w:szCs w:val="28"/>
        </w:rPr>
        <w:t>2016г.</w:t>
      </w:r>
    </w:p>
    <w:p w:rsidR="00A6436F" w:rsidRDefault="00A6436F" w:rsidP="00A6436F">
      <w:pPr>
        <w:ind w:firstLine="709"/>
        <w:jc w:val="both"/>
        <w:rPr>
          <w:b/>
          <w:sz w:val="28"/>
          <w:szCs w:val="28"/>
        </w:rPr>
      </w:pPr>
    </w:p>
    <w:p w:rsidR="00811268" w:rsidRDefault="00811268" w:rsidP="00A6436F">
      <w:pPr>
        <w:ind w:firstLine="709"/>
        <w:jc w:val="both"/>
        <w:rPr>
          <w:b/>
          <w:sz w:val="28"/>
          <w:szCs w:val="28"/>
        </w:rPr>
      </w:pPr>
    </w:p>
    <w:p w:rsidR="00A6436F" w:rsidRPr="00105F96" w:rsidRDefault="00A6436F" w:rsidP="00A6436F">
      <w:pPr>
        <w:ind w:firstLine="709"/>
        <w:jc w:val="both"/>
        <w:rPr>
          <w:b/>
          <w:sz w:val="28"/>
          <w:szCs w:val="28"/>
        </w:rPr>
      </w:pPr>
      <w:r w:rsidRPr="00EB7B25">
        <w:rPr>
          <w:b/>
          <w:sz w:val="28"/>
          <w:szCs w:val="28"/>
        </w:rPr>
        <w:t>Документ:</w:t>
      </w:r>
      <w:r w:rsidRPr="00FF2238">
        <w:t xml:space="preserve"> </w:t>
      </w:r>
      <w:r w:rsidR="00105F96" w:rsidRPr="00105F96">
        <w:rPr>
          <w:rStyle w:val="doccaption"/>
          <w:b/>
          <w:sz w:val="28"/>
          <w:szCs w:val="28"/>
        </w:rPr>
        <w:t>Федеральный закон от 30.10.2018 № 384-ФЗ "О внесении изменения в статью 36 Федерального закона "Об общих принципах организации местного самоуправления в Российской Федерации"</w:t>
      </w:r>
    </w:p>
    <w:p w:rsidR="00A6436F" w:rsidRPr="00EB7B25" w:rsidRDefault="00A6436F" w:rsidP="00A6436F">
      <w:pPr>
        <w:jc w:val="both"/>
        <w:rPr>
          <w:b/>
          <w:sz w:val="28"/>
          <w:szCs w:val="28"/>
        </w:rPr>
      </w:pPr>
      <w:r w:rsidRPr="00EB7B25">
        <w:rPr>
          <w:b/>
          <w:sz w:val="28"/>
          <w:szCs w:val="28"/>
        </w:rPr>
        <w:tab/>
        <w:t>Дата вступления в силу:</w:t>
      </w:r>
      <w:r>
        <w:rPr>
          <w:b/>
          <w:sz w:val="28"/>
          <w:szCs w:val="28"/>
        </w:rPr>
        <w:t xml:space="preserve"> </w:t>
      </w:r>
      <w:r w:rsidR="00105F96" w:rsidRPr="00105F96">
        <w:rPr>
          <w:sz w:val="28"/>
          <w:szCs w:val="28"/>
        </w:rPr>
        <w:t>10.11.</w:t>
      </w:r>
      <w:r w:rsidRPr="009F7308">
        <w:rPr>
          <w:sz w:val="28"/>
          <w:szCs w:val="28"/>
        </w:rPr>
        <w:t>2018</w:t>
      </w:r>
    </w:p>
    <w:p w:rsidR="00A6436F" w:rsidRPr="00EB7B25" w:rsidRDefault="00A6436F" w:rsidP="00A6436F">
      <w:pPr>
        <w:ind w:firstLine="708"/>
        <w:jc w:val="both"/>
        <w:rPr>
          <w:sz w:val="28"/>
          <w:szCs w:val="28"/>
        </w:rPr>
      </w:pPr>
      <w:r w:rsidRPr="00EB7B25">
        <w:rPr>
          <w:b/>
          <w:sz w:val="28"/>
          <w:szCs w:val="28"/>
        </w:rPr>
        <w:t>Опубликован:</w:t>
      </w:r>
      <w:r w:rsidRPr="00EB7B25">
        <w:rPr>
          <w:sz w:val="28"/>
          <w:szCs w:val="28"/>
        </w:rPr>
        <w:t xml:space="preserve"> </w:t>
      </w:r>
      <w:hyperlink r:id="rId18" w:history="1">
        <w:r w:rsidRPr="00EB7B25">
          <w:rPr>
            <w:rStyle w:val="a3"/>
            <w:sz w:val="28"/>
            <w:szCs w:val="28"/>
          </w:rPr>
          <w:t>http://www.pravo.gov.ru,</w:t>
        </w:r>
      </w:hyperlink>
      <w:r>
        <w:rPr>
          <w:rStyle w:val="a3"/>
          <w:sz w:val="28"/>
          <w:szCs w:val="28"/>
        </w:rPr>
        <w:t xml:space="preserve"> </w:t>
      </w:r>
      <w:r w:rsidR="00105F96">
        <w:rPr>
          <w:rStyle w:val="a3"/>
          <w:sz w:val="28"/>
          <w:szCs w:val="28"/>
        </w:rPr>
        <w:t>31</w:t>
      </w:r>
      <w:r>
        <w:rPr>
          <w:rStyle w:val="a3"/>
          <w:sz w:val="28"/>
          <w:szCs w:val="28"/>
        </w:rPr>
        <w:t>.10.</w:t>
      </w:r>
      <w:r w:rsidRPr="00EB7B25">
        <w:rPr>
          <w:rStyle w:val="a3"/>
          <w:sz w:val="28"/>
          <w:szCs w:val="28"/>
        </w:rPr>
        <w:t>2018</w:t>
      </w:r>
    </w:p>
    <w:p w:rsidR="00D86EDF" w:rsidRPr="00D86EDF" w:rsidRDefault="00A6436F" w:rsidP="00D86EDF">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D86EDF" w:rsidRPr="00D86EDF">
        <w:rPr>
          <w:b/>
          <w:bCs/>
          <w:sz w:val="28"/>
          <w:szCs w:val="28"/>
        </w:rPr>
        <w:t>Решена правовая проблема в сфере местного самоуправления.</w:t>
      </w:r>
      <w:r w:rsidR="00D86EDF" w:rsidRPr="00D86EDF">
        <w:rPr>
          <w:sz w:val="28"/>
          <w:szCs w:val="28"/>
        </w:rPr>
        <w:br/>
        <w:t>Глава муниципального образования (МО) в соответствии с региональным законом и уставом МО не может одновременно возглавлять представительный орган МО и местную администрацию.</w:t>
      </w:r>
      <w:r w:rsidR="00D86EDF" w:rsidRPr="00D86EDF">
        <w:rPr>
          <w:sz w:val="28"/>
          <w:szCs w:val="28"/>
        </w:rPr>
        <w:br/>
        <w:t xml:space="preserve">Исключение - сельские поселения, внутригородские МО городов федерального значения, если их уставы предусматривают формирование исполнительно-распорядительного органа, которым руководит глава МО, председательствующий в представительном органе МО. Теперь это не касается глав МО, которые избраны представительным органом МО из числа кандидатов, отобранных конкурсной комиссией. Поправка позволит решить правовую проблему, на которую обратил внимание КС. </w:t>
      </w:r>
    </w:p>
    <w:p w:rsidR="00105F96" w:rsidRDefault="00D86EDF" w:rsidP="00D86EDF">
      <w:pPr>
        <w:shd w:val="clear" w:color="auto" w:fill="FFFFFF"/>
        <w:rPr>
          <w:b/>
          <w:sz w:val="28"/>
          <w:szCs w:val="28"/>
        </w:rPr>
      </w:pPr>
      <w:r>
        <w:rPr>
          <w:color w:val="000000"/>
        </w:rPr>
        <w:br/>
      </w:r>
    </w:p>
    <w:p w:rsidR="00A6436F" w:rsidRPr="00105F96" w:rsidRDefault="00A6436F" w:rsidP="00A6436F">
      <w:pPr>
        <w:ind w:firstLine="709"/>
        <w:jc w:val="both"/>
        <w:rPr>
          <w:b/>
          <w:sz w:val="28"/>
          <w:szCs w:val="28"/>
        </w:rPr>
      </w:pPr>
      <w:r w:rsidRPr="00EB7B25">
        <w:rPr>
          <w:b/>
          <w:sz w:val="28"/>
          <w:szCs w:val="28"/>
        </w:rPr>
        <w:lastRenderedPageBreak/>
        <w:t>Документ:</w:t>
      </w:r>
      <w:r w:rsidRPr="00FF2238">
        <w:t xml:space="preserve"> </w:t>
      </w:r>
      <w:r w:rsidR="00105F96" w:rsidRPr="00105F96">
        <w:rPr>
          <w:rStyle w:val="doccaption"/>
          <w:b/>
          <w:sz w:val="28"/>
          <w:szCs w:val="28"/>
        </w:rPr>
        <w:t>Федеральный закон от 30.10.2018 № 383-ФЗ "О внесении изменения в статью 7 Федерального закона "О рекламе"</w:t>
      </w:r>
    </w:p>
    <w:p w:rsidR="00A6436F" w:rsidRPr="00EB7B25" w:rsidRDefault="00A6436F" w:rsidP="00A6436F">
      <w:pPr>
        <w:jc w:val="both"/>
        <w:rPr>
          <w:b/>
          <w:sz w:val="28"/>
          <w:szCs w:val="28"/>
        </w:rPr>
      </w:pPr>
      <w:r w:rsidRPr="00EB7B25">
        <w:rPr>
          <w:b/>
          <w:sz w:val="28"/>
          <w:szCs w:val="28"/>
        </w:rPr>
        <w:tab/>
        <w:t>Дата вступления в силу:</w:t>
      </w:r>
      <w:r>
        <w:rPr>
          <w:b/>
          <w:sz w:val="28"/>
          <w:szCs w:val="28"/>
        </w:rPr>
        <w:t xml:space="preserve">  </w:t>
      </w:r>
      <w:r w:rsidR="00105F96">
        <w:rPr>
          <w:sz w:val="28"/>
          <w:szCs w:val="28"/>
        </w:rPr>
        <w:t>10.11</w:t>
      </w:r>
      <w:r w:rsidRPr="00D93A97">
        <w:rPr>
          <w:sz w:val="28"/>
          <w:szCs w:val="28"/>
        </w:rPr>
        <w:t>.</w:t>
      </w:r>
      <w:r w:rsidRPr="009F7308">
        <w:rPr>
          <w:sz w:val="28"/>
          <w:szCs w:val="28"/>
        </w:rPr>
        <w:t>2018</w:t>
      </w:r>
    </w:p>
    <w:p w:rsidR="00A6436F" w:rsidRPr="00EB7B25" w:rsidRDefault="00A6436F" w:rsidP="00A6436F">
      <w:pPr>
        <w:ind w:firstLine="708"/>
        <w:jc w:val="both"/>
        <w:rPr>
          <w:sz w:val="28"/>
          <w:szCs w:val="28"/>
        </w:rPr>
      </w:pPr>
      <w:r w:rsidRPr="00EB7B25">
        <w:rPr>
          <w:b/>
          <w:sz w:val="28"/>
          <w:szCs w:val="28"/>
        </w:rPr>
        <w:t>Опубликован:</w:t>
      </w:r>
      <w:r w:rsidRPr="00EB7B25">
        <w:rPr>
          <w:sz w:val="28"/>
          <w:szCs w:val="28"/>
        </w:rPr>
        <w:t xml:space="preserve"> </w:t>
      </w:r>
      <w:hyperlink r:id="rId19" w:history="1">
        <w:r w:rsidRPr="00EB7B25">
          <w:rPr>
            <w:rStyle w:val="a3"/>
            <w:sz w:val="28"/>
            <w:szCs w:val="28"/>
          </w:rPr>
          <w:t>http://www.pravo.gov.ru,</w:t>
        </w:r>
      </w:hyperlink>
      <w:r>
        <w:rPr>
          <w:rStyle w:val="a3"/>
          <w:sz w:val="28"/>
          <w:szCs w:val="28"/>
        </w:rPr>
        <w:t xml:space="preserve"> </w:t>
      </w:r>
      <w:r w:rsidR="00105F96">
        <w:rPr>
          <w:rStyle w:val="a3"/>
          <w:sz w:val="28"/>
          <w:szCs w:val="28"/>
        </w:rPr>
        <w:t>31</w:t>
      </w:r>
      <w:r>
        <w:rPr>
          <w:rStyle w:val="a3"/>
          <w:sz w:val="28"/>
          <w:szCs w:val="28"/>
        </w:rPr>
        <w:t>.10.</w:t>
      </w:r>
      <w:r w:rsidRPr="00EB7B25">
        <w:rPr>
          <w:rStyle w:val="a3"/>
          <w:sz w:val="28"/>
          <w:szCs w:val="28"/>
        </w:rPr>
        <w:t>2018</w:t>
      </w:r>
    </w:p>
    <w:p w:rsidR="00D86EDF" w:rsidRDefault="00A6436F" w:rsidP="00D86EDF">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D86EDF" w:rsidRPr="00D86EDF">
        <w:rPr>
          <w:b/>
          <w:bCs/>
          <w:sz w:val="28"/>
          <w:szCs w:val="28"/>
        </w:rPr>
        <w:t>Реклама услуг по написанию курсовых и дипломных</w:t>
      </w:r>
      <w:r w:rsidR="00D86EDF">
        <w:rPr>
          <w:b/>
          <w:bCs/>
          <w:sz w:val="28"/>
          <w:szCs w:val="28"/>
        </w:rPr>
        <w:t xml:space="preserve"> </w:t>
      </w:r>
      <w:r w:rsidR="00D86EDF" w:rsidRPr="00D86EDF">
        <w:rPr>
          <w:b/>
          <w:bCs/>
          <w:sz w:val="28"/>
          <w:szCs w:val="28"/>
        </w:rPr>
        <w:t>работ</w:t>
      </w:r>
      <w:r w:rsidR="00D86EDF">
        <w:rPr>
          <w:b/>
          <w:bCs/>
          <w:sz w:val="28"/>
          <w:szCs w:val="28"/>
        </w:rPr>
        <w:t xml:space="preserve"> – </w:t>
      </w:r>
      <w:r w:rsidR="00D86EDF" w:rsidRPr="00D86EDF">
        <w:rPr>
          <w:b/>
          <w:bCs/>
          <w:sz w:val="28"/>
          <w:szCs w:val="28"/>
        </w:rPr>
        <w:t>вне</w:t>
      </w:r>
      <w:r w:rsidR="00D86EDF">
        <w:rPr>
          <w:b/>
          <w:bCs/>
          <w:sz w:val="28"/>
          <w:szCs w:val="28"/>
        </w:rPr>
        <w:t xml:space="preserve"> </w:t>
      </w:r>
      <w:r w:rsidR="00D86EDF" w:rsidRPr="00D86EDF">
        <w:rPr>
          <w:b/>
          <w:bCs/>
          <w:sz w:val="28"/>
          <w:szCs w:val="28"/>
        </w:rPr>
        <w:t>закона!</w:t>
      </w:r>
    </w:p>
    <w:p w:rsidR="00D86EDF" w:rsidRDefault="00D86EDF" w:rsidP="00D86EDF">
      <w:pPr>
        <w:jc w:val="both"/>
      </w:pPr>
      <w:r w:rsidRPr="00D86EDF">
        <w:rPr>
          <w:sz w:val="28"/>
          <w:szCs w:val="28"/>
        </w:rPr>
        <w:t xml:space="preserve">Запретили рекламировать услуги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которые предусмотрены </w:t>
      </w:r>
      <w:proofErr w:type="spellStart"/>
      <w:r w:rsidRPr="00D86EDF">
        <w:rPr>
          <w:sz w:val="28"/>
          <w:szCs w:val="28"/>
        </w:rPr>
        <w:t>госсистемой</w:t>
      </w:r>
      <w:proofErr w:type="spellEnd"/>
      <w:r w:rsidRPr="00D86EDF">
        <w:rPr>
          <w:sz w:val="28"/>
          <w:szCs w:val="28"/>
        </w:rPr>
        <w:t xml:space="preserve"> научной аттестации или необходимы для прохождения </w:t>
      </w:r>
      <w:proofErr w:type="gramStart"/>
      <w:r w:rsidRPr="00D86EDF">
        <w:rPr>
          <w:sz w:val="28"/>
          <w:szCs w:val="28"/>
        </w:rPr>
        <w:t>обучающимися</w:t>
      </w:r>
      <w:proofErr w:type="gramEnd"/>
      <w:r w:rsidRPr="00D86EDF">
        <w:rPr>
          <w:sz w:val="28"/>
          <w:szCs w:val="28"/>
        </w:rPr>
        <w:t xml:space="preserve"> промежуточной или итоговой аттестации.</w:t>
      </w:r>
      <w:r>
        <w:t xml:space="preserve"> </w:t>
      </w:r>
    </w:p>
    <w:p w:rsidR="00A6436F" w:rsidRDefault="00D86EDF" w:rsidP="00D86EDF">
      <w:pPr>
        <w:shd w:val="clear" w:color="auto" w:fill="FFFFFF"/>
        <w:rPr>
          <w:b/>
          <w:sz w:val="28"/>
          <w:szCs w:val="28"/>
        </w:rPr>
      </w:pPr>
      <w:r>
        <w:rPr>
          <w:color w:val="000000"/>
        </w:rPr>
        <w:br/>
      </w:r>
    </w:p>
    <w:p w:rsidR="00A6436F" w:rsidRPr="00105F96" w:rsidRDefault="00A6436F" w:rsidP="00A6436F">
      <w:pPr>
        <w:ind w:firstLine="709"/>
        <w:jc w:val="both"/>
        <w:rPr>
          <w:b/>
          <w:sz w:val="28"/>
          <w:szCs w:val="28"/>
        </w:rPr>
      </w:pPr>
      <w:r w:rsidRPr="00EB7B25">
        <w:rPr>
          <w:b/>
          <w:sz w:val="28"/>
          <w:szCs w:val="28"/>
        </w:rPr>
        <w:t>Документ:</w:t>
      </w:r>
      <w:r w:rsidRPr="00FF2238">
        <w:t xml:space="preserve"> </w:t>
      </w:r>
      <w:r w:rsidR="00105F96" w:rsidRPr="00105F96">
        <w:rPr>
          <w:rStyle w:val="doccaption"/>
          <w:b/>
          <w:sz w:val="28"/>
          <w:szCs w:val="28"/>
        </w:rPr>
        <w:t>Федеральный закон от 30.10.2018 № 382-ФЗ "О внесении изменений в отдельные законодательные акты Российской Федерации"</w:t>
      </w:r>
    </w:p>
    <w:p w:rsidR="00A6436F" w:rsidRPr="00EB7B25" w:rsidRDefault="00A6436F" w:rsidP="00A6436F">
      <w:pPr>
        <w:jc w:val="both"/>
        <w:rPr>
          <w:b/>
          <w:sz w:val="28"/>
          <w:szCs w:val="28"/>
        </w:rPr>
      </w:pPr>
      <w:r w:rsidRPr="00EB7B25">
        <w:rPr>
          <w:b/>
          <w:sz w:val="28"/>
          <w:szCs w:val="28"/>
        </w:rPr>
        <w:tab/>
        <w:t>Дата вступления в силу:</w:t>
      </w:r>
      <w:r>
        <w:rPr>
          <w:b/>
          <w:sz w:val="28"/>
          <w:szCs w:val="28"/>
        </w:rPr>
        <w:t xml:space="preserve">  </w:t>
      </w:r>
      <w:r w:rsidR="00105F96" w:rsidRPr="00105F96">
        <w:rPr>
          <w:sz w:val="28"/>
          <w:szCs w:val="28"/>
        </w:rPr>
        <w:t>со дня официального опубликования</w:t>
      </w:r>
    </w:p>
    <w:p w:rsidR="00A6436F" w:rsidRPr="00EB7B25" w:rsidRDefault="00A6436F" w:rsidP="00A6436F">
      <w:pPr>
        <w:ind w:firstLine="708"/>
        <w:jc w:val="both"/>
        <w:rPr>
          <w:sz w:val="28"/>
          <w:szCs w:val="28"/>
        </w:rPr>
      </w:pPr>
      <w:r w:rsidRPr="00EB7B25">
        <w:rPr>
          <w:b/>
          <w:sz w:val="28"/>
          <w:szCs w:val="28"/>
        </w:rPr>
        <w:t>Опубликован:</w:t>
      </w:r>
      <w:r w:rsidRPr="00EB7B25">
        <w:rPr>
          <w:sz w:val="28"/>
          <w:szCs w:val="28"/>
        </w:rPr>
        <w:t xml:space="preserve"> </w:t>
      </w:r>
      <w:hyperlink r:id="rId20" w:history="1">
        <w:r w:rsidRPr="00EB7B25">
          <w:rPr>
            <w:rStyle w:val="a3"/>
            <w:sz w:val="28"/>
            <w:szCs w:val="28"/>
          </w:rPr>
          <w:t>http://www.pravo.gov.ru,</w:t>
        </w:r>
      </w:hyperlink>
      <w:r w:rsidR="00105F96">
        <w:rPr>
          <w:rStyle w:val="a3"/>
          <w:sz w:val="28"/>
          <w:szCs w:val="28"/>
        </w:rPr>
        <w:t>31</w:t>
      </w:r>
      <w:r>
        <w:rPr>
          <w:rStyle w:val="a3"/>
          <w:sz w:val="28"/>
          <w:szCs w:val="28"/>
        </w:rPr>
        <w:t>.10.</w:t>
      </w:r>
      <w:r w:rsidRPr="00EB7B25">
        <w:rPr>
          <w:rStyle w:val="a3"/>
          <w:sz w:val="28"/>
          <w:szCs w:val="28"/>
        </w:rPr>
        <w:t>2018</w:t>
      </w:r>
    </w:p>
    <w:p w:rsidR="00A6436F" w:rsidRDefault="00A6436F" w:rsidP="00A6436F">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811268" w:rsidRPr="00811268">
        <w:rPr>
          <w:b/>
          <w:bCs/>
          <w:sz w:val="28"/>
          <w:szCs w:val="28"/>
        </w:rPr>
        <w:t xml:space="preserve">Госслужащие могут участвовать в </w:t>
      </w:r>
      <w:proofErr w:type="gramStart"/>
      <w:r w:rsidR="00811268" w:rsidRPr="00811268">
        <w:rPr>
          <w:b/>
          <w:bCs/>
          <w:sz w:val="28"/>
          <w:szCs w:val="28"/>
        </w:rPr>
        <w:t>управлении</w:t>
      </w:r>
      <w:proofErr w:type="gramEnd"/>
      <w:r w:rsidR="00811268" w:rsidRPr="00811268">
        <w:rPr>
          <w:b/>
          <w:bCs/>
          <w:sz w:val="28"/>
          <w:szCs w:val="28"/>
        </w:rPr>
        <w:t xml:space="preserve"> профсоюзами, но на безвозмездной основе.</w:t>
      </w:r>
      <w:r w:rsidR="00811268" w:rsidRPr="00811268">
        <w:rPr>
          <w:sz w:val="28"/>
          <w:szCs w:val="28"/>
        </w:rPr>
        <w:br/>
        <w:t>Президент РФ подписал закон, согласно которому государственные и муниципальные служащие на безвозмездной основе могут участвовать в управлении зарегистрированными профсоюзами.</w:t>
      </w:r>
      <w:r w:rsidR="00811268" w:rsidRPr="00811268">
        <w:rPr>
          <w:sz w:val="28"/>
          <w:szCs w:val="28"/>
        </w:rPr>
        <w:br/>
      </w:r>
    </w:p>
    <w:p w:rsidR="00A6436F" w:rsidRDefault="00A6436F" w:rsidP="00FE41CB">
      <w:pPr>
        <w:ind w:firstLine="709"/>
        <w:jc w:val="both"/>
        <w:rPr>
          <w:b/>
          <w:sz w:val="28"/>
          <w:szCs w:val="28"/>
        </w:rPr>
      </w:pPr>
    </w:p>
    <w:p w:rsidR="00A6436F" w:rsidRPr="00105F96" w:rsidRDefault="00A6436F" w:rsidP="00A6436F">
      <w:pPr>
        <w:ind w:firstLine="709"/>
        <w:jc w:val="both"/>
        <w:rPr>
          <w:b/>
          <w:sz w:val="28"/>
          <w:szCs w:val="28"/>
        </w:rPr>
      </w:pPr>
      <w:r w:rsidRPr="00EB7B25">
        <w:rPr>
          <w:b/>
          <w:sz w:val="28"/>
          <w:szCs w:val="28"/>
        </w:rPr>
        <w:t>Документ:</w:t>
      </w:r>
      <w:r w:rsidRPr="00FF2238">
        <w:t xml:space="preserve"> </w:t>
      </w:r>
      <w:r w:rsidR="00105F96" w:rsidRPr="00105F96">
        <w:rPr>
          <w:rStyle w:val="doccaption"/>
          <w:b/>
          <w:sz w:val="28"/>
          <w:szCs w:val="28"/>
        </w:rPr>
        <w:t>Федеральный закон от 30.10.2018 № 381-ФЗ "О внесении изменений в статью 217 части второй Налогового кодекса Российской Федерации в части установления максимального размера полевого довольствия, освобождаемого от обложения налогом на доходы физических лиц"</w:t>
      </w:r>
    </w:p>
    <w:p w:rsidR="00A6436F" w:rsidRPr="00EB7B25" w:rsidRDefault="00A6436F" w:rsidP="00A6436F">
      <w:pPr>
        <w:jc w:val="both"/>
        <w:rPr>
          <w:b/>
          <w:sz w:val="28"/>
          <w:szCs w:val="28"/>
        </w:rPr>
      </w:pPr>
      <w:r w:rsidRPr="00EB7B25">
        <w:rPr>
          <w:b/>
          <w:sz w:val="28"/>
          <w:szCs w:val="28"/>
        </w:rPr>
        <w:tab/>
        <w:t>Дата вступления в силу:</w:t>
      </w:r>
      <w:r>
        <w:rPr>
          <w:b/>
          <w:sz w:val="28"/>
          <w:szCs w:val="28"/>
        </w:rPr>
        <w:t xml:space="preserve"> </w:t>
      </w:r>
      <w:r w:rsidR="00105F96" w:rsidRPr="0096626D">
        <w:rPr>
          <w:sz w:val="28"/>
          <w:szCs w:val="28"/>
        </w:rPr>
        <w:t xml:space="preserve">по </w:t>
      </w:r>
      <w:proofErr w:type="gramStart"/>
      <w:r w:rsidR="00105F96" w:rsidRPr="0096626D">
        <w:rPr>
          <w:sz w:val="28"/>
          <w:szCs w:val="28"/>
        </w:rPr>
        <w:t>истечении</w:t>
      </w:r>
      <w:proofErr w:type="gramEnd"/>
      <w:r w:rsidR="00105F96" w:rsidRPr="0096626D">
        <w:rPr>
          <w:sz w:val="28"/>
          <w:szCs w:val="28"/>
        </w:rPr>
        <w:t xml:space="preserve"> 1 месяца</w:t>
      </w:r>
      <w:r w:rsidR="00E67207" w:rsidRPr="00E67207">
        <w:rPr>
          <w:sz w:val="28"/>
          <w:szCs w:val="28"/>
        </w:rPr>
        <w:t xml:space="preserve"> со дня его официального опубликования</w:t>
      </w:r>
      <w:r w:rsidR="00105F96" w:rsidRPr="0096626D">
        <w:rPr>
          <w:sz w:val="28"/>
          <w:szCs w:val="28"/>
        </w:rPr>
        <w:t xml:space="preserve">, но не ранее 1-го числа </w:t>
      </w:r>
      <w:r w:rsidR="00105F96">
        <w:rPr>
          <w:sz w:val="28"/>
          <w:szCs w:val="28"/>
        </w:rPr>
        <w:t>очередного налогового периода</w:t>
      </w:r>
      <w:r w:rsidR="00E67207" w:rsidRPr="00E67207">
        <w:rPr>
          <w:sz w:val="28"/>
          <w:szCs w:val="28"/>
        </w:rPr>
        <w:t xml:space="preserve"> по НДФЛ.</w:t>
      </w:r>
    </w:p>
    <w:p w:rsidR="00A6436F" w:rsidRPr="00EB7B25" w:rsidRDefault="00A6436F" w:rsidP="00A6436F">
      <w:pPr>
        <w:ind w:firstLine="708"/>
        <w:jc w:val="both"/>
        <w:rPr>
          <w:sz w:val="28"/>
          <w:szCs w:val="28"/>
        </w:rPr>
      </w:pPr>
      <w:r w:rsidRPr="00EB7B25">
        <w:rPr>
          <w:b/>
          <w:sz w:val="28"/>
          <w:szCs w:val="28"/>
        </w:rPr>
        <w:t>Опубликован:</w:t>
      </w:r>
      <w:r w:rsidRPr="00EB7B25">
        <w:rPr>
          <w:sz w:val="28"/>
          <w:szCs w:val="28"/>
        </w:rPr>
        <w:t xml:space="preserve"> </w:t>
      </w:r>
      <w:hyperlink r:id="rId21" w:history="1">
        <w:r w:rsidRPr="00EB7B25">
          <w:rPr>
            <w:rStyle w:val="a3"/>
            <w:sz w:val="28"/>
            <w:szCs w:val="28"/>
          </w:rPr>
          <w:t>http://www.pravo.gov.ru,</w:t>
        </w:r>
      </w:hyperlink>
      <w:r>
        <w:rPr>
          <w:rStyle w:val="a3"/>
          <w:sz w:val="28"/>
          <w:szCs w:val="28"/>
        </w:rPr>
        <w:t xml:space="preserve"> </w:t>
      </w:r>
      <w:r w:rsidR="00105F96">
        <w:rPr>
          <w:rStyle w:val="a3"/>
          <w:sz w:val="28"/>
          <w:szCs w:val="28"/>
        </w:rPr>
        <w:t>31</w:t>
      </w:r>
      <w:r>
        <w:rPr>
          <w:rStyle w:val="a3"/>
          <w:sz w:val="28"/>
          <w:szCs w:val="28"/>
        </w:rPr>
        <w:t>.10.</w:t>
      </w:r>
      <w:r w:rsidRPr="00EB7B25">
        <w:rPr>
          <w:rStyle w:val="a3"/>
          <w:sz w:val="28"/>
          <w:szCs w:val="28"/>
        </w:rPr>
        <w:t>2018</w:t>
      </w:r>
    </w:p>
    <w:p w:rsidR="00E67207" w:rsidRDefault="00A6436F" w:rsidP="00E67207">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E67207" w:rsidRPr="00E67207">
        <w:rPr>
          <w:b/>
          <w:bCs/>
          <w:sz w:val="28"/>
          <w:szCs w:val="28"/>
        </w:rPr>
        <w:t>С полевого довольствия свыше 700 руб. уплачивается</w:t>
      </w:r>
      <w:r w:rsidR="00E67207">
        <w:rPr>
          <w:b/>
          <w:bCs/>
          <w:sz w:val="28"/>
          <w:szCs w:val="28"/>
        </w:rPr>
        <w:t xml:space="preserve"> </w:t>
      </w:r>
      <w:r w:rsidR="00E67207" w:rsidRPr="00E67207">
        <w:rPr>
          <w:b/>
          <w:bCs/>
          <w:sz w:val="28"/>
          <w:szCs w:val="28"/>
        </w:rPr>
        <w:t>НДФЛ.</w:t>
      </w:r>
    </w:p>
    <w:p w:rsidR="00E67207" w:rsidRDefault="00E67207" w:rsidP="00A6436F">
      <w:pPr>
        <w:jc w:val="both"/>
      </w:pPr>
      <w:r w:rsidRPr="00E67207">
        <w:rPr>
          <w:sz w:val="28"/>
          <w:szCs w:val="28"/>
        </w:rPr>
        <w:t xml:space="preserve">НДФЛ не облагается полевое довольствие, если оно не превышает 700 руб. за каждый день нахождения в полевых </w:t>
      </w:r>
      <w:proofErr w:type="gramStart"/>
      <w:r w:rsidRPr="00E67207">
        <w:rPr>
          <w:sz w:val="28"/>
          <w:szCs w:val="28"/>
        </w:rPr>
        <w:t>условиях</w:t>
      </w:r>
      <w:proofErr w:type="gramEnd"/>
      <w:r w:rsidRPr="00E67207">
        <w:rPr>
          <w:sz w:val="28"/>
          <w:szCs w:val="28"/>
        </w:rPr>
        <w:t>.</w:t>
      </w:r>
      <w:r w:rsidRPr="00E67207">
        <w:rPr>
          <w:sz w:val="28"/>
          <w:szCs w:val="28"/>
        </w:rPr>
        <w:br/>
      </w:r>
    </w:p>
    <w:p w:rsidR="00E67207" w:rsidRDefault="00E67207" w:rsidP="00A6436F">
      <w:pPr>
        <w:jc w:val="both"/>
        <w:rPr>
          <w:b/>
          <w:bCs/>
          <w:sz w:val="28"/>
          <w:szCs w:val="28"/>
        </w:rPr>
      </w:pPr>
    </w:p>
    <w:p w:rsidR="00A6436F" w:rsidRPr="00D93A97" w:rsidRDefault="00A6436F" w:rsidP="00A6436F">
      <w:pPr>
        <w:ind w:firstLine="709"/>
        <w:jc w:val="both"/>
        <w:rPr>
          <w:b/>
          <w:sz w:val="28"/>
          <w:szCs w:val="28"/>
        </w:rPr>
      </w:pPr>
      <w:r w:rsidRPr="00EB7B25">
        <w:rPr>
          <w:b/>
          <w:sz w:val="28"/>
          <w:szCs w:val="28"/>
        </w:rPr>
        <w:t>Документ:</w:t>
      </w:r>
      <w:r w:rsidRPr="00FF2238">
        <w:t xml:space="preserve"> </w:t>
      </w:r>
      <w:r w:rsidR="00105F96" w:rsidRPr="00105F96">
        <w:rPr>
          <w:rStyle w:val="doccaption"/>
          <w:b/>
          <w:sz w:val="28"/>
          <w:szCs w:val="28"/>
        </w:rPr>
        <w:t>Федеральный закон от 30.10.2018 № 380-ФЗ "О внесении изменения в статью 31 Закона Российской Федерации "О средствах массовой информации"</w:t>
      </w:r>
    </w:p>
    <w:p w:rsidR="00A6436F" w:rsidRPr="00EB7B25" w:rsidRDefault="00A6436F" w:rsidP="00A6436F">
      <w:pPr>
        <w:jc w:val="both"/>
        <w:rPr>
          <w:b/>
          <w:sz w:val="28"/>
          <w:szCs w:val="28"/>
        </w:rPr>
      </w:pPr>
      <w:r w:rsidRPr="00EB7B25">
        <w:rPr>
          <w:b/>
          <w:sz w:val="28"/>
          <w:szCs w:val="28"/>
        </w:rPr>
        <w:tab/>
        <w:t>Дата вступления в силу:</w:t>
      </w:r>
      <w:r>
        <w:rPr>
          <w:b/>
          <w:sz w:val="28"/>
          <w:szCs w:val="28"/>
        </w:rPr>
        <w:t xml:space="preserve">  </w:t>
      </w:r>
      <w:r w:rsidR="00105F96" w:rsidRPr="00105F96">
        <w:rPr>
          <w:sz w:val="28"/>
          <w:szCs w:val="28"/>
        </w:rPr>
        <w:t>с 1 января</w:t>
      </w:r>
      <w:r w:rsidR="00105F96">
        <w:rPr>
          <w:b/>
          <w:sz w:val="28"/>
          <w:szCs w:val="28"/>
        </w:rPr>
        <w:t xml:space="preserve"> </w:t>
      </w:r>
      <w:r w:rsidRPr="009F7308">
        <w:rPr>
          <w:sz w:val="28"/>
          <w:szCs w:val="28"/>
        </w:rPr>
        <w:t>20</w:t>
      </w:r>
      <w:r w:rsidR="00105F96">
        <w:rPr>
          <w:sz w:val="28"/>
          <w:szCs w:val="28"/>
        </w:rPr>
        <w:t>20 года</w:t>
      </w:r>
    </w:p>
    <w:p w:rsidR="00A6436F" w:rsidRPr="00EB7B25" w:rsidRDefault="00A6436F" w:rsidP="00A6436F">
      <w:pPr>
        <w:ind w:firstLine="708"/>
        <w:jc w:val="both"/>
        <w:rPr>
          <w:sz w:val="28"/>
          <w:szCs w:val="28"/>
        </w:rPr>
      </w:pPr>
      <w:r w:rsidRPr="00EB7B25">
        <w:rPr>
          <w:b/>
          <w:sz w:val="28"/>
          <w:szCs w:val="28"/>
        </w:rPr>
        <w:t>Опубликован:</w:t>
      </w:r>
      <w:r w:rsidRPr="00EB7B25">
        <w:rPr>
          <w:sz w:val="28"/>
          <w:szCs w:val="28"/>
        </w:rPr>
        <w:t xml:space="preserve"> </w:t>
      </w:r>
      <w:hyperlink r:id="rId22" w:history="1">
        <w:r w:rsidRPr="00EB7B25">
          <w:rPr>
            <w:rStyle w:val="a3"/>
            <w:sz w:val="28"/>
            <w:szCs w:val="28"/>
          </w:rPr>
          <w:t>http://www.pravo.gov.ru,</w:t>
        </w:r>
      </w:hyperlink>
      <w:r>
        <w:rPr>
          <w:rStyle w:val="a3"/>
          <w:sz w:val="28"/>
          <w:szCs w:val="28"/>
        </w:rPr>
        <w:t xml:space="preserve"> </w:t>
      </w:r>
      <w:r w:rsidR="00105F96">
        <w:rPr>
          <w:rStyle w:val="a3"/>
          <w:sz w:val="28"/>
          <w:szCs w:val="28"/>
        </w:rPr>
        <w:t>31</w:t>
      </w:r>
      <w:r>
        <w:rPr>
          <w:rStyle w:val="a3"/>
          <w:sz w:val="28"/>
          <w:szCs w:val="28"/>
        </w:rPr>
        <w:t>.10.</w:t>
      </w:r>
      <w:r w:rsidRPr="00EB7B25">
        <w:rPr>
          <w:rStyle w:val="a3"/>
          <w:sz w:val="28"/>
          <w:szCs w:val="28"/>
        </w:rPr>
        <w:t>2018</w:t>
      </w:r>
    </w:p>
    <w:p w:rsidR="00E67207" w:rsidRDefault="00A6436F" w:rsidP="00E67207">
      <w:pPr>
        <w:jc w:val="both"/>
        <w:rPr>
          <w:b/>
          <w:bCs/>
          <w:sz w:val="28"/>
          <w:szCs w:val="28"/>
        </w:rPr>
      </w:pPr>
      <w:r w:rsidRPr="00EB7B25">
        <w:rPr>
          <w:sz w:val="28"/>
          <w:szCs w:val="28"/>
        </w:rPr>
        <w:lastRenderedPageBreak/>
        <w:tab/>
      </w:r>
      <w:r w:rsidRPr="00EB7B25">
        <w:rPr>
          <w:b/>
          <w:sz w:val="28"/>
          <w:szCs w:val="28"/>
        </w:rPr>
        <w:t>Краткое содержание:</w:t>
      </w:r>
      <w:r>
        <w:rPr>
          <w:b/>
          <w:sz w:val="28"/>
          <w:szCs w:val="28"/>
        </w:rPr>
        <w:t xml:space="preserve"> </w:t>
      </w:r>
      <w:r>
        <w:t xml:space="preserve"> </w:t>
      </w:r>
      <w:r w:rsidR="00E67207" w:rsidRPr="00E67207">
        <w:rPr>
          <w:b/>
          <w:bCs/>
          <w:sz w:val="28"/>
          <w:szCs w:val="28"/>
        </w:rPr>
        <w:t>Телепередачи станут доступнее для инвалидов</w:t>
      </w:r>
      <w:r w:rsidR="00E67207">
        <w:rPr>
          <w:b/>
          <w:bCs/>
          <w:sz w:val="28"/>
          <w:szCs w:val="28"/>
        </w:rPr>
        <w:t xml:space="preserve"> </w:t>
      </w:r>
      <w:r w:rsidR="00E67207" w:rsidRPr="00E67207">
        <w:rPr>
          <w:b/>
          <w:bCs/>
          <w:sz w:val="28"/>
          <w:szCs w:val="28"/>
        </w:rPr>
        <w:t>по</w:t>
      </w:r>
      <w:r w:rsidR="00E67207">
        <w:rPr>
          <w:b/>
          <w:bCs/>
          <w:sz w:val="28"/>
          <w:szCs w:val="28"/>
        </w:rPr>
        <w:t xml:space="preserve"> </w:t>
      </w:r>
      <w:r w:rsidR="00E67207" w:rsidRPr="00E67207">
        <w:rPr>
          <w:b/>
          <w:bCs/>
          <w:sz w:val="28"/>
          <w:szCs w:val="28"/>
        </w:rPr>
        <w:t>слуху.</w:t>
      </w:r>
    </w:p>
    <w:p w:rsidR="00A6436F" w:rsidRDefault="00E67207" w:rsidP="00A6436F">
      <w:pPr>
        <w:jc w:val="both"/>
        <w:rPr>
          <w:b/>
          <w:bCs/>
          <w:sz w:val="28"/>
          <w:szCs w:val="28"/>
        </w:rPr>
      </w:pPr>
      <w:r w:rsidRPr="00E67207">
        <w:rPr>
          <w:sz w:val="28"/>
          <w:szCs w:val="28"/>
        </w:rPr>
        <w:t>Вещателей телеканалов обязали сделать доступным для инвалидов по слуху не менее 5% телепрограмм и телепередач в неделю (без учета тех, что идут в эфир без предварительной записи). Это будет одним из лицензионных требований.</w:t>
      </w:r>
      <w:r w:rsidRPr="00E67207">
        <w:rPr>
          <w:sz w:val="28"/>
          <w:szCs w:val="28"/>
        </w:rPr>
        <w:br/>
      </w:r>
    </w:p>
    <w:p w:rsidR="00A6436F" w:rsidRDefault="00A6436F" w:rsidP="00FE41CB">
      <w:pPr>
        <w:ind w:firstLine="709"/>
        <w:jc w:val="both"/>
        <w:rPr>
          <w:b/>
          <w:sz w:val="28"/>
          <w:szCs w:val="28"/>
        </w:rPr>
      </w:pPr>
    </w:p>
    <w:p w:rsidR="00A6436F" w:rsidRPr="00105F96" w:rsidRDefault="00A6436F" w:rsidP="00A6436F">
      <w:pPr>
        <w:ind w:firstLine="709"/>
        <w:jc w:val="both"/>
        <w:rPr>
          <w:b/>
          <w:sz w:val="28"/>
          <w:szCs w:val="28"/>
        </w:rPr>
      </w:pPr>
      <w:r w:rsidRPr="00EB7B25">
        <w:rPr>
          <w:b/>
          <w:sz w:val="28"/>
          <w:szCs w:val="28"/>
        </w:rPr>
        <w:t>Документ:</w:t>
      </w:r>
      <w:r w:rsidRPr="00FF2238">
        <w:t xml:space="preserve"> </w:t>
      </w:r>
      <w:r w:rsidR="00105F96" w:rsidRPr="00105F96">
        <w:rPr>
          <w:rStyle w:val="doccaption"/>
          <w:b/>
          <w:sz w:val="28"/>
          <w:szCs w:val="28"/>
        </w:rPr>
        <w:t>Федеральный закон от 30.10.2018 № 379-ФЗ "О внесении изменений в статьи 25.13 и 29.3 Кодекса Российской Федерации об административных правонарушениях"</w:t>
      </w:r>
    </w:p>
    <w:p w:rsidR="00A6436F" w:rsidRPr="00EB7B25" w:rsidRDefault="00A6436F" w:rsidP="00A6436F">
      <w:pPr>
        <w:jc w:val="both"/>
        <w:rPr>
          <w:b/>
          <w:sz w:val="28"/>
          <w:szCs w:val="28"/>
        </w:rPr>
      </w:pPr>
      <w:r w:rsidRPr="00EB7B25">
        <w:rPr>
          <w:b/>
          <w:sz w:val="28"/>
          <w:szCs w:val="28"/>
        </w:rPr>
        <w:tab/>
        <w:t>Дата вступления в силу:</w:t>
      </w:r>
      <w:r>
        <w:rPr>
          <w:b/>
          <w:sz w:val="28"/>
          <w:szCs w:val="28"/>
        </w:rPr>
        <w:t xml:space="preserve">  </w:t>
      </w:r>
      <w:r w:rsidR="00105F96">
        <w:rPr>
          <w:sz w:val="28"/>
          <w:szCs w:val="28"/>
        </w:rPr>
        <w:t>10.11</w:t>
      </w:r>
      <w:r w:rsidRPr="00D93A97">
        <w:rPr>
          <w:sz w:val="28"/>
          <w:szCs w:val="28"/>
        </w:rPr>
        <w:t>.</w:t>
      </w:r>
      <w:r w:rsidRPr="009F7308">
        <w:rPr>
          <w:sz w:val="28"/>
          <w:szCs w:val="28"/>
        </w:rPr>
        <w:t>2018</w:t>
      </w:r>
    </w:p>
    <w:p w:rsidR="00A6436F" w:rsidRPr="00EB7B25" w:rsidRDefault="00A6436F" w:rsidP="00A6436F">
      <w:pPr>
        <w:ind w:firstLine="708"/>
        <w:jc w:val="both"/>
        <w:rPr>
          <w:sz w:val="28"/>
          <w:szCs w:val="28"/>
        </w:rPr>
      </w:pPr>
      <w:r w:rsidRPr="00EB7B25">
        <w:rPr>
          <w:b/>
          <w:sz w:val="28"/>
          <w:szCs w:val="28"/>
        </w:rPr>
        <w:t>Опубликован:</w:t>
      </w:r>
      <w:r w:rsidRPr="00EB7B25">
        <w:rPr>
          <w:sz w:val="28"/>
          <w:szCs w:val="28"/>
        </w:rPr>
        <w:t xml:space="preserve"> </w:t>
      </w:r>
      <w:hyperlink r:id="rId23" w:history="1">
        <w:r w:rsidRPr="00EB7B25">
          <w:rPr>
            <w:rStyle w:val="a3"/>
            <w:sz w:val="28"/>
            <w:szCs w:val="28"/>
          </w:rPr>
          <w:t>http://www.pravo.gov.ru,</w:t>
        </w:r>
      </w:hyperlink>
      <w:r>
        <w:rPr>
          <w:rStyle w:val="a3"/>
          <w:sz w:val="28"/>
          <w:szCs w:val="28"/>
        </w:rPr>
        <w:t xml:space="preserve"> </w:t>
      </w:r>
      <w:r w:rsidR="00105F96">
        <w:rPr>
          <w:rStyle w:val="a3"/>
          <w:sz w:val="28"/>
          <w:szCs w:val="28"/>
        </w:rPr>
        <w:t>31</w:t>
      </w:r>
      <w:r>
        <w:rPr>
          <w:rStyle w:val="a3"/>
          <w:sz w:val="28"/>
          <w:szCs w:val="28"/>
        </w:rPr>
        <w:t>.10.</w:t>
      </w:r>
      <w:r w:rsidRPr="00EB7B25">
        <w:rPr>
          <w:rStyle w:val="a3"/>
          <w:sz w:val="28"/>
          <w:szCs w:val="28"/>
        </w:rPr>
        <w:t>2018</w:t>
      </w:r>
    </w:p>
    <w:p w:rsidR="00811268" w:rsidRDefault="00A6436F" w:rsidP="00811268">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811268" w:rsidRPr="00811268">
        <w:rPr>
          <w:b/>
          <w:bCs/>
          <w:sz w:val="28"/>
          <w:szCs w:val="28"/>
        </w:rPr>
        <w:t>Повторно заявлять об отводе участника административного судопроизводства по одним и тем же основаниям теперь</w:t>
      </w:r>
      <w:r w:rsidR="00811268">
        <w:rPr>
          <w:b/>
          <w:bCs/>
          <w:sz w:val="28"/>
          <w:szCs w:val="28"/>
        </w:rPr>
        <w:t xml:space="preserve"> </w:t>
      </w:r>
      <w:r w:rsidR="00811268" w:rsidRPr="00811268">
        <w:rPr>
          <w:b/>
          <w:bCs/>
          <w:sz w:val="28"/>
          <w:szCs w:val="28"/>
        </w:rPr>
        <w:t>нельзя.</w:t>
      </w:r>
    </w:p>
    <w:p w:rsidR="00811268" w:rsidRPr="00811268" w:rsidRDefault="00811268" w:rsidP="00811268">
      <w:pPr>
        <w:jc w:val="both"/>
        <w:rPr>
          <w:sz w:val="28"/>
          <w:szCs w:val="28"/>
        </w:rPr>
      </w:pPr>
      <w:r w:rsidRPr="00811268">
        <w:rPr>
          <w:sz w:val="28"/>
          <w:szCs w:val="28"/>
        </w:rPr>
        <w:t xml:space="preserve">Внесены изменения в КоАП РФ, которые касаются отводов защитника, представителя, специалиста, эксперта, переводчика, а также судьи, членов коллегиального органа, должностного лица, в производстве которых находится дело. Если в </w:t>
      </w:r>
      <w:proofErr w:type="gramStart"/>
      <w:r w:rsidRPr="00811268">
        <w:rPr>
          <w:sz w:val="28"/>
          <w:szCs w:val="28"/>
        </w:rPr>
        <w:t>удовлетворении</w:t>
      </w:r>
      <w:proofErr w:type="gramEnd"/>
      <w:r w:rsidRPr="00811268">
        <w:rPr>
          <w:sz w:val="28"/>
          <w:szCs w:val="28"/>
        </w:rPr>
        <w:t xml:space="preserve"> заявления об отводе отказано, то нельзя будет подать повторное заявление об отводе тем же лицом и по тем же основаниям. </w:t>
      </w:r>
    </w:p>
    <w:p w:rsidR="00A6436F" w:rsidRDefault="00811268" w:rsidP="00811268">
      <w:pPr>
        <w:shd w:val="clear" w:color="auto" w:fill="FFFFFF"/>
        <w:rPr>
          <w:b/>
          <w:sz w:val="28"/>
          <w:szCs w:val="28"/>
        </w:rPr>
      </w:pPr>
      <w:r>
        <w:rPr>
          <w:color w:val="000000"/>
        </w:rPr>
        <w:br/>
      </w:r>
    </w:p>
    <w:p w:rsidR="00A6436F" w:rsidRPr="00D93A97" w:rsidRDefault="00A6436F" w:rsidP="00A6436F">
      <w:pPr>
        <w:ind w:firstLine="709"/>
        <w:jc w:val="both"/>
        <w:rPr>
          <w:b/>
          <w:sz w:val="28"/>
          <w:szCs w:val="28"/>
        </w:rPr>
      </w:pPr>
      <w:r w:rsidRPr="00EB7B25">
        <w:rPr>
          <w:b/>
          <w:sz w:val="28"/>
          <w:szCs w:val="28"/>
        </w:rPr>
        <w:t>Документ:</w:t>
      </w:r>
      <w:r w:rsidRPr="00FF2238">
        <w:t xml:space="preserve"> </w:t>
      </w:r>
      <w:r w:rsidR="00105F96" w:rsidRPr="00105F96">
        <w:rPr>
          <w:rStyle w:val="doccaption"/>
          <w:b/>
          <w:sz w:val="28"/>
          <w:szCs w:val="28"/>
        </w:rPr>
        <w:t>Федеральный закон от 30.10.2018 № 378-ФЗ "О внесении изменений в статьи 391 и 407 части второй Налогового кодекса Российской Федерации"</w:t>
      </w:r>
    </w:p>
    <w:p w:rsidR="00A6436F" w:rsidRPr="00EB7B25" w:rsidRDefault="00A6436F" w:rsidP="00A6436F">
      <w:pPr>
        <w:jc w:val="both"/>
        <w:rPr>
          <w:b/>
          <w:sz w:val="28"/>
          <w:szCs w:val="28"/>
        </w:rPr>
      </w:pPr>
      <w:r w:rsidRPr="00EB7B25">
        <w:rPr>
          <w:b/>
          <w:sz w:val="28"/>
          <w:szCs w:val="28"/>
        </w:rPr>
        <w:tab/>
        <w:t>Дата вступления в силу:</w:t>
      </w:r>
      <w:r>
        <w:rPr>
          <w:b/>
          <w:sz w:val="28"/>
          <w:szCs w:val="28"/>
        </w:rPr>
        <w:t xml:space="preserve">  </w:t>
      </w:r>
      <w:r w:rsidR="00105F96" w:rsidRPr="00105F96">
        <w:rPr>
          <w:sz w:val="28"/>
          <w:szCs w:val="28"/>
        </w:rPr>
        <w:t>с 1 января</w:t>
      </w:r>
      <w:r w:rsidR="00105F96">
        <w:rPr>
          <w:b/>
          <w:sz w:val="28"/>
          <w:szCs w:val="28"/>
        </w:rPr>
        <w:t xml:space="preserve"> </w:t>
      </w:r>
      <w:r w:rsidRPr="009F7308">
        <w:rPr>
          <w:sz w:val="28"/>
          <w:szCs w:val="28"/>
        </w:rPr>
        <w:t>201</w:t>
      </w:r>
      <w:r w:rsidR="00105F96">
        <w:rPr>
          <w:sz w:val="28"/>
          <w:szCs w:val="28"/>
        </w:rPr>
        <w:t>9 года</w:t>
      </w:r>
    </w:p>
    <w:p w:rsidR="00A6436F" w:rsidRPr="00EB7B25" w:rsidRDefault="00A6436F" w:rsidP="00A6436F">
      <w:pPr>
        <w:ind w:firstLine="708"/>
        <w:jc w:val="both"/>
        <w:rPr>
          <w:sz w:val="28"/>
          <w:szCs w:val="28"/>
        </w:rPr>
      </w:pPr>
      <w:r w:rsidRPr="00EB7B25">
        <w:rPr>
          <w:b/>
          <w:sz w:val="28"/>
          <w:szCs w:val="28"/>
        </w:rPr>
        <w:t>Опубликован:</w:t>
      </w:r>
      <w:r w:rsidRPr="00EB7B25">
        <w:rPr>
          <w:sz w:val="28"/>
          <w:szCs w:val="28"/>
        </w:rPr>
        <w:t xml:space="preserve"> </w:t>
      </w:r>
      <w:hyperlink r:id="rId24" w:history="1">
        <w:r w:rsidRPr="00EB7B25">
          <w:rPr>
            <w:rStyle w:val="a3"/>
            <w:sz w:val="28"/>
            <w:szCs w:val="28"/>
          </w:rPr>
          <w:t>http://www.pravo.gov.ru,</w:t>
        </w:r>
      </w:hyperlink>
      <w:r>
        <w:rPr>
          <w:rStyle w:val="a3"/>
          <w:sz w:val="28"/>
          <w:szCs w:val="28"/>
        </w:rPr>
        <w:t xml:space="preserve"> </w:t>
      </w:r>
      <w:r w:rsidR="00105F96">
        <w:rPr>
          <w:rStyle w:val="a3"/>
          <w:sz w:val="28"/>
          <w:szCs w:val="28"/>
        </w:rPr>
        <w:t>31</w:t>
      </w:r>
      <w:r>
        <w:rPr>
          <w:rStyle w:val="a3"/>
          <w:sz w:val="28"/>
          <w:szCs w:val="28"/>
        </w:rPr>
        <w:t>.10.</w:t>
      </w:r>
      <w:r w:rsidRPr="00EB7B25">
        <w:rPr>
          <w:rStyle w:val="a3"/>
          <w:sz w:val="28"/>
          <w:szCs w:val="28"/>
        </w:rPr>
        <w:t>2018</w:t>
      </w:r>
    </w:p>
    <w:p w:rsidR="00E67207" w:rsidRDefault="00A6436F" w:rsidP="00E67207">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proofErr w:type="gramStart"/>
      <w:r w:rsidR="00E67207" w:rsidRPr="00E67207">
        <w:rPr>
          <w:b/>
          <w:bCs/>
          <w:sz w:val="28"/>
          <w:szCs w:val="28"/>
        </w:rPr>
        <w:t>Повышение пенсионного возраста не отразится на налоговом бремени граждан.</w:t>
      </w:r>
      <w:proofErr w:type="gramEnd"/>
      <w:r w:rsidR="00E67207" w:rsidRPr="00E67207">
        <w:rPr>
          <w:sz w:val="28"/>
          <w:szCs w:val="28"/>
        </w:rPr>
        <w:br/>
        <w:t>Согласно НК РФ пенсионерам полагаются льготы по земельному налогу и налогу на имущество физлиц. Так, от налогообложения освобождены участки</w:t>
      </w:r>
      <w:r w:rsidR="00E67207">
        <w:rPr>
          <w:sz w:val="28"/>
          <w:szCs w:val="28"/>
        </w:rPr>
        <w:t xml:space="preserve"> </w:t>
      </w:r>
      <w:r w:rsidR="00E67207" w:rsidRPr="00E67207">
        <w:rPr>
          <w:sz w:val="28"/>
          <w:szCs w:val="28"/>
        </w:rPr>
        <w:t>в</w:t>
      </w:r>
      <w:r w:rsidR="00E67207">
        <w:rPr>
          <w:sz w:val="28"/>
          <w:szCs w:val="28"/>
        </w:rPr>
        <w:t xml:space="preserve"> </w:t>
      </w:r>
      <w:proofErr w:type="gramStart"/>
      <w:r w:rsidR="00E67207" w:rsidRPr="00E67207">
        <w:rPr>
          <w:sz w:val="28"/>
          <w:szCs w:val="28"/>
        </w:rPr>
        <w:t>пределах</w:t>
      </w:r>
      <w:proofErr w:type="gramEnd"/>
      <w:r w:rsidR="00E67207">
        <w:rPr>
          <w:sz w:val="28"/>
          <w:szCs w:val="28"/>
        </w:rPr>
        <w:t xml:space="preserve"> </w:t>
      </w:r>
      <w:r w:rsidR="00E67207" w:rsidRPr="00E67207">
        <w:rPr>
          <w:sz w:val="28"/>
          <w:szCs w:val="28"/>
        </w:rPr>
        <w:t>6</w:t>
      </w:r>
      <w:r w:rsidR="00E67207">
        <w:rPr>
          <w:sz w:val="28"/>
          <w:szCs w:val="28"/>
        </w:rPr>
        <w:t xml:space="preserve"> </w:t>
      </w:r>
      <w:r w:rsidR="00E67207" w:rsidRPr="00E67207">
        <w:rPr>
          <w:sz w:val="28"/>
          <w:szCs w:val="28"/>
        </w:rPr>
        <w:t>соток.</w:t>
      </w:r>
    </w:p>
    <w:p w:rsidR="00E67207" w:rsidRDefault="00E67207" w:rsidP="00E67207">
      <w:pPr>
        <w:jc w:val="both"/>
        <w:rPr>
          <w:sz w:val="28"/>
          <w:szCs w:val="28"/>
        </w:rPr>
      </w:pPr>
      <w:r w:rsidRPr="00E67207">
        <w:rPr>
          <w:sz w:val="28"/>
          <w:szCs w:val="28"/>
        </w:rPr>
        <w:t>Эти льготы решено распространить и на тех граждан, которые после 1 января 2019 г. могли бы стать пенсионерами, но не стали ими в связи с повышением пенсионного</w:t>
      </w:r>
      <w:r>
        <w:rPr>
          <w:sz w:val="28"/>
          <w:szCs w:val="28"/>
        </w:rPr>
        <w:t xml:space="preserve"> </w:t>
      </w:r>
      <w:r w:rsidRPr="00E67207">
        <w:rPr>
          <w:sz w:val="28"/>
          <w:szCs w:val="28"/>
        </w:rPr>
        <w:t>возраста.</w:t>
      </w:r>
    </w:p>
    <w:p w:rsidR="00A6436F" w:rsidRDefault="00A6436F" w:rsidP="00FE41CB">
      <w:pPr>
        <w:ind w:firstLine="709"/>
        <w:jc w:val="both"/>
        <w:rPr>
          <w:b/>
          <w:sz w:val="28"/>
          <w:szCs w:val="28"/>
        </w:rPr>
      </w:pPr>
    </w:p>
    <w:p w:rsidR="00785B56" w:rsidRDefault="00785B56" w:rsidP="00FE41CB">
      <w:pPr>
        <w:ind w:firstLine="709"/>
        <w:jc w:val="both"/>
        <w:rPr>
          <w:b/>
          <w:sz w:val="28"/>
          <w:szCs w:val="28"/>
        </w:rPr>
      </w:pPr>
    </w:p>
    <w:p w:rsidR="00785B56" w:rsidRPr="006244DA" w:rsidRDefault="00785B56" w:rsidP="00785B56">
      <w:pPr>
        <w:ind w:firstLine="709"/>
        <w:jc w:val="both"/>
        <w:rPr>
          <w:b/>
          <w:sz w:val="28"/>
          <w:szCs w:val="28"/>
        </w:rPr>
      </w:pPr>
      <w:r w:rsidRPr="00EB7B25">
        <w:rPr>
          <w:b/>
          <w:sz w:val="28"/>
          <w:szCs w:val="28"/>
        </w:rPr>
        <w:t>Документ:</w:t>
      </w:r>
      <w:r w:rsidRPr="00FF2238">
        <w:t xml:space="preserve"> </w:t>
      </w:r>
      <w:r w:rsidRPr="006244DA">
        <w:rPr>
          <w:rStyle w:val="doccaption"/>
          <w:b/>
          <w:sz w:val="28"/>
          <w:szCs w:val="28"/>
        </w:rPr>
        <w:t>Федеральный закон от 30.10.2018 № 377-ФЗ "О внесении изменений в Кодекс Российской Федерации об административных правонарушениях"</w:t>
      </w:r>
    </w:p>
    <w:p w:rsidR="00785B56" w:rsidRPr="00EB7B25" w:rsidRDefault="00785B56" w:rsidP="00785B56">
      <w:pPr>
        <w:jc w:val="both"/>
        <w:rPr>
          <w:b/>
          <w:sz w:val="28"/>
          <w:szCs w:val="28"/>
        </w:rPr>
      </w:pPr>
      <w:r w:rsidRPr="00EB7B25">
        <w:rPr>
          <w:b/>
          <w:sz w:val="28"/>
          <w:szCs w:val="28"/>
        </w:rPr>
        <w:tab/>
        <w:t>Дата вступления в силу:</w:t>
      </w:r>
      <w:r>
        <w:rPr>
          <w:b/>
          <w:sz w:val="28"/>
          <w:szCs w:val="28"/>
        </w:rPr>
        <w:t xml:space="preserve">  </w:t>
      </w:r>
      <w:r w:rsidR="006244DA">
        <w:rPr>
          <w:sz w:val="28"/>
          <w:szCs w:val="28"/>
        </w:rPr>
        <w:t>10</w:t>
      </w:r>
      <w:r w:rsidRPr="00D93A97">
        <w:rPr>
          <w:sz w:val="28"/>
          <w:szCs w:val="28"/>
        </w:rPr>
        <w:t>.1</w:t>
      </w:r>
      <w:r w:rsidR="006244DA">
        <w:rPr>
          <w:sz w:val="28"/>
          <w:szCs w:val="28"/>
        </w:rPr>
        <w:t>1</w:t>
      </w:r>
      <w:r w:rsidRPr="00D93A97">
        <w:rPr>
          <w:sz w:val="28"/>
          <w:szCs w:val="28"/>
        </w:rPr>
        <w:t>.</w:t>
      </w:r>
      <w:r w:rsidRPr="009F7308">
        <w:rPr>
          <w:sz w:val="28"/>
          <w:szCs w:val="28"/>
        </w:rPr>
        <w:t>2018</w:t>
      </w:r>
    </w:p>
    <w:p w:rsidR="00785B56" w:rsidRPr="00EB7B25" w:rsidRDefault="00785B56" w:rsidP="00785B56">
      <w:pPr>
        <w:ind w:firstLine="708"/>
        <w:jc w:val="both"/>
        <w:rPr>
          <w:sz w:val="28"/>
          <w:szCs w:val="28"/>
        </w:rPr>
      </w:pPr>
      <w:r w:rsidRPr="00EB7B25">
        <w:rPr>
          <w:b/>
          <w:sz w:val="28"/>
          <w:szCs w:val="28"/>
        </w:rPr>
        <w:t>Опубликован:</w:t>
      </w:r>
      <w:r w:rsidRPr="00EB7B25">
        <w:rPr>
          <w:sz w:val="28"/>
          <w:szCs w:val="28"/>
        </w:rPr>
        <w:t xml:space="preserve"> </w:t>
      </w:r>
      <w:hyperlink r:id="rId25" w:history="1">
        <w:r w:rsidRPr="00EB7B25">
          <w:rPr>
            <w:rStyle w:val="a3"/>
            <w:sz w:val="28"/>
            <w:szCs w:val="28"/>
          </w:rPr>
          <w:t>http://www.pravo.gov.ru,</w:t>
        </w:r>
      </w:hyperlink>
      <w:r w:rsidR="006244DA">
        <w:rPr>
          <w:rStyle w:val="a3"/>
          <w:sz w:val="28"/>
          <w:szCs w:val="28"/>
        </w:rPr>
        <w:t xml:space="preserve"> 31</w:t>
      </w:r>
      <w:r>
        <w:rPr>
          <w:rStyle w:val="a3"/>
          <w:sz w:val="28"/>
          <w:szCs w:val="28"/>
        </w:rPr>
        <w:t>.10.</w:t>
      </w:r>
      <w:r w:rsidRPr="00EB7B25">
        <w:rPr>
          <w:rStyle w:val="a3"/>
          <w:sz w:val="28"/>
          <w:szCs w:val="28"/>
        </w:rPr>
        <w:t>2018</w:t>
      </w:r>
    </w:p>
    <w:p w:rsidR="00E67207" w:rsidRDefault="00785B56" w:rsidP="00E67207">
      <w:pPr>
        <w:jc w:val="both"/>
        <w:rPr>
          <w:b/>
          <w:bCs/>
          <w:sz w:val="28"/>
          <w:szCs w:val="28"/>
        </w:rPr>
      </w:pPr>
      <w:r w:rsidRPr="00EB7B25">
        <w:rPr>
          <w:sz w:val="28"/>
          <w:szCs w:val="28"/>
        </w:rPr>
        <w:lastRenderedPageBreak/>
        <w:tab/>
      </w:r>
      <w:r w:rsidRPr="00EB7B25">
        <w:rPr>
          <w:b/>
          <w:sz w:val="28"/>
          <w:szCs w:val="28"/>
        </w:rPr>
        <w:t>Краткое содержание:</w:t>
      </w:r>
      <w:r>
        <w:rPr>
          <w:b/>
          <w:sz w:val="28"/>
          <w:szCs w:val="28"/>
        </w:rPr>
        <w:t xml:space="preserve"> </w:t>
      </w:r>
      <w:r>
        <w:t xml:space="preserve"> </w:t>
      </w:r>
      <w:r w:rsidR="00E67207" w:rsidRPr="00E67207">
        <w:rPr>
          <w:b/>
          <w:bCs/>
          <w:sz w:val="28"/>
          <w:szCs w:val="28"/>
        </w:rPr>
        <w:t>Президент РФ ввел новые штрафы для организаторов</w:t>
      </w:r>
      <w:r w:rsidR="00E67207">
        <w:rPr>
          <w:b/>
          <w:bCs/>
          <w:sz w:val="28"/>
          <w:szCs w:val="28"/>
        </w:rPr>
        <w:t xml:space="preserve"> </w:t>
      </w:r>
      <w:r w:rsidR="00E67207" w:rsidRPr="00E67207">
        <w:rPr>
          <w:b/>
          <w:bCs/>
          <w:sz w:val="28"/>
          <w:szCs w:val="28"/>
        </w:rPr>
        <w:t>публичных</w:t>
      </w:r>
      <w:r w:rsidR="00E67207">
        <w:rPr>
          <w:b/>
          <w:bCs/>
          <w:sz w:val="28"/>
          <w:szCs w:val="28"/>
        </w:rPr>
        <w:t xml:space="preserve"> </w:t>
      </w:r>
      <w:r w:rsidR="00E67207" w:rsidRPr="00E67207">
        <w:rPr>
          <w:b/>
          <w:bCs/>
          <w:sz w:val="28"/>
          <w:szCs w:val="28"/>
        </w:rPr>
        <w:t>мероприятий.</w:t>
      </w:r>
    </w:p>
    <w:p w:rsidR="00E67207" w:rsidRDefault="00E67207" w:rsidP="00E67207">
      <w:pPr>
        <w:jc w:val="both"/>
        <w:rPr>
          <w:sz w:val="28"/>
          <w:szCs w:val="28"/>
        </w:rPr>
      </w:pPr>
      <w:r w:rsidRPr="00E67207">
        <w:rPr>
          <w:sz w:val="28"/>
          <w:szCs w:val="28"/>
        </w:rPr>
        <w:t>В КоАП РФ появилась статья о штрафах для организаторов публичных мероприятий,</w:t>
      </w:r>
      <w:r>
        <w:rPr>
          <w:sz w:val="28"/>
          <w:szCs w:val="28"/>
        </w:rPr>
        <w:t xml:space="preserve"> </w:t>
      </w:r>
      <w:r w:rsidRPr="00E67207">
        <w:rPr>
          <w:sz w:val="28"/>
          <w:szCs w:val="28"/>
        </w:rPr>
        <w:t>которые:</w:t>
      </w:r>
    </w:p>
    <w:p w:rsidR="00E67207" w:rsidRPr="00E67207" w:rsidRDefault="00E67207" w:rsidP="00E67207">
      <w:pPr>
        <w:jc w:val="both"/>
        <w:rPr>
          <w:sz w:val="28"/>
          <w:szCs w:val="28"/>
        </w:rPr>
      </w:pPr>
      <w:r w:rsidRPr="00E67207">
        <w:rPr>
          <w:sz w:val="28"/>
          <w:szCs w:val="28"/>
        </w:rPr>
        <w:t>- подали уведомления о мероприятиях без намерения их провести;</w:t>
      </w:r>
      <w:r w:rsidRPr="00E67207">
        <w:rPr>
          <w:sz w:val="28"/>
          <w:szCs w:val="28"/>
        </w:rPr>
        <w:br/>
        <w:t>- не сообщили гражданам об отказе от мероприятий;</w:t>
      </w:r>
      <w:r w:rsidRPr="00E67207">
        <w:rPr>
          <w:sz w:val="28"/>
          <w:szCs w:val="28"/>
        </w:rPr>
        <w:br/>
        <w:t>- не подали (либо несвоевременно подали) в орган исполнительной власти региона или местного самоуправления уведомления об отказе от мероприятий.</w:t>
      </w:r>
      <w:r w:rsidRPr="00E67207">
        <w:rPr>
          <w:sz w:val="28"/>
          <w:szCs w:val="28"/>
        </w:rPr>
        <w:br/>
        <w:t xml:space="preserve">Граждан ждет штраф от 5 тыс. до 20 тыс. руб., должностных лиц - от 10 тыс. до 30 тыс. руб., </w:t>
      </w:r>
      <w:proofErr w:type="spellStart"/>
      <w:r w:rsidRPr="00E67207">
        <w:rPr>
          <w:sz w:val="28"/>
          <w:szCs w:val="28"/>
        </w:rPr>
        <w:t>юрлиц</w:t>
      </w:r>
      <w:proofErr w:type="spellEnd"/>
      <w:r w:rsidRPr="00E67207">
        <w:rPr>
          <w:sz w:val="28"/>
          <w:szCs w:val="28"/>
        </w:rPr>
        <w:t xml:space="preserve"> - от 20 тыс. до 100 тыс. руб.</w:t>
      </w:r>
      <w:r w:rsidRPr="00E67207">
        <w:rPr>
          <w:sz w:val="28"/>
          <w:szCs w:val="28"/>
        </w:rPr>
        <w:br/>
        <w:t>Дела об АП будут возбуждать должностные лица ОВД (полиции), а рассматриват</w:t>
      </w:r>
      <w:proofErr w:type="gramStart"/>
      <w:r w:rsidRPr="00E67207">
        <w:rPr>
          <w:sz w:val="28"/>
          <w:szCs w:val="28"/>
        </w:rPr>
        <w:t>ь-</w:t>
      </w:r>
      <w:proofErr w:type="gramEnd"/>
      <w:r w:rsidRPr="00E67207">
        <w:rPr>
          <w:sz w:val="28"/>
          <w:szCs w:val="28"/>
        </w:rPr>
        <w:t xml:space="preserve"> судьи. </w:t>
      </w:r>
    </w:p>
    <w:p w:rsidR="00785B56" w:rsidRDefault="00E67207" w:rsidP="00E66DAF">
      <w:pPr>
        <w:shd w:val="clear" w:color="auto" w:fill="FFFFFF"/>
        <w:jc w:val="both"/>
        <w:rPr>
          <w:b/>
          <w:sz w:val="28"/>
          <w:szCs w:val="28"/>
        </w:rPr>
      </w:pPr>
      <w:r w:rsidRPr="00E67207">
        <w:rPr>
          <w:color w:val="000000"/>
          <w:sz w:val="28"/>
          <w:szCs w:val="28"/>
        </w:rPr>
        <w:br/>
      </w:r>
    </w:p>
    <w:p w:rsidR="00785B56" w:rsidRPr="006244DA" w:rsidRDefault="00785B56" w:rsidP="00785B56">
      <w:pPr>
        <w:ind w:firstLine="709"/>
        <w:jc w:val="both"/>
        <w:rPr>
          <w:b/>
          <w:sz w:val="28"/>
          <w:szCs w:val="28"/>
        </w:rPr>
      </w:pPr>
      <w:r w:rsidRPr="00EB7B25">
        <w:rPr>
          <w:b/>
          <w:sz w:val="28"/>
          <w:szCs w:val="28"/>
        </w:rPr>
        <w:t>Документ:</w:t>
      </w:r>
      <w:r w:rsidRPr="00FF2238">
        <w:t xml:space="preserve"> </w:t>
      </w:r>
      <w:r w:rsidR="006244DA" w:rsidRPr="006244DA">
        <w:rPr>
          <w:rStyle w:val="doccaption"/>
          <w:b/>
          <w:sz w:val="28"/>
          <w:szCs w:val="28"/>
        </w:rPr>
        <w:t>Федеральный закон от 30.10.2018 № 376-ФЗ "О внесении изменений в Уголовно-процессуальный кодекс Российской Федерации"</w:t>
      </w:r>
    </w:p>
    <w:p w:rsidR="00785B56" w:rsidRPr="00EB7B25" w:rsidRDefault="00785B56" w:rsidP="00785B56">
      <w:pPr>
        <w:jc w:val="both"/>
        <w:rPr>
          <w:b/>
          <w:sz w:val="28"/>
          <w:szCs w:val="28"/>
        </w:rPr>
      </w:pPr>
      <w:r w:rsidRPr="00EB7B25">
        <w:rPr>
          <w:b/>
          <w:sz w:val="28"/>
          <w:szCs w:val="28"/>
        </w:rPr>
        <w:tab/>
        <w:t>Дата вступления в силу:</w:t>
      </w:r>
      <w:r>
        <w:rPr>
          <w:b/>
          <w:sz w:val="28"/>
          <w:szCs w:val="28"/>
        </w:rPr>
        <w:t xml:space="preserve">  </w:t>
      </w:r>
      <w:r w:rsidR="006244DA" w:rsidRPr="006244DA">
        <w:rPr>
          <w:sz w:val="28"/>
          <w:szCs w:val="28"/>
        </w:rPr>
        <w:t>10.11</w:t>
      </w:r>
      <w:r w:rsidRPr="00D93A97">
        <w:rPr>
          <w:sz w:val="28"/>
          <w:szCs w:val="28"/>
        </w:rPr>
        <w:t>.</w:t>
      </w:r>
      <w:r w:rsidRPr="009F7308">
        <w:rPr>
          <w:sz w:val="28"/>
          <w:szCs w:val="28"/>
        </w:rPr>
        <w:t>2018</w:t>
      </w:r>
    </w:p>
    <w:p w:rsidR="00785B56" w:rsidRPr="00EB7B25" w:rsidRDefault="00785B56" w:rsidP="00785B56">
      <w:pPr>
        <w:ind w:firstLine="708"/>
        <w:jc w:val="both"/>
        <w:rPr>
          <w:sz w:val="28"/>
          <w:szCs w:val="28"/>
        </w:rPr>
      </w:pPr>
      <w:r w:rsidRPr="00EB7B25">
        <w:rPr>
          <w:b/>
          <w:sz w:val="28"/>
          <w:szCs w:val="28"/>
        </w:rPr>
        <w:t>Опубликован:</w:t>
      </w:r>
      <w:r w:rsidRPr="00EB7B25">
        <w:rPr>
          <w:sz w:val="28"/>
          <w:szCs w:val="28"/>
        </w:rPr>
        <w:t xml:space="preserve"> </w:t>
      </w:r>
      <w:hyperlink r:id="rId26" w:history="1">
        <w:r w:rsidRPr="00EB7B25">
          <w:rPr>
            <w:rStyle w:val="a3"/>
            <w:sz w:val="28"/>
            <w:szCs w:val="28"/>
          </w:rPr>
          <w:t>http://www.pravo.gov.ru,</w:t>
        </w:r>
      </w:hyperlink>
      <w:r>
        <w:rPr>
          <w:rStyle w:val="a3"/>
          <w:sz w:val="28"/>
          <w:szCs w:val="28"/>
        </w:rPr>
        <w:t xml:space="preserve"> </w:t>
      </w:r>
      <w:r w:rsidR="006244DA">
        <w:rPr>
          <w:rStyle w:val="a3"/>
          <w:sz w:val="28"/>
          <w:szCs w:val="28"/>
        </w:rPr>
        <w:t>31</w:t>
      </w:r>
      <w:r>
        <w:rPr>
          <w:rStyle w:val="a3"/>
          <w:sz w:val="28"/>
          <w:szCs w:val="28"/>
        </w:rPr>
        <w:t>.10.</w:t>
      </w:r>
      <w:r w:rsidRPr="00EB7B25">
        <w:rPr>
          <w:rStyle w:val="a3"/>
          <w:sz w:val="28"/>
          <w:szCs w:val="28"/>
        </w:rPr>
        <w:t>2018</w:t>
      </w:r>
    </w:p>
    <w:p w:rsidR="00EE0A6E" w:rsidRPr="00EE0A6E" w:rsidRDefault="00785B56" w:rsidP="00EE0A6E">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EE0A6E" w:rsidRPr="00EE0A6E">
        <w:rPr>
          <w:b/>
          <w:bCs/>
          <w:sz w:val="28"/>
          <w:szCs w:val="28"/>
        </w:rPr>
        <w:t>В УПК РФ появились нормы об участии в уголовном процессе лица, которое заключило сделку со следствием.</w:t>
      </w:r>
      <w:r w:rsidR="00EE0A6E" w:rsidRPr="00EE0A6E">
        <w:rPr>
          <w:sz w:val="28"/>
          <w:szCs w:val="28"/>
        </w:rPr>
        <w:br/>
        <w:t xml:space="preserve">УПК РФ дополнили нормами об участии лица, в отношении которого уголовное дело выделено в самостоятельное производство, в связи с заключением с ним досудебного соглашения о сотрудничестве, в процессуальных действиях в отношении соучастников преступления. Определен статус этого лица, порядок его допроса, оглашения показаний в ходе судебного разбирательства. </w:t>
      </w:r>
    </w:p>
    <w:p w:rsidR="00785B56" w:rsidRDefault="00EE0A6E" w:rsidP="00EE0A6E">
      <w:pPr>
        <w:shd w:val="clear" w:color="auto" w:fill="FFFFFF"/>
        <w:jc w:val="both"/>
        <w:rPr>
          <w:b/>
          <w:sz w:val="28"/>
          <w:szCs w:val="28"/>
        </w:rPr>
      </w:pPr>
      <w:r w:rsidRPr="00EE0A6E">
        <w:rPr>
          <w:color w:val="000000"/>
          <w:sz w:val="28"/>
          <w:szCs w:val="28"/>
        </w:rPr>
        <w:br/>
      </w:r>
    </w:p>
    <w:p w:rsidR="00785B56" w:rsidRPr="006244DA" w:rsidRDefault="00785B56" w:rsidP="00785B56">
      <w:pPr>
        <w:ind w:firstLine="709"/>
        <w:jc w:val="both"/>
        <w:rPr>
          <w:b/>
          <w:sz w:val="28"/>
          <w:szCs w:val="28"/>
        </w:rPr>
      </w:pPr>
      <w:r w:rsidRPr="00EB7B25">
        <w:rPr>
          <w:b/>
          <w:sz w:val="28"/>
          <w:szCs w:val="28"/>
        </w:rPr>
        <w:t>Документ:</w:t>
      </w:r>
      <w:r w:rsidRPr="00FF2238">
        <w:t xml:space="preserve"> </w:t>
      </w:r>
      <w:proofErr w:type="gramStart"/>
      <w:r w:rsidR="006244DA" w:rsidRPr="006244DA">
        <w:rPr>
          <w:rStyle w:val="doccaption"/>
          <w:b/>
          <w:sz w:val="28"/>
          <w:szCs w:val="28"/>
        </w:rPr>
        <w:t>Федеральный закон от 30.10.2018 № 375-ФЗ "О внесении изменений в Закон Российской Федерации "О статусе судей в Российской Федерации", статью 6 Федерального закона "О Судебном департаменте при Верховном Суде Российской Федерации" и признании утратившими силу пунктов 10 и 11 Постановления Верховного Совета Российской Федерации "О некоторых вопросах, связанных с применением Закона Российской Федерации "О статусе судей в Российской Федерации"</w:t>
      </w:r>
      <w:proofErr w:type="gramEnd"/>
    </w:p>
    <w:p w:rsidR="00785B56" w:rsidRPr="00EB7B25" w:rsidRDefault="00785B56" w:rsidP="00785B56">
      <w:pPr>
        <w:jc w:val="both"/>
        <w:rPr>
          <w:b/>
          <w:sz w:val="28"/>
          <w:szCs w:val="28"/>
        </w:rPr>
      </w:pPr>
      <w:r w:rsidRPr="00EB7B25">
        <w:rPr>
          <w:b/>
          <w:sz w:val="28"/>
          <w:szCs w:val="28"/>
        </w:rPr>
        <w:tab/>
        <w:t>Дата вступления в силу:</w:t>
      </w:r>
      <w:r>
        <w:rPr>
          <w:b/>
          <w:sz w:val="28"/>
          <w:szCs w:val="28"/>
        </w:rPr>
        <w:t xml:space="preserve">  </w:t>
      </w:r>
      <w:r w:rsidR="006244DA" w:rsidRPr="006244DA">
        <w:rPr>
          <w:sz w:val="28"/>
          <w:szCs w:val="28"/>
        </w:rPr>
        <w:t>с 1 января</w:t>
      </w:r>
      <w:r w:rsidR="006244DA">
        <w:rPr>
          <w:b/>
          <w:sz w:val="28"/>
          <w:szCs w:val="28"/>
        </w:rPr>
        <w:t xml:space="preserve"> </w:t>
      </w:r>
      <w:r w:rsidRPr="009F7308">
        <w:rPr>
          <w:sz w:val="28"/>
          <w:szCs w:val="28"/>
        </w:rPr>
        <w:t>201</w:t>
      </w:r>
      <w:r w:rsidR="006244DA">
        <w:rPr>
          <w:sz w:val="28"/>
          <w:szCs w:val="28"/>
        </w:rPr>
        <w:t>9 года</w:t>
      </w:r>
    </w:p>
    <w:p w:rsidR="00785B56" w:rsidRPr="00EB7B25" w:rsidRDefault="00785B56" w:rsidP="00785B56">
      <w:pPr>
        <w:ind w:firstLine="708"/>
        <w:jc w:val="both"/>
        <w:rPr>
          <w:sz w:val="28"/>
          <w:szCs w:val="28"/>
        </w:rPr>
      </w:pPr>
      <w:r w:rsidRPr="00EB7B25">
        <w:rPr>
          <w:b/>
          <w:sz w:val="28"/>
          <w:szCs w:val="28"/>
        </w:rPr>
        <w:t>Опубликован:</w:t>
      </w:r>
      <w:r w:rsidRPr="00EB7B25">
        <w:rPr>
          <w:sz w:val="28"/>
          <w:szCs w:val="28"/>
        </w:rPr>
        <w:t xml:space="preserve"> </w:t>
      </w:r>
      <w:hyperlink r:id="rId27" w:history="1">
        <w:r w:rsidRPr="00EB7B25">
          <w:rPr>
            <w:rStyle w:val="a3"/>
            <w:sz w:val="28"/>
            <w:szCs w:val="28"/>
          </w:rPr>
          <w:t>http://www.pravo.gov.ru,</w:t>
        </w:r>
      </w:hyperlink>
      <w:r>
        <w:rPr>
          <w:rStyle w:val="a3"/>
          <w:sz w:val="28"/>
          <w:szCs w:val="28"/>
        </w:rPr>
        <w:t xml:space="preserve"> </w:t>
      </w:r>
      <w:r w:rsidR="006244DA">
        <w:rPr>
          <w:rStyle w:val="a3"/>
          <w:sz w:val="28"/>
          <w:szCs w:val="28"/>
        </w:rPr>
        <w:t>31</w:t>
      </w:r>
      <w:r>
        <w:rPr>
          <w:rStyle w:val="a3"/>
          <w:sz w:val="28"/>
          <w:szCs w:val="28"/>
        </w:rPr>
        <w:t>.10.</w:t>
      </w:r>
      <w:r w:rsidRPr="00EB7B25">
        <w:rPr>
          <w:rStyle w:val="a3"/>
          <w:sz w:val="28"/>
          <w:szCs w:val="28"/>
        </w:rPr>
        <w:t>2018</w:t>
      </w:r>
    </w:p>
    <w:p w:rsidR="00E67207" w:rsidRDefault="00785B56" w:rsidP="00E67207">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E67207" w:rsidRPr="00E67207">
        <w:rPr>
          <w:b/>
          <w:bCs/>
          <w:sz w:val="28"/>
          <w:szCs w:val="28"/>
        </w:rPr>
        <w:t>Судей обеспечат жильем по новым правилам.</w:t>
      </w:r>
      <w:r w:rsidR="00E67207" w:rsidRPr="00E67207">
        <w:rPr>
          <w:sz w:val="28"/>
          <w:szCs w:val="28"/>
        </w:rPr>
        <w:br/>
        <w:t xml:space="preserve">Пересмотрели порядок </w:t>
      </w:r>
      <w:proofErr w:type="gramStart"/>
      <w:r w:rsidR="00E67207" w:rsidRPr="00E67207">
        <w:rPr>
          <w:sz w:val="28"/>
          <w:szCs w:val="28"/>
        </w:rPr>
        <w:t>жилищного</w:t>
      </w:r>
      <w:proofErr w:type="gramEnd"/>
      <w:r w:rsidR="00E67207" w:rsidRPr="00E67207">
        <w:rPr>
          <w:sz w:val="28"/>
          <w:szCs w:val="28"/>
        </w:rPr>
        <w:t xml:space="preserve"> обеспечения судей.</w:t>
      </w:r>
      <w:r w:rsidR="00E67207" w:rsidRPr="00E67207">
        <w:rPr>
          <w:sz w:val="28"/>
          <w:szCs w:val="28"/>
        </w:rPr>
        <w:br/>
        <w:t xml:space="preserve">Судьям, которые замещают должность не менее 10 лет и признаны нуждающимися в жилых </w:t>
      </w:r>
      <w:proofErr w:type="gramStart"/>
      <w:r w:rsidR="00E67207" w:rsidRPr="00E67207">
        <w:rPr>
          <w:sz w:val="28"/>
          <w:szCs w:val="28"/>
        </w:rPr>
        <w:t>помещениях</w:t>
      </w:r>
      <w:proofErr w:type="gramEnd"/>
      <w:r w:rsidR="00E67207" w:rsidRPr="00E67207">
        <w:rPr>
          <w:sz w:val="28"/>
          <w:szCs w:val="28"/>
        </w:rPr>
        <w:t xml:space="preserve">, 1 раз за весь период пребывания в </w:t>
      </w:r>
      <w:r w:rsidR="00E67207" w:rsidRPr="00E67207">
        <w:rPr>
          <w:sz w:val="28"/>
          <w:szCs w:val="28"/>
        </w:rPr>
        <w:lastRenderedPageBreak/>
        <w:t>должности будут предоставлять жилье или единовременную социальную выплату на его приобретение или строительство.</w:t>
      </w:r>
      <w:r w:rsidR="00E67207" w:rsidRPr="00E67207">
        <w:rPr>
          <w:sz w:val="28"/>
          <w:szCs w:val="28"/>
        </w:rPr>
        <w:br/>
        <w:t>Будут</w:t>
      </w:r>
      <w:r w:rsidR="00E67207">
        <w:rPr>
          <w:sz w:val="28"/>
          <w:szCs w:val="28"/>
        </w:rPr>
        <w:t xml:space="preserve"> </w:t>
      </w:r>
      <w:r w:rsidR="00E67207" w:rsidRPr="00E67207">
        <w:rPr>
          <w:sz w:val="28"/>
          <w:szCs w:val="28"/>
        </w:rPr>
        <w:t>применять</w:t>
      </w:r>
      <w:r w:rsidR="00E67207">
        <w:rPr>
          <w:sz w:val="28"/>
          <w:szCs w:val="28"/>
        </w:rPr>
        <w:t xml:space="preserve"> </w:t>
      </w:r>
      <w:r w:rsidR="00E67207" w:rsidRPr="00E67207">
        <w:rPr>
          <w:sz w:val="28"/>
          <w:szCs w:val="28"/>
        </w:rPr>
        <w:t>следующие</w:t>
      </w:r>
      <w:r w:rsidR="00E67207">
        <w:rPr>
          <w:sz w:val="28"/>
          <w:szCs w:val="28"/>
        </w:rPr>
        <w:t xml:space="preserve"> </w:t>
      </w:r>
      <w:r w:rsidR="00E67207" w:rsidRPr="00E67207">
        <w:rPr>
          <w:sz w:val="28"/>
          <w:szCs w:val="28"/>
        </w:rPr>
        <w:t>нормы:</w:t>
      </w:r>
    </w:p>
    <w:p w:rsidR="00E67207" w:rsidRDefault="00E67207" w:rsidP="00E67207">
      <w:pPr>
        <w:jc w:val="both"/>
        <w:rPr>
          <w:sz w:val="28"/>
          <w:szCs w:val="28"/>
        </w:rPr>
      </w:pPr>
      <w:r w:rsidRPr="00E67207">
        <w:rPr>
          <w:sz w:val="28"/>
          <w:szCs w:val="28"/>
        </w:rPr>
        <w:t>- 33 кв. м общей площади для 1 человека;</w:t>
      </w:r>
      <w:r w:rsidRPr="00E67207">
        <w:rPr>
          <w:sz w:val="28"/>
          <w:szCs w:val="28"/>
        </w:rPr>
        <w:br/>
        <w:t>- 42 кв. м для семей из 2 человек;</w:t>
      </w:r>
      <w:r w:rsidRPr="00E67207">
        <w:rPr>
          <w:sz w:val="28"/>
          <w:szCs w:val="28"/>
        </w:rPr>
        <w:br/>
        <w:t>- 18 кв. м на каждого члена семьи для семей от 3 человек.</w:t>
      </w:r>
      <w:r w:rsidRPr="00E67207">
        <w:rPr>
          <w:sz w:val="28"/>
          <w:szCs w:val="28"/>
        </w:rPr>
        <w:br/>
        <w:t xml:space="preserve">При этом учтут право судьи на дополнительную площадь в размере 20 </w:t>
      </w:r>
      <w:proofErr w:type="spellStart"/>
      <w:r w:rsidRPr="00E67207">
        <w:rPr>
          <w:sz w:val="28"/>
          <w:szCs w:val="28"/>
        </w:rPr>
        <w:t>кв</w:t>
      </w:r>
      <w:proofErr w:type="spellEnd"/>
      <w:r w:rsidRPr="00E67207">
        <w:rPr>
          <w:sz w:val="28"/>
          <w:szCs w:val="28"/>
        </w:rPr>
        <w:t xml:space="preserve"> м.</w:t>
      </w:r>
      <w:r w:rsidRPr="00E67207">
        <w:rPr>
          <w:sz w:val="28"/>
          <w:szCs w:val="28"/>
        </w:rPr>
        <w:br/>
        <w:t>Судьям, не имеющим жилья по месту нахождения суда, будут предоставлять служебные</w:t>
      </w:r>
      <w:r>
        <w:rPr>
          <w:sz w:val="28"/>
          <w:szCs w:val="28"/>
        </w:rPr>
        <w:t xml:space="preserve"> </w:t>
      </w:r>
      <w:r w:rsidRPr="00E67207">
        <w:rPr>
          <w:sz w:val="28"/>
          <w:szCs w:val="28"/>
        </w:rPr>
        <w:t>жилые</w:t>
      </w:r>
      <w:r>
        <w:rPr>
          <w:sz w:val="28"/>
          <w:szCs w:val="28"/>
        </w:rPr>
        <w:t xml:space="preserve"> </w:t>
      </w:r>
      <w:r w:rsidRPr="00E67207">
        <w:rPr>
          <w:sz w:val="28"/>
          <w:szCs w:val="28"/>
        </w:rPr>
        <w:t>помещения.</w:t>
      </w:r>
    </w:p>
    <w:p w:rsidR="00E67207" w:rsidRDefault="00E67207" w:rsidP="00E67207">
      <w:pPr>
        <w:jc w:val="both"/>
        <w:rPr>
          <w:sz w:val="28"/>
          <w:szCs w:val="28"/>
        </w:rPr>
      </w:pPr>
      <w:r w:rsidRPr="00E67207">
        <w:rPr>
          <w:sz w:val="28"/>
          <w:szCs w:val="28"/>
        </w:rPr>
        <w:t xml:space="preserve">Новый порядок распространяется на судей, которые ушли или </w:t>
      </w:r>
      <w:proofErr w:type="gramStart"/>
      <w:r w:rsidRPr="00E67207">
        <w:rPr>
          <w:sz w:val="28"/>
          <w:szCs w:val="28"/>
        </w:rPr>
        <w:t>удалены в отставку и не обеспечены</w:t>
      </w:r>
      <w:proofErr w:type="gramEnd"/>
      <w:r w:rsidRPr="00E67207">
        <w:rPr>
          <w:sz w:val="28"/>
          <w:szCs w:val="28"/>
        </w:rPr>
        <w:t xml:space="preserve"> ранее жильем, если их можно признать нуждающимися</w:t>
      </w:r>
      <w:r>
        <w:rPr>
          <w:sz w:val="28"/>
          <w:szCs w:val="28"/>
        </w:rPr>
        <w:t xml:space="preserve"> </w:t>
      </w:r>
      <w:r w:rsidRPr="00E67207">
        <w:rPr>
          <w:sz w:val="28"/>
          <w:szCs w:val="28"/>
        </w:rPr>
        <w:t>по</w:t>
      </w:r>
      <w:r>
        <w:rPr>
          <w:sz w:val="28"/>
          <w:szCs w:val="28"/>
        </w:rPr>
        <w:t xml:space="preserve"> </w:t>
      </w:r>
      <w:r w:rsidRPr="00E67207">
        <w:rPr>
          <w:sz w:val="28"/>
          <w:szCs w:val="28"/>
        </w:rPr>
        <w:t>новым</w:t>
      </w:r>
      <w:r>
        <w:rPr>
          <w:sz w:val="28"/>
          <w:szCs w:val="28"/>
        </w:rPr>
        <w:t xml:space="preserve"> </w:t>
      </w:r>
      <w:r w:rsidRPr="00E67207">
        <w:rPr>
          <w:sz w:val="28"/>
          <w:szCs w:val="28"/>
        </w:rPr>
        <w:t>основаниям.</w:t>
      </w:r>
    </w:p>
    <w:p w:rsidR="00785B56" w:rsidRDefault="00785B56" w:rsidP="00785B56">
      <w:pPr>
        <w:ind w:firstLine="709"/>
        <w:jc w:val="both"/>
        <w:rPr>
          <w:b/>
          <w:sz w:val="28"/>
          <w:szCs w:val="28"/>
        </w:rPr>
      </w:pPr>
    </w:p>
    <w:p w:rsidR="00785B56" w:rsidRDefault="00785B56" w:rsidP="00785B56">
      <w:pPr>
        <w:ind w:firstLine="709"/>
        <w:jc w:val="both"/>
        <w:rPr>
          <w:b/>
          <w:sz w:val="28"/>
          <w:szCs w:val="28"/>
        </w:rPr>
      </w:pPr>
    </w:p>
    <w:p w:rsidR="00785B56" w:rsidRPr="00E67207" w:rsidRDefault="00785B56" w:rsidP="00E67207">
      <w:pPr>
        <w:ind w:firstLine="709"/>
        <w:jc w:val="both"/>
        <w:rPr>
          <w:b/>
          <w:sz w:val="28"/>
          <w:szCs w:val="28"/>
        </w:rPr>
      </w:pPr>
      <w:r w:rsidRPr="00E67207">
        <w:rPr>
          <w:b/>
          <w:sz w:val="28"/>
          <w:szCs w:val="28"/>
        </w:rPr>
        <w:t>Документ:</w:t>
      </w:r>
      <w:r w:rsidRPr="00E67207">
        <w:rPr>
          <w:sz w:val="28"/>
          <w:szCs w:val="28"/>
        </w:rPr>
        <w:t xml:space="preserve"> </w:t>
      </w:r>
      <w:r w:rsidR="006244DA" w:rsidRPr="00E67207">
        <w:rPr>
          <w:rStyle w:val="doccaption"/>
          <w:b/>
          <w:sz w:val="28"/>
          <w:szCs w:val="28"/>
        </w:rPr>
        <w:t>Федеральный закон от 30.10.2018 № 374-ФЗ "О внесении изменений в статьи 49 и 50 Федерального закона "О прокуратуре Российской Федерации" и статьи 40 и 41 Федерального закона "О Следственном комитете Российской Федерации"</w:t>
      </w:r>
    </w:p>
    <w:p w:rsidR="00E67207" w:rsidRPr="00E67207" w:rsidRDefault="00785B56" w:rsidP="00E67207">
      <w:pPr>
        <w:pStyle w:val="HTML"/>
        <w:jc w:val="both"/>
        <w:rPr>
          <w:rFonts w:ascii="Times New Roman" w:hAnsi="Times New Roman" w:cs="Times New Roman"/>
          <w:sz w:val="28"/>
          <w:szCs w:val="28"/>
        </w:rPr>
      </w:pPr>
      <w:r w:rsidRPr="00E67207">
        <w:rPr>
          <w:rFonts w:ascii="Times New Roman" w:hAnsi="Times New Roman" w:cs="Times New Roman"/>
          <w:b/>
          <w:sz w:val="28"/>
          <w:szCs w:val="28"/>
        </w:rPr>
        <w:tab/>
      </w:r>
      <w:proofErr w:type="gramStart"/>
      <w:r w:rsidRPr="00E67207">
        <w:rPr>
          <w:rFonts w:ascii="Times New Roman" w:hAnsi="Times New Roman" w:cs="Times New Roman"/>
          <w:b/>
          <w:sz w:val="28"/>
          <w:szCs w:val="28"/>
        </w:rPr>
        <w:t xml:space="preserve">Дата вступления в силу:  </w:t>
      </w:r>
      <w:r w:rsidR="00E67207" w:rsidRPr="00E67207">
        <w:rPr>
          <w:rFonts w:ascii="Times New Roman" w:hAnsi="Times New Roman" w:cs="Times New Roman"/>
          <w:sz w:val="28"/>
          <w:szCs w:val="28"/>
        </w:rPr>
        <w:t>10.11.</w:t>
      </w:r>
      <w:r w:rsidRPr="00E67207">
        <w:rPr>
          <w:rFonts w:ascii="Times New Roman" w:hAnsi="Times New Roman" w:cs="Times New Roman"/>
          <w:sz w:val="28"/>
          <w:szCs w:val="28"/>
        </w:rPr>
        <w:t>2018</w:t>
      </w:r>
      <w:r w:rsidR="00E67207" w:rsidRPr="00E67207">
        <w:rPr>
          <w:rFonts w:ascii="Times New Roman" w:hAnsi="Times New Roman" w:cs="Times New Roman"/>
          <w:sz w:val="28"/>
          <w:szCs w:val="28"/>
        </w:rPr>
        <w:t xml:space="preserve">, </w:t>
      </w:r>
      <w:r w:rsidR="00E67207">
        <w:rPr>
          <w:rFonts w:ascii="Times New Roman" w:hAnsi="Times New Roman" w:cs="Times New Roman"/>
          <w:sz w:val="28"/>
          <w:szCs w:val="28"/>
        </w:rPr>
        <w:t>д</w:t>
      </w:r>
      <w:r w:rsidR="00E67207" w:rsidRPr="00E67207">
        <w:rPr>
          <w:rFonts w:ascii="Times New Roman" w:hAnsi="Times New Roman" w:cs="Times New Roman"/>
          <w:sz w:val="28"/>
          <w:szCs w:val="28"/>
        </w:rPr>
        <w:t>ействие положений абзаца седьмого пункта 3.4 статьи 49, пункта 2</w:t>
      </w:r>
      <w:r w:rsidR="00E67207">
        <w:rPr>
          <w:rFonts w:ascii="Times New Roman" w:hAnsi="Times New Roman" w:cs="Times New Roman"/>
          <w:sz w:val="28"/>
          <w:szCs w:val="28"/>
        </w:rPr>
        <w:t xml:space="preserve"> </w:t>
      </w:r>
      <w:r w:rsidR="00E67207" w:rsidRPr="00E67207">
        <w:rPr>
          <w:rFonts w:ascii="Times New Roman" w:hAnsi="Times New Roman" w:cs="Times New Roman"/>
          <w:sz w:val="28"/>
          <w:szCs w:val="28"/>
        </w:rPr>
        <w:t>статьи 50 Федерального закона "О прокуратуре Российской Федерации" (в</w:t>
      </w:r>
      <w:r w:rsidR="00E67207">
        <w:rPr>
          <w:rFonts w:ascii="Times New Roman" w:hAnsi="Times New Roman" w:cs="Times New Roman"/>
          <w:sz w:val="28"/>
          <w:szCs w:val="28"/>
        </w:rPr>
        <w:t xml:space="preserve"> </w:t>
      </w:r>
      <w:r w:rsidR="00E67207" w:rsidRPr="00E67207">
        <w:rPr>
          <w:rFonts w:ascii="Times New Roman" w:hAnsi="Times New Roman" w:cs="Times New Roman"/>
          <w:sz w:val="28"/>
          <w:szCs w:val="28"/>
        </w:rPr>
        <w:t>редакции настоящего Федерального закона) и части 8.3 статьи 40, части 2</w:t>
      </w:r>
      <w:r w:rsidR="00E67207">
        <w:rPr>
          <w:rFonts w:ascii="Times New Roman" w:hAnsi="Times New Roman" w:cs="Times New Roman"/>
          <w:sz w:val="28"/>
          <w:szCs w:val="28"/>
        </w:rPr>
        <w:t xml:space="preserve"> </w:t>
      </w:r>
      <w:r w:rsidR="00E67207" w:rsidRPr="00E67207">
        <w:rPr>
          <w:rFonts w:ascii="Times New Roman" w:hAnsi="Times New Roman" w:cs="Times New Roman"/>
          <w:sz w:val="28"/>
          <w:szCs w:val="28"/>
        </w:rPr>
        <w:t>статьи 41 Федерального закона от 28 декабря 2010 года N 403-ФЗ "О</w:t>
      </w:r>
      <w:r w:rsidR="00E67207">
        <w:rPr>
          <w:rFonts w:ascii="Times New Roman" w:hAnsi="Times New Roman" w:cs="Times New Roman"/>
          <w:sz w:val="28"/>
          <w:szCs w:val="28"/>
        </w:rPr>
        <w:t xml:space="preserve"> </w:t>
      </w:r>
      <w:r w:rsidR="00E67207" w:rsidRPr="00E67207">
        <w:rPr>
          <w:rFonts w:ascii="Times New Roman" w:hAnsi="Times New Roman" w:cs="Times New Roman"/>
          <w:sz w:val="28"/>
          <w:szCs w:val="28"/>
        </w:rPr>
        <w:t>Следственном комитете Российской Федерации" (в редакции настоящего</w:t>
      </w:r>
      <w:r w:rsidR="00E67207">
        <w:rPr>
          <w:rFonts w:ascii="Times New Roman" w:hAnsi="Times New Roman" w:cs="Times New Roman"/>
          <w:sz w:val="28"/>
          <w:szCs w:val="28"/>
        </w:rPr>
        <w:t xml:space="preserve"> </w:t>
      </w:r>
      <w:r w:rsidR="00E67207" w:rsidRPr="00E67207">
        <w:rPr>
          <w:rFonts w:ascii="Times New Roman" w:hAnsi="Times New Roman" w:cs="Times New Roman"/>
          <w:sz w:val="28"/>
          <w:szCs w:val="28"/>
        </w:rPr>
        <w:t>Федерального закона) распространяется на правоотношения, возникшие</w:t>
      </w:r>
      <w:proofErr w:type="gramEnd"/>
      <w:r w:rsidR="00E67207" w:rsidRPr="00E67207">
        <w:rPr>
          <w:rFonts w:ascii="Times New Roman" w:hAnsi="Times New Roman" w:cs="Times New Roman"/>
          <w:sz w:val="28"/>
          <w:szCs w:val="28"/>
        </w:rPr>
        <w:t xml:space="preserve"> с 1</w:t>
      </w:r>
      <w:r w:rsidR="00E67207">
        <w:rPr>
          <w:rFonts w:ascii="Times New Roman" w:hAnsi="Times New Roman" w:cs="Times New Roman"/>
          <w:sz w:val="28"/>
          <w:szCs w:val="28"/>
        </w:rPr>
        <w:t xml:space="preserve"> </w:t>
      </w:r>
      <w:r w:rsidR="00E67207" w:rsidRPr="00E67207">
        <w:rPr>
          <w:rFonts w:ascii="Times New Roman" w:hAnsi="Times New Roman" w:cs="Times New Roman"/>
          <w:sz w:val="28"/>
          <w:szCs w:val="28"/>
        </w:rPr>
        <w:t>января 2017 года.</w:t>
      </w:r>
    </w:p>
    <w:p w:rsidR="00785B56" w:rsidRPr="00E67207" w:rsidRDefault="00785B56" w:rsidP="00E67207">
      <w:pPr>
        <w:ind w:firstLine="708"/>
        <w:jc w:val="both"/>
        <w:rPr>
          <w:sz w:val="28"/>
          <w:szCs w:val="28"/>
        </w:rPr>
      </w:pPr>
      <w:r w:rsidRPr="00E67207">
        <w:rPr>
          <w:b/>
          <w:sz w:val="28"/>
          <w:szCs w:val="28"/>
        </w:rPr>
        <w:t>Опубликован:</w:t>
      </w:r>
      <w:r w:rsidRPr="00E67207">
        <w:rPr>
          <w:sz w:val="28"/>
          <w:szCs w:val="28"/>
        </w:rPr>
        <w:t xml:space="preserve"> </w:t>
      </w:r>
      <w:hyperlink r:id="rId28" w:history="1">
        <w:r w:rsidRPr="00E67207">
          <w:rPr>
            <w:rStyle w:val="a3"/>
            <w:sz w:val="28"/>
            <w:szCs w:val="28"/>
          </w:rPr>
          <w:t>http://www.pravo.gov.ru,</w:t>
        </w:r>
      </w:hyperlink>
      <w:r w:rsidRPr="00E67207">
        <w:rPr>
          <w:rStyle w:val="a3"/>
          <w:sz w:val="28"/>
          <w:szCs w:val="28"/>
        </w:rPr>
        <w:t xml:space="preserve"> </w:t>
      </w:r>
      <w:r w:rsidR="006244DA" w:rsidRPr="00E67207">
        <w:rPr>
          <w:rStyle w:val="a3"/>
          <w:sz w:val="28"/>
          <w:szCs w:val="28"/>
        </w:rPr>
        <w:t>31</w:t>
      </w:r>
      <w:r w:rsidRPr="00E67207">
        <w:rPr>
          <w:rStyle w:val="a3"/>
          <w:sz w:val="28"/>
          <w:szCs w:val="28"/>
        </w:rPr>
        <w:t>.10.2018</w:t>
      </w:r>
    </w:p>
    <w:p w:rsidR="00E67207" w:rsidRPr="00E67207" w:rsidRDefault="00785B56" w:rsidP="00E67207">
      <w:pPr>
        <w:jc w:val="both"/>
        <w:rPr>
          <w:sz w:val="28"/>
          <w:szCs w:val="28"/>
        </w:rPr>
      </w:pPr>
      <w:r w:rsidRPr="00E67207">
        <w:rPr>
          <w:sz w:val="28"/>
          <w:szCs w:val="28"/>
        </w:rPr>
        <w:tab/>
      </w:r>
      <w:r w:rsidRPr="00E67207">
        <w:rPr>
          <w:b/>
          <w:sz w:val="28"/>
          <w:szCs w:val="28"/>
        </w:rPr>
        <w:t xml:space="preserve">Краткое содержание: </w:t>
      </w:r>
      <w:r w:rsidRPr="00E67207">
        <w:rPr>
          <w:sz w:val="28"/>
          <w:szCs w:val="28"/>
        </w:rPr>
        <w:t xml:space="preserve"> </w:t>
      </w:r>
      <w:r w:rsidR="00E67207" w:rsidRPr="00E67207">
        <w:rPr>
          <w:b/>
          <w:bCs/>
          <w:sz w:val="28"/>
          <w:szCs w:val="28"/>
        </w:rPr>
        <w:t>Военнослужащих военной прокуратуры и военных следственных органов СК России обеспечат жильем на период службы.</w:t>
      </w:r>
      <w:r w:rsidR="00E67207" w:rsidRPr="00E67207">
        <w:rPr>
          <w:sz w:val="28"/>
          <w:szCs w:val="28"/>
        </w:rPr>
        <w:br/>
        <w:t xml:space="preserve">Изменен порядок </w:t>
      </w:r>
      <w:proofErr w:type="gramStart"/>
      <w:r w:rsidR="00E67207" w:rsidRPr="00E67207">
        <w:rPr>
          <w:sz w:val="28"/>
          <w:szCs w:val="28"/>
        </w:rPr>
        <w:t>жилищного</w:t>
      </w:r>
      <w:proofErr w:type="gramEnd"/>
      <w:r w:rsidR="00E67207" w:rsidRPr="00E67207">
        <w:rPr>
          <w:sz w:val="28"/>
          <w:szCs w:val="28"/>
        </w:rPr>
        <w:t xml:space="preserve"> и материально-технического обеспечения военнослужащих органов военной прокуратуры и военных следственных органов СК России. Выделять жилые помещения для указанных военнослужащих должны федеральные ведомства, в которых предусмотрена военная служба. Количество помещений должно быть пропорционально численности военнослужащих всех воинских формирований и органов. Жильем из специализированного жилищного фонда будут обеспечивать при прохождении военной службы в любых местах, а не только в военных городках и за рубежом.</w:t>
      </w:r>
    </w:p>
    <w:p w:rsidR="00E67207" w:rsidRPr="00E67207" w:rsidRDefault="00E67207" w:rsidP="00E67207">
      <w:pPr>
        <w:jc w:val="both"/>
        <w:rPr>
          <w:sz w:val="28"/>
          <w:szCs w:val="28"/>
        </w:rPr>
      </w:pPr>
      <w:r w:rsidRPr="00E67207">
        <w:rPr>
          <w:sz w:val="28"/>
          <w:szCs w:val="28"/>
        </w:rPr>
        <w:t xml:space="preserve">На Генпрокуратуру и СК России возложен учет военнослужащих, которые подлежат обеспечению жилыми помещениями. Также за ними закрепили полномочия самостоятельно расходовать бюджетные ассигнования на материально-техническое обеспечение органов </w:t>
      </w:r>
      <w:proofErr w:type="gramStart"/>
      <w:r w:rsidRPr="00E67207">
        <w:rPr>
          <w:sz w:val="28"/>
          <w:szCs w:val="28"/>
        </w:rPr>
        <w:t>военной</w:t>
      </w:r>
      <w:proofErr w:type="gramEnd"/>
      <w:r w:rsidRPr="00E67207">
        <w:rPr>
          <w:sz w:val="28"/>
          <w:szCs w:val="28"/>
        </w:rPr>
        <w:t xml:space="preserve"> прокуратуры и военных следственных органов. </w:t>
      </w:r>
    </w:p>
    <w:p w:rsidR="00785B56" w:rsidRDefault="00E67207" w:rsidP="00E67207">
      <w:pPr>
        <w:shd w:val="clear" w:color="auto" w:fill="FFFFFF"/>
      </w:pPr>
      <w:r>
        <w:rPr>
          <w:color w:val="000000"/>
        </w:rPr>
        <w:br/>
      </w:r>
    </w:p>
    <w:p w:rsidR="00785B56" w:rsidRPr="006244DA" w:rsidRDefault="00785B56" w:rsidP="00785B56">
      <w:pPr>
        <w:ind w:firstLine="709"/>
        <w:jc w:val="both"/>
        <w:rPr>
          <w:b/>
          <w:sz w:val="28"/>
          <w:szCs w:val="28"/>
        </w:rPr>
      </w:pPr>
      <w:r w:rsidRPr="00EB7B25">
        <w:rPr>
          <w:b/>
          <w:sz w:val="28"/>
          <w:szCs w:val="28"/>
        </w:rPr>
        <w:lastRenderedPageBreak/>
        <w:t>Документ:</w:t>
      </w:r>
      <w:r w:rsidRPr="00FF2238">
        <w:t xml:space="preserve"> </w:t>
      </w:r>
      <w:r w:rsidR="006244DA" w:rsidRPr="006244DA">
        <w:rPr>
          <w:rStyle w:val="doccaption"/>
          <w:b/>
          <w:sz w:val="28"/>
          <w:szCs w:val="28"/>
        </w:rPr>
        <w:t>Федеральный закон от 30.10.2018 № 369-ФЗ "О признании утратившей силу части третьей статьи 24 Федерального закона "О пожарной безопасности"</w:t>
      </w:r>
    </w:p>
    <w:p w:rsidR="00785B56" w:rsidRPr="00EB7B25" w:rsidRDefault="00785B56" w:rsidP="00785B56">
      <w:pPr>
        <w:jc w:val="both"/>
        <w:rPr>
          <w:b/>
          <w:sz w:val="28"/>
          <w:szCs w:val="28"/>
        </w:rPr>
      </w:pPr>
      <w:r w:rsidRPr="00EB7B25">
        <w:rPr>
          <w:b/>
          <w:sz w:val="28"/>
          <w:szCs w:val="28"/>
        </w:rPr>
        <w:tab/>
        <w:t>Дата вступления в силу:</w:t>
      </w:r>
      <w:r>
        <w:rPr>
          <w:b/>
          <w:sz w:val="28"/>
          <w:szCs w:val="28"/>
        </w:rPr>
        <w:t xml:space="preserve">  </w:t>
      </w:r>
      <w:r w:rsidR="00600937">
        <w:rPr>
          <w:sz w:val="28"/>
          <w:szCs w:val="28"/>
        </w:rPr>
        <w:t>10</w:t>
      </w:r>
      <w:r w:rsidRPr="00D93A97">
        <w:rPr>
          <w:sz w:val="28"/>
          <w:szCs w:val="28"/>
        </w:rPr>
        <w:t>.1</w:t>
      </w:r>
      <w:r w:rsidR="00600937">
        <w:rPr>
          <w:sz w:val="28"/>
          <w:szCs w:val="28"/>
        </w:rPr>
        <w:t>1</w:t>
      </w:r>
      <w:r w:rsidRPr="00D93A97">
        <w:rPr>
          <w:sz w:val="28"/>
          <w:szCs w:val="28"/>
        </w:rPr>
        <w:t>.</w:t>
      </w:r>
      <w:r w:rsidRPr="009F7308">
        <w:rPr>
          <w:sz w:val="28"/>
          <w:szCs w:val="28"/>
        </w:rPr>
        <w:t>2018</w:t>
      </w:r>
    </w:p>
    <w:p w:rsidR="00785B56" w:rsidRPr="00EB7B25" w:rsidRDefault="00785B56" w:rsidP="00785B56">
      <w:pPr>
        <w:ind w:firstLine="708"/>
        <w:jc w:val="both"/>
        <w:rPr>
          <w:sz w:val="28"/>
          <w:szCs w:val="28"/>
        </w:rPr>
      </w:pPr>
      <w:r w:rsidRPr="00EB7B25">
        <w:rPr>
          <w:b/>
          <w:sz w:val="28"/>
          <w:szCs w:val="28"/>
        </w:rPr>
        <w:t>Опубликован:</w:t>
      </w:r>
      <w:r w:rsidRPr="00EB7B25">
        <w:rPr>
          <w:sz w:val="28"/>
          <w:szCs w:val="28"/>
        </w:rPr>
        <w:t xml:space="preserve"> </w:t>
      </w:r>
      <w:hyperlink r:id="rId29" w:history="1">
        <w:r w:rsidRPr="00EB7B25">
          <w:rPr>
            <w:rStyle w:val="a3"/>
            <w:sz w:val="28"/>
            <w:szCs w:val="28"/>
          </w:rPr>
          <w:t>http://www.pravo.gov.ru,</w:t>
        </w:r>
      </w:hyperlink>
      <w:r w:rsidR="006244DA">
        <w:rPr>
          <w:rStyle w:val="a3"/>
          <w:sz w:val="28"/>
          <w:szCs w:val="28"/>
        </w:rPr>
        <w:t xml:space="preserve"> 31</w:t>
      </w:r>
      <w:r>
        <w:rPr>
          <w:rStyle w:val="a3"/>
          <w:sz w:val="28"/>
          <w:szCs w:val="28"/>
        </w:rPr>
        <w:t>.10.</w:t>
      </w:r>
      <w:r w:rsidRPr="00EB7B25">
        <w:rPr>
          <w:rStyle w:val="a3"/>
          <w:sz w:val="28"/>
          <w:szCs w:val="28"/>
        </w:rPr>
        <w:t>2018</w:t>
      </w:r>
    </w:p>
    <w:p w:rsidR="00BF37E8" w:rsidRDefault="00785B56" w:rsidP="00BF37E8">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BF37E8" w:rsidRPr="00BF37E8">
        <w:rPr>
          <w:b/>
          <w:bCs/>
          <w:sz w:val="28"/>
          <w:szCs w:val="28"/>
        </w:rPr>
        <w:t>Договорные подразделения ФПС будут переведены</w:t>
      </w:r>
      <w:r w:rsidR="00BF37E8">
        <w:rPr>
          <w:b/>
          <w:bCs/>
          <w:sz w:val="28"/>
          <w:szCs w:val="28"/>
        </w:rPr>
        <w:t xml:space="preserve"> </w:t>
      </w:r>
      <w:r w:rsidR="00BF37E8" w:rsidRPr="00BF37E8">
        <w:rPr>
          <w:b/>
          <w:bCs/>
          <w:sz w:val="28"/>
          <w:szCs w:val="28"/>
        </w:rPr>
        <w:t>в</w:t>
      </w:r>
      <w:r w:rsidR="00BF37E8">
        <w:rPr>
          <w:b/>
          <w:bCs/>
          <w:sz w:val="28"/>
          <w:szCs w:val="28"/>
        </w:rPr>
        <w:t xml:space="preserve"> </w:t>
      </w:r>
      <w:r w:rsidR="00BF37E8" w:rsidRPr="00BF37E8">
        <w:rPr>
          <w:b/>
          <w:bCs/>
          <w:sz w:val="28"/>
          <w:szCs w:val="28"/>
        </w:rPr>
        <w:t>ФГБУ.</w:t>
      </w:r>
    </w:p>
    <w:p w:rsidR="00BF37E8" w:rsidRPr="00BF37E8" w:rsidRDefault="00BF37E8" w:rsidP="00BF37E8">
      <w:pPr>
        <w:jc w:val="both"/>
        <w:rPr>
          <w:sz w:val="28"/>
          <w:szCs w:val="28"/>
        </w:rPr>
      </w:pPr>
      <w:r w:rsidRPr="00BF37E8">
        <w:rPr>
          <w:sz w:val="28"/>
          <w:szCs w:val="28"/>
        </w:rPr>
        <w:t xml:space="preserve">Утратила силу норма Закона о пожарной безопасности, согласно которой средства от оказания работ и услуг в области пожарной безопасности договорными подразделениями Федеральной противопожарной службы (ФПС) направляются в федеральный бюджет. В результате договорные подразделения будут переведены из федеральных казенных учреждений в федеральные государственные бюджетные учреждения (ФГБУ). </w:t>
      </w:r>
    </w:p>
    <w:p w:rsidR="00785B56" w:rsidRDefault="00BF37E8" w:rsidP="00BF37E8">
      <w:pPr>
        <w:shd w:val="clear" w:color="auto" w:fill="FFFFFF"/>
        <w:rPr>
          <w:b/>
          <w:sz w:val="28"/>
          <w:szCs w:val="28"/>
        </w:rPr>
      </w:pPr>
      <w:r>
        <w:rPr>
          <w:color w:val="000000"/>
        </w:rPr>
        <w:br/>
      </w:r>
    </w:p>
    <w:p w:rsidR="00785B56" w:rsidRDefault="00785B56" w:rsidP="00785B56">
      <w:pPr>
        <w:ind w:firstLine="709"/>
        <w:jc w:val="both"/>
        <w:rPr>
          <w:b/>
          <w:sz w:val="28"/>
          <w:szCs w:val="28"/>
        </w:rPr>
      </w:pPr>
    </w:p>
    <w:p w:rsidR="00FE41CB" w:rsidRPr="00FB105B" w:rsidRDefault="00FE41CB" w:rsidP="00FB105B">
      <w:pPr>
        <w:ind w:firstLine="709"/>
        <w:jc w:val="both"/>
        <w:rPr>
          <w:b/>
          <w:sz w:val="28"/>
          <w:szCs w:val="28"/>
        </w:rPr>
      </w:pPr>
      <w:r w:rsidRPr="00EB7B25">
        <w:rPr>
          <w:b/>
          <w:sz w:val="28"/>
          <w:szCs w:val="28"/>
        </w:rPr>
        <w:t>Документ:</w:t>
      </w:r>
      <w:r w:rsidRPr="00FF2238">
        <w:t xml:space="preserve"> </w:t>
      </w:r>
      <w:r w:rsidR="00FB105B" w:rsidRPr="00FB105B">
        <w:rPr>
          <w:rStyle w:val="doccaption"/>
          <w:b/>
          <w:sz w:val="28"/>
          <w:szCs w:val="28"/>
        </w:rPr>
        <w:t xml:space="preserve">Постановление Конституционного Суда Российской Федерации от 15.10.2018 № 36-П по делу о проверке конституционности части первой статьи 10 Уголовного кодекса Российской Федерации, части второй статьи 24, части второй статьи 27, части первой статьи 239 и пункта 1 статьи 254 Уголовно-процессуального кодекса Российской Федерации в связи с жалобой гражданки </w:t>
      </w:r>
      <w:proofErr w:type="spellStart"/>
      <w:r w:rsidR="00FB105B" w:rsidRPr="00FB105B">
        <w:rPr>
          <w:rStyle w:val="doccaption"/>
          <w:b/>
          <w:sz w:val="28"/>
          <w:szCs w:val="28"/>
        </w:rPr>
        <w:t>А.И.Тихомоловой</w:t>
      </w:r>
      <w:proofErr w:type="spellEnd"/>
    </w:p>
    <w:p w:rsidR="00FE41CB" w:rsidRPr="00FB105B" w:rsidRDefault="00FE41CB" w:rsidP="00FB105B">
      <w:pPr>
        <w:jc w:val="both"/>
        <w:rPr>
          <w:sz w:val="28"/>
          <w:szCs w:val="28"/>
        </w:rPr>
      </w:pPr>
      <w:r w:rsidRPr="00FB105B">
        <w:rPr>
          <w:b/>
          <w:sz w:val="28"/>
          <w:szCs w:val="28"/>
        </w:rPr>
        <w:tab/>
        <w:t xml:space="preserve">Дата вступления в силу:  </w:t>
      </w:r>
      <w:r w:rsidR="00FB105B" w:rsidRPr="00FB105B">
        <w:rPr>
          <w:sz w:val="28"/>
          <w:szCs w:val="28"/>
        </w:rPr>
        <w:t>со дня официального опубликования</w:t>
      </w:r>
    </w:p>
    <w:p w:rsidR="00FE41CB" w:rsidRPr="00FB105B" w:rsidRDefault="00FE41CB" w:rsidP="00FB105B">
      <w:pPr>
        <w:ind w:firstLine="708"/>
        <w:jc w:val="both"/>
        <w:rPr>
          <w:sz w:val="28"/>
          <w:szCs w:val="28"/>
        </w:rPr>
      </w:pPr>
      <w:r w:rsidRPr="00FB105B">
        <w:rPr>
          <w:b/>
          <w:sz w:val="28"/>
          <w:szCs w:val="28"/>
        </w:rPr>
        <w:t>Опубликован:</w:t>
      </w:r>
      <w:r w:rsidRPr="00FB105B">
        <w:rPr>
          <w:sz w:val="28"/>
          <w:szCs w:val="28"/>
        </w:rPr>
        <w:t xml:space="preserve"> </w:t>
      </w:r>
      <w:hyperlink r:id="rId30" w:history="1">
        <w:r w:rsidRPr="00FB105B">
          <w:rPr>
            <w:rStyle w:val="a3"/>
            <w:sz w:val="28"/>
            <w:szCs w:val="28"/>
          </w:rPr>
          <w:t>http://www.pravo.gov.ru,</w:t>
        </w:r>
      </w:hyperlink>
      <w:r w:rsidRPr="00FB105B">
        <w:rPr>
          <w:rStyle w:val="a3"/>
          <w:sz w:val="28"/>
          <w:szCs w:val="28"/>
        </w:rPr>
        <w:t xml:space="preserve"> </w:t>
      </w:r>
      <w:r w:rsidR="00FB105B" w:rsidRPr="00FB105B">
        <w:rPr>
          <w:rStyle w:val="a3"/>
          <w:sz w:val="28"/>
          <w:szCs w:val="28"/>
        </w:rPr>
        <w:t>17</w:t>
      </w:r>
      <w:r w:rsidRPr="00FB105B">
        <w:rPr>
          <w:rStyle w:val="a3"/>
          <w:sz w:val="28"/>
          <w:szCs w:val="28"/>
        </w:rPr>
        <w:t>.10.2018</w:t>
      </w:r>
    </w:p>
    <w:p w:rsidR="00FE41CB" w:rsidRDefault="00FE41CB" w:rsidP="00FE41CB">
      <w:pPr>
        <w:jc w:val="both"/>
        <w:rPr>
          <w:b/>
          <w:bCs/>
          <w:sz w:val="28"/>
          <w:szCs w:val="28"/>
        </w:rPr>
      </w:pPr>
      <w:r w:rsidRPr="00FB105B">
        <w:rPr>
          <w:sz w:val="28"/>
          <w:szCs w:val="28"/>
        </w:rPr>
        <w:tab/>
      </w:r>
      <w:r w:rsidRPr="00FB105B">
        <w:rPr>
          <w:b/>
          <w:sz w:val="28"/>
          <w:szCs w:val="28"/>
        </w:rPr>
        <w:t xml:space="preserve">Краткое содержание: </w:t>
      </w:r>
      <w:r w:rsidRPr="00FB105B">
        <w:rPr>
          <w:sz w:val="28"/>
          <w:szCs w:val="28"/>
        </w:rPr>
        <w:t xml:space="preserve"> </w:t>
      </w:r>
      <w:r w:rsidR="00FB105B" w:rsidRPr="00FB105B">
        <w:rPr>
          <w:b/>
          <w:bCs/>
          <w:sz w:val="28"/>
          <w:szCs w:val="28"/>
        </w:rPr>
        <w:t>КС требует учитывать возражения обвиняемого против прекращения дела частного обвинения в связи с декриминализацией.</w:t>
      </w:r>
      <w:r w:rsidR="00FB105B" w:rsidRPr="00FB105B">
        <w:rPr>
          <w:sz w:val="28"/>
          <w:szCs w:val="28"/>
        </w:rPr>
        <w:br/>
        <w:t xml:space="preserve">По УПК уголовное дело прекращается за отсутствием состава преступления, если новый закон </w:t>
      </w:r>
      <w:proofErr w:type="spellStart"/>
      <w:r w:rsidR="00FB105B" w:rsidRPr="00FB105B">
        <w:rPr>
          <w:sz w:val="28"/>
          <w:szCs w:val="28"/>
        </w:rPr>
        <w:t>декриминализировал</w:t>
      </w:r>
      <w:proofErr w:type="spellEnd"/>
      <w:r w:rsidR="00FB105B" w:rsidRPr="00FB105B">
        <w:rPr>
          <w:sz w:val="28"/>
          <w:szCs w:val="28"/>
        </w:rPr>
        <w:t xml:space="preserve"> деяние. Конституционный Суд проверил эту и ряд других норм применительно к прекращению дела частного обвинения при наличии возражений обвиняемого.</w:t>
      </w:r>
      <w:r w:rsidR="00FB105B" w:rsidRPr="00FB105B">
        <w:rPr>
          <w:sz w:val="28"/>
          <w:szCs w:val="28"/>
        </w:rPr>
        <w:br/>
      </w:r>
      <w:proofErr w:type="gramStart"/>
      <w:r w:rsidR="00FB105B" w:rsidRPr="00FB105B">
        <w:rPr>
          <w:sz w:val="28"/>
          <w:szCs w:val="28"/>
        </w:rPr>
        <w:t>В итоге он признал, что нормы не противоречат Конституции, поскольку предполагают</w:t>
      </w:r>
      <w:r w:rsidR="00FB105B">
        <w:rPr>
          <w:sz w:val="28"/>
          <w:szCs w:val="28"/>
        </w:rPr>
        <w:t xml:space="preserve"> </w:t>
      </w:r>
      <w:r w:rsidR="00FB105B" w:rsidRPr="00FB105B">
        <w:rPr>
          <w:sz w:val="28"/>
          <w:szCs w:val="28"/>
        </w:rPr>
        <w:t>следующее:- суд обязан выяснить позицию обвиняемого по поводу прекращения дела частного обвинения в связи с декриминализацией;</w:t>
      </w:r>
      <w:r w:rsidR="00FB105B" w:rsidRPr="00FB105B">
        <w:rPr>
          <w:sz w:val="28"/>
          <w:szCs w:val="28"/>
        </w:rPr>
        <w:br/>
        <w:t>- только если обвиняемый согласен, суд вправе прекратить дело;</w:t>
      </w:r>
      <w:r w:rsidR="00FB105B" w:rsidRPr="00FB105B">
        <w:rPr>
          <w:sz w:val="28"/>
          <w:szCs w:val="28"/>
        </w:rPr>
        <w:br/>
        <w:t xml:space="preserve">- если обвиняемый против, суд обязан рассмотреть дело по существу и, исследовав доказательства, либо вынести оправдательный приговор, либо прекратить дело по указанному основанию. </w:t>
      </w:r>
      <w:proofErr w:type="gramEnd"/>
    </w:p>
    <w:p w:rsidR="00FE41CB" w:rsidRDefault="00FE41CB" w:rsidP="00FE41CB">
      <w:pPr>
        <w:ind w:firstLine="709"/>
        <w:jc w:val="both"/>
        <w:rPr>
          <w:b/>
          <w:sz w:val="28"/>
          <w:szCs w:val="28"/>
        </w:rPr>
      </w:pPr>
    </w:p>
    <w:p w:rsidR="00FE41CB" w:rsidRDefault="00FE41CB" w:rsidP="00FE41CB">
      <w:pPr>
        <w:ind w:firstLine="709"/>
        <w:jc w:val="both"/>
        <w:rPr>
          <w:b/>
          <w:sz w:val="28"/>
          <w:szCs w:val="28"/>
        </w:rPr>
      </w:pPr>
    </w:p>
    <w:p w:rsidR="00FE41CB" w:rsidRPr="00A472BB" w:rsidRDefault="00FE41CB" w:rsidP="00FE41CB">
      <w:pPr>
        <w:ind w:firstLine="709"/>
        <w:jc w:val="both"/>
        <w:rPr>
          <w:b/>
          <w:sz w:val="28"/>
          <w:szCs w:val="28"/>
        </w:rPr>
      </w:pPr>
      <w:r w:rsidRPr="00EB7B25">
        <w:rPr>
          <w:b/>
          <w:sz w:val="28"/>
          <w:szCs w:val="28"/>
        </w:rPr>
        <w:t>Документ:</w:t>
      </w:r>
      <w:r w:rsidRPr="00FF2238">
        <w:t xml:space="preserve"> </w:t>
      </w:r>
      <w:r w:rsidR="00A472BB" w:rsidRPr="00A472BB">
        <w:rPr>
          <w:rStyle w:val="doccaption"/>
          <w:b/>
          <w:sz w:val="28"/>
          <w:szCs w:val="28"/>
        </w:rPr>
        <w:t xml:space="preserve">Постановление Конституционного Суда Российской Федерации от 16.10.2018 № 37-П по делу о проверке конституционности части первой статьи 281 Трудового кодекса Российской Федерации в связи с жалобой гражданки </w:t>
      </w:r>
      <w:proofErr w:type="spellStart"/>
      <w:r w:rsidR="00A472BB" w:rsidRPr="00A472BB">
        <w:rPr>
          <w:rStyle w:val="doccaption"/>
          <w:b/>
          <w:sz w:val="28"/>
          <w:szCs w:val="28"/>
        </w:rPr>
        <w:t>О.А.Третьяковой</w:t>
      </w:r>
      <w:proofErr w:type="spellEnd"/>
    </w:p>
    <w:p w:rsidR="00FE41CB" w:rsidRPr="00EB7B25" w:rsidRDefault="00FE41CB" w:rsidP="00FE41CB">
      <w:pPr>
        <w:jc w:val="both"/>
        <w:rPr>
          <w:b/>
          <w:sz w:val="28"/>
          <w:szCs w:val="28"/>
        </w:rPr>
      </w:pPr>
      <w:r w:rsidRPr="00EB7B25">
        <w:rPr>
          <w:b/>
          <w:sz w:val="28"/>
          <w:szCs w:val="28"/>
        </w:rPr>
        <w:tab/>
        <w:t>Дата вступления в силу:</w:t>
      </w:r>
      <w:r>
        <w:rPr>
          <w:b/>
          <w:sz w:val="28"/>
          <w:szCs w:val="28"/>
        </w:rPr>
        <w:t xml:space="preserve">  </w:t>
      </w:r>
      <w:r w:rsidR="00A472BB" w:rsidRPr="00A472BB">
        <w:rPr>
          <w:sz w:val="28"/>
          <w:szCs w:val="28"/>
        </w:rPr>
        <w:t>со дня официального опубликования</w:t>
      </w:r>
    </w:p>
    <w:p w:rsidR="00FE41CB" w:rsidRPr="00EB7B25" w:rsidRDefault="00FE41CB" w:rsidP="00FE41CB">
      <w:pPr>
        <w:ind w:firstLine="708"/>
        <w:jc w:val="both"/>
        <w:rPr>
          <w:sz w:val="28"/>
          <w:szCs w:val="28"/>
        </w:rPr>
      </w:pPr>
      <w:r w:rsidRPr="00EB7B25">
        <w:rPr>
          <w:b/>
          <w:sz w:val="28"/>
          <w:szCs w:val="28"/>
        </w:rPr>
        <w:lastRenderedPageBreak/>
        <w:t>Опубликован:</w:t>
      </w:r>
      <w:r w:rsidRPr="00EB7B25">
        <w:rPr>
          <w:sz w:val="28"/>
          <w:szCs w:val="28"/>
        </w:rPr>
        <w:t xml:space="preserve"> </w:t>
      </w:r>
      <w:hyperlink r:id="rId31" w:history="1">
        <w:r w:rsidRPr="00EB7B25">
          <w:rPr>
            <w:rStyle w:val="a3"/>
            <w:sz w:val="28"/>
            <w:szCs w:val="28"/>
          </w:rPr>
          <w:t>http://www.pravo.gov.ru,</w:t>
        </w:r>
      </w:hyperlink>
      <w:r>
        <w:rPr>
          <w:rStyle w:val="a3"/>
          <w:sz w:val="28"/>
          <w:szCs w:val="28"/>
        </w:rPr>
        <w:t xml:space="preserve"> </w:t>
      </w:r>
      <w:r w:rsidR="00A472BB">
        <w:rPr>
          <w:rStyle w:val="a3"/>
          <w:sz w:val="28"/>
          <w:szCs w:val="28"/>
        </w:rPr>
        <w:t>18</w:t>
      </w:r>
      <w:r>
        <w:rPr>
          <w:rStyle w:val="a3"/>
          <w:sz w:val="28"/>
          <w:szCs w:val="28"/>
        </w:rPr>
        <w:t>.10.</w:t>
      </w:r>
      <w:r w:rsidRPr="00EB7B25">
        <w:rPr>
          <w:rStyle w:val="a3"/>
          <w:sz w:val="28"/>
          <w:szCs w:val="28"/>
        </w:rPr>
        <w:t>2018</w:t>
      </w:r>
    </w:p>
    <w:p w:rsidR="00A472BB" w:rsidRDefault="00FE41CB" w:rsidP="00A472BB">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A472BB" w:rsidRPr="00A472BB">
        <w:rPr>
          <w:b/>
          <w:bCs/>
          <w:sz w:val="28"/>
          <w:szCs w:val="28"/>
        </w:rPr>
        <w:t>КС вступился за руководителей структурных подразделений, одновременно исполняющих функции члена правления банка.</w:t>
      </w:r>
      <w:r w:rsidR="00A472BB" w:rsidRPr="00A472BB">
        <w:rPr>
          <w:sz w:val="28"/>
          <w:szCs w:val="28"/>
        </w:rPr>
        <w:br/>
        <w:t>Конституционный Суд проверил одно из положений Трудового кодекса. Оно позволяет распространять особенности регулирования труда, установленные кодексом для руководителя организации, на членов ее коллегиального исполнительного</w:t>
      </w:r>
      <w:r w:rsidR="00A472BB">
        <w:rPr>
          <w:sz w:val="28"/>
          <w:szCs w:val="28"/>
        </w:rPr>
        <w:t xml:space="preserve"> </w:t>
      </w:r>
      <w:r w:rsidR="00A472BB" w:rsidRPr="00A472BB">
        <w:rPr>
          <w:sz w:val="28"/>
          <w:szCs w:val="28"/>
        </w:rPr>
        <w:t>органа.</w:t>
      </w:r>
    </w:p>
    <w:p w:rsidR="00A472BB" w:rsidRPr="00A472BB" w:rsidRDefault="00A472BB" w:rsidP="00A472BB">
      <w:pPr>
        <w:jc w:val="both"/>
        <w:rPr>
          <w:sz w:val="28"/>
          <w:szCs w:val="28"/>
        </w:rPr>
      </w:pPr>
      <w:r w:rsidRPr="00A472BB">
        <w:rPr>
          <w:sz w:val="28"/>
          <w:szCs w:val="28"/>
        </w:rPr>
        <w:t xml:space="preserve">Суть дела в </w:t>
      </w:r>
      <w:proofErr w:type="gramStart"/>
      <w:r w:rsidRPr="00A472BB">
        <w:rPr>
          <w:sz w:val="28"/>
          <w:szCs w:val="28"/>
        </w:rPr>
        <w:t>следующем</w:t>
      </w:r>
      <w:proofErr w:type="gramEnd"/>
      <w:r w:rsidRPr="00A472BB">
        <w:rPr>
          <w:sz w:val="28"/>
          <w:szCs w:val="28"/>
        </w:rPr>
        <w:t xml:space="preserve">. Работник по трудовому договору руководит структурным подразделением АО - банка. Наряду с этим он по решению компетентного органа общества исполняет функции члена коллегиального исполнительного органа, но без заключения соответствующего трудового договора. Конституционный Суд постановил, что этого работника нельзя уволить по основаниям, которые кодекс предусматривает для руководителя организации. Именно в </w:t>
      </w:r>
      <w:proofErr w:type="gramStart"/>
      <w:r w:rsidRPr="00A472BB">
        <w:rPr>
          <w:sz w:val="28"/>
          <w:szCs w:val="28"/>
        </w:rPr>
        <w:t>этом</w:t>
      </w:r>
      <w:proofErr w:type="gramEnd"/>
      <w:r w:rsidRPr="00A472BB">
        <w:rPr>
          <w:sz w:val="28"/>
          <w:szCs w:val="28"/>
        </w:rPr>
        <w:t xml:space="preserve"> состоит конституционно-правовой смысл оспариваемой нормы применительно к указанным обстоятельствам. С учетом этого она не противоречит Конституции. Иное толкование несоразмерно </w:t>
      </w:r>
      <w:proofErr w:type="gramStart"/>
      <w:r w:rsidRPr="00A472BB">
        <w:rPr>
          <w:sz w:val="28"/>
          <w:szCs w:val="28"/>
        </w:rPr>
        <w:t>ограничивало бы трудовые права такого работника и противоречило</w:t>
      </w:r>
      <w:proofErr w:type="gramEnd"/>
      <w:r w:rsidRPr="00A472BB">
        <w:rPr>
          <w:sz w:val="28"/>
          <w:szCs w:val="28"/>
        </w:rPr>
        <w:t xml:space="preserve"> бы конституционным принципам справедливости, равенства и соразмерности. </w:t>
      </w:r>
    </w:p>
    <w:p w:rsidR="00FE41CB" w:rsidRDefault="00A472BB" w:rsidP="00335449">
      <w:pPr>
        <w:shd w:val="clear" w:color="auto" w:fill="FFFFFF"/>
        <w:rPr>
          <w:b/>
          <w:sz w:val="28"/>
          <w:szCs w:val="28"/>
        </w:rPr>
      </w:pPr>
      <w:r>
        <w:rPr>
          <w:color w:val="000000"/>
        </w:rPr>
        <w:br/>
      </w:r>
    </w:p>
    <w:p w:rsidR="00FE41CB" w:rsidRPr="00335449" w:rsidRDefault="00FE41CB" w:rsidP="00FE41CB">
      <w:pPr>
        <w:ind w:firstLine="709"/>
        <w:jc w:val="both"/>
        <w:rPr>
          <w:b/>
          <w:sz w:val="28"/>
          <w:szCs w:val="28"/>
        </w:rPr>
      </w:pPr>
      <w:r w:rsidRPr="00EB7B25">
        <w:rPr>
          <w:b/>
          <w:sz w:val="28"/>
          <w:szCs w:val="28"/>
        </w:rPr>
        <w:t>Документ:</w:t>
      </w:r>
      <w:r w:rsidRPr="00FF2238">
        <w:t xml:space="preserve"> </w:t>
      </w:r>
      <w:r w:rsidR="00335449" w:rsidRPr="00335449">
        <w:rPr>
          <w:rStyle w:val="doccaption"/>
          <w:b/>
          <w:sz w:val="28"/>
          <w:szCs w:val="28"/>
        </w:rPr>
        <w:t xml:space="preserve">Постановление Конституционного Суда Российской Федерации от 25.10.2018 № 38-П по делу о проверке конституционности части первой статьи 127 и части первой статьи 392 Трудового кодекса Российской Федерации в связи с жалобами граждан </w:t>
      </w:r>
      <w:proofErr w:type="spellStart"/>
      <w:r w:rsidR="00335449" w:rsidRPr="00335449">
        <w:rPr>
          <w:rStyle w:val="doccaption"/>
          <w:b/>
          <w:sz w:val="28"/>
          <w:szCs w:val="28"/>
        </w:rPr>
        <w:t>М.В.Данилова</w:t>
      </w:r>
      <w:proofErr w:type="spellEnd"/>
      <w:r w:rsidR="00335449" w:rsidRPr="00335449">
        <w:rPr>
          <w:rStyle w:val="doccaption"/>
          <w:b/>
          <w:sz w:val="28"/>
          <w:szCs w:val="28"/>
        </w:rPr>
        <w:t xml:space="preserve">, </w:t>
      </w:r>
      <w:proofErr w:type="spellStart"/>
      <w:r w:rsidR="00335449" w:rsidRPr="00335449">
        <w:rPr>
          <w:rStyle w:val="doccaption"/>
          <w:b/>
          <w:sz w:val="28"/>
          <w:szCs w:val="28"/>
        </w:rPr>
        <w:t>К.В.Кондакова</w:t>
      </w:r>
      <w:proofErr w:type="spellEnd"/>
      <w:r w:rsidR="00335449" w:rsidRPr="00335449">
        <w:rPr>
          <w:rStyle w:val="doccaption"/>
          <w:b/>
          <w:sz w:val="28"/>
          <w:szCs w:val="28"/>
        </w:rPr>
        <w:t xml:space="preserve"> и других</w:t>
      </w:r>
    </w:p>
    <w:p w:rsidR="00FE41CB" w:rsidRPr="00EB7B25" w:rsidRDefault="00FE41CB" w:rsidP="00FE41CB">
      <w:pPr>
        <w:jc w:val="both"/>
        <w:rPr>
          <w:b/>
          <w:sz w:val="28"/>
          <w:szCs w:val="28"/>
        </w:rPr>
      </w:pPr>
      <w:r w:rsidRPr="00EB7B25">
        <w:rPr>
          <w:b/>
          <w:sz w:val="28"/>
          <w:szCs w:val="28"/>
        </w:rPr>
        <w:tab/>
        <w:t>Дата вступления в силу</w:t>
      </w:r>
      <w:r w:rsidR="00335449">
        <w:rPr>
          <w:b/>
          <w:sz w:val="28"/>
          <w:szCs w:val="28"/>
        </w:rPr>
        <w:t xml:space="preserve">: </w:t>
      </w:r>
      <w:r w:rsidR="00335449" w:rsidRPr="00A472BB">
        <w:rPr>
          <w:sz w:val="28"/>
          <w:szCs w:val="28"/>
        </w:rPr>
        <w:t>со дня официального опубликования</w:t>
      </w:r>
    </w:p>
    <w:p w:rsidR="00FE41CB" w:rsidRPr="00EB7B25" w:rsidRDefault="00FE41CB" w:rsidP="00FE41CB">
      <w:pPr>
        <w:ind w:firstLine="708"/>
        <w:jc w:val="both"/>
        <w:rPr>
          <w:sz w:val="28"/>
          <w:szCs w:val="28"/>
        </w:rPr>
      </w:pPr>
      <w:r w:rsidRPr="00EB7B25">
        <w:rPr>
          <w:b/>
          <w:sz w:val="28"/>
          <w:szCs w:val="28"/>
        </w:rPr>
        <w:t>Опубликован:</w:t>
      </w:r>
      <w:r w:rsidRPr="00EB7B25">
        <w:rPr>
          <w:sz w:val="28"/>
          <w:szCs w:val="28"/>
        </w:rPr>
        <w:t xml:space="preserve"> </w:t>
      </w:r>
      <w:hyperlink r:id="rId32" w:history="1">
        <w:r w:rsidRPr="00EB7B25">
          <w:rPr>
            <w:rStyle w:val="a3"/>
            <w:sz w:val="28"/>
            <w:szCs w:val="28"/>
          </w:rPr>
          <w:t>http://www.pravo.gov.ru,</w:t>
        </w:r>
      </w:hyperlink>
      <w:r>
        <w:rPr>
          <w:rStyle w:val="a3"/>
          <w:sz w:val="28"/>
          <w:szCs w:val="28"/>
        </w:rPr>
        <w:t xml:space="preserve"> </w:t>
      </w:r>
      <w:r w:rsidR="00335449">
        <w:rPr>
          <w:rStyle w:val="a3"/>
          <w:sz w:val="28"/>
          <w:szCs w:val="28"/>
        </w:rPr>
        <w:t>30</w:t>
      </w:r>
      <w:r>
        <w:rPr>
          <w:rStyle w:val="a3"/>
          <w:sz w:val="28"/>
          <w:szCs w:val="28"/>
        </w:rPr>
        <w:t>.10.</w:t>
      </w:r>
      <w:r w:rsidRPr="00EB7B25">
        <w:rPr>
          <w:rStyle w:val="a3"/>
          <w:sz w:val="28"/>
          <w:szCs w:val="28"/>
        </w:rPr>
        <w:t>2018</w:t>
      </w:r>
    </w:p>
    <w:p w:rsidR="00335449" w:rsidRDefault="00FE41CB" w:rsidP="00335449">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335449" w:rsidRPr="00335449">
        <w:rPr>
          <w:b/>
          <w:bCs/>
          <w:sz w:val="28"/>
          <w:szCs w:val="28"/>
        </w:rPr>
        <w:t>КС запретил ограничивать право работника на компенсацию за неиспользованные отпуска.</w:t>
      </w:r>
      <w:r w:rsidR="00335449" w:rsidRPr="00335449">
        <w:rPr>
          <w:sz w:val="28"/>
          <w:szCs w:val="28"/>
        </w:rPr>
        <w:br/>
        <w:t>Конституционный Суд разъяснил, что ТК РФ ничем не ограничивает право работника получить при увольнении денежную компенсацию за все неиспользованные отпуска. В частности, не установлено каких-либо ограничений по сроку, по истечении которого это право прекращается.</w:t>
      </w:r>
      <w:r w:rsidR="00335449" w:rsidRPr="00335449">
        <w:rPr>
          <w:sz w:val="28"/>
          <w:szCs w:val="28"/>
        </w:rPr>
        <w:br/>
        <w:t>Если работодатель не выплатил компенсацию непосредственно при увольнении, работник вправе взыскать ее через суд независимо от того, сколько времени прошло с момента окончания рабочего года, за который должен был быть предоставлен неиспользованный отпуск. Условие - в суд надо обратиться в установленный срок, который исчисляется с момента прекращения</w:t>
      </w:r>
      <w:r w:rsidR="00335449">
        <w:rPr>
          <w:sz w:val="28"/>
          <w:szCs w:val="28"/>
        </w:rPr>
        <w:t xml:space="preserve"> </w:t>
      </w:r>
      <w:r w:rsidR="00335449" w:rsidRPr="00335449">
        <w:rPr>
          <w:sz w:val="28"/>
          <w:szCs w:val="28"/>
        </w:rPr>
        <w:t>трудового</w:t>
      </w:r>
      <w:r w:rsidR="00335449">
        <w:rPr>
          <w:sz w:val="28"/>
          <w:szCs w:val="28"/>
        </w:rPr>
        <w:t xml:space="preserve"> </w:t>
      </w:r>
      <w:r w:rsidR="00335449" w:rsidRPr="00335449">
        <w:rPr>
          <w:sz w:val="28"/>
          <w:szCs w:val="28"/>
        </w:rPr>
        <w:t>договора.</w:t>
      </w:r>
    </w:p>
    <w:p w:rsidR="00335449" w:rsidRPr="00335449" w:rsidRDefault="00335449" w:rsidP="00335449">
      <w:pPr>
        <w:jc w:val="both"/>
        <w:rPr>
          <w:sz w:val="28"/>
          <w:szCs w:val="28"/>
        </w:rPr>
      </w:pPr>
      <w:r w:rsidRPr="00335449">
        <w:rPr>
          <w:sz w:val="28"/>
          <w:szCs w:val="28"/>
        </w:rPr>
        <w:t xml:space="preserve">Иное толкование оспоренных норм ТК РФ исключено. </w:t>
      </w:r>
    </w:p>
    <w:p w:rsidR="00FE41CB" w:rsidRDefault="00335449" w:rsidP="00335449">
      <w:pPr>
        <w:shd w:val="clear" w:color="auto" w:fill="FFFFFF"/>
        <w:rPr>
          <w:b/>
          <w:sz w:val="28"/>
          <w:szCs w:val="28"/>
        </w:rPr>
      </w:pPr>
      <w:r>
        <w:rPr>
          <w:color w:val="000000"/>
        </w:rPr>
        <w:br/>
      </w:r>
    </w:p>
    <w:p w:rsidR="00FE41CB" w:rsidRDefault="00FE41CB" w:rsidP="00FE41CB">
      <w:pPr>
        <w:ind w:firstLine="709"/>
        <w:jc w:val="both"/>
        <w:rPr>
          <w:b/>
          <w:sz w:val="28"/>
          <w:szCs w:val="28"/>
        </w:rPr>
      </w:pPr>
    </w:p>
    <w:sectPr w:rsidR="00FE41CB" w:rsidSect="006B6707">
      <w:footerReference w:type="default" r:id="rId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543" w:rsidRDefault="004E4543">
      <w:r>
        <w:separator/>
      </w:r>
    </w:p>
  </w:endnote>
  <w:endnote w:type="continuationSeparator" w:id="0">
    <w:p w:rsidR="004E4543" w:rsidRDefault="004E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381011"/>
      <w:docPartObj>
        <w:docPartGallery w:val="Page Numbers (Bottom of Page)"/>
        <w:docPartUnique/>
      </w:docPartObj>
    </w:sdtPr>
    <w:sdtEndPr/>
    <w:sdtContent>
      <w:p w:rsidR="00287F50" w:rsidRDefault="00FE41CB">
        <w:pPr>
          <w:pStyle w:val="a4"/>
          <w:jc w:val="center"/>
        </w:pPr>
        <w:r>
          <w:fldChar w:fldCharType="begin"/>
        </w:r>
        <w:r>
          <w:instrText>PAGE   \* MERGEFORMAT</w:instrText>
        </w:r>
        <w:r>
          <w:fldChar w:fldCharType="separate"/>
        </w:r>
        <w:r w:rsidR="006326C6">
          <w:rPr>
            <w:noProof/>
          </w:rPr>
          <w:t>11</w:t>
        </w:r>
        <w:r>
          <w:fldChar w:fldCharType="end"/>
        </w:r>
      </w:p>
    </w:sdtContent>
  </w:sdt>
  <w:p w:rsidR="006B6707" w:rsidRDefault="004E454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543" w:rsidRDefault="004E4543">
      <w:r>
        <w:separator/>
      </w:r>
    </w:p>
  </w:footnote>
  <w:footnote w:type="continuationSeparator" w:id="0">
    <w:p w:rsidR="004E4543" w:rsidRDefault="004E4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1CB"/>
    <w:rsid w:val="00001987"/>
    <w:rsid w:val="00105F96"/>
    <w:rsid w:val="00235644"/>
    <w:rsid w:val="00335449"/>
    <w:rsid w:val="00490C8D"/>
    <w:rsid w:val="004E4543"/>
    <w:rsid w:val="00600937"/>
    <w:rsid w:val="006244DA"/>
    <w:rsid w:val="0062504F"/>
    <w:rsid w:val="006326C6"/>
    <w:rsid w:val="00785B56"/>
    <w:rsid w:val="00811268"/>
    <w:rsid w:val="008731A8"/>
    <w:rsid w:val="00897F66"/>
    <w:rsid w:val="0096626D"/>
    <w:rsid w:val="00A472BB"/>
    <w:rsid w:val="00A6436F"/>
    <w:rsid w:val="00BF37E8"/>
    <w:rsid w:val="00D003A6"/>
    <w:rsid w:val="00D604B4"/>
    <w:rsid w:val="00D86EDF"/>
    <w:rsid w:val="00D90DEC"/>
    <w:rsid w:val="00E66DAF"/>
    <w:rsid w:val="00E67207"/>
    <w:rsid w:val="00EE0A6E"/>
    <w:rsid w:val="00FB105B"/>
    <w:rsid w:val="00FE4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1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E41CB"/>
    <w:rPr>
      <w:color w:val="0000FF"/>
      <w:u w:val="single"/>
    </w:rPr>
  </w:style>
  <w:style w:type="paragraph" w:styleId="a4">
    <w:name w:val="footer"/>
    <w:basedOn w:val="a"/>
    <w:link w:val="a5"/>
    <w:uiPriority w:val="99"/>
    <w:unhideWhenUsed/>
    <w:rsid w:val="00FE41CB"/>
    <w:pPr>
      <w:tabs>
        <w:tab w:val="center" w:pos="4677"/>
        <w:tab w:val="right" w:pos="9355"/>
      </w:tabs>
    </w:pPr>
  </w:style>
  <w:style w:type="character" w:customStyle="1" w:styleId="a5">
    <w:name w:val="Нижний колонтитул Знак"/>
    <w:basedOn w:val="a0"/>
    <w:link w:val="a4"/>
    <w:uiPriority w:val="99"/>
    <w:rsid w:val="00FE41CB"/>
    <w:rPr>
      <w:rFonts w:ascii="Times New Roman" w:eastAsia="Times New Roman" w:hAnsi="Times New Roman" w:cs="Times New Roman"/>
      <w:sz w:val="24"/>
      <w:szCs w:val="24"/>
      <w:lang w:eastAsia="ru-RU"/>
    </w:rPr>
  </w:style>
  <w:style w:type="character" w:customStyle="1" w:styleId="doccaption">
    <w:name w:val="doccaption"/>
    <w:basedOn w:val="a0"/>
    <w:rsid w:val="00FB105B"/>
  </w:style>
  <w:style w:type="paragraph" w:styleId="HTML">
    <w:name w:val="HTML Preformatted"/>
    <w:basedOn w:val="a"/>
    <w:link w:val="HTML0"/>
    <w:uiPriority w:val="99"/>
    <w:semiHidden/>
    <w:unhideWhenUsed/>
    <w:rsid w:val="00E67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67207"/>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6326C6"/>
    <w:rPr>
      <w:rFonts w:ascii="Tahoma" w:hAnsi="Tahoma" w:cs="Tahoma"/>
      <w:sz w:val="16"/>
      <w:szCs w:val="16"/>
    </w:rPr>
  </w:style>
  <w:style w:type="character" w:customStyle="1" w:styleId="a7">
    <w:name w:val="Текст выноски Знак"/>
    <w:basedOn w:val="a0"/>
    <w:link w:val="a6"/>
    <w:uiPriority w:val="99"/>
    <w:semiHidden/>
    <w:rsid w:val="006326C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1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E41CB"/>
    <w:rPr>
      <w:color w:val="0000FF"/>
      <w:u w:val="single"/>
    </w:rPr>
  </w:style>
  <w:style w:type="paragraph" w:styleId="a4">
    <w:name w:val="footer"/>
    <w:basedOn w:val="a"/>
    <w:link w:val="a5"/>
    <w:uiPriority w:val="99"/>
    <w:unhideWhenUsed/>
    <w:rsid w:val="00FE41CB"/>
    <w:pPr>
      <w:tabs>
        <w:tab w:val="center" w:pos="4677"/>
        <w:tab w:val="right" w:pos="9355"/>
      </w:tabs>
    </w:pPr>
  </w:style>
  <w:style w:type="character" w:customStyle="1" w:styleId="a5">
    <w:name w:val="Нижний колонтитул Знак"/>
    <w:basedOn w:val="a0"/>
    <w:link w:val="a4"/>
    <w:uiPriority w:val="99"/>
    <w:rsid w:val="00FE41CB"/>
    <w:rPr>
      <w:rFonts w:ascii="Times New Roman" w:eastAsia="Times New Roman" w:hAnsi="Times New Roman" w:cs="Times New Roman"/>
      <w:sz w:val="24"/>
      <w:szCs w:val="24"/>
      <w:lang w:eastAsia="ru-RU"/>
    </w:rPr>
  </w:style>
  <w:style w:type="character" w:customStyle="1" w:styleId="doccaption">
    <w:name w:val="doccaption"/>
    <w:basedOn w:val="a0"/>
    <w:rsid w:val="00FB105B"/>
  </w:style>
  <w:style w:type="paragraph" w:styleId="HTML">
    <w:name w:val="HTML Preformatted"/>
    <w:basedOn w:val="a"/>
    <w:link w:val="HTML0"/>
    <w:uiPriority w:val="99"/>
    <w:semiHidden/>
    <w:unhideWhenUsed/>
    <w:rsid w:val="00E67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67207"/>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6326C6"/>
    <w:rPr>
      <w:rFonts w:ascii="Tahoma" w:hAnsi="Tahoma" w:cs="Tahoma"/>
      <w:sz w:val="16"/>
      <w:szCs w:val="16"/>
    </w:rPr>
  </w:style>
  <w:style w:type="character" w:customStyle="1" w:styleId="a7">
    <w:name w:val="Текст выноски Знак"/>
    <w:basedOn w:val="a0"/>
    <w:link w:val="a6"/>
    <w:uiPriority w:val="99"/>
    <w:semiHidden/>
    <w:rsid w:val="006326C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4744">
      <w:bodyDiv w:val="1"/>
      <w:marLeft w:val="0"/>
      <w:marRight w:val="0"/>
      <w:marTop w:val="0"/>
      <w:marBottom w:val="0"/>
      <w:divBdr>
        <w:top w:val="none" w:sz="0" w:space="0" w:color="auto"/>
        <w:left w:val="none" w:sz="0" w:space="0" w:color="auto"/>
        <w:bottom w:val="none" w:sz="0" w:space="0" w:color="auto"/>
        <w:right w:val="none" w:sz="0" w:space="0" w:color="auto"/>
      </w:divBdr>
    </w:div>
    <w:div w:id="366641044">
      <w:bodyDiv w:val="1"/>
      <w:marLeft w:val="0"/>
      <w:marRight w:val="0"/>
      <w:marTop w:val="0"/>
      <w:marBottom w:val="0"/>
      <w:divBdr>
        <w:top w:val="none" w:sz="0" w:space="0" w:color="auto"/>
        <w:left w:val="none" w:sz="0" w:space="0" w:color="auto"/>
        <w:bottom w:val="none" w:sz="0" w:space="0" w:color="auto"/>
        <w:right w:val="none" w:sz="0" w:space="0" w:color="auto"/>
      </w:divBdr>
    </w:div>
    <w:div w:id="376054713">
      <w:bodyDiv w:val="1"/>
      <w:marLeft w:val="0"/>
      <w:marRight w:val="0"/>
      <w:marTop w:val="0"/>
      <w:marBottom w:val="0"/>
      <w:divBdr>
        <w:top w:val="none" w:sz="0" w:space="0" w:color="auto"/>
        <w:left w:val="none" w:sz="0" w:space="0" w:color="auto"/>
        <w:bottom w:val="none" w:sz="0" w:space="0" w:color="auto"/>
        <w:right w:val="none" w:sz="0" w:space="0" w:color="auto"/>
      </w:divBdr>
    </w:div>
    <w:div w:id="474956027">
      <w:bodyDiv w:val="1"/>
      <w:marLeft w:val="0"/>
      <w:marRight w:val="0"/>
      <w:marTop w:val="0"/>
      <w:marBottom w:val="0"/>
      <w:divBdr>
        <w:top w:val="none" w:sz="0" w:space="0" w:color="auto"/>
        <w:left w:val="none" w:sz="0" w:space="0" w:color="auto"/>
        <w:bottom w:val="none" w:sz="0" w:space="0" w:color="auto"/>
        <w:right w:val="none" w:sz="0" w:space="0" w:color="auto"/>
      </w:divBdr>
    </w:div>
    <w:div w:id="575866579">
      <w:bodyDiv w:val="1"/>
      <w:marLeft w:val="0"/>
      <w:marRight w:val="0"/>
      <w:marTop w:val="0"/>
      <w:marBottom w:val="0"/>
      <w:divBdr>
        <w:top w:val="none" w:sz="0" w:space="0" w:color="auto"/>
        <w:left w:val="none" w:sz="0" w:space="0" w:color="auto"/>
        <w:bottom w:val="none" w:sz="0" w:space="0" w:color="auto"/>
        <w:right w:val="none" w:sz="0" w:space="0" w:color="auto"/>
      </w:divBdr>
    </w:div>
    <w:div w:id="663508074">
      <w:bodyDiv w:val="1"/>
      <w:marLeft w:val="0"/>
      <w:marRight w:val="0"/>
      <w:marTop w:val="0"/>
      <w:marBottom w:val="0"/>
      <w:divBdr>
        <w:top w:val="none" w:sz="0" w:space="0" w:color="auto"/>
        <w:left w:val="none" w:sz="0" w:space="0" w:color="auto"/>
        <w:bottom w:val="none" w:sz="0" w:space="0" w:color="auto"/>
        <w:right w:val="none" w:sz="0" w:space="0" w:color="auto"/>
      </w:divBdr>
    </w:div>
    <w:div w:id="663509431">
      <w:bodyDiv w:val="1"/>
      <w:marLeft w:val="0"/>
      <w:marRight w:val="0"/>
      <w:marTop w:val="0"/>
      <w:marBottom w:val="0"/>
      <w:divBdr>
        <w:top w:val="none" w:sz="0" w:space="0" w:color="auto"/>
        <w:left w:val="none" w:sz="0" w:space="0" w:color="auto"/>
        <w:bottom w:val="none" w:sz="0" w:space="0" w:color="auto"/>
        <w:right w:val="none" w:sz="0" w:space="0" w:color="auto"/>
      </w:divBdr>
    </w:div>
    <w:div w:id="677657371">
      <w:bodyDiv w:val="1"/>
      <w:marLeft w:val="0"/>
      <w:marRight w:val="0"/>
      <w:marTop w:val="0"/>
      <w:marBottom w:val="0"/>
      <w:divBdr>
        <w:top w:val="none" w:sz="0" w:space="0" w:color="auto"/>
        <w:left w:val="none" w:sz="0" w:space="0" w:color="auto"/>
        <w:bottom w:val="none" w:sz="0" w:space="0" w:color="auto"/>
        <w:right w:val="none" w:sz="0" w:space="0" w:color="auto"/>
      </w:divBdr>
    </w:div>
    <w:div w:id="741022930">
      <w:bodyDiv w:val="1"/>
      <w:marLeft w:val="0"/>
      <w:marRight w:val="0"/>
      <w:marTop w:val="0"/>
      <w:marBottom w:val="0"/>
      <w:divBdr>
        <w:top w:val="none" w:sz="0" w:space="0" w:color="auto"/>
        <w:left w:val="none" w:sz="0" w:space="0" w:color="auto"/>
        <w:bottom w:val="none" w:sz="0" w:space="0" w:color="auto"/>
        <w:right w:val="none" w:sz="0" w:space="0" w:color="auto"/>
      </w:divBdr>
    </w:div>
    <w:div w:id="744760007">
      <w:bodyDiv w:val="1"/>
      <w:marLeft w:val="0"/>
      <w:marRight w:val="0"/>
      <w:marTop w:val="0"/>
      <w:marBottom w:val="0"/>
      <w:divBdr>
        <w:top w:val="none" w:sz="0" w:space="0" w:color="auto"/>
        <w:left w:val="none" w:sz="0" w:space="0" w:color="auto"/>
        <w:bottom w:val="none" w:sz="0" w:space="0" w:color="auto"/>
        <w:right w:val="none" w:sz="0" w:space="0" w:color="auto"/>
      </w:divBdr>
    </w:div>
    <w:div w:id="820578437">
      <w:bodyDiv w:val="1"/>
      <w:marLeft w:val="0"/>
      <w:marRight w:val="0"/>
      <w:marTop w:val="0"/>
      <w:marBottom w:val="0"/>
      <w:divBdr>
        <w:top w:val="none" w:sz="0" w:space="0" w:color="auto"/>
        <w:left w:val="none" w:sz="0" w:space="0" w:color="auto"/>
        <w:bottom w:val="none" w:sz="0" w:space="0" w:color="auto"/>
        <w:right w:val="none" w:sz="0" w:space="0" w:color="auto"/>
      </w:divBdr>
    </w:div>
    <w:div w:id="993725932">
      <w:bodyDiv w:val="1"/>
      <w:marLeft w:val="0"/>
      <w:marRight w:val="0"/>
      <w:marTop w:val="0"/>
      <w:marBottom w:val="0"/>
      <w:divBdr>
        <w:top w:val="none" w:sz="0" w:space="0" w:color="auto"/>
        <w:left w:val="none" w:sz="0" w:space="0" w:color="auto"/>
        <w:bottom w:val="none" w:sz="0" w:space="0" w:color="auto"/>
        <w:right w:val="none" w:sz="0" w:space="0" w:color="auto"/>
      </w:divBdr>
    </w:div>
    <w:div w:id="1305504339">
      <w:bodyDiv w:val="1"/>
      <w:marLeft w:val="0"/>
      <w:marRight w:val="0"/>
      <w:marTop w:val="0"/>
      <w:marBottom w:val="0"/>
      <w:divBdr>
        <w:top w:val="none" w:sz="0" w:space="0" w:color="auto"/>
        <w:left w:val="none" w:sz="0" w:space="0" w:color="auto"/>
        <w:bottom w:val="none" w:sz="0" w:space="0" w:color="auto"/>
        <w:right w:val="none" w:sz="0" w:space="0" w:color="auto"/>
      </w:divBdr>
    </w:div>
    <w:div w:id="1337458744">
      <w:bodyDiv w:val="1"/>
      <w:marLeft w:val="0"/>
      <w:marRight w:val="0"/>
      <w:marTop w:val="0"/>
      <w:marBottom w:val="0"/>
      <w:divBdr>
        <w:top w:val="none" w:sz="0" w:space="0" w:color="auto"/>
        <w:left w:val="none" w:sz="0" w:space="0" w:color="auto"/>
        <w:bottom w:val="none" w:sz="0" w:space="0" w:color="auto"/>
        <w:right w:val="none" w:sz="0" w:space="0" w:color="auto"/>
      </w:divBdr>
    </w:div>
    <w:div w:id="1388798125">
      <w:bodyDiv w:val="1"/>
      <w:marLeft w:val="0"/>
      <w:marRight w:val="0"/>
      <w:marTop w:val="0"/>
      <w:marBottom w:val="0"/>
      <w:divBdr>
        <w:top w:val="none" w:sz="0" w:space="0" w:color="auto"/>
        <w:left w:val="none" w:sz="0" w:space="0" w:color="auto"/>
        <w:bottom w:val="none" w:sz="0" w:space="0" w:color="auto"/>
        <w:right w:val="none" w:sz="0" w:space="0" w:color="auto"/>
      </w:divBdr>
    </w:div>
    <w:div w:id="1526938939">
      <w:bodyDiv w:val="1"/>
      <w:marLeft w:val="0"/>
      <w:marRight w:val="0"/>
      <w:marTop w:val="0"/>
      <w:marBottom w:val="0"/>
      <w:divBdr>
        <w:top w:val="none" w:sz="0" w:space="0" w:color="auto"/>
        <w:left w:val="none" w:sz="0" w:space="0" w:color="auto"/>
        <w:bottom w:val="none" w:sz="0" w:space="0" w:color="auto"/>
        <w:right w:val="none" w:sz="0" w:space="0" w:color="auto"/>
      </w:divBdr>
    </w:div>
    <w:div w:id="1549881664">
      <w:bodyDiv w:val="1"/>
      <w:marLeft w:val="0"/>
      <w:marRight w:val="0"/>
      <w:marTop w:val="0"/>
      <w:marBottom w:val="0"/>
      <w:divBdr>
        <w:top w:val="none" w:sz="0" w:space="0" w:color="auto"/>
        <w:left w:val="none" w:sz="0" w:space="0" w:color="auto"/>
        <w:bottom w:val="none" w:sz="0" w:space="0" w:color="auto"/>
        <w:right w:val="none" w:sz="0" w:space="0" w:color="auto"/>
      </w:divBdr>
    </w:div>
    <w:div w:id="1632052562">
      <w:bodyDiv w:val="1"/>
      <w:marLeft w:val="0"/>
      <w:marRight w:val="0"/>
      <w:marTop w:val="0"/>
      <w:marBottom w:val="0"/>
      <w:divBdr>
        <w:top w:val="none" w:sz="0" w:space="0" w:color="auto"/>
        <w:left w:val="none" w:sz="0" w:space="0" w:color="auto"/>
        <w:bottom w:val="none" w:sz="0" w:space="0" w:color="auto"/>
        <w:right w:val="none" w:sz="0" w:space="0" w:color="auto"/>
      </w:divBdr>
    </w:div>
    <w:div w:id="1678263751">
      <w:bodyDiv w:val="1"/>
      <w:marLeft w:val="0"/>
      <w:marRight w:val="0"/>
      <w:marTop w:val="0"/>
      <w:marBottom w:val="0"/>
      <w:divBdr>
        <w:top w:val="none" w:sz="0" w:space="0" w:color="auto"/>
        <w:left w:val="none" w:sz="0" w:space="0" w:color="auto"/>
        <w:bottom w:val="none" w:sz="0" w:space="0" w:color="auto"/>
        <w:right w:val="none" w:sz="0" w:space="0" w:color="auto"/>
      </w:divBdr>
    </w:div>
    <w:div w:id="1733115435">
      <w:bodyDiv w:val="1"/>
      <w:marLeft w:val="0"/>
      <w:marRight w:val="0"/>
      <w:marTop w:val="0"/>
      <w:marBottom w:val="0"/>
      <w:divBdr>
        <w:top w:val="none" w:sz="0" w:space="0" w:color="auto"/>
        <w:left w:val="none" w:sz="0" w:space="0" w:color="auto"/>
        <w:bottom w:val="none" w:sz="0" w:space="0" w:color="auto"/>
        <w:right w:val="none" w:sz="0" w:space="0" w:color="auto"/>
      </w:divBdr>
    </w:div>
    <w:div w:id="1805274897">
      <w:bodyDiv w:val="1"/>
      <w:marLeft w:val="0"/>
      <w:marRight w:val="0"/>
      <w:marTop w:val="0"/>
      <w:marBottom w:val="0"/>
      <w:divBdr>
        <w:top w:val="none" w:sz="0" w:space="0" w:color="auto"/>
        <w:left w:val="none" w:sz="0" w:space="0" w:color="auto"/>
        <w:bottom w:val="none" w:sz="0" w:space="0" w:color="auto"/>
        <w:right w:val="none" w:sz="0" w:space="0" w:color="auto"/>
      </w:divBdr>
    </w:div>
    <w:div w:id="1812599728">
      <w:bodyDiv w:val="1"/>
      <w:marLeft w:val="0"/>
      <w:marRight w:val="0"/>
      <w:marTop w:val="0"/>
      <w:marBottom w:val="0"/>
      <w:divBdr>
        <w:top w:val="none" w:sz="0" w:space="0" w:color="auto"/>
        <w:left w:val="none" w:sz="0" w:space="0" w:color="auto"/>
        <w:bottom w:val="none" w:sz="0" w:space="0" w:color="auto"/>
        <w:right w:val="none" w:sz="0" w:space="0" w:color="auto"/>
      </w:divBdr>
    </w:div>
    <w:div w:id="1901095135">
      <w:bodyDiv w:val="1"/>
      <w:marLeft w:val="0"/>
      <w:marRight w:val="0"/>
      <w:marTop w:val="0"/>
      <w:marBottom w:val="0"/>
      <w:divBdr>
        <w:top w:val="none" w:sz="0" w:space="0" w:color="auto"/>
        <w:left w:val="none" w:sz="0" w:space="0" w:color="auto"/>
        <w:bottom w:val="none" w:sz="0" w:space="0" w:color="auto"/>
        <w:right w:val="none" w:sz="0" w:space="0" w:color="auto"/>
      </w:divBdr>
    </w:div>
    <w:div w:id="1930969245">
      <w:bodyDiv w:val="1"/>
      <w:marLeft w:val="0"/>
      <w:marRight w:val="0"/>
      <w:marTop w:val="0"/>
      <w:marBottom w:val="0"/>
      <w:divBdr>
        <w:top w:val="none" w:sz="0" w:space="0" w:color="auto"/>
        <w:left w:val="none" w:sz="0" w:space="0" w:color="auto"/>
        <w:bottom w:val="none" w:sz="0" w:space="0" w:color="auto"/>
        <w:right w:val="none" w:sz="0" w:space="0" w:color="auto"/>
      </w:divBdr>
    </w:div>
    <w:div w:id="1981298499">
      <w:bodyDiv w:val="1"/>
      <w:marLeft w:val="0"/>
      <w:marRight w:val="0"/>
      <w:marTop w:val="0"/>
      <w:marBottom w:val="0"/>
      <w:divBdr>
        <w:top w:val="none" w:sz="0" w:space="0" w:color="auto"/>
        <w:left w:val="none" w:sz="0" w:space="0" w:color="auto"/>
        <w:bottom w:val="none" w:sz="0" w:space="0" w:color="auto"/>
        <w:right w:val="none" w:sz="0" w:space="0" w:color="auto"/>
      </w:divBdr>
    </w:div>
    <w:div w:id="1997878130">
      <w:bodyDiv w:val="1"/>
      <w:marLeft w:val="0"/>
      <w:marRight w:val="0"/>
      <w:marTop w:val="0"/>
      <w:marBottom w:val="0"/>
      <w:divBdr>
        <w:top w:val="none" w:sz="0" w:space="0" w:color="auto"/>
        <w:left w:val="none" w:sz="0" w:space="0" w:color="auto"/>
        <w:bottom w:val="none" w:sz="0" w:space="0" w:color="auto"/>
        <w:right w:val="none" w:sz="0" w:space="0" w:color="auto"/>
      </w:divBdr>
    </w:div>
    <w:div w:id="2036924542">
      <w:bodyDiv w:val="1"/>
      <w:marLeft w:val="0"/>
      <w:marRight w:val="0"/>
      <w:marTop w:val="0"/>
      <w:marBottom w:val="0"/>
      <w:divBdr>
        <w:top w:val="none" w:sz="0" w:space="0" w:color="auto"/>
        <w:left w:val="none" w:sz="0" w:space="0" w:color="auto"/>
        <w:bottom w:val="none" w:sz="0" w:space="0" w:color="auto"/>
        <w:right w:val="none" w:sz="0" w:space="0" w:color="auto"/>
      </w:divBdr>
    </w:div>
    <w:div w:id="2046131038">
      <w:bodyDiv w:val="1"/>
      <w:marLeft w:val="0"/>
      <w:marRight w:val="0"/>
      <w:marTop w:val="0"/>
      <w:marBottom w:val="0"/>
      <w:divBdr>
        <w:top w:val="none" w:sz="0" w:space="0" w:color="auto"/>
        <w:left w:val="none" w:sz="0" w:space="0" w:color="auto"/>
        <w:bottom w:val="none" w:sz="0" w:space="0" w:color="auto"/>
        <w:right w:val="none" w:sz="0" w:space="0" w:color="auto"/>
      </w:divBdr>
    </w:div>
    <w:div w:id="210699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www.pravo.gov.ru," TargetMode="External"/><Relationship Id="rId18" Type="http://schemas.openxmlformats.org/officeDocument/2006/relationships/hyperlink" Target="http://www.pravo.gov.ru," TargetMode="External"/><Relationship Id="rId26" Type="http://schemas.openxmlformats.org/officeDocument/2006/relationships/hyperlink" Target="http://www.pravo.gov.ru," TargetMode="External"/><Relationship Id="rId3" Type="http://schemas.openxmlformats.org/officeDocument/2006/relationships/settings" Target="settings.xml"/><Relationship Id="rId21" Type="http://schemas.openxmlformats.org/officeDocument/2006/relationships/hyperlink" Target="http://www.pravo.gov.ru," TargetMode="External"/><Relationship Id="rId34" Type="http://schemas.openxmlformats.org/officeDocument/2006/relationships/fontTable" Target="fontTable.xml"/><Relationship Id="rId7" Type="http://schemas.openxmlformats.org/officeDocument/2006/relationships/hyperlink" Target="http://www.pravo.gov.ru," TargetMode="External"/><Relationship Id="rId12" Type="http://schemas.openxmlformats.org/officeDocument/2006/relationships/hyperlink" Target="http://www.pravo.gov.ru," TargetMode="External"/><Relationship Id="rId17" Type="http://schemas.openxmlformats.org/officeDocument/2006/relationships/hyperlink" Target="http://www.pravo.gov.ru," TargetMode="External"/><Relationship Id="rId25" Type="http://schemas.openxmlformats.org/officeDocument/2006/relationships/hyperlink" Target="http://www.pravo.gov.ru," TargetMode="External"/><Relationship Id="rId33"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pravo.gov.ru," TargetMode="External"/><Relationship Id="rId20" Type="http://schemas.openxmlformats.org/officeDocument/2006/relationships/hyperlink" Target="http://www.pravo.gov.ru," TargetMode="External"/><Relationship Id="rId29" Type="http://schemas.openxmlformats.org/officeDocument/2006/relationships/hyperlink" Target="http://www.pravo.gov.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ravo.gov.ru," TargetMode="External"/><Relationship Id="rId24" Type="http://schemas.openxmlformats.org/officeDocument/2006/relationships/hyperlink" Target="http://www.pravo.gov.ru," TargetMode="External"/><Relationship Id="rId32"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hyperlink" Target="http://www.pravo.gov.ru," TargetMode="External"/><Relationship Id="rId23" Type="http://schemas.openxmlformats.org/officeDocument/2006/relationships/hyperlink" Target="http://www.pravo.gov.ru," TargetMode="External"/><Relationship Id="rId28" Type="http://schemas.openxmlformats.org/officeDocument/2006/relationships/hyperlink" Target="http://www.pravo.gov.ru," TargetMode="External"/><Relationship Id="rId10" Type="http://schemas.openxmlformats.org/officeDocument/2006/relationships/hyperlink" Target="http://www.pravo.gov.ru," TargetMode="External"/><Relationship Id="rId19" Type="http://schemas.openxmlformats.org/officeDocument/2006/relationships/hyperlink" Target="http://www.pravo.gov.ru," TargetMode="External"/><Relationship Id="rId31"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http://www.pravo.gov.ru," TargetMode="External"/><Relationship Id="rId22" Type="http://schemas.openxmlformats.org/officeDocument/2006/relationships/hyperlink" Target="http://www.pravo.gov.ru," TargetMode="External"/><Relationship Id="rId27" Type="http://schemas.openxmlformats.org/officeDocument/2006/relationships/hyperlink" Target="http://www.pravo.gov.ru," TargetMode="External"/><Relationship Id="rId30" Type="http://schemas.openxmlformats.org/officeDocument/2006/relationships/hyperlink" Target="http://www.pravo.gov.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11</Pages>
  <Words>3718</Words>
  <Characters>21199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2018-11-02T06:28:00Z</cp:lastPrinted>
  <dcterms:created xsi:type="dcterms:W3CDTF">2018-10-15T09:58:00Z</dcterms:created>
  <dcterms:modified xsi:type="dcterms:W3CDTF">2018-11-02T06:28:00Z</dcterms:modified>
</cp:coreProperties>
</file>