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0C4" w:rsidRPr="00D34A60" w:rsidRDefault="004B00C4" w:rsidP="00D34A60">
      <w:pPr>
        <w:mirrorIndents/>
        <w:jc w:val="center"/>
        <w:rPr>
          <w:b/>
          <w:sz w:val="28"/>
          <w:szCs w:val="28"/>
        </w:rPr>
      </w:pPr>
      <w:r w:rsidRPr="00D34A60">
        <w:rPr>
          <w:b/>
          <w:sz w:val="28"/>
          <w:szCs w:val="28"/>
        </w:rPr>
        <w:t>ОБЗОР</w:t>
      </w:r>
    </w:p>
    <w:p w:rsidR="004B00C4" w:rsidRPr="00D34A60" w:rsidRDefault="004B00C4" w:rsidP="00D34A60">
      <w:pPr>
        <w:mirrorIndents/>
        <w:jc w:val="center"/>
        <w:rPr>
          <w:b/>
          <w:sz w:val="28"/>
          <w:szCs w:val="28"/>
        </w:rPr>
      </w:pPr>
      <w:r w:rsidRPr="00D34A60">
        <w:rPr>
          <w:b/>
          <w:sz w:val="28"/>
          <w:szCs w:val="28"/>
        </w:rPr>
        <w:t>изменений законодательства РФ,</w:t>
      </w:r>
    </w:p>
    <w:p w:rsidR="004B00C4" w:rsidRPr="00D34A60" w:rsidRDefault="004B00C4" w:rsidP="00D34A60">
      <w:pPr>
        <w:mirrorIndents/>
        <w:jc w:val="center"/>
        <w:rPr>
          <w:b/>
          <w:sz w:val="28"/>
          <w:szCs w:val="28"/>
        </w:rPr>
      </w:pPr>
      <w:proofErr w:type="gramStart"/>
      <w:r w:rsidRPr="00D34A60">
        <w:rPr>
          <w:b/>
          <w:sz w:val="28"/>
          <w:szCs w:val="28"/>
        </w:rPr>
        <w:t>прошедших</w:t>
      </w:r>
      <w:proofErr w:type="gramEnd"/>
      <w:r w:rsidRPr="00D34A60">
        <w:rPr>
          <w:b/>
          <w:sz w:val="28"/>
          <w:szCs w:val="28"/>
        </w:rPr>
        <w:t xml:space="preserve"> официальное опубликование в период</w:t>
      </w:r>
    </w:p>
    <w:p w:rsidR="004B00C4" w:rsidRPr="00D34A60" w:rsidRDefault="004B00C4" w:rsidP="00D34A60">
      <w:pPr>
        <w:mirrorIndents/>
        <w:jc w:val="center"/>
        <w:rPr>
          <w:b/>
          <w:sz w:val="28"/>
          <w:szCs w:val="28"/>
        </w:rPr>
      </w:pPr>
      <w:r w:rsidRPr="00D34A60">
        <w:rPr>
          <w:b/>
          <w:sz w:val="28"/>
          <w:szCs w:val="28"/>
        </w:rPr>
        <w:t>с 1 по 1</w:t>
      </w:r>
      <w:r w:rsidR="004E40BD" w:rsidRPr="00D34A60">
        <w:rPr>
          <w:b/>
          <w:sz w:val="28"/>
          <w:szCs w:val="28"/>
        </w:rPr>
        <w:t>8</w:t>
      </w:r>
      <w:r w:rsidRPr="00D34A60">
        <w:rPr>
          <w:b/>
          <w:sz w:val="28"/>
          <w:szCs w:val="28"/>
        </w:rPr>
        <w:t xml:space="preserve"> ноября 2017 года:</w:t>
      </w:r>
    </w:p>
    <w:p w:rsidR="004B00C4" w:rsidRPr="00D34A60" w:rsidRDefault="004B00C4" w:rsidP="00D34A60">
      <w:pPr>
        <w:ind w:firstLine="708"/>
        <w:jc w:val="both"/>
        <w:rPr>
          <w:b/>
          <w:sz w:val="28"/>
          <w:szCs w:val="28"/>
        </w:rPr>
      </w:pPr>
    </w:p>
    <w:p w:rsidR="004B00C4" w:rsidRPr="00D34A60" w:rsidRDefault="004B00C4" w:rsidP="00D34A60">
      <w:pPr>
        <w:ind w:firstLine="708"/>
        <w:jc w:val="both"/>
        <w:rPr>
          <w:b/>
          <w:sz w:val="28"/>
          <w:szCs w:val="28"/>
        </w:rPr>
      </w:pPr>
      <w:r w:rsidRPr="00D34A60">
        <w:rPr>
          <w:b/>
          <w:sz w:val="28"/>
          <w:szCs w:val="28"/>
        </w:rPr>
        <w:t xml:space="preserve">Документ: </w:t>
      </w:r>
      <w:r w:rsidR="006E67F5" w:rsidRPr="00D34A60">
        <w:rPr>
          <w:rStyle w:val="doccaption"/>
          <w:b/>
          <w:sz w:val="28"/>
          <w:szCs w:val="28"/>
        </w:rPr>
        <w:t>Федеральный закон от 14.11.2017 № 325-ФЗ "О внесении изменений в статьи 19 и 23 Федерального закона "О валютном регулировании и валютном контроле" и Кодекс Российской Федерации об административных правонарушениях"</w:t>
      </w:r>
    </w:p>
    <w:p w:rsidR="004B00C4" w:rsidRPr="00D34A60" w:rsidRDefault="004B00C4" w:rsidP="00D34A60">
      <w:pPr>
        <w:ind w:firstLine="708"/>
        <w:jc w:val="both"/>
        <w:rPr>
          <w:sz w:val="28"/>
          <w:szCs w:val="28"/>
        </w:rPr>
      </w:pPr>
      <w:r w:rsidRPr="00D34A60">
        <w:rPr>
          <w:b/>
          <w:sz w:val="28"/>
          <w:szCs w:val="28"/>
        </w:rPr>
        <w:t xml:space="preserve">Дата вступления в силу: </w:t>
      </w:r>
      <w:r w:rsidR="006E67F5" w:rsidRPr="00D34A60">
        <w:rPr>
          <w:sz w:val="28"/>
          <w:szCs w:val="28"/>
        </w:rPr>
        <w:t>по истечении 180 дней после дня официального опубликования</w:t>
      </w:r>
    </w:p>
    <w:p w:rsidR="004B00C4" w:rsidRPr="00D34A60" w:rsidRDefault="004B00C4" w:rsidP="00D34A60">
      <w:pPr>
        <w:ind w:firstLine="708"/>
        <w:jc w:val="both"/>
        <w:rPr>
          <w:sz w:val="28"/>
          <w:szCs w:val="28"/>
        </w:rPr>
      </w:pPr>
      <w:r w:rsidRPr="00D34A60">
        <w:rPr>
          <w:b/>
          <w:sz w:val="28"/>
          <w:szCs w:val="28"/>
        </w:rPr>
        <w:t>Опубликован:</w:t>
      </w:r>
      <w:r w:rsidRPr="00D34A60">
        <w:rPr>
          <w:sz w:val="28"/>
          <w:szCs w:val="28"/>
        </w:rPr>
        <w:t xml:space="preserve"> </w:t>
      </w:r>
      <w:hyperlink r:id="rId7" w:history="1">
        <w:r w:rsidRPr="00D34A60">
          <w:rPr>
            <w:rStyle w:val="a3"/>
            <w:sz w:val="28"/>
            <w:szCs w:val="28"/>
          </w:rPr>
          <w:t>http://www.pravo.gov.ru,</w:t>
        </w:r>
      </w:hyperlink>
      <w:r w:rsidR="006E67F5" w:rsidRPr="00D34A60">
        <w:rPr>
          <w:rStyle w:val="a3"/>
          <w:sz w:val="28"/>
          <w:szCs w:val="28"/>
        </w:rPr>
        <w:t xml:space="preserve"> 14.11</w:t>
      </w:r>
      <w:r w:rsidRPr="00D34A60">
        <w:rPr>
          <w:rStyle w:val="a3"/>
          <w:sz w:val="28"/>
          <w:szCs w:val="28"/>
        </w:rPr>
        <w:t>.2017</w:t>
      </w:r>
    </w:p>
    <w:p w:rsidR="00D34A60" w:rsidRDefault="004B00C4" w:rsidP="00D34A60">
      <w:pPr>
        <w:jc w:val="both"/>
        <w:rPr>
          <w:b/>
          <w:bCs/>
          <w:sz w:val="28"/>
          <w:szCs w:val="28"/>
        </w:rPr>
      </w:pPr>
      <w:r w:rsidRPr="00D34A60">
        <w:rPr>
          <w:b/>
          <w:sz w:val="28"/>
          <w:szCs w:val="28"/>
        </w:rPr>
        <w:t xml:space="preserve">          Краткое содержание:</w:t>
      </w:r>
      <w:r w:rsidRPr="00D34A60">
        <w:rPr>
          <w:b/>
          <w:bCs/>
          <w:sz w:val="28"/>
          <w:szCs w:val="28"/>
        </w:rPr>
        <w:t xml:space="preserve"> </w:t>
      </w:r>
      <w:r w:rsidR="006E67F5" w:rsidRPr="00D34A60">
        <w:rPr>
          <w:b/>
          <w:bCs/>
          <w:sz w:val="28"/>
          <w:szCs w:val="28"/>
        </w:rPr>
        <w:t>За валютные правонарушения будут наказывать</w:t>
      </w:r>
      <w:r w:rsidR="00D34A60">
        <w:rPr>
          <w:b/>
          <w:bCs/>
          <w:sz w:val="28"/>
          <w:szCs w:val="28"/>
        </w:rPr>
        <w:t xml:space="preserve"> </w:t>
      </w:r>
      <w:r w:rsidR="006E67F5" w:rsidRPr="00D34A60">
        <w:rPr>
          <w:b/>
          <w:bCs/>
          <w:sz w:val="28"/>
          <w:szCs w:val="28"/>
        </w:rPr>
        <w:t>строже.</w:t>
      </w:r>
    </w:p>
    <w:p w:rsidR="00D34A60" w:rsidRDefault="006E67F5" w:rsidP="00D34A60">
      <w:pPr>
        <w:jc w:val="both"/>
        <w:rPr>
          <w:sz w:val="28"/>
          <w:szCs w:val="28"/>
        </w:rPr>
      </w:pPr>
      <w:r w:rsidRPr="00D34A60">
        <w:rPr>
          <w:sz w:val="28"/>
          <w:szCs w:val="28"/>
        </w:rPr>
        <w:t>Внесены изменения в Закон о валютном регулировании и КоАП РФ.</w:t>
      </w:r>
      <w:r w:rsidRPr="00D34A60">
        <w:rPr>
          <w:sz w:val="28"/>
          <w:szCs w:val="28"/>
        </w:rPr>
        <w:br/>
        <w:t>Уточнен порядок репатриации резидентами российской и иностранной валюты. Изменен перечень сведений, предоставляемых в уполномоченный банк.</w:t>
      </w:r>
      <w:r w:rsidRPr="00D34A60">
        <w:rPr>
          <w:sz w:val="28"/>
          <w:szCs w:val="28"/>
        </w:rPr>
        <w:br/>
        <w:t>Ранее уполномоченный банк мог отказать в совершении валютной операции, если возникают подозрения, что она проводится для легализации преступных доходов и финансирования терроризма. Поправки позволяют отказывать в совершении валютных операций, если они противоречат требованиям соответствующего законодательства либо не предоставлены определенные документы.</w:t>
      </w:r>
      <w:r w:rsidRPr="00D34A60">
        <w:rPr>
          <w:sz w:val="28"/>
          <w:szCs w:val="28"/>
        </w:rPr>
        <w:br/>
        <w:t>За совершение незаконных валютных операций должностных лиц будут наказывать отдельно. На них налагается штраф в размере от 20 000 до 30 000 руб. В случае повторного нарушения последует дисквалификация на срок от 6 месяцев до 3 лет. Штраф в размере от 3/4 до одного размера суммы незаконной валютной операции распространяется на ИП.</w:t>
      </w:r>
      <w:r w:rsidRPr="00D34A60">
        <w:rPr>
          <w:sz w:val="28"/>
          <w:szCs w:val="28"/>
        </w:rPr>
        <w:br/>
        <w:t xml:space="preserve">Такой же подход применяется к штрафам за совершение правонарушений, связанных с репатриацией и возвратом денежных средств. ИП упоминаются в числе плательщиков тех штрафов, которые действуют для юридических и должностных лиц (1/150 ключевой ставки ЦБ РФ за каждый день просрочки или от 3/4 до одного размера </w:t>
      </w:r>
      <w:proofErr w:type="spellStart"/>
      <w:r w:rsidRPr="00D34A60">
        <w:rPr>
          <w:sz w:val="28"/>
          <w:szCs w:val="28"/>
        </w:rPr>
        <w:t>незачисленной</w:t>
      </w:r>
      <w:proofErr w:type="spellEnd"/>
      <w:r w:rsidRPr="00D34A60">
        <w:rPr>
          <w:sz w:val="28"/>
          <w:szCs w:val="28"/>
        </w:rPr>
        <w:t xml:space="preserve"> или невозвращенной суммы).</w:t>
      </w:r>
    </w:p>
    <w:p w:rsidR="00D34A60" w:rsidRDefault="00D34A60" w:rsidP="00D34A60">
      <w:pPr>
        <w:jc w:val="both"/>
        <w:rPr>
          <w:sz w:val="28"/>
          <w:szCs w:val="28"/>
        </w:rPr>
      </w:pPr>
    </w:p>
    <w:p w:rsidR="004B00C4" w:rsidRPr="00D34A60" w:rsidRDefault="006E67F5" w:rsidP="006E49BF">
      <w:pPr>
        <w:jc w:val="both"/>
        <w:rPr>
          <w:b/>
          <w:sz w:val="28"/>
          <w:szCs w:val="28"/>
        </w:rPr>
      </w:pPr>
      <w:r w:rsidRPr="00D34A60">
        <w:rPr>
          <w:sz w:val="28"/>
          <w:szCs w:val="28"/>
        </w:rPr>
        <w:t xml:space="preserve"> </w:t>
      </w:r>
      <w:r w:rsidRPr="00D34A60">
        <w:rPr>
          <w:color w:val="000000"/>
          <w:sz w:val="28"/>
          <w:szCs w:val="28"/>
        </w:rPr>
        <w:br/>
      </w:r>
      <w:r w:rsidR="00D34A60">
        <w:rPr>
          <w:b/>
          <w:sz w:val="28"/>
          <w:szCs w:val="28"/>
        </w:rPr>
        <w:t xml:space="preserve">           </w:t>
      </w:r>
      <w:r w:rsidR="004B00C4" w:rsidRPr="00D34A60">
        <w:rPr>
          <w:b/>
          <w:sz w:val="28"/>
          <w:szCs w:val="28"/>
        </w:rPr>
        <w:t xml:space="preserve">Документ: </w:t>
      </w:r>
      <w:r w:rsidRPr="00D34A60">
        <w:rPr>
          <w:rStyle w:val="doccaption"/>
          <w:b/>
          <w:sz w:val="28"/>
          <w:szCs w:val="28"/>
        </w:rPr>
        <w:t>Федеральный закон от 14.11.2017 № 324-ФЗ "О внесении изменений в Федеральный закон "Об основах социального обслуживания граждан в Российской Федерации"</w:t>
      </w:r>
    </w:p>
    <w:p w:rsidR="004B00C4" w:rsidRPr="00D34A60" w:rsidRDefault="004B00C4" w:rsidP="00D34A60">
      <w:pPr>
        <w:ind w:firstLine="708"/>
        <w:jc w:val="both"/>
        <w:rPr>
          <w:sz w:val="28"/>
          <w:szCs w:val="28"/>
        </w:rPr>
      </w:pPr>
      <w:r w:rsidRPr="00D34A60">
        <w:rPr>
          <w:b/>
          <w:sz w:val="28"/>
          <w:szCs w:val="28"/>
        </w:rPr>
        <w:t xml:space="preserve">Дата вступления в силу: </w:t>
      </w:r>
      <w:r w:rsidR="006E67F5" w:rsidRPr="00D34A60">
        <w:rPr>
          <w:sz w:val="28"/>
          <w:szCs w:val="28"/>
        </w:rPr>
        <w:t xml:space="preserve">через 90 дней после его официального опубликования. </w:t>
      </w:r>
    </w:p>
    <w:p w:rsidR="004B00C4" w:rsidRPr="00D34A60" w:rsidRDefault="004B00C4" w:rsidP="00D34A60">
      <w:pPr>
        <w:ind w:firstLine="708"/>
        <w:jc w:val="both"/>
        <w:rPr>
          <w:sz w:val="28"/>
          <w:szCs w:val="28"/>
        </w:rPr>
      </w:pPr>
      <w:r w:rsidRPr="00D34A60">
        <w:rPr>
          <w:b/>
          <w:sz w:val="28"/>
          <w:szCs w:val="28"/>
        </w:rPr>
        <w:t>Опубликован:</w:t>
      </w:r>
      <w:r w:rsidRPr="00D34A60">
        <w:rPr>
          <w:sz w:val="28"/>
          <w:szCs w:val="28"/>
        </w:rPr>
        <w:t xml:space="preserve"> </w:t>
      </w:r>
      <w:hyperlink r:id="rId8" w:history="1">
        <w:r w:rsidRPr="00D34A60">
          <w:rPr>
            <w:rStyle w:val="a3"/>
            <w:sz w:val="28"/>
            <w:szCs w:val="28"/>
          </w:rPr>
          <w:t>http://www.pravo.gov.ru,</w:t>
        </w:r>
      </w:hyperlink>
      <w:r w:rsidRPr="00D34A60">
        <w:rPr>
          <w:rStyle w:val="a3"/>
          <w:sz w:val="28"/>
          <w:szCs w:val="28"/>
        </w:rPr>
        <w:t xml:space="preserve"> </w:t>
      </w:r>
      <w:r w:rsidR="006E67F5" w:rsidRPr="00D34A60">
        <w:rPr>
          <w:rStyle w:val="a3"/>
          <w:sz w:val="28"/>
          <w:szCs w:val="28"/>
        </w:rPr>
        <w:t>14.11.</w:t>
      </w:r>
      <w:r w:rsidRPr="00D34A60">
        <w:rPr>
          <w:rStyle w:val="a3"/>
          <w:sz w:val="28"/>
          <w:szCs w:val="28"/>
        </w:rPr>
        <w:t>2017</w:t>
      </w:r>
    </w:p>
    <w:p w:rsidR="00D34A60" w:rsidRDefault="004B00C4" w:rsidP="00D34A60">
      <w:pPr>
        <w:jc w:val="both"/>
        <w:rPr>
          <w:sz w:val="28"/>
          <w:szCs w:val="28"/>
        </w:rPr>
      </w:pPr>
      <w:r w:rsidRPr="00D34A60">
        <w:rPr>
          <w:b/>
          <w:sz w:val="28"/>
          <w:szCs w:val="28"/>
        </w:rPr>
        <w:t xml:space="preserve">          Краткое содержание:</w:t>
      </w:r>
      <w:r w:rsidRPr="00D34A60">
        <w:rPr>
          <w:b/>
          <w:bCs/>
          <w:sz w:val="28"/>
          <w:szCs w:val="28"/>
        </w:rPr>
        <w:t xml:space="preserve"> </w:t>
      </w:r>
      <w:r w:rsidR="006E67F5" w:rsidRPr="00D34A60">
        <w:rPr>
          <w:b/>
          <w:bCs/>
          <w:sz w:val="28"/>
          <w:szCs w:val="28"/>
        </w:rPr>
        <w:t xml:space="preserve">Ряд полномочий региональных органов в сфере </w:t>
      </w:r>
      <w:proofErr w:type="spellStart"/>
      <w:r w:rsidR="006E67F5" w:rsidRPr="00D34A60">
        <w:rPr>
          <w:b/>
          <w:bCs/>
          <w:sz w:val="28"/>
          <w:szCs w:val="28"/>
        </w:rPr>
        <w:t>соцобслуживания</w:t>
      </w:r>
      <w:proofErr w:type="spellEnd"/>
      <w:r w:rsidR="006E67F5" w:rsidRPr="00D34A60">
        <w:rPr>
          <w:b/>
          <w:bCs/>
          <w:sz w:val="28"/>
          <w:szCs w:val="28"/>
        </w:rPr>
        <w:t xml:space="preserve"> можно передавать подведомственным им организациям.</w:t>
      </w:r>
      <w:r w:rsidR="006E67F5" w:rsidRPr="00D34A60">
        <w:rPr>
          <w:sz w:val="28"/>
          <w:szCs w:val="28"/>
        </w:rPr>
        <w:br/>
      </w:r>
      <w:r w:rsidR="006E67F5" w:rsidRPr="00D34A60">
        <w:rPr>
          <w:sz w:val="28"/>
          <w:szCs w:val="28"/>
        </w:rPr>
        <w:lastRenderedPageBreak/>
        <w:t xml:space="preserve">Принят Закон о возможности осуществления ряда функций в сфере </w:t>
      </w:r>
      <w:proofErr w:type="spellStart"/>
      <w:r w:rsidR="006E67F5" w:rsidRPr="00D34A60">
        <w:rPr>
          <w:sz w:val="28"/>
          <w:szCs w:val="28"/>
        </w:rPr>
        <w:t>соцобслуживания</w:t>
      </w:r>
      <w:proofErr w:type="spellEnd"/>
      <w:r w:rsidR="006E67F5" w:rsidRPr="00D34A60">
        <w:rPr>
          <w:sz w:val="28"/>
          <w:szCs w:val="28"/>
        </w:rPr>
        <w:t xml:space="preserve"> не только уполномоченными региональными органами, но и</w:t>
      </w:r>
      <w:r w:rsidR="00D34A60">
        <w:rPr>
          <w:sz w:val="28"/>
          <w:szCs w:val="28"/>
        </w:rPr>
        <w:t xml:space="preserve"> </w:t>
      </w:r>
      <w:r w:rsidR="006E67F5" w:rsidRPr="00D34A60">
        <w:rPr>
          <w:sz w:val="28"/>
          <w:szCs w:val="28"/>
        </w:rPr>
        <w:t>подведомственными</w:t>
      </w:r>
      <w:r w:rsidR="00D34A60">
        <w:rPr>
          <w:sz w:val="28"/>
          <w:szCs w:val="28"/>
        </w:rPr>
        <w:t xml:space="preserve"> </w:t>
      </w:r>
      <w:r w:rsidR="006E67F5" w:rsidRPr="00D34A60">
        <w:rPr>
          <w:sz w:val="28"/>
          <w:szCs w:val="28"/>
        </w:rPr>
        <w:t>им</w:t>
      </w:r>
      <w:r w:rsidR="00D34A60">
        <w:rPr>
          <w:sz w:val="28"/>
          <w:szCs w:val="28"/>
        </w:rPr>
        <w:t xml:space="preserve"> </w:t>
      </w:r>
      <w:r w:rsidR="006E67F5" w:rsidRPr="00D34A60">
        <w:rPr>
          <w:sz w:val="28"/>
          <w:szCs w:val="28"/>
        </w:rPr>
        <w:t>организациями.</w:t>
      </w:r>
    </w:p>
    <w:p w:rsidR="004B00C4" w:rsidRPr="00D34A60" w:rsidRDefault="006E67F5" w:rsidP="00D34A60">
      <w:pPr>
        <w:jc w:val="both"/>
        <w:rPr>
          <w:sz w:val="28"/>
          <w:szCs w:val="28"/>
        </w:rPr>
      </w:pPr>
      <w:r w:rsidRPr="00D34A60">
        <w:rPr>
          <w:sz w:val="28"/>
          <w:szCs w:val="28"/>
        </w:rPr>
        <w:t xml:space="preserve">Предусматривается, что по решению органов </w:t>
      </w:r>
      <w:proofErr w:type="spellStart"/>
      <w:r w:rsidRPr="00D34A60">
        <w:rPr>
          <w:sz w:val="28"/>
          <w:szCs w:val="28"/>
        </w:rPr>
        <w:t>госвласти</w:t>
      </w:r>
      <w:proofErr w:type="spellEnd"/>
      <w:r w:rsidRPr="00D34A60">
        <w:rPr>
          <w:sz w:val="28"/>
          <w:szCs w:val="28"/>
        </w:rPr>
        <w:t xml:space="preserve"> регионов полномочия по признанию граждан нуждающимися в </w:t>
      </w:r>
      <w:proofErr w:type="spellStart"/>
      <w:r w:rsidRPr="00D34A60">
        <w:rPr>
          <w:sz w:val="28"/>
          <w:szCs w:val="28"/>
        </w:rPr>
        <w:t>соцобслуживании</w:t>
      </w:r>
      <w:proofErr w:type="spellEnd"/>
      <w:r w:rsidRPr="00D34A60">
        <w:rPr>
          <w:sz w:val="28"/>
          <w:szCs w:val="28"/>
        </w:rPr>
        <w:t xml:space="preserve">, а также по составлению индивидуальной программы предоставления </w:t>
      </w:r>
      <w:proofErr w:type="spellStart"/>
      <w:r w:rsidRPr="00D34A60">
        <w:rPr>
          <w:sz w:val="28"/>
          <w:szCs w:val="28"/>
        </w:rPr>
        <w:t>соцуслуг</w:t>
      </w:r>
      <w:proofErr w:type="spellEnd"/>
      <w:r w:rsidRPr="00D34A60">
        <w:rPr>
          <w:sz w:val="28"/>
          <w:szCs w:val="28"/>
        </w:rPr>
        <w:t xml:space="preserve"> могут быть предоставлены организациям, подведомственным уполномоченным региональным органам в сфере </w:t>
      </w:r>
      <w:proofErr w:type="spellStart"/>
      <w:r w:rsidRPr="00D34A60">
        <w:rPr>
          <w:sz w:val="28"/>
          <w:szCs w:val="28"/>
        </w:rPr>
        <w:t>соцобслуживания</w:t>
      </w:r>
      <w:proofErr w:type="spellEnd"/>
      <w:r w:rsidRPr="00D34A60">
        <w:rPr>
          <w:sz w:val="28"/>
          <w:szCs w:val="28"/>
        </w:rPr>
        <w:t>.</w:t>
      </w:r>
      <w:r w:rsidRPr="00D34A60">
        <w:rPr>
          <w:sz w:val="28"/>
          <w:szCs w:val="28"/>
        </w:rPr>
        <w:br/>
        <w:t xml:space="preserve">Это позволит повысить доступность </w:t>
      </w:r>
      <w:proofErr w:type="spellStart"/>
      <w:r w:rsidRPr="00D34A60">
        <w:rPr>
          <w:sz w:val="28"/>
          <w:szCs w:val="28"/>
        </w:rPr>
        <w:t>соцобслуживания</w:t>
      </w:r>
      <w:proofErr w:type="spellEnd"/>
      <w:r w:rsidRPr="00D34A60">
        <w:rPr>
          <w:sz w:val="28"/>
          <w:szCs w:val="28"/>
        </w:rPr>
        <w:t xml:space="preserve"> в случае отсутствия у уполномоченных органов территориальных подразделений.</w:t>
      </w:r>
      <w:r w:rsidRPr="00D34A60">
        <w:rPr>
          <w:sz w:val="28"/>
          <w:szCs w:val="28"/>
        </w:rPr>
        <w:br/>
      </w:r>
    </w:p>
    <w:p w:rsidR="004E40BD" w:rsidRPr="00D34A60" w:rsidRDefault="004E40BD" w:rsidP="00D34A60">
      <w:pPr>
        <w:jc w:val="both"/>
        <w:rPr>
          <w:sz w:val="28"/>
          <w:szCs w:val="28"/>
        </w:rPr>
      </w:pPr>
    </w:p>
    <w:p w:rsidR="004E40BD" w:rsidRPr="00D34A60" w:rsidRDefault="004E40BD" w:rsidP="00D34A60">
      <w:pPr>
        <w:ind w:firstLine="708"/>
        <w:jc w:val="both"/>
        <w:rPr>
          <w:b/>
          <w:sz w:val="28"/>
          <w:szCs w:val="28"/>
        </w:rPr>
      </w:pPr>
      <w:r w:rsidRPr="00D34A60">
        <w:rPr>
          <w:b/>
          <w:sz w:val="28"/>
          <w:szCs w:val="28"/>
        </w:rPr>
        <w:t xml:space="preserve">Документ: </w:t>
      </w:r>
      <w:r w:rsidR="006E67F5" w:rsidRPr="00D34A60">
        <w:rPr>
          <w:rStyle w:val="doccaption"/>
          <w:b/>
          <w:sz w:val="28"/>
          <w:szCs w:val="28"/>
        </w:rPr>
        <w:t>Федеральный закон от 14.11.2017 № 323-ФЗ "О внесении изменений в часть первую Налогового кодекса Российской Федерации"</w:t>
      </w:r>
    </w:p>
    <w:p w:rsidR="004E40BD" w:rsidRPr="00D34A60" w:rsidRDefault="004E40BD" w:rsidP="00D34A60">
      <w:pPr>
        <w:ind w:firstLine="708"/>
        <w:jc w:val="both"/>
        <w:rPr>
          <w:sz w:val="28"/>
          <w:szCs w:val="28"/>
        </w:rPr>
      </w:pPr>
      <w:r w:rsidRPr="00D34A60">
        <w:rPr>
          <w:b/>
          <w:sz w:val="28"/>
          <w:szCs w:val="28"/>
        </w:rPr>
        <w:t xml:space="preserve">Дата вступления в силу: </w:t>
      </w:r>
      <w:r w:rsidR="006E67F5" w:rsidRPr="00D34A60">
        <w:rPr>
          <w:sz w:val="28"/>
          <w:szCs w:val="28"/>
        </w:rPr>
        <w:t>со дня официального опубликования.</w:t>
      </w:r>
    </w:p>
    <w:p w:rsidR="004E40BD" w:rsidRPr="00D34A60" w:rsidRDefault="004E40BD" w:rsidP="00D34A60">
      <w:pPr>
        <w:ind w:firstLine="708"/>
        <w:jc w:val="both"/>
        <w:rPr>
          <w:sz w:val="28"/>
          <w:szCs w:val="28"/>
        </w:rPr>
      </w:pPr>
      <w:r w:rsidRPr="00D34A60">
        <w:rPr>
          <w:b/>
          <w:sz w:val="28"/>
          <w:szCs w:val="28"/>
        </w:rPr>
        <w:t>Опубликован:</w:t>
      </w:r>
      <w:r w:rsidRPr="00D34A60">
        <w:rPr>
          <w:sz w:val="28"/>
          <w:szCs w:val="28"/>
        </w:rPr>
        <w:t xml:space="preserve"> </w:t>
      </w:r>
      <w:hyperlink r:id="rId9" w:history="1">
        <w:r w:rsidRPr="00D34A60">
          <w:rPr>
            <w:rStyle w:val="a3"/>
            <w:sz w:val="28"/>
            <w:szCs w:val="28"/>
          </w:rPr>
          <w:t>http://www.pravo.gov.ru,</w:t>
        </w:r>
      </w:hyperlink>
      <w:r w:rsidRPr="00D34A60">
        <w:rPr>
          <w:rStyle w:val="a3"/>
          <w:sz w:val="28"/>
          <w:szCs w:val="28"/>
        </w:rPr>
        <w:t xml:space="preserve">  </w:t>
      </w:r>
      <w:r w:rsidR="006E67F5" w:rsidRPr="00D34A60">
        <w:rPr>
          <w:rStyle w:val="a3"/>
          <w:sz w:val="28"/>
          <w:szCs w:val="28"/>
        </w:rPr>
        <w:t>14.11</w:t>
      </w:r>
      <w:r w:rsidRPr="00D34A60">
        <w:rPr>
          <w:rStyle w:val="a3"/>
          <w:sz w:val="28"/>
          <w:szCs w:val="28"/>
        </w:rPr>
        <w:t>.2017</w:t>
      </w:r>
    </w:p>
    <w:p w:rsidR="00D34A60" w:rsidRDefault="004E40BD" w:rsidP="00D34A60">
      <w:pPr>
        <w:jc w:val="both"/>
        <w:rPr>
          <w:sz w:val="28"/>
          <w:szCs w:val="28"/>
        </w:rPr>
      </w:pPr>
      <w:r w:rsidRPr="00D34A60">
        <w:rPr>
          <w:b/>
          <w:sz w:val="28"/>
          <w:szCs w:val="28"/>
        </w:rPr>
        <w:t xml:space="preserve">          Краткое содержание:</w:t>
      </w:r>
      <w:r w:rsidRPr="00D34A60">
        <w:rPr>
          <w:b/>
          <w:bCs/>
          <w:sz w:val="28"/>
          <w:szCs w:val="28"/>
        </w:rPr>
        <w:t xml:space="preserve"> </w:t>
      </w:r>
      <w:r w:rsidR="006E67F5" w:rsidRPr="00D34A60">
        <w:rPr>
          <w:b/>
          <w:bCs/>
          <w:sz w:val="28"/>
          <w:szCs w:val="28"/>
        </w:rPr>
        <w:t>В НК РФ появилось новое основание для предоставления рассрочки по уплате налогов.</w:t>
      </w:r>
      <w:r w:rsidR="006E67F5" w:rsidRPr="00D34A60">
        <w:rPr>
          <w:sz w:val="28"/>
          <w:szCs w:val="28"/>
        </w:rPr>
        <w:br/>
        <w:t>Предусмотрено новое основание для рассрочки по уплате налогов. Речь идет о невозможности единовременной уплаты сумм налогов, сборов, страховых взносов, пеней и штрафов, начисленных по результатам налоговой проверки, до истечения срока исполнения направленного требования об уплате.</w:t>
      </w:r>
      <w:r w:rsidR="006E67F5" w:rsidRPr="00D34A60">
        <w:rPr>
          <w:sz w:val="28"/>
          <w:szCs w:val="28"/>
        </w:rPr>
        <w:br/>
        <w:t>Условие - сумма поступлений средств на счета заинтересованного лица в банках за 3-месячный период, предшествующий подаче заявления о предоставлении рассрочки, должна быть меньше суммы краткосрочных обязательств заинтересованного лица (с учетом подлежащих уплате по результатам налоговой проверки сумм), уменьшенных на величину доходов будущих</w:t>
      </w:r>
      <w:r w:rsidR="00D34A60">
        <w:rPr>
          <w:sz w:val="28"/>
          <w:szCs w:val="28"/>
        </w:rPr>
        <w:t xml:space="preserve"> </w:t>
      </w:r>
      <w:r w:rsidR="006E67F5" w:rsidRPr="00D34A60">
        <w:rPr>
          <w:sz w:val="28"/>
          <w:szCs w:val="28"/>
        </w:rPr>
        <w:t>периодов.</w:t>
      </w:r>
    </w:p>
    <w:p w:rsidR="00D34A60" w:rsidRDefault="006E67F5" w:rsidP="00D34A60">
      <w:pPr>
        <w:jc w:val="both"/>
        <w:rPr>
          <w:sz w:val="28"/>
          <w:szCs w:val="28"/>
        </w:rPr>
      </w:pPr>
      <w:r w:rsidRPr="00D34A60">
        <w:rPr>
          <w:sz w:val="28"/>
          <w:szCs w:val="28"/>
        </w:rPr>
        <w:t>Установлены требования к заинтересованному лицу, которым оно должно одновременно удовлетворять, чтобы получить рассрочку.</w:t>
      </w:r>
      <w:r w:rsidRPr="00D34A60">
        <w:rPr>
          <w:sz w:val="28"/>
          <w:szCs w:val="28"/>
        </w:rPr>
        <w:br/>
        <w:t>Для получения рассрочки потребуется банковская гарантия.</w:t>
      </w:r>
      <w:r w:rsidRPr="00D34A60">
        <w:rPr>
          <w:sz w:val="28"/>
          <w:szCs w:val="28"/>
        </w:rPr>
        <w:br/>
        <w:t>Если возникает спор в отношении суммы подлежащего уплате налога, рассрочку не предоставят, а если решение о предоставлении рассрочки уже принято,</w:t>
      </w:r>
      <w:r w:rsidR="00D34A60">
        <w:rPr>
          <w:sz w:val="28"/>
          <w:szCs w:val="28"/>
        </w:rPr>
        <w:t xml:space="preserve"> </w:t>
      </w:r>
      <w:r w:rsidRPr="00D34A60">
        <w:rPr>
          <w:sz w:val="28"/>
          <w:szCs w:val="28"/>
        </w:rPr>
        <w:t>его</w:t>
      </w:r>
      <w:r w:rsidR="00D34A60">
        <w:rPr>
          <w:sz w:val="28"/>
          <w:szCs w:val="28"/>
        </w:rPr>
        <w:t xml:space="preserve"> </w:t>
      </w:r>
      <w:r w:rsidRPr="00D34A60">
        <w:rPr>
          <w:sz w:val="28"/>
          <w:szCs w:val="28"/>
        </w:rPr>
        <w:t>отменят.</w:t>
      </w:r>
    </w:p>
    <w:p w:rsidR="00D34A60" w:rsidRDefault="006E67F5" w:rsidP="00D34A60">
      <w:pPr>
        <w:jc w:val="both"/>
        <w:rPr>
          <w:sz w:val="28"/>
          <w:szCs w:val="28"/>
        </w:rPr>
      </w:pPr>
      <w:r w:rsidRPr="00D34A60">
        <w:rPr>
          <w:sz w:val="28"/>
          <w:szCs w:val="28"/>
        </w:rPr>
        <w:t xml:space="preserve">Кроме того, регламентирован порядок изменения срока уплаты страховых взносов, пеней и штрафов, образовавшихся на 1 января 2017 г., а также </w:t>
      </w:r>
      <w:proofErr w:type="spellStart"/>
      <w:r w:rsidRPr="00D34A60">
        <w:rPr>
          <w:sz w:val="28"/>
          <w:szCs w:val="28"/>
        </w:rPr>
        <w:t>доначисленных</w:t>
      </w:r>
      <w:proofErr w:type="spellEnd"/>
      <w:r w:rsidRPr="00D34A60">
        <w:rPr>
          <w:sz w:val="28"/>
          <w:szCs w:val="28"/>
        </w:rPr>
        <w:t xml:space="preserve"> по результатам контрольных мероприятий за периоды, истекшие до 1 января 2017 г., в отношении которых налоговыми органами проводятся</w:t>
      </w:r>
      <w:r w:rsidR="00D34A60">
        <w:rPr>
          <w:sz w:val="28"/>
          <w:szCs w:val="28"/>
        </w:rPr>
        <w:t xml:space="preserve"> </w:t>
      </w:r>
      <w:r w:rsidRPr="00D34A60">
        <w:rPr>
          <w:sz w:val="28"/>
          <w:szCs w:val="28"/>
        </w:rPr>
        <w:t>процедуры</w:t>
      </w:r>
      <w:r w:rsidR="00D34A60">
        <w:rPr>
          <w:sz w:val="28"/>
          <w:szCs w:val="28"/>
        </w:rPr>
        <w:t xml:space="preserve"> </w:t>
      </w:r>
      <w:r w:rsidRPr="00D34A60">
        <w:rPr>
          <w:sz w:val="28"/>
          <w:szCs w:val="28"/>
        </w:rPr>
        <w:t>взыскания.</w:t>
      </w:r>
    </w:p>
    <w:p w:rsidR="006E49BF" w:rsidRDefault="006E49BF" w:rsidP="00D34A60">
      <w:pPr>
        <w:jc w:val="both"/>
        <w:rPr>
          <w:sz w:val="28"/>
          <w:szCs w:val="28"/>
        </w:rPr>
      </w:pPr>
    </w:p>
    <w:p w:rsidR="006E49BF" w:rsidRDefault="006E49BF" w:rsidP="00D34A60">
      <w:pPr>
        <w:jc w:val="both"/>
        <w:rPr>
          <w:sz w:val="28"/>
          <w:szCs w:val="28"/>
        </w:rPr>
      </w:pPr>
    </w:p>
    <w:p w:rsidR="004E40BD" w:rsidRPr="00D34A60" w:rsidRDefault="004E40BD" w:rsidP="00D34A60">
      <w:pPr>
        <w:ind w:firstLine="708"/>
        <w:jc w:val="both"/>
        <w:rPr>
          <w:b/>
          <w:sz w:val="28"/>
          <w:szCs w:val="28"/>
        </w:rPr>
      </w:pPr>
      <w:r w:rsidRPr="00D34A60">
        <w:rPr>
          <w:b/>
          <w:sz w:val="28"/>
          <w:szCs w:val="28"/>
        </w:rPr>
        <w:lastRenderedPageBreak/>
        <w:t xml:space="preserve">Документ: </w:t>
      </w:r>
      <w:r w:rsidR="006E67F5" w:rsidRPr="00D34A60">
        <w:rPr>
          <w:rStyle w:val="doccaption"/>
          <w:b/>
          <w:sz w:val="28"/>
          <w:szCs w:val="28"/>
        </w:rPr>
        <w:t>Федеральный закон от 14.11.2017 № 322-ФЗ "О внесении изменений в статьи 78 и 79 части первой Налогового кодекса Российской Федерации"</w:t>
      </w:r>
    </w:p>
    <w:p w:rsidR="004E40BD" w:rsidRPr="00D34A60" w:rsidRDefault="004E40BD" w:rsidP="00D34A60">
      <w:pPr>
        <w:ind w:firstLine="708"/>
        <w:jc w:val="both"/>
        <w:rPr>
          <w:sz w:val="28"/>
          <w:szCs w:val="28"/>
        </w:rPr>
      </w:pPr>
      <w:r w:rsidRPr="00D34A60">
        <w:rPr>
          <w:b/>
          <w:sz w:val="28"/>
          <w:szCs w:val="28"/>
        </w:rPr>
        <w:t xml:space="preserve">Дата вступления в силу: </w:t>
      </w:r>
      <w:r w:rsidR="006E67F5" w:rsidRPr="00D34A60">
        <w:rPr>
          <w:sz w:val="28"/>
          <w:szCs w:val="28"/>
        </w:rPr>
        <w:t xml:space="preserve">не ранее чем по истечении 1 месяца со дня его официального опубликования. </w:t>
      </w:r>
    </w:p>
    <w:p w:rsidR="004E40BD" w:rsidRPr="00D34A60" w:rsidRDefault="004E40BD" w:rsidP="00D34A60">
      <w:pPr>
        <w:ind w:firstLine="708"/>
        <w:jc w:val="both"/>
        <w:rPr>
          <w:sz w:val="28"/>
          <w:szCs w:val="28"/>
        </w:rPr>
      </w:pPr>
      <w:r w:rsidRPr="00D34A60">
        <w:rPr>
          <w:b/>
          <w:sz w:val="28"/>
          <w:szCs w:val="28"/>
        </w:rPr>
        <w:t>Опубликован:</w:t>
      </w:r>
      <w:r w:rsidRPr="00D34A60">
        <w:rPr>
          <w:sz w:val="28"/>
          <w:szCs w:val="28"/>
        </w:rPr>
        <w:t xml:space="preserve"> </w:t>
      </w:r>
      <w:hyperlink r:id="rId10" w:history="1">
        <w:r w:rsidRPr="00D34A60">
          <w:rPr>
            <w:rStyle w:val="a3"/>
            <w:sz w:val="28"/>
            <w:szCs w:val="28"/>
          </w:rPr>
          <w:t>http://www.pravo.gov.ru,</w:t>
        </w:r>
      </w:hyperlink>
      <w:r w:rsidRPr="00D34A60">
        <w:rPr>
          <w:rStyle w:val="a3"/>
          <w:sz w:val="28"/>
          <w:szCs w:val="28"/>
        </w:rPr>
        <w:t xml:space="preserve"> </w:t>
      </w:r>
      <w:r w:rsidR="006E67F5" w:rsidRPr="00D34A60">
        <w:rPr>
          <w:rStyle w:val="a3"/>
          <w:sz w:val="28"/>
          <w:szCs w:val="28"/>
        </w:rPr>
        <w:t>14.11</w:t>
      </w:r>
      <w:r w:rsidRPr="00D34A60">
        <w:rPr>
          <w:rStyle w:val="a3"/>
          <w:sz w:val="28"/>
          <w:szCs w:val="28"/>
        </w:rPr>
        <w:t xml:space="preserve"> .2017</w:t>
      </w:r>
    </w:p>
    <w:p w:rsidR="00D34A60" w:rsidRDefault="004E40BD" w:rsidP="00D34A60">
      <w:pPr>
        <w:jc w:val="both"/>
        <w:rPr>
          <w:sz w:val="28"/>
          <w:szCs w:val="28"/>
        </w:rPr>
      </w:pPr>
      <w:r w:rsidRPr="00D34A60">
        <w:rPr>
          <w:b/>
          <w:sz w:val="28"/>
          <w:szCs w:val="28"/>
        </w:rPr>
        <w:t xml:space="preserve">          Краткое содержание:</w:t>
      </w:r>
      <w:r w:rsidRPr="00D34A60">
        <w:rPr>
          <w:b/>
          <w:bCs/>
          <w:sz w:val="28"/>
          <w:szCs w:val="28"/>
        </w:rPr>
        <w:t xml:space="preserve"> </w:t>
      </w:r>
      <w:r w:rsidR="006E67F5" w:rsidRPr="00D34A60">
        <w:rPr>
          <w:b/>
          <w:bCs/>
          <w:sz w:val="28"/>
          <w:szCs w:val="28"/>
        </w:rPr>
        <w:t>Увеличен срок подачи заявления на внесудебный возврат сумм излишне взысканных налогов.</w:t>
      </w:r>
      <w:r w:rsidR="006E67F5" w:rsidRPr="00D34A60">
        <w:rPr>
          <w:sz w:val="28"/>
          <w:szCs w:val="28"/>
        </w:rPr>
        <w:br/>
        <w:t>В</w:t>
      </w:r>
      <w:r w:rsidR="00D34A60">
        <w:rPr>
          <w:sz w:val="28"/>
          <w:szCs w:val="28"/>
        </w:rPr>
        <w:t xml:space="preserve"> </w:t>
      </w:r>
      <w:r w:rsidR="006E67F5" w:rsidRPr="00D34A60">
        <w:rPr>
          <w:sz w:val="28"/>
          <w:szCs w:val="28"/>
        </w:rPr>
        <w:t>НК</w:t>
      </w:r>
      <w:r w:rsidR="00D34A60">
        <w:rPr>
          <w:sz w:val="28"/>
          <w:szCs w:val="28"/>
        </w:rPr>
        <w:t xml:space="preserve"> </w:t>
      </w:r>
      <w:r w:rsidR="006E67F5" w:rsidRPr="00D34A60">
        <w:rPr>
          <w:sz w:val="28"/>
          <w:szCs w:val="28"/>
        </w:rPr>
        <w:t>РФ</w:t>
      </w:r>
      <w:r w:rsidR="00D34A60">
        <w:rPr>
          <w:sz w:val="28"/>
          <w:szCs w:val="28"/>
        </w:rPr>
        <w:t xml:space="preserve"> </w:t>
      </w:r>
      <w:r w:rsidR="006E67F5" w:rsidRPr="00D34A60">
        <w:rPr>
          <w:sz w:val="28"/>
          <w:szCs w:val="28"/>
        </w:rPr>
        <w:t>внесены</w:t>
      </w:r>
      <w:r w:rsidR="00D34A60">
        <w:rPr>
          <w:sz w:val="28"/>
          <w:szCs w:val="28"/>
        </w:rPr>
        <w:t xml:space="preserve"> </w:t>
      </w:r>
      <w:r w:rsidR="006E67F5" w:rsidRPr="00D34A60">
        <w:rPr>
          <w:sz w:val="28"/>
          <w:szCs w:val="28"/>
        </w:rPr>
        <w:t>поправки.</w:t>
      </w:r>
    </w:p>
    <w:p w:rsidR="004E40BD" w:rsidRPr="00D34A60" w:rsidRDefault="006E67F5" w:rsidP="00D34A60">
      <w:pPr>
        <w:jc w:val="both"/>
        <w:rPr>
          <w:b/>
          <w:bCs/>
          <w:sz w:val="28"/>
          <w:szCs w:val="28"/>
        </w:rPr>
      </w:pPr>
      <w:r w:rsidRPr="00D34A60">
        <w:rPr>
          <w:sz w:val="28"/>
          <w:szCs w:val="28"/>
        </w:rPr>
        <w:t>Так, правила о возврате сумм излишне уплаченного налога распространены на возврат налога на прибыль по выплаченным иностранным организациям доходам, в отношении которых предусмотрен особый режим налогообложения. Решение принимается налоговым органом по месту учета налогового агента в течение 6 мес. со дня получения от иностранной организации документов и заявления о возврате. Сумма налога возвращается в течение месяца со дня принятия решения.</w:t>
      </w:r>
      <w:r w:rsidRPr="00D34A60">
        <w:rPr>
          <w:sz w:val="28"/>
          <w:szCs w:val="28"/>
        </w:rPr>
        <w:br/>
        <w:t>Кроме того, исключен судебный порядок возврата излишне взысканных сумм налога, сбора, страховых взносов, пеней или штрафа. Вместо права подать в течение трех лет исковое заявление в суд налогоплательщик теперь сможет подать заявление о возврате налога в тот же срок во внесудебном порядке. Ранее ему на это отводился всего 1 месяц.</w:t>
      </w:r>
      <w:r w:rsidRPr="00D34A60">
        <w:rPr>
          <w:sz w:val="28"/>
          <w:szCs w:val="28"/>
        </w:rPr>
        <w:br/>
      </w:r>
    </w:p>
    <w:p w:rsidR="004E40BD" w:rsidRPr="00D34A60" w:rsidRDefault="004E40BD" w:rsidP="00D34A60">
      <w:pPr>
        <w:jc w:val="both"/>
        <w:rPr>
          <w:sz w:val="28"/>
          <w:szCs w:val="28"/>
        </w:rPr>
      </w:pPr>
    </w:p>
    <w:p w:rsidR="004E40BD" w:rsidRPr="00D34A60" w:rsidRDefault="004E40BD" w:rsidP="00D34A60">
      <w:pPr>
        <w:ind w:firstLine="708"/>
        <w:jc w:val="both"/>
        <w:rPr>
          <w:b/>
          <w:sz w:val="28"/>
          <w:szCs w:val="28"/>
        </w:rPr>
      </w:pPr>
      <w:r w:rsidRPr="00D34A60">
        <w:rPr>
          <w:b/>
          <w:sz w:val="28"/>
          <w:szCs w:val="28"/>
        </w:rPr>
        <w:t xml:space="preserve">Документ: </w:t>
      </w:r>
      <w:r w:rsidR="006E67F5" w:rsidRPr="00D34A60">
        <w:rPr>
          <w:rStyle w:val="doccaption"/>
          <w:b/>
          <w:sz w:val="28"/>
          <w:szCs w:val="28"/>
        </w:rPr>
        <w:t>Федеральный закон от 14.11.2017 № 321-ФЗ "О внесении изменений в статью 117 Семейного кодекса Российской Федерации и Федеральный закон "Об исполнительном производстве" в части совершенствования процедуры взыскания алиментов"</w:t>
      </w:r>
    </w:p>
    <w:p w:rsidR="004E40BD" w:rsidRPr="00D34A60" w:rsidRDefault="004E40BD" w:rsidP="00D34A60">
      <w:pPr>
        <w:ind w:firstLine="708"/>
        <w:jc w:val="both"/>
        <w:rPr>
          <w:sz w:val="28"/>
          <w:szCs w:val="28"/>
        </w:rPr>
      </w:pPr>
      <w:r w:rsidRPr="00D34A60">
        <w:rPr>
          <w:b/>
          <w:sz w:val="28"/>
          <w:szCs w:val="28"/>
        </w:rPr>
        <w:t xml:space="preserve">Дата вступления в силу: </w:t>
      </w:r>
      <w:r w:rsidR="006E67F5" w:rsidRPr="00D34A60">
        <w:rPr>
          <w:sz w:val="28"/>
          <w:szCs w:val="28"/>
        </w:rPr>
        <w:t>24.11.</w:t>
      </w:r>
      <w:r w:rsidRPr="00D34A60">
        <w:rPr>
          <w:sz w:val="28"/>
          <w:szCs w:val="28"/>
        </w:rPr>
        <w:t>2017</w:t>
      </w:r>
    </w:p>
    <w:p w:rsidR="004E40BD" w:rsidRPr="00D34A60" w:rsidRDefault="004E40BD" w:rsidP="00D34A60">
      <w:pPr>
        <w:ind w:firstLine="708"/>
        <w:jc w:val="both"/>
        <w:rPr>
          <w:sz w:val="28"/>
          <w:szCs w:val="28"/>
        </w:rPr>
      </w:pPr>
      <w:r w:rsidRPr="00D34A60">
        <w:rPr>
          <w:b/>
          <w:sz w:val="28"/>
          <w:szCs w:val="28"/>
        </w:rPr>
        <w:t>Опубликован:</w:t>
      </w:r>
      <w:r w:rsidRPr="00D34A60">
        <w:rPr>
          <w:sz w:val="28"/>
          <w:szCs w:val="28"/>
        </w:rPr>
        <w:t xml:space="preserve"> </w:t>
      </w:r>
      <w:hyperlink r:id="rId11" w:history="1">
        <w:r w:rsidRPr="00D34A60">
          <w:rPr>
            <w:rStyle w:val="a3"/>
            <w:sz w:val="28"/>
            <w:szCs w:val="28"/>
          </w:rPr>
          <w:t>http://www.pravo.gov.ru,</w:t>
        </w:r>
      </w:hyperlink>
      <w:r w:rsidRPr="00D34A60">
        <w:rPr>
          <w:rStyle w:val="a3"/>
          <w:sz w:val="28"/>
          <w:szCs w:val="28"/>
        </w:rPr>
        <w:t xml:space="preserve"> </w:t>
      </w:r>
      <w:r w:rsidR="006E67F5" w:rsidRPr="00D34A60">
        <w:rPr>
          <w:rStyle w:val="a3"/>
          <w:sz w:val="28"/>
          <w:szCs w:val="28"/>
        </w:rPr>
        <w:t>14.11</w:t>
      </w:r>
      <w:r w:rsidRPr="00D34A60">
        <w:rPr>
          <w:rStyle w:val="a3"/>
          <w:sz w:val="28"/>
          <w:szCs w:val="28"/>
        </w:rPr>
        <w:t>.2017</w:t>
      </w:r>
    </w:p>
    <w:p w:rsidR="006E67F5" w:rsidRDefault="004E40BD" w:rsidP="00D34A60">
      <w:pPr>
        <w:jc w:val="both"/>
        <w:rPr>
          <w:sz w:val="28"/>
          <w:szCs w:val="28"/>
        </w:rPr>
      </w:pPr>
      <w:r w:rsidRPr="00D34A60">
        <w:rPr>
          <w:b/>
          <w:sz w:val="28"/>
          <w:szCs w:val="28"/>
        </w:rPr>
        <w:t xml:space="preserve">          Краткое содержание:</w:t>
      </w:r>
      <w:r w:rsidRPr="00D34A60">
        <w:rPr>
          <w:b/>
          <w:bCs/>
          <w:sz w:val="28"/>
          <w:szCs w:val="28"/>
        </w:rPr>
        <w:t xml:space="preserve"> </w:t>
      </w:r>
      <w:r w:rsidR="006E67F5" w:rsidRPr="00D34A60">
        <w:rPr>
          <w:b/>
          <w:bCs/>
          <w:sz w:val="28"/>
          <w:szCs w:val="28"/>
        </w:rPr>
        <w:t>Уточнена процедура взыскания алиментов.</w:t>
      </w:r>
      <w:r w:rsidR="006E67F5" w:rsidRPr="00D34A60">
        <w:rPr>
          <w:sz w:val="28"/>
          <w:szCs w:val="28"/>
        </w:rPr>
        <w:br/>
        <w:t>Усовершенствована процедура взыскания алиментов.</w:t>
      </w:r>
      <w:r w:rsidR="006E67F5" w:rsidRPr="00D34A60">
        <w:rPr>
          <w:sz w:val="28"/>
          <w:szCs w:val="28"/>
        </w:rPr>
        <w:br/>
        <w:t>Чтобы обеспечить своевременную индексацию алиментов, на организации и лиц, выплачивающих должнику периодические платежи, возложена обязанность индексации алиментов, взыскиваемых в твердой денежной сумме, в случае получения исполнительного документа или его копии не только непосредственно от взыскателя, но и от судебного пристава-исполнителя.</w:t>
      </w:r>
      <w:r w:rsidR="006E67F5" w:rsidRPr="00D34A60">
        <w:rPr>
          <w:sz w:val="28"/>
          <w:szCs w:val="28"/>
        </w:rPr>
        <w:br/>
        <w:t>Дополнен перечень оснований прекращения исполнительного производства судебным приставом-исполнителем. К ним отнесено прекращение алиментных обязатель</w:t>
      </w:r>
      <w:proofErr w:type="gramStart"/>
      <w:r w:rsidR="006E67F5" w:rsidRPr="00D34A60">
        <w:rPr>
          <w:sz w:val="28"/>
          <w:szCs w:val="28"/>
        </w:rPr>
        <w:t>ств в св</w:t>
      </w:r>
      <w:proofErr w:type="gramEnd"/>
      <w:r w:rsidR="006E67F5" w:rsidRPr="00D34A60">
        <w:rPr>
          <w:sz w:val="28"/>
          <w:szCs w:val="28"/>
        </w:rPr>
        <w:t xml:space="preserve">язи с достижением ребенком совершеннолетия или приобретения несовершеннолетним полной дееспособности до 18 лет. Если при этом остается непогашенной задолженность по алиментам, на основании постановления судебного пристава-исполнителя о расчете и </w:t>
      </w:r>
      <w:r w:rsidR="006E67F5" w:rsidRPr="00D34A60">
        <w:rPr>
          <w:sz w:val="28"/>
          <w:szCs w:val="28"/>
        </w:rPr>
        <w:lastRenderedPageBreak/>
        <w:t xml:space="preserve">взыскании задолженности по алиментам возбуждается исполнительное производство о взыскании этой задолженности. </w:t>
      </w:r>
    </w:p>
    <w:p w:rsidR="006E49BF" w:rsidRDefault="006E49BF" w:rsidP="00D34A60">
      <w:pPr>
        <w:jc w:val="both"/>
        <w:rPr>
          <w:sz w:val="28"/>
          <w:szCs w:val="28"/>
        </w:rPr>
      </w:pPr>
    </w:p>
    <w:p w:rsidR="004E40BD" w:rsidRPr="00D34A60" w:rsidRDefault="004E40BD" w:rsidP="00D34A60">
      <w:pPr>
        <w:ind w:firstLine="708"/>
        <w:jc w:val="both"/>
        <w:rPr>
          <w:b/>
          <w:sz w:val="28"/>
          <w:szCs w:val="28"/>
        </w:rPr>
      </w:pPr>
      <w:r w:rsidRPr="00D34A60">
        <w:rPr>
          <w:b/>
          <w:sz w:val="28"/>
          <w:szCs w:val="28"/>
        </w:rPr>
        <w:t xml:space="preserve">Документ: </w:t>
      </w:r>
      <w:r w:rsidR="006E67F5" w:rsidRPr="00D34A60">
        <w:rPr>
          <w:rStyle w:val="doccaption"/>
          <w:b/>
          <w:sz w:val="28"/>
          <w:szCs w:val="28"/>
        </w:rPr>
        <w:t>Федеральный закон от 14.11.2017 № 320-ФЗ "О внесении изменений в статью 31-4 Федерального закона "О некоммерческих организациях"</w:t>
      </w:r>
    </w:p>
    <w:p w:rsidR="004E40BD" w:rsidRPr="00D34A60" w:rsidRDefault="004E40BD" w:rsidP="00D34A60">
      <w:pPr>
        <w:ind w:firstLine="708"/>
        <w:jc w:val="both"/>
        <w:rPr>
          <w:sz w:val="28"/>
          <w:szCs w:val="28"/>
        </w:rPr>
      </w:pPr>
      <w:r w:rsidRPr="00D34A60">
        <w:rPr>
          <w:b/>
          <w:sz w:val="28"/>
          <w:szCs w:val="28"/>
        </w:rPr>
        <w:t xml:space="preserve">Дата вступления в силу: </w:t>
      </w:r>
      <w:r w:rsidR="006E67F5" w:rsidRPr="00D34A60">
        <w:rPr>
          <w:sz w:val="28"/>
          <w:szCs w:val="28"/>
        </w:rPr>
        <w:t>24.11.</w:t>
      </w:r>
      <w:r w:rsidRPr="00D34A60">
        <w:rPr>
          <w:sz w:val="28"/>
          <w:szCs w:val="28"/>
        </w:rPr>
        <w:t>2017</w:t>
      </w:r>
    </w:p>
    <w:p w:rsidR="004E40BD" w:rsidRPr="00D34A60" w:rsidRDefault="004E40BD" w:rsidP="00D34A60">
      <w:pPr>
        <w:ind w:firstLine="708"/>
        <w:jc w:val="both"/>
        <w:rPr>
          <w:sz w:val="28"/>
          <w:szCs w:val="28"/>
        </w:rPr>
      </w:pPr>
      <w:r w:rsidRPr="00D34A60">
        <w:rPr>
          <w:b/>
          <w:sz w:val="28"/>
          <w:szCs w:val="28"/>
        </w:rPr>
        <w:t>Опубликован:</w:t>
      </w:r>
      <w:r w:rsidRPr="00D34A60">
        <w:rPr>
          <w:sz w:val="28"/>
          <w:szCs w:val="28"/>
        </w:rPr>
        <w:t xml:space="preserve"> </w:t>
      </w:r>
      <w:hyperlink r:id="rId12" w:history="1">
        <w:r w:rsidRPr="00D34A60">
          <w:rPr>
            <w:rStyle w:val="a3"/>
            <w:sz w:val="28"/>
            <w:szCs w:val="28"/>
          </w:rPr>
          <w:t>http://www.pravo.gov.ru,</w:t>
        </w:r>
      </w:hyperlink>
      <w:r w:rsidR="006E67F5" w:rsidRPr="00D34A60">
        <w:rPr>
          <w:rStyle w:val="a3"/>
          <w:sz w:val="28"/>
          <w:szCs w:val="28"/>
        </w:rPr>
        <w:t xml:space="preserve"> 14.11</w:t>
      </w:r>
      <w:r w:rsidRPr="00D34A60">
        <w:rPr>
          <w:rStyle w:val="a3"/>
          <w:sz w:val="28"/>
          <w:szCs w:val="28"/>
        </w:rPr>
        <w:t>.2017</w:t>
      </w:r>
    </w:p>
    <w:p w:rsidR="006E67F5" w:rsidRPr="00D34A60" w:rsidRDefault="004E40BD" w:rsidP="00D34A60">
      <w:pPr>
        <w:jc w:val="both"/>
        <w:rPr>
          <w:sz w:val="28"/>
          <w:szCs w:val="28"/>
        </w:rPr>
      </w:pPr>
      <w:r w:rsidRPr="00D34A60">
        <w:rPr>
          <w:b/>
          <w:sz w:val="28"/>
          <w:szCs w:val="28"/>
        </w:rPr>
        <w:t xml:space="preserve">          Краткое содержание:</w:t>
      </w:r>
      <w:r w:rsidRPr="00D34A60">
        <w:rPr>
          <w:b/>
          <w:bCs/>
          <w:sz w:val="28"/>
          <w:szCs w:val="28"/>
        </w:rPr>
        <w:t xml:space="preserve"> </w:t>
      </w:r>
      <w:r w:rsidR="006E67F5" w:rsidRPr="00D34A60">
        <w:rPr>
          <w:b/>
          <w:bCs/>
          <w:sz w:val="28"/>
          <w:szCs w:val="28"/>
        </w:rPr>
        <w:t>Оценка качества оказываемых НКО общественно полезных услуг доверена региональным органам власти.</w:t>
      </w:r>
      <w:r w:rsidR="006E67F5" w:rsidRPr="00D34A60">
        <w:rPr>
          <w:sz w:val="28"/>
          <w:szCs w:val="28"/>
        </w:rPr>
        <w:br/>
        <w:t>В Закон о некоммерческих организациях внесены поправки в части установления статуса социально ориентированной некоммерческой организации (СОНО) - исполнителя общественно полезных услуг.</w:t>
      </w:r>
      <w:r w:rsidR="006E67F5" w:rsidRPr="00D34A60">
        <w:rPr>
          <w:sz w:val="28"/>
          <w:szCs w:val="28"/>
        </w:rPr>
        <w:br/>
        <w:t>Ранее оценку качества оказываемых СОНО названных услуг в соответствии с установленными Правительством РФ критериями осуществляли только федеральные органы исполнительной власти, но не их территориальные органы. Теперь последние наряду с ФОИВ наделены полномочиями по оценке качества оказываемых СОНО общественно полезных услуг.</w:t>
      </w:r>
      <w:r w:rsidR="006E67F5" w:rsidRPr="00D34A60">
        <w:rPr>
          <w:sz w:val="28"/>
          <w:szCs w:val="28"/>
        </w:rPr>
        <w:br/>
        <w:t xml:space="preserve">Кроме того, территориальные органы Минюста России наделены полномочиями по принятию решений о признании СОНО исполнителями данных услуг и включении их в реестр таких исполнителей. </w:t>
      </w:r>
    </w:p>
    <w:p w:rsidR="004E40BD" w:rsidRPr="00D34A60" w:rsidRDefault="006E67F5" w:rsidP="00D34A60">
      <w:pPr>
        <w:shd w:val="clear" w:color="auto" w:fill="FFFFFF"/>
        <w:jc w:val="both"/>
        <w:rPr>
          <w:sz w:val="28"/>
          <w:szCs w:val="28"/>
        </w:rPr>
      </w:pPr>
      <w:r w:rsidRPr="00D34A60">
        <w:rPr>
          <w:color w:val="000000"/>
          <w:sz w:val="28"/>
          <w:szCs w:val="28"/>
        </w:rPr>
        <w:br/>
      </w:r>
    </w:p>
    <w:p w:rsidR="004E40BD" w:rsidRPr="00D34A60" w:rsidRDefault="004E40BD" w:rsidP="00D34A60">
      <w:pPr>
        <w:ind w:firstLine="708"/>
        <w:jc w:val="both"/>
        <w:rPr>
          <w:b/>
          <w:sz w:val="28"/>
          <w:szCs w:val="28"/>
        </w:rPr>
      </w:pPr>
      <w:r w:rsidRPr="00D34A60">
        <w:rPr>
          <w:b/>
          <w:sz w:val="28"/>
          <w:szCs w:val="28"/>
        </w:rPr>
        <w:t xml:space="preserve">Документ: </w:t>
      </w:r>
      <w:r w:rsidR="006E67F5" w:rsidRPr="00D34A60">
        <w:rPr>
          <w:rStyle w:val="doccaption"/>
          <w:b/>
          <w:sz w:val="28"/>
          <w:szCs w:val="28"/>
        </w:rPr>
        <w:t>Федеральный закон от 14.11.2017 № 319-ФЗ "О внесении изменений в часть четвертую Гражданского кодекса Российской Федерации"</w:t>
      </w:r>
    </w:p>
    <w:p w:rsidR="004E40BD" w:rsidRPr="00D34A60" w:rsidRDefault="00D34A60" w:rsidP="00D34A6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4E40BD" w:rsidRPr="00D34A60">
        <w:rPr>
          <w:b/>
          <w:sz w:val="28"/>
          <w:szCs w:val="28"/>
        </w:rPr>
        <w:t xml:space="preserve">Дата вступления в силу: </w:t>
      </w:r>
      <w:r w:rsidR="006E67F5" w:rsidRPr="00D34A60">
        <w:rPr>
          <w:sz w:val="28"/>
          <w:szCs w:val="28"/>
        </w:rPr>
        <w:t xml:space="preserve">по истечении 180 дней после дня его официального опубликования. </w:t>
      </w:r>
    </w:p>
    <w:p w:rsidR="004E40BD" w:rsidRPr="00D34A60" w:rsidRDefault="004E40BD" w:rsidP="00D34A60">
      <w:pPr>
        <w:ind w:firstLine="708"/>
        <w:jc w:val="both"/>
        <w:rPr>
          <w:sz w:val="28"/>
          <w:szCs w:val="28"/>
        </w:rPr>
      </w:pPr>
      <w:r w:rsidRPr="00D34A60">
        <w:rPr>
          <w:b/>
          <w:sz w:val="28"/>
          <w:szCs w:val="28"/>
        </w:rPr>
        <w:t>Опубликован:</w:t>
      </w:r>
      <w:r w:rsidRPr="00D34A60">
        <w:rPr>
          <w:sz w:val="28"/>
          <w:szCs w:val="28"/>
        </w:rPr>
        <w:t xml:space="preserve"> </w:t>
      </w:r>
      <w:hyperlink r:id="rId13" w:history="1">
        <w:r w:rsidRPr="00D34A60">
          <w:rPr>
            <w:rStyle w:val="a3"/>
            <w:sz w:val="28"/>
            <w:szCs w:val="28"/>
          </w:rPr>
          <w:t>http://www.pravo.gov.ru,</w:t>
        </w:r>
      </w:hyperlink>
      <w:r w:rsidRPr="00D34A60">
        <w:rPr>
          <w:rStyle w:val="a3"/>
          <w:sz w:val="28"/>
          <w:szCs w:val="28"/>
        </w:rPr>
        <w:t xml:space="preserve"> </w:t>
      </w:r>
      <w:r w:rsidR="006E67F5" w:rsidRPr="00D34A60">
        <w:rPr>
          <w:rStyle w:val="a3"/>
          <w:sz w:val="28"/>
          <w:szCs w:val="28"/>
        </w:rPr>
        <w:t>14.11</w:t>
      </w:r>
      <w:r w:rsidRPr="00D34A60">
        <w:rPr>
          <w:rStyle w:val="a3"/>
          <w:sz w:val="28"/>
          <w:szCs w:val="28"/>
        </w:rPr>
        <w:t xml:space="preserve"> .2017</w:t>
      </w:r>
    </w:p>
    <w:p w:rsidR="004E40BD" w:rsidRPr="00D34A60" w:rsidRDefault="004E40BD" w:rsidP="00D34A60">
      <w:pPr>
        <w:jc w:val="both"/>
        <w:rPr>
          <w:b/>
          <w:bCs/>
          <w:sz w:val="28"/>
          <w:szCs w:val="28"/>
        </w:rPr>
      </w:pPr>
      <w:r w:rsidRPr="00D34A60">
        <w:rPr>
          <w:b/>
          <w:sz w:val="28"/>
          <w:szCs w:val="28"/>
        </w:rPr>
        <w:t xml:space="preserve">          Краткое содержание:</w:t>
      </w:r>
      <w:r w:rsidRPr="00D34A60">
        <w:rPr>
          <w:b/>
          <w:bCs/>
          <w:sz w:val="28"/>
          <w:szCs w:val="28"/>
        </w:rPr>
        <w:t xml:space="preserve"> </w:t>
      </w:r>
      <w:r w:rsidR="006E67F5" w:rsidRPr="00D34A60">
        <w:rPr>
          <w:b/>
          <w:bCs/>
          <w:sz w:val="28"/>
          <w:szCs w:val="28"/>
        </w:rPr>
        <w:t>Уточнен порядок работы аккредитованной организации по управлению правами на коллективной основе.</w:t>
      </w:r>
      <w:r w:rsidR="006E67F5" w:rsidRPr="00D34A60">
        <w:rPr>
          <w:sz w:val="28"/>
          <w:szCs w:val="28"/>
        </w:rPr>
        <w:br/>
        <w:t>В ГК РФ внесены поправки, касающиеся деятельности аккредитованных организаций по управлению правами на коллективной основе.</w:t>
      </w:r>
      <w:r w:rsidR="006E67F5" w:rsidRPr="00D34A60">
        <w:rPr>
          <w:sz w:val="28"/>
          <w:szCs w:val="28"/>
        </w:rPr>
        <w:br/>
        <w:t>Так, отказ такой организации от заключения с пользователем договора должен быть мотивированным. Вознаграждение, не выплаченное конкретному правообладателю, организация должна хранить в течение общего срока исковой давности. Урегулированы вопросы его распределения.</w:t>
      </w:r>
      <w:r w:rsidR="006E67F5" w:rsidRPr="00D34A60">
        <w:rPr>
          <w:sz w:val="28"/>
          <w:szCs w:val="28"/>
        </w:rPr>
        <w:br/>
        <w:t>Введена обязанность организации и созданных ею специальных фондов размещать на официальном сайте бухгалтерскую (финансовую) отчетность. Последняя должна быть доступна в течение 5 лет.</w:t>
      </w:r>
      <w:r w:rsidR="006E67F5" w:rsidRPr="00D34A60">
        <w:rPr>
          <w:sz w:val="28"/>
          <w:szCs w:val="28"/>
        </w:rPr>
        <w:br/>
        <w:t>Предусмотрено, что правообладатели через свой личный кабинет получают отчеты о суммах собранного в их пользу вознаграждения (об удержании из него).</w:t>
      </w:r>
      <w:r w:rsidR="006E67F5" w:rsidRPr="00D34A60">
        <w:rPr>
          <w:sz w:val="28"/>
          <w:szCs w:val="28"/>
        </w:rPr>
        <w:br/>
        <w:t xml:space="preserve">В аккредитованной организации создается наблюдательный совет в составе </w:t>
      </w:r>
      <w:r w:rsidR="006E67F5" w:rsidRPr="00D34A60">
        <w:rPr>
          <w:sz w:val="28"/>
          <w:szCs w:val="28"/>
        </w:rPr>
        <w:lastRenderedPageBreak/>
        <w:t>не менее 11 членов. Он формируется из правообладателей, организаций культуры, творческих союзов, пользователей, представителей уполномоченного госоргана и членов коллегиальных исполнительных органов организации. Совет действует на общественных началах.</w:t>
      </w:r>
      <w:r w:rsidR="006E67F5" w:rsidRPr="00D34A60">
        <w:rPr>
          <w:sz w:val="28"/>
          <w:szCs w:val="28"/>
        </w:rPr>
        <w:br/>
      </w:r>
    </w:p>
    <w:p w:rsidR="004E40BD" w:rsidRPr="00D34A60" w:rsidRDefault="004E40BD" w:rsidP="00D34A60">
      <w:pPr>
        <w:jc w:val="both"/>
        <w:rPr>
          <w:sz w:val="28"/>
          <w:szCs w:val="28"/>
        </w:rPr>
      </w:pPr>
    </w:p>
    <w:p w:rsidR="004E40BD" w:rsidRPr="00D34A60" w:rsidRDefault="004E40BD" w:rsidP="00D34A60">
      <w:pPr>
        <w:ind w:firstLine="708"/>
        <w:jc w:val="both"/>
        <w:rPr>
          <w:b/>
          <w:sz w:val="28"/>
          <w:szCs w:val="28"/>
        </w:rPr>
      </w:pPr>
      <w:r w:rsidRPr="00D34A60">
        <w:rPr>
          <w:b/>
          <w:sz w:val="28"/>
          <w:szCs w:val="28"/>
        </w:rPr>
        <w:t xml:space="preserve">Документ: </w:t>
      </w:r>
      <w:r w:rsidR="006E67F5" w:rsidRPr="00D34A60">
        <w:rPr>
          <w:rStyle w:val="doccaption"/>
          <w:b/>
          <w:sz w:val="28"/>
          <w:szCs w:val="28"/>
        </w:rPr>
        <w:t>Федеральный закон от 14.11.2017 № 318-ФЗ "О внесении изменений в Кодекс Российской Федерации об административных правонарушениях"</w:t>
      </w:r>
    </w:p>
    <w:p w:rsidR="004E40BD" w:rsidRPr="00D34A60" w:rsidRDefault="004E40BD" w:rsidP="00D34A60">
      <w:pPr>
        <w:ind w:firstLine="708"/>
        <w:jc w:val="both"/>
        <w:rPr>
          <w:sz w:val="28"/>
          <w:szCs w:val="28"/>
        </w:rPr>
      </w:pPr>
      <w:r w:rsidRPr="00D34A60">
        <w:rPr>
          <w:b/>
          <w:sz w:val="28"/>
          <w:szCs w:val="28"/>
        </w:rPr>
        <w:t xml:space="preserve">Дата вступления в силу: </w:t>
      </w:r>
      <w:r w:rsidR="006E67F5" w:rsidRPr="00D34A60">
        <w:rPr>
          <w:sz w:val="28"/>
          <w:szCs w:val="28"/>
        </w:rPr>
        <w:t xml:space="preserve">через 180 дней после дня его официального опубликования. </w:t>
      </w:r>
    </w:p>
    <w:p w:rsidR="004E40BD" w:rsidRPr="00D34A60" w:rsidRDefault="004E40BD" w:rsidP="00D34A60">
      <w:pPr>
        <w:ind w:firstLine="708"/>
        <w:jc w:val="both"/>
        <w:rPr>
          <w:sz w:val="28"/>
          <w:szCs w:val="28"/>
        </w:rPr>
      </w:pPr>
      <w:r w:rsidRPr="00D34A60">
        <w:rPr>
          <w:b/>
          <w:sz w:val="28"/>
          <w:szCs w:val="28"/>
        </w:rPr>
        <w:t>Опубликован:</w:t>
      </w:r>
      <w:r w:rsidRPr="00D34A60">
        <w:rPr>
          <w:sz w:val="28"/>
          <w:szCs w:val="28"/>
        </w:rPr>
        <w:t xml:space="preserve"> </w:t>
      </w:r>
      <w:hyperlink r:id="rId14" w:history="1">
        <w:r w:rsidRPr="00D34A60">
          <w:rPr>
            <w:rStyle w:val="a3"/>
            <w:sz w:val="28"/>
            <w:szCs w:val="28"/>
          </w:rPr>
          <w:t>http://www.pravo.gov.ru,</w:t>
        </w:r>
      </w:hyperlink>
      <w:r w:rsidRPr="00D34A60">
        <w:rPr>
          <w:rStyle w:val="a3"/>
          <w:sz w:val="28"/>
          <w:szCs w:val="28"/>
        </w:rPr>
        <w:t xml:space="preserve"> </w:t>
      </w:r>
      <w:r w:rsidR="006E67F5" w:rsidRPr="00D34A60">
        <w:rPr>
          <w:rStyle w:val="a3"/>
          <w:sz w:val="28"/>
          <w:szCs w:val="28"/>
        </w:rPr>
        <w:t>14.11</w:t>
      </w:r>
      <w:r w:rsidRPr="00D34A60">
        <w:rPr>
          <w:rStyle w:val="a3"/>
          <w:sz w:val="28"/>
          <w:szCs w:val="28"/>
        </w:rPr>
        <w:t>.2017</w:t>
      </w:r>
    </w:p>
    <w:p w:rsidR="00D34A60" w:rsidRDefault="004E40BD" w:rsidP="00D34A60">
      <w:pPr>
        <w:jc w:val="both"/>
        <w:rPr>
          <w:sz w:val="28"/>
          <w:szCs w:val="28"/>
        </w:rPr>
      </w:pPr>
      <w:r w:rsidRPr="00D34A60">
        <w:rPr>
          <w:b/>
          <w:sz w:val="28"/>
          <w:szCs w:val="28"/>
        </w:rPr>
        <w:t xml:space="preserve">          Краткое содержание:</w:t>
      </w:r>
      <w:r w:rsidRPr="00D34A60">
        <w:rPr>
          <w:b/>
          <w:bCs/>
          <w:sz w:val="28"/>
          <w:szCs w:val="28"/>
        </w:rPr>
        <w:t xml:space="preserve"> </w:t>
      </w:r>
      <w:r w:rsidR="006E67F5" w:rsidRPr="00D34A60">
        <w:rPr>
          <w:b/>
          <w:bCs/>
          <w:sz w:val="28"/>
          <w:szCs w:val="28"/>
        </w:rPr>
        <w:t>Для авторских обще</w:t>
      </w:r>
      <w:proofErr w:type="gramStart"/>
      <w:r w:rsidR="006E67F5" w:rsidRPr="00D34A60">
        <w:rPr>
          <w:b/>
          <w:bCs/>
          <w:sz w:val="28"/>
          <w:szCs w:val="28"/>
        </w:rPr>
        <w:t>ств вв</w:t>
      </w:r>
      <w:proofErr w:type="gramEnd"/>
      <w:r w:rsidR="006E67F5" w:rsidRPr="00D34A60">
        <w:rPr>
          <w:b/>
          <w:bCs/>
          <w:sz w:val="28"/>
          <w:szCs w:val="28"/>
        </w:rPr>
        <w:t xml:space="preserve">едена административная ответственность за </w:t>
      </w:r>
      <w:proofErr w:type="spellStart"/>
      <w:r w:rsidR="006E67F5" w:rsidRPr="00D34A60">
        <w:rPr>
          <w:b/>
          <w:bCs/>
          <w:sz w:val="28"/>
          <w:szCs w:val="28"/>
        </w:rPr>
        <w:t>нераскрытие</w:t>
      </w:r>
      <w:proofErr w:type="spellEnd"/>
      <w:r w:rsidR="006E67F5" w:rsidRPr="00D34A60">
        <w:rPr>
          <w:b/>
          <w:bCs/>
          <w:sz w:val="28"/>
          <w:szCs w:val="28"/>
        </w:rPr>
        <w:t xml:space="preserve"> годовой отчетности.</w:t>
      </w:r>
      <w:r w:rsidR="006E67F5" w:rsidRPr="00D34A60">
        <w:rPr>
          <w:sz w:val="28"/>
          <w:szCs w:val="28"/>
        </w:rPr>
        <w:br/>
      </w:r>
      <w:proofErr w:type="gramStart"/>
      <w:r w:rsidR="006E67F5" w:rsidRPr="00D34A60">
        <w:rPr>
          <w:sz w:val="28"/>
          <w:szCs w:val="28"/>
        </w:rPr>
        <w:t>Для аккредитованных организаций по управлению правами на коллективной основе введена административная ответственность за нарушение законодательства об авторском праве</w:t>
      </w:r>
      <w:proofErr w:type="gramEnd"/>
      <w:r w:rsidR="006E67F5" w:rsidRPr="00D34A60">
        <w:rPr>
          <w:sz w:val="28"/>
          <w:szCs w:val="28"/>
        </w:rPr>
        <w:t xml:space="preserve"> и смежных правах в части раскрытия годовой бухгалтерской (финансовой) отчетности.</w:t>
      </w:r>
      <w:r w:rsidR="006E67F5" w:rsidRPr="00D34A60">
        <w:rPr>
          <w:sz w:val="28"/>
          <w:szCs w:val="28"/>
        </w:rPr>
        <w:br/>
        <w:t xml:space="preserve">За </w:t>
      </w:r>
      <w:proofErr w:type="spellStart"/>
      <w:r w:rsidR="006E67F5" w:rsidRPr="00D34A60">
        <w:rPr>
          <w:sz w:val="28"/>
          <w:szCs w:val="28"/>
        </w:rPr>
        <w:t>нераскрытие</w:t>
      </w:r>
      <w:proofErr w:type="spellEnd"/>
      <w:r w:rsidR="006E67F5" w:rsidRPr="00D34A60">
        <w:rPr>
          <w:sz w:val="28"/>
          <w:szCs w:val="28"/>
        </w:rPr>
        <w:t xml:space="preserve"> такой организацией отчетности вместе с аудиторским заключением о ней в установленные сроки и/или порядке установлен штраф 100-200 тыс. руб., за </w:t>
      </w:r>
      <w:proofErr w:type="spellStart"/>
      <w:r w:rsidR="006E67F5" w:rsidRPr="00D34A60">
        <w:rPr>
          <w:sz w:val="28"/>
          <w:szCs w:val="28"/>
        </w:rPr>
        <w:t>нераскрытие</w:t>
      </w:r>
      <w:proofErr w:type="spellEnd"/>
      <w:r w:rsidR="006E67F5" w:rsidRPr="00D34A60">
        <w:rPr>
          <w:sz w:val="28"/>
          <w:szCs w:val="28"/>
        </w:rPr>
        <w:t xml:space="preserve"> отчетности созданных ею фонда и дочерних организаций вместе с аудиторским заключением о ней - штраф 50-100</w:t>
      </w:r>
      <w:r w:rsidR="00D34A60">
        <w:rPr>
          <w:sz w:val="28"/>
          <w:szCs w:val="28"/>
        </w:rPr>
        <w:t xml:space="preserve"> </w:t>
      </w:r>
      <w:proofErr w:type="spellStart"/>
      <w:r w:rsidR="006E67F5" w:rsidRPr="00D34A60">
        <w:rPr>
          <w:sz w:val="28"/>
          <w:szCs w:val="28"/>
        </w:rPr>
        <w:t>тыс</w:t>
      </w:r>
      <w:proofErr w:type="gramStart"/>
      <w:r w:rsidR="006E67F5" w:rsidRPr="00D34A60">
        <w:rPr>
          <w:sz w:val="28"/>
          <w:szCs w:val="28"/>
        </w:rPr>
        <w:t>.р</w:t>
      </w:r>
      <w:proofErr w:type="gramEnd"/>
      <w:r w:rsidR="006E67F5" w:rsidRPr="00D34A60">
        <w:rPr>
          <w:sz w:val="28"/>
          <w:szCs w:val="28"/>
        </w:rPr>
        <w:t>уб</w:t>
      </w:r>
      <w:proofErr w:type="spellEnd"/>
      <w:r w:rsidR="006E67F5" w:rsidRPr="00D34A60">
        <w:rPr>
          <w:sz w:val="28"/>
          <w:szCs w:val="28"/>
        </w:rPr>
        <w:t>.</w:t>
      </w:r>
    </w:p>
    <w:p w:rsidR="00D34A60" w:rsidRDefault="006E67F5" w:rsidP="00D34A60">
      <w:pPr>
        <w:jc w:val="both"/>
        <w:rPr>
          <w:sz w:val="28"/>
          <w:szCs w:val="28"/>
        </w:rPr>
      </w:pPr>
      <w:r w:rsidRPr="00D34A60">
        <w:rPr>
          <w:sz w:val="28"/>
          <w:szCs w:val="28"/>
        </w:rPr>
        <w:t>Протокол об административной ответственности составляет Минкультуры России, рассматривает дела о правонарушении суд.</w:t>
      </w:r>
      <w:r w:rsidRPr="00D34A60">
        <w:rPr>
          <w:sz w:val="28"/>
          <w:szCs w:val="28"/>
        </w:rPr>
        <w:br/>
        <w:t xml:space="preserve">Поправки взаимосвязаны с </w:t>
      </w:r>
      <w:proofErr w:type="gramStart"/>
      <w:r w:rsidRPr="00D34A60">
        <w:rPr>
          <w:sz w:val="28"/>
          <w:szCs w:val="28"/>
        </w:rPr>
        <w:t>закреплением</w:t>
      </w:r>
      <w:proofErr w:type="gramEnd"/>
      <w:r w:rsidRPr="00D34A60">
        <w:rPr>
          <w:sz w:val="28"/>
          <w:szCs w:val="28"/>
        </w:rPr>
        <w:t xml:space="preserve"> в ГК РФ обязанности названных организаций публиковать отчетность вместе с аудиторским заключением на своих</w:t>
      </w:r>
      <w:r w:rsidR="00D34A60">
        <w:rPr>
          <w:sz w:val="28"/>
          <w:szCs w:val="28"/>
        </w:rPr>
        <w:t xml:space="preserve"> </w:t>
      </w:r>
      <w:r w:rsidRPr="00D34A60">
        <w:rPr>
          <w:sz w:val="28"/>
          <w:szCs w:val="28"/>
        </w:rPr>
        <w:t>официальных</w:t>
      </w:r>
      <w:r w:rsidR="00D34A60">
        <w:rPr>
          <w:sz w:val="28"/>
          <w:szCs w:val="28"/>
        </w:rPr>
        <w:t xml:space="preserve"> </w:t>
      </w:r>
      <w:r w:rsidRPr="00D34A60">
        <w:rPr>
          <w:sz w:val="28"/>
          <w:szCs w:val="28"/>
        </w:rPr>
        <w:t>сайтах.</w:t>
      </w:r>
    </w:p>
    <w:p w:rsidR="00D34A60" w:rsidRDefault="00D34A60" w:rsidP="00D34A60">
      <w:pPr>
        <w:jc w:val="both"/>
        <w:rPr>
          <w:sz w:val="28"/>
          <w:szCs w:val="28"/>
        </w:rPr>
      </w:pPr>
    </w:p>
    <w:p w:rsidR="004E40BD" w:rsidRPr="00D34A60" w:rsidRDefault="004E40BD" w:rsidP="00D34A60">
      <w:pPr>
        <w:jc w:val="both"/>
        <w:rPr>
          <w:sz w:val="28"/>
          <w:szCs w:val="28"/>
        </w:rPr>
      </w:pPr>
    </w:p>
    <w:p w:rsidR="004E40BD" w:rsidRPr="00D34A60" w:rsidRDefault="004E40BD" w:rsidP="00D34A60">
      <w:pPr>
        <w:ind w:firstLine="708"/>
        <w:jc w:val="both"/>
        <w:rPr>
          <w:b/>
          <w:sz w:val="28"/>
          <w:szCs w:val="28"/>
        </w:rPr>
      </w:pPr>
      <w:r w:rsidRPr="00D34A60">
        <w:rPr>
          <w:b/>
          <w:sz w:val="28"/>
          <w:szCs w:val="28"/>
        </w:rPr>
        <w:t xml:space="preserve">Документ: </w:t>
      </w:r>
      <w:r w:rsidR="003177F5" w:rsidRPr="00D34A60">
        <w:rPr>
          <w:rStyle w:val="doccaption"/>
          <w:b/>
          <w:sz w:val="28"/>
          <w:szCs w:val="28"/>
        </w:rPr>
        <w:t>Указ Президента Российской Федерации от 14.11.2017 №549 "О порядке принесения Присяги гражданина Российской Федерации"</w:t>
      </w:r>
    </w:p>
    <w:p w:rsidR="004E40BD" w:rsidRPr="00D34A60" w:rsidRDefault="004E40BD" w:rsidP="00D34A60">
      <w:pPr>
        <w:ind w:firstLine="708"/>
        <w:jc w:val="both"/>
        <w:rPr>
          <w:sz w:val="28"/>
          <w:szCs w:val="28"/>
        </w:rPr>
      </w:pPr>
      <w:r w:rsidRPr="00D34A60">
        <w:rPr>
          <w:b/>
          <w:sz w:val="28"/>
          <w:szCs w:val="28"/>
        </w:rPr>
        <w:t xml:space="preserve">Дата вступления в силу: </w:t>
      </w:r>
      <w:r w:rsidR="003177F5" w:rsidRPr="00D34A60">
        <w:rPr>
          <w:sz w:val="28"/>
          <w:szCs w:val="28"/>
        </w:rPr>
        <w:t>со дня официального опубликования</w:t>
      </w:r>
    </w:p>
    <w:p w:rsidR="004E40BD" w:rsidRPr="00D34A60" w:rsidRDefault="004E40BD" w:rsidP="00D34A60">
      <w:pPr>
        <w:ind w:firstLine="708"/>
        <w:jc w:val="both"/>
        <w:rPr>
          <w:sz w:val="28"/>
          <w:szCs w:val="28"/>
        </w:rPr>
      </w:pPr>
      <w:r w:rsidRPr="00D34A60">
        <w:rPr>
          <w:b/>
          <w:sz w:val="28"/>
          <w:szCs w:val="28"/>
        </w:rPr>
        <w:t>Опубликован:</w:t>
      </w:r>
      <w:r w:rsidRPr="00D34A60">
        <w:rPr>
          <w:sz w:val="28"/>
          <w:szCs w:val="28"/>
        </w:rPr>
        <w:t xml:space="preserve"> </w:t>
      </w:r>
      <w:hyperlink r:id="rId15" w:history="1">
        <w:r w:rsidRPr="00D34A60">
          <w:rPr>
            <w:rStyle w:val="a3"/>
            <w:sz w:val="28"/>
            <w:szCs w:val="28"/>
          </w:rPr>
          <w:t>http://www.pravo.gov.ru,</w:t>
        </w:r>
      </w:hyperlink>
      <w:r w:rsidRPr="00D34A60">
        <w:rPr>
          <w:rStyle w:val="a3"/>
          <w:sz w:val="28"/>
          <w:szCs w:val="28"/>
        </w:rPr>
        <w:t xml:space="preserve"> </w:t>
      </w:r>
      <w:r w:rsidR="003177F5" w:rsidRPr="00D34A60">
        <w:rPr>
          <w:rStyle w:val="a3"/>
          <w:sz w:val="28"/>
          <w:szCs w:val="28"/>
        </w:rPr>
        <w:t>15.11</w:t>
      </w:r>
      <w:r w:rsidRPr="00D34A60">
        <w:rPr>
          <w:rStyle w:val="a3"/>
          <w:sz w:val="28"/>
          <w:szCs w:val="28"/>
        </w:rPr>
        <w:t>.2017</w:t>
      </w:r>
    </w:p>
    <w:p w:rsidR="00D34A60" w:rsidRDefault="004E40BD" w:rsidP="00D34A60">
      <w:pPr>
        <w:jc w:val="both"/>
        <w:rPr>
          <w:sz w:val="28"/>
          <w:szCs w:val="28"/>
        </w:rPr>
      </w:pPr>
      <w:r w:rsidRPr="00D34A60">
        <w:rPr>
          <w:b/>
          <w:sz w:val="28"/>
          <w:szCs w:val="28"/>
        </w:rPr>
        <w:t xml:space="preserve">          Краткое содержание:</w:t>
      </w:r>
      <w:r w:rsidRPr="00D34A60">
        <w:rPr>
          <w:b/>
          <w:bCs/>
          <w:sz w:val="28"/>
          <w:szCs w:val="28"/>
        </w:rPr>
        <w:t xml:space="preserve"> </w:t>
      </w:r>
      <w:r w:rsidR="003177F5" w:rsidRPr="00D34A60">
        <w:rPr>
          <w:b/>
          <w:bCs/>
          <w:sz w:val="28"/>
          <w:szCs w:val="28"/>
        </w:rPr>
        <w:t>Присяга гражданина России: порядок ее принесения.</w:t>
      </w:r>
      <w:r w:rsidR="003177F5" w:rsidRPr="00D34A60">
        <w:rPr>
          <w:sz w:val="28"/>
          <w:szCs w:val="28"/>
        </w:rPr>
        <w:br/>
        <w:t>В июле 2017 г. был принят закон, вводящий обязанность принесения Присяги при</w:t>
      </w:r>
      <w:r w:rsidR="00D34A60">
        <w:rPr>
          <w:sz w:val="28"/>
          <w:szCs w:val="28"/>
        </w:rPr>
        <w:t xml:space="preserve"> </w:t>
      </w:r>
      <w:r w:rsidR="003177F5" w:rsidRPr="00D34A60">
        <w:rPr>
          <w:sz w:val="28"/>
          <w:szCs w:val="28"/>
        </w:rPr>
        <w:t>получении</w:t>
      </w:r>
      <w:r w:rsidR="00D34A60">
        <w:rPr>
          <w:sz w:val="28"/>
          <w:szCs w:val="28"/>
        </w:rPr>
        <w:t xml:space="preserve"> </w:t>
      </w:r>
      <w:r w:rsidR="003177F5" w:rsidRPr="00D34A60">
        <w:rPr>
          <w:sz w:val="28"/>
          <w:szCs w:val="28"/>
        </w:rPr>
        <w:t>российского</w:t>
      </w:r>
      <w:r w:rsidR="00D34A60">
        <w:rPr>
          <w:sz w:val="28"/>
          <w:szCs w:val="28"/>
        </w:rPr>
        <w:t xml:space="preserve"> </w:t>
      </w:r>
      <w:r w:rsidR="003177F5" w:rsidRPr="00D34A60">
        <w:rPr>
          <w:sz w:val="28"/>
          <w:szCs w:val="28"/>
        </w:rPr>
        <w:t>гражданства.</w:t>
      </w:r>
    </w:p>
    <w:p w:rsidR="00D34A60" w:rsidRDefault="003177F5" w:rsidP="00D34A60">
      <w:pPr>
        <w:jc w:val="both"/>
        <w:rPr>
          <w:sz w:val="28"/>
          <w:szCs w:val="28"/>
        </w:rPr>
      </w:pPr>
      <w:r w:rsidRPr="00D34A60">
        <w:rPr>
          <w:sz w:val="28"/>
          <w:szCs w:val="28"/>
        </w:rPr>
        <w:t>В связи с этим утверждено положение о порядке принесения Присяги гражданина Российской Федерации. Приведен образец бланка с ее текстом.</w:t>
      </w:r>
      <w:r w:rsidRPr="00D34A60">
        <w:rPr>
          <w:sz w:val="28"/>
          <w:szCs w:val="28"/>
        </w:rPr>
        <w:br/>
        <w:t xml:space="preserve">Лицо, в отношении которого принято решение о приеме в гражданство, приносит присягу перед государственным флагом России. Мероприятие организуется территориальным органом МВД России либо дипломатическим </w:t>
      </w:r>
      <w:r w:rsidRPr="00D34A60">
        <w:rPr>
          <w:sz w:val="28"/>
          <w:szCs w:val="28"/>
        </w:rPr>
        <w:lastRenderedPageBreak/>
        <w:t>представительством или консульским учреждением. Процедура может проводиться в помещениях этих структур или других органов, в исторических</w:t>
      </w:r>
      <w:r w:rsidR="00D34A60">
        <w:rPr>
          <w:sz w:val="28"/>
          <w:szCs w:val="28"/>
        </w:rPr>
        <w:t xml:space="preserve"> </w:t>
      </w:r>
      <w:r w:rsidRPr="00D34A60">
        <w:rPr>
          <w:sz w:val="28"/>
          <w:szCs w:val="28"/>
        </w:rPr>
        <w:t>местах,</w:t>
      </w:r>
      <w:r w:rsidR="00D34A60">
        <w:rPr>
          <w:sz w:val="28"/>
          <w:szCs w:val="28"/>
        </w:rPr>
        <w:t xml:space="preserve"> </w:t>
      </w:r>
      <w:r w:rsidRPr="00D34A60">
        <w:rPr>
          <w:sz w:val="28"/>
          <w:szCs w:val="28"/>
        </w:rPr>
        <w:t>у</w:t>
      </w:r>
      <w:r w:rsidR="00D34A60">
        <w:rPr>
          <w:sz w:val="28"/>
          <w:szCs w:val="28"/>
        </w:rPr>
        <w:t xml:space="preserve"> б</w:t>
      </w:r>
      <w:r w:rsidRPr="00D34A60">
        <w:rPr>
          <w:sz w:val="28"/>
          <w:szCs w:val="28"/>
        </w:rPr>
        <w:t>ратских</w:t>
      </w:r>
      <w:r w:rsidR="00D34A60">
        <w:rPr>
          <w:sz w:val="28"/>
          <w:szCs w:val="28"/>
        </w:rPr>
        <w:t xml:space="preserve"> </w:t>
      </w:r>
      <w:r w:rsidRPr="00D34A60">
        <w:rPr>
          <w:sz w:val="28"/>
          <w:szCs w:val="28"/>
        </w:rPr>
        <w:t>могил.</w:t>
      </w:r>
    </w:p>
    <w:p w:rsidR="003177F5" w:rsidRPr="00D34A60" w:rsidRDefault="003177F5" w:rsidP="00D34A60">
      <w:pPr>
        <w:jc w:val="both"/>
        <w:rPr>
          <w:sz w:val="28"/>
          <w:szCs w:val="28"/>
        </w:rPr>
      </w:pPr>
      <w:r w:rsidRPr="00D34A60">
        <w:rPr>
          <w:sz w:val="28"/>
          <w:szCs w:val="28"/>
        </w:rPr>
        <w:t>Приносящий Присягу зачитывает вслух ее текст, после чего собственноручно проставляет в соответствующей графе бланка свои фамилию, имя и отчество, дату принесения Присяги и подпись.</w:t>
      </w:r>
    </w:p>
    <w:p w:rsidR="004E40BD" w:rsidRPr="00D34A60" w:rsidRDefault="003177F5" w:rsidP="006E49BF">
      <w:pPr>
        <w:shd w:val="clear" w:color="auto" w:fill="FFFFFF"/>
        <w:jc w:val="both"/>
        <w:rPr>
          <w:sz w:val="28"/>
          <w:szCs w:val="28"/>
        </w:rPr>
      </w:pPr>
      <w:r w:rsidRPr="00D34A60">
        <w:rPr>
          <w:color w:val="000000"/>
          <w:sz w:val="28"/>
          <w:szCs w:val="28"/>
        </w:rPr>
        <w:br/>
      </w:r>
      <w:bookmarkStart w:id="0" w:name="_GoBack"/>
      <w:bookmarkEnd w:id="0"/>
    </w:p>
    <w:p w:rsidR="004B00C4" w:rsidRPr="00D34A60" w:rsidRDefault="004B00C4" w:rsidP="00D34A60">
      <w:pPr>
        <w:ind w:firstLine="708"/>
        <w:jc w:val="both"/>
        <w:rPr>
          <w:b/>
          <w:sz w:val="28"/>
          <w:szCs w:val="28"/>
        </w:rPr>
      </w:pPr>
      <w:r w:rsidRPr="00D34A60">
        <w:rPr>
          <w:b/>
          <w:sz w:val="28"/>
          <w:szCs w:val="28"/>
        </w:rPr>
        <w:t xml:space="preserve">Документ: </w:t>
      </w:r>
      <w:r w:rsidR="002A3968" w:rsidRPr="00D34A60">
        <w:rPr>
          <w:rStyle w:val="doccaption"/>
          <w:b/>
          <w:sz w:val="28"/>
          <w:szCs w:val="28"/>
        </w:rPr>
        <w:t>Постановление Правительства Российской Федерации от 04.11.2017 № 1327 "О внесении изменений в постановление Правительства Российской Федерации от 20 декабря 2012 г. № 1352"</w:t>
      </w:r>
    </w:p>
    <w:p w:rsidR="002A3968" w:rsidRPr="00D34A60" w:rsidRDefault="004B00C4" w:rsidP="00D34A60">
      <w:pPr>
        <w:ind w:firstLine="708"/>
        <w:jc w:val="both"/>
        <w:rPr>
          <w:b/>
          <w:sz w:val="28"/>
          <w:szCs w:val="28"/>
        </w:rPr>
      </w:pPr>
      <w:r w:rsidRPr="00D34A60">
        <w:rPr>
          <w:b/>
          <w:sz w:val="28"/>
          <w:szCs w:val="28"/>
        </w:rPr>
        <w:t xml:space="preserve">Дата вступления в силу: </w:t>
      </w:r>
      <w:r w:rsidR="002A3968" w:rsidRPr="00D34A60">
        <w:rPr>
          <w:sz w:val="28"/>
          <w:szCs w:val="28"/>
        </w:rPr>
        <w:t>15.11.2017</w:t>
      </w:r>
    </w:p>
    <w:p w:rsidR="004B00C4" w:rsidRPr="00D34A60" w:rsidRDefault="004B00C4" w:rsidP="00D34A60">
      <w:pPr>
        <w:ind w:firstLine="708"/>
        <w:jc w:val="both"/>
        <w:rPr>
          <w:sz w:val="28"/>
          <w:szCs w:val="28"/>
        </w:rPr>
      </w:pPr>
      <w:r w:rsidRPr="00D34A60">
        <w:rPr>
          <w:b/>
          <w:sz w:val="28"/>
          <w:szCs w:val="28"/>
        </w:rPr>
        <w:t>Опубликован:</w:t>
      </w:r>
      <w:r w:rsidRPr="00D34A60">
        <w:rPr>
          <w:sz w:val="28"/>
          <w:szCs w:val="28"/>
        </w:rPr>
        <w:t xml:space="preserve"> </w:t>
      </w:r>
      <w:hyperlink r:id="rId16" w:history="1">
        <w:r w:rsidRPr="00D34A60">
          <w:rPr>
            <w:rStyle w:val="a3"/>
            <w:sz w:val="28"/>
            <w:szCs w:val="28"/>
          </w:rPr>
          <w:t>http://www.pravo.gov.ru,</w:t>
        </w:r>
      </w:hyperlink>
      <w:r w:rsidR="002A3968" w:rsidRPr="00D34A60">
        <w:rPr>
          <w:rStyle w:val="a3"/>
          <w:sz w:val="28"/>
          <w:szCs w:val="28"/>
        </w:rPr>
        <w:t xml:space="preserve"> 08.11</w:t>
      </w:r>
      <w:r w:rsidRPr="00D34A60">
        <w:rPr>
          <w:rStyle w:val="a3"/>
          <w:sz w:val="28"/>
          <w:szCs w:val="28"/>
        </w:rPr>
        <w:t>.2017</w:t>
      </w:r>
    </w:p>
    <w:p w:rsidR="002A3968" w:rsidRPr="00D34A60" w:rsidRDefault="004B00C4" w:rsidP="00D34A60">
      <w:pPr>
        <w:jc w:val="both"/>
        <w:rPr>
          <w:b/>
          <w:bCs/>
          <w:sz w:val="28"/>
          <w:szCs w:val="28"/>
        </w:rPr>
      </w:pPr>
      <w:r w:rsidRPr="00D34A60">
        <w:rPr>
          <w:b/>
          <w:sz w:val="28"/>
          <w:szCs w:val="28"/>
        </w:rPr>
        <w:t xml:space="preserve">          Краткое содержание:</w:t>
      </w:r>
      <w:r w:rsidRPr="00D34A60">
        <w:rPr>
          <w:b/>
          <w:bCs/>
          <w:sz w:val="28"/>
          <w:szCs w:val="28"/>
        </w:rPr>
        <w:t xml:space="preserve"> </w:t>
      </w:r>
      <w:r w:rsidR="002A3968" w:rsidRPr="00D34A60">
        <w:rPr>
          <w:b/>
          <w:bCs/>
          <w:sz w:val="28"/>
          <w:szCs w:val="28"/>
        </w:rPr>
        <w:t xml:space="preserve">При </w:t>
      </w:r>
      <w:proofErr w:type="gramStart"/>
      <w:r w:rsidR="002A3968" w:rsidRPr="00D34A60">
        <w:rPr>
          <w:b/>
          <w:bCs/>
          <w:sz w:val="28"/>
          <w:szCs w:val="28"/>
        </w:rPr>
        <w:t>подаче</w:t>
      </w:r>
      <w:proofErr w:type="gramEnd"/>
      <w:r w:rsidR="002A3968" w:rsidRPr="00D34A60">
        <w:rPr>
          <w:b/>
          <w:bCs/>
          <w:sz w:val="28"/>
          <w:szCs w:val="28"/>
        </w:rPr>
        <w:t xml:space="preserve"> каких еще заявлений в ПФР будет проверяться подлинность подписи застрахованного лица и устанавливаться его личность?</w:t>
      </w:r>
    </w:p>
    <w:p w:rsidR="002A3968" w:rsidRPr="00D34A60" w:rsidRDefault="002A3968" w:rsidP="00D34A60">
      <w:pPr>
        <w:jc w:val="both"/>
        <w:rPr>
          <w:sz w:val="28"/>
          <w:szCs w:val="28"/>
        </w:rPr>
      </w:pPr>
      <w:r w:rsidRPr="00D34A60">
        <w:rPr>
          <w:sz w:val="28"/>
          <w:szCs w:val="28"/>
        </w:rPr>
        <w:t>Дополнен перечень заявлений, подаваемых в территориальный орган ПФР в электронном виде с применением усиленной квалифицированной электронной подписи, при получении которых устанавливается личность и проверяется подлинность подписи застрахованного лица.</w:t>
      </w:r>
      <w:r w:rsidRPr="00D34A60">
        <w:rPr>
          <w:sz w:val="28"/>
          <w:szCs w:val="28"/>
        </w:rPr>
        <w:br/>
        <w:t xml:space="preserve">Это заявления о досрочном переходе из ПФР в НПФ </w:t>
      </w:r>
      <w:proofErr w:type="gramStart"/>
      <w:r w:rsidRPr="00D34A60">
        <w:rPr>
          <w:sz w:val="28"/>
          <w:szCs w:val="28"/>
        </w:rPr>
        <w:t>и</w:t>
      </w:r>
      <w:proofErr w:type="gramEnd"/>
      <w:r w:rsidRPr="00D34A60">
        <w:rPr>
          <w:sz w:val="28"/>
          <w:szCs w:val="28"/>
        </w:rPr>
        <w:t xml:space="preserve"> наоборот; о досрочном переходе из одного НПФ в другой.</w:t>
      </w:r>
      <w:r w:rsidRPr="00D34A60">
        <w:rPr>
          <w:sz w:val="28"/>
          <w:szCs w:val="28"/>
        </w:rPr>
        <w:br/>
        <w:t xml:space="preserve">Также упоминается уведомление застрахованного лица о замене выбранного им страховщика по ОПС (инвестиционного портфеля (управляющей компании)), указанного в заявлении о переходе. </w:t>
      </w:r>
    </w:p>
    <w:p w:rsidR="004B00C4" w:rsidRPr="00D34A60" w:rsidRDefault="002A3968" w:rsidP="00D34A60">
      <w:pPr>
        <w:shd w:val="clear" w:color="auto" w:fill="FFFFFF"/>
        <w:jc w:val="both"/>
        <w:rPr>
          <w:sz w:val="28"/>
          <w:szCs w:val="28"/>
        </w:rPr>
      </w:pPr>
      <w:r w:rsidRPr="00D34A60">
        <w:rPr>
          <w:color w:val="000000"/>
          <w:sz w:val="28"/>
          <w:szCs w:val="28"/>
        </w:rPr>
        <w:br/>
      </w:r>
    </w:p>
    <w:p w:rsidR="004B00C4" w:rsidRPr="00D34A60" w:rsidRDefault="004B00C4" w:rsidP="00D34A60">
      <w:pPr>
        <w:ind w:firstLine="708"/>
        <w:jc w:val="both"/>
        <w:rPr>
          <w:b/>
          <w:sz w:val="28"/>
          <w:szCs w:val="28"/>
        </w:rPr>
      </w:pPr>
      <w:r w:rsidRPr="00D34A60">
        <w:rPr>
          <w:b/>
          <w:sz w:val="28"/>
          <w:szCs w:val="28"/>
        </w:rPr>
        <w:t xml:space="preserve">Документ: </w:t>
      </w:r>
      <w:r w:rsidR="00D34A60" w:rsidRPr="00D34A60">
        <w:rPr>
          <w:rStyle w:val="doccaption"/>
          <w:b/>
          <w:sz w:val="28"/>
          <w:szCs w:val="28"/>
        </w:rPr>
        <w:t>Постановление Правительства Российской Федерации от 15.11.2017 № 1378 "О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2018 г."</w:t>
      </w:r>
    </w:p>
    <w:p w:rsidR="004B00C4" w:rsidRPr="00D34A60" w:rsidRDefault="004B00C4" w:rsidP="00D34A60">
      <w:pPr>
        <w:ind w:firstLine="708"/>
        <w:jc w:val="both"/>
        <w:rPr>
          <w:sz w:val="28"/>
          <w:szCs w:val="28"/>
        </w:rPr>
      </w:pPr>
      <w:r w:rsidRPr="00D34A60">
        <w:rPr>
          <w:b/>
          <w:sz w:val="28"/>
          <w:szCs w:val="28"/>
        </w:rPr>
        <w:t xml:space="preserve">Дата вступления в силу: </w:t>
      </w:r>
      <w:r w:rsidR="00D34A60" w:rsidRPr="00D34A60">
        <w:rPr>
          <w:sz w:val="28"/>
          <w:szCs w:val="28"/>
        </w:rPr>
        <w:t xml:space="preserve">с 1 января 2018 г. </w:t>
      </w:r>
    </w:p>
    <w:p w:rsidR="004B00C4" w:rsidRPr="00D34A60" w:rsidRDefault="004B00C4" w:rsidP="00D34A60">
      <w:pPr>
        <w:ind w:firstLine="708"/>
        <w:jc w:val="both"/>
        <w:rPr>
          <w:sz w:val="28"/>
          <w:szCs w:val="28"/>
        </w:rPr>
      </w:pPr>
      <w:r w:rsidRPr="00D34A60">
        <w:rPr>
          <w:b/>
          <w:sz w:val="28"/>
          <w:szCs w:val="28"/>
        </w:rPr>
        <w:t>Опубликован:</w:t>
      </w:r>
      <w:r w:rsidRPr="00D34A60">
        <w:rPr>
          <w:sz w:val="28"/>
          <w:szCs w:val="28"/>
        </w:rPr>
        <w:t xml:space="preserve"> </w:t>
      </w:r>
      <w:hyperlink r:id="rId17" w:history="1">
        <w:r w:rsidRPr="00D34A60">
          <w:rPr>
            <w:rStyle w:val="a3"/>
            <w:sz w:val="28"/>
            <w:szCs w:val="28"/>
          </w:rPr>
          <w:t>http://www.pravo.gov.ru,</w:t>
        </w:r>
      </w:hyperlink>
      <w:r w:rsidRPr="00D34A60">
        <w:rPr>
          <w:rStyle w:val="a3"/>
          <w:sz w:val="28"/>
          <w:szCs w:val="28"/>
        </w:rPr>
        <w:t xml:space="preserve"> </w:t>
      </w:r>
      <w:r w:rsidR="00D34A60" w:rsidRPr="00D34A60">
        <w:rPr>
          <w:rStyle w:val="a3"/>
          <w:sz w:val="28"/>
          <w:szCs w:val="28"/>
        </w:rPr>
        <w:t>17.11</w:t>
      </w:r>
      <w:r w:rsidRPr="00D34A60">
        <w:rPr>
          <w:rStyle w:val="a3"/>
          <w:sz w:val="28"/>
          <w:szCs w:val="28"/>
        </w:rPr>
        <w:t>.2017</w:t>
      </w:r>
    </w:p>
    <w:p w:rsidR="004B00C4" w:rsidRPr="00D34A60" w:rsidRDefault="004B00C4" w:rsidP="00D34A60">
      <w:pPr>
        <w:jc w:val="both"/>
        <w:rPr>
          <w:b/>
          <w:bCs/>
          <w:sz w:val="28"/>
          <w:szCs w:val="28"/>
        </w:rPr>
      </w:pPr>
      <w:r w:rsidRPr="00D34A60">
        <w:rPr>
          <w:b/>
          <w:sz w:val="28"/>
          <w:szCs w:val="28"/>
        </w:rPr>
        <w:t xml:space="preserve">          Краткое содержание:</w:t>
      </w:r>
      <w:r w:rsidRPr="00D34A60">
        <w:rPr>
          <w:b/>
          <w:bCs/>
          <w:sz w:val="28"/>
          <w:szCs w:val="28"/>
        </w:rPr>
        <w:t xml:space="preserve"> </w:t>
      </w:r>
      <w:proofErr w:type="gramStart"/>
      <w:r w:rsidR="00D34A60" w:rsidRPr="00D34A60">
        <w:rPr>
          <w:b/>
          <w:bCs/>
          <w:sz w:val="28"/>
          <w:szCs w:val="28"/>
        </w:rPr>
        <w:t>Какой будет предельная величина базы для расчета взносов на ОСС и ОПС с 1 января 2018 г.?</w:t>
      </w:r>
      <w:r w:rsidR="00D34A60" w:rsidRPr="00D34A60">
        <w:rPr>
          <w:sz w:val="28"/>
          <w:szCs w:val="28"/>
        </w:rPr>
        <w:br/>
        <w:t>Установлено, какой будет для плательщиков страховых взносов, производящих вознаграждения физлицам, предельная величина базы для исчисления взносов на ОСС на случай временной нетрудоспособности и в связи с материнством, а также взносов на ОПС в 2018 г.</w:t>
      </w:r>
      <w:r w:rsidR="00D34A60" w:rsidRPr="00D34A60">
        <w:rPr>
          <w:sz w:val="28"/>
          <w:szCs w:val="28"/>
        </w:rPr>
        <w:br/>
        <w:t>Предельная величина базы для исчисления указанных взносов на</w:t>
      </w:r>
      <w:proofErr w:type="gramEnd"/>
      <w:r w:rsidR="00D34A60" w:rsidRPr="00D34A60">
        <w:rPr>
          <w:sz w:val="28"/>
          <w:szCs w:val="28"/>
        </w:rPr>
        <w:t xml:space="preserve"> ОСС будет проиндексирована в 1,08 раза и составит в отношении каждого физлица сумму, не превышающую 815 тыс. руб. нарастающим итогом с начала года. При индексации учтен рост средней зарплаты в России.</w:t>
      </w:r>
      <w:r w:rsidR="00D34A60" w:rsidRPr="00D34A60">
        <w:rPr>
          <w:sz w:val="28"/>
          <w:szCs w:val="28"/>
        </w:rPr>
        <w:br/>
      </w:r>
      <w:r w:rsidR="00D34A60" w:rsidRPr="00D34A60">
        <w:rPr>
          <w:sz w:val="28"/>
          <w:szCs w:val="28"/>
        </w:rPr>
        <w:lastRenderedPageBreak/>
        <w:t xml:space="preserve">Предельная величина базы для исчисления взносов на ОПС составит в отношении каждого физлица сумму, не превышающую 1,021 </w:t>
      </w:r>
      <w:proofErr w:type="gramStart"/>
      <w:r w:rsidR="00D34A60" w:rsidRPr="00D34A60">
        <w:rPr>
          <w:sz w:val="28"/>
          <w:szCs w:val="28"/>
        </w:rPr>
        <w:t>млн</w:t>
      </w:r>
      <w:proofErr w:type="gramEnd"/>
      <w:r w:rsidR="00D34A60" w:rsidRPr="00D34A60">
        <w:rPr>
          <w:sz w:val="28"/>
          <w:szCs w:val="28"/>
        </w:rPr>
        <w:t xml:space="preserve"> руб. нарастающим итогом с начала года. При этом учтена средняя зарплата в России на 2018 г., увеличенная в 12 раз, и применяемый к ее размеру повышающий коэффициент, равный 2 в 2018 г.</w:t>
      </w:r>
      <w:r w:rsidR="00D34A60" w:rsidRPr="00D34A60">
        <w:rPr>
          <w:sz w:val="28"/>
          <w:szCs w:val="28"/>
        </w:rPr>
        <w:br/>
      </w:r>
    </w:p>
    <w:p w:rsidR="004B00C4" w:rsidRPr="00D34A60" w:rsidRDefault="004B00C4" w:rsidP="00D34A60">
      <w:pPr>
        <w:jc w:val="both"/>
        <w:rPr>
          <w:sz w:val="28"/>
          <w:szCs w:val="28"/>
        </w:rPr>
      </w:pPr>
    </w:p>
    <w:p w:rsidR="00D34A60" w:rsidRPr="00D34A60" w:rsidRDefault="00D34A60" w:rsidP="00D34A60">
      <w:pPr>
        <w:ind w:firstLine="708"/>
        <w:jc w:val="both"/>
        <w:rPr>
          <w:b/>
          <w:sz w:val="28"/>
          <w:szCs w:val="28"/>
        </w:rPr>
      </w:pPr>
      <w:r w:rsidRPr="00D34A60">
        <w:rPr>
          <w:b/>
          <w:sz w:val="28"/>
          <w:szCs w:val="28"/>
        </w:rPr>
        <w:t xml:space="preserve">Документ: </w:t>
      </w:r>
      <w:r w:rsidRPr="00D34A60">
        <w:rPr>
          <w:rStyle w:val="doccaption"/>
          <w:b/>
          <w:sz w:val="28"/>
          <w:szCs w:val="28"/>
        </w:rPr>
        <w:t>Постановление Правительства Российской Федерации от 15.11.2017 № 1380 "Об особенностях описания лекарственных препаратов для медицинского применения, являющихся объектом закупки для обеспечения государственных и муниципальных нужд"</w:t>
      </w:r>
    </w:p>
    <w:p w:rsidR="00D34A60" w:rsidRPr="00D34A60" w:rsidRDefault="00D34A60" w:rsidP="00D34A60">
      <w:pPr>
        <w:ind w:firstLine="708"/>
        <w:jc w:val="both"/>
        <w:rPr>
          <w:sz w:val="28"/>
          <w:szCs w:val="28"/>
        </w:rPr>
      </w:pPr>
      <w:r w:rsidRPr="00D34A60">
        <w:rPr>
          <w:b/>
          <w:sz w:val="28"/>
          <w:szCs w:val="28"/>
        </w:rPr>
        <w:t xml:space="preserve">Дата вступления в силу: </w:t>
      </w:r>
      <w:r w:rsidRPr="00D34A60">
        <w:rPr>
          <w:sz w:val="28"/>
          <w:szCs w:val="28"/>
        </w:rPr>
        <w:t>с 01.01.2018</w:t>
      </w:r>
    </w:p>
    <w:p w:rsidR="00D34A60" w:rsidRPr="00D34A60" w:rsidRDefault="00D34A60" w:rsidP="00D34A60">
      <w:pPr>
        <w:ind w:firstLine="708"/>
        <w:jc w:val="both"/>
        <w:rPr>
          <w:sz w:val="28"/>
          <w:szCs w:val="28"/>
        </w:rPr>
      </w:pPr>
      <w:r w:rsidRPr="00D34A60">
        <w:rPr>
          <w:b/>
          <w:sz w:val="28"/>
          <w:szCs w:val="28"/>
        </w:rPr>
        <w:t>Опубликован:</w:t>
      </w:r>
      <w:r w:rsidRPr="00D34A60">
        <w:rPr>
          <w:sz w:val="28"/>
          <w:szCs w:val="28"/>
        </w:rPr>
        <w:t xml:space="preserve"> </w:t>
      </w:r>
      <w:hyperlink r:id="rId18" w:history="1">
        <w:r w:rsidRPr="00D34A60">
          <w:rPr>
            <w:rStyle w:val="a3"/>
            <w:sz w:val="28"/>
            <w:szCs w:val="28"/>
          </w:rPr>
          <w:t>http://www.pravo.gov.ru,</w:t>
        </w:r>
      </w:hyperlink>
      <w:r w:rsidRPr="00D34A60">
        <w:rPr>
          <w:rStyle w:val="a3"/>
          <w:sz w:val="28"/>
          <w:szCs w:val="28"/>
        </w:rPr>
        <w:t xml:space="preserve"> </w:t>
      </w:r>
      <w:r w:rsidRPr="00D34A60">
        <w:rPr>
          <w:rStyle w:val="a3"/>
          <w:sz w:val="28"/>
          <w:szCs w:val="28"/>
        </w:rPr>
        <w:t>17.11</w:t>
      </w:r>
      <w:r w:rsidRPr="00D34A60">
        <w:rPr>
          <w:rStyle w:val="a3"/>
          <w:sz w:val="28"/>
          <w:szCs w:val="28"/>
        </w:rPr>
        <w:t>.2017</w:t>
      </w:r>
    </w:p>
    <w:p w:rsidR="00D34A60" w:rsidRDefault="00D34A60" w:rsidP="00D34A60">
      <w:pPr>
        <w:jc w:val="both"/>
        <w:rPr>
          <w:sz w:val="28"/>
          <w:szCs w:val="28"/>
        </w:rPr>
      </w:pPr>
      <w:r w:rsidRPr="00D34A60">
        <w:rPr>
          <w:b/>
          <w:sz w:val="28"/>
          <w:szCs w:val="28"/>
        </w:rPr>
        <w:t xml:space="preserve">          Краткое содержание:</w:t>
      </w:r>
      <w:r w:rsidRPr="00D34A60">
        <w:rPr>
          <w:b/>
          <w:sz w:val="28"/>
          <w:szCs w:val="28"/>
        </w:rPr>
        <w:t xml:space="preserve"> </w:t>
      </w:r>
      <w:r w:rsidRPr="00D34A60">
        <w:rPr>
          <w:b/>
          <w:bCs/>
          <w:sz w:val="28"/>
          <w:szCs w:val="28"/>
        </w:rPr>
        <w:t>Об описании лека</w:t>
      </w:r>
      <w:proofErr w:type="gramStart"/>
      <w:r w:rsidRPr="00D34A60">
        <w:rPr>
          <w:b/>
          <w:bCs/>
          <w:sz w:val="28"/>
          <w:szCs w:val="28"/>
        </w:rPr>
        <w:t>рств в д</w:t>
      </w:r>
      <w:proofErr w:type="gramEnd"/>
      <w:r w:rsidRPr="00D34A60">
        <w:rPr>
          <w:b/>
          <w:bCs/>
          <w:sz w:val="28"/>
          <w:szCs w:val="28"/>
        </w:rPr>
        <w:t xml:space="preserve">окументации о </w:t>
      </w:r>
      <w:proofErr w:type="spellStart"/>
      <w:r w:rsidRPr="00D34A60">
        <w:rPr>
          <w:b/>
          <w:bCs/>
          <w:sz w:val="28"/>
          <w:szCs w:val="28"/>
        </w:rPr>
        <w:t>госзакупке</w:t>
      </w:r>
      <w:proofErr w:type="spellEnd"/>
      <w:r w:rsidRPr="00D34A60">
        <w:rPr>
          <w:b/>
          <w:bCs/>
          <w:sz w:val="28"/>
          <w:szCs w:val="28"/>
        </w:rPr>
        <w:t>.</w:t>
      </w:r>
      <w:r w:rsidRPr="00D34A60">
        <w:rPr>
          <w:sz w:val="28"/>
          <w:szCs w:val="28"/>
        </w:rPr>
        <w:br/>
        <w:t>Установлены особенности описания лекарственных препаратов для медицинского применения, являющихся объектом закупки для обеспечения государственных</w:t>
      </w:r>
      <w:r>
        <w:rPr>
          <w:sz w:val="28"/>
          <w:szCs w:val="28"/>
        </w:rPr>
        <w:t xml:space="preserve"> </w:t>
      </w:r>
      <w:r w:rsidRPr="00D34A6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34A60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D34A60">
        <w:rPr>
          <w:sz w:val="28"/>
          <w:szCs w:val="28"/>
        </w:rPr>
        <w:t>нужд.</w:t>
      </w:r>
    </w:p>
    <w:p w:rsidR="00D34A60" w:rsidRPr="00D34A60" w:rsidRDefault="00D34A60" w:rsidP="00D34A60">
      <w:pPr>
        <w:jc w:val="both"/>
        <w:rPr>
          <w:b/>
          <w:sz w:val="28"/>
          <w:szCs w:val="28"/>
        </w:rPr>
      </w:pPr>
      <w:r w:rsidRPr="00D34A60">
        <w:rPr>
          <w:sz w:val="28"/>
          <w:szCs w:val="28"/>
        </w:rPr>
        <w:t>В документации о закупке должны указываться лекарственная форма препарата, его дозировка и остаточный срок годности. Допускается также указание на путь введения препарата, а для препаратов для использования в педиатрической практике - на возраст ребенка.</w:t>
      </w:r>
      <w:r w:rsidRPr="00D34A60">
        <w:rPr>
          <w:sz w:val="28"/>
          <w:szCs w:val="28"/>
        </w:rPr>
        <w:br/>
      </w:r>
      <w:proofErr w:type="gramStart"/>
      <w:r w:rsidRPr="00D34A60">
        <w:rPr>
          <w:sz w:val="28"/>
          <w:szCs w:val="28"/>
        </w:rPr>
        <w:t>Вводится запрет на указание определенных единиц измерения дозировки при возможности конвертирования в другие единицы измерения, объема наполнения первичной упаковки и формы выпуска, вспомогательных веществ, фиксированного температурного режима хранения при наличии альтернативного, количества единиц препарата во вторичной упаковке, требования поставки конкретного количества упаковок вместо количества препарата, а также других характеристик препарата, содержащихся в инструкциях по его применению, указывающих на конкретного производителя</w:t>
      </w:r>
      <w:proofErr w:type="gramEnd"/>
      <w:r w:rsidRPr="00D34A60">
        <w:rPr>
          <w:sz w:val="28"/>
          <w:szCs w:val="28"/>
        </w:rPr>
        <w:t>.</w:t>
      </w:r>
      <w:r w:rsidRPr="00D34A60">
        <w:rPr>
          <w:sz w:val="28"/>
          <w:szCs w:val="28"/>
        </w:rPr>
        <w:br/>
        <w:t>При этом допускается использование таких характеристик при описании объекта закупки, когда нет другой возможности описать препарат. Документация о закупке в этом случае должна содержать обоснование необходимости указания таких характеристик и показатели, позволяющие определить соответствие закупаемых препаратов установленным характеристикам.</w:t>
      </w:r>
      <w:r w:rsidRPr="00D34A60">
        <w:rPr>
          <w:sz w:val="28"/>
          <w:szCs w:val="28"/>
        </w:rPr>
        <w:br/>
      </w:r>
    </w:p>
    <w:p w:rsidR="00D34A60" w:rsidRPr="00D34A60" w:rsidRDefault="00D34A60" w:rsidP="00D34A60">
      <w:pPr>
        <w:jc w:val="both"/>
        <w:rPr>
          <w:sz w:val="28"/>
          <w:szCs w:val="28"/>
        </w:rPr>
      </w:pPr>
    </w:p>
    <w:p w:rsidR="004B00C4" w:rsidRPr="00D34A60" w:rsidRDefault="004B00C4" w:rsidP="00D34A60">
      <w:pPr>
        <w:ind w:firstLine="708"/>
        <w:jc w:val="both"/>
        <w:rPr>
          <w:b/>
          <w:sz w:val="28"/>
          <w:szCs w:val="28"/>
        </w:rPr>
      </w:pPr>
      <w:r w:rsidRPr="00D34A60">
        <w:rPr>
          <w:b/>
          <w:sz w:val="28"/>
          <w:szCs w:val="28"/>
        </w:rPr>
        <w:t xml:space="preserve">Документ: </w:t>
      </w:r>
      <w:proofErr w:type="gramStart"/>
      <w:r w:rsidR="002A3968" w:rsidRPr="00D34A60">
        <w:rPr>
          <w:rStyle w:val="doccaption"/>
          <w:b/>
          <w:sz w:val="28"/>
          <w:szCs w:val="28"/>
        </w:rPr>
        <w:t xml:space="preserve">Постановление Конституционного Суда Российской Федерации от 07.11.2017 № 26-П по делу о проверке конституционности положений абзаца первого части 2 статьи 2, абзаца третьего части 1 и части 3 статьи 2-1 Закона Республики Крым "Об особенностях регулирования имущественных и земельных отношений на территории </w:t>
      </w:r>
      <w:r w:rsidR="002A3968" w:rsidRPr="00D34A60">
        <w:rPr>
          <w:rStyle w:val="doccaption"/>
          <w:b/>
          <w:sz w:val="28"/>
          <w:szCs w:val="28"/>
        </w:rPr>
        <w:lastRenderedPageBreak/>
        <w:t>Республики Крым" в связи с жалобами обществ с ограниченной ответственностью "Дайвинг-Центр "</w:t>
      </w:r>
      <w:proofErr w:type="spellStart"/>
      <w:r w:rsidR="002A3968" w:rsidRPr="00D34A60">
        <w:rPr>
          <w:rStyle w:val="doccaption"/>
          <w:b/>
          <w:sz w:val="28"/>
          <w:szCs w:val="28"/>
        </w:rPr>
        <w:t>Соляриус</w:t>
      </w:r>
      <w:proofErr w:type="spellEnd"/>
      <w:r w:rsidR="002A3968" w:rsidRPr="00D34A60">
        <w:rPr>
          <w:rStyle w:val="doccaption"/>
          <w:b/>
          <w:sz w:val="28"/>
          <w:szCs w:val="28"/>
        </w:rPr>
        <w:t>", "</w:t>
      </w:r>
      <w:proofErr w:type="spellStart"/>
      <w:r w:rsidR="002A3968" w:rsidRPr="00D34A60">
        <w:rPr>
          <w:rStyle w:val="doccaption"/>
          <w:b/>
          <w:sz w:val="28"/>
          <w:szCs w:val="28"/>
        </w:rPr>
        <w:t>Промхолдинг</w:t>
      </w:r>
      <w:proofErr w:type="spellEnd"/>
      <w:r w:rsidR="002A3968" w:rsidRPr="00D34A60">
        <w:rPr>
          <w:rStyle w:val="doccaption"/>
          <w:b/>
          <w:sz w:val="28"/>
          <w:szCs w:val="28"/>
        </w:rPr>
        <w:t>" и "Формат-ИТ</w:t>
      </w:r>
      <w:proofErr w:type="gramEnd"/>
    </w:p>
    <w:p w:rsidR="004B00C4" w:rsidRPr="00D34A60" w:rsidRDefault="004B00C4" w:rsidP="00D34A60">
      <w:pPr>
        <w:ind w:firstLine="708"/>
        <w:jc w:val="both"/>
        <w:rPr>
          <w:sz w:val="28"/>
          <w:szCs w:val="28"/>
        </w:rPr>
      </w:pPr>
      <w:r w:rsidRPr="00D34A60">
        <w:rPr>
          <w:b/>
          <w:sz w:val="28"/>
          <w:szCs w:val="28"/>
        </w:rPr>
        <w:t xml:space="preserve">Дата вступления в силу: </w:t>
      </w:r>
      <w:r w:rsidR="002A3968" w:rsidRPr="00D34A60">
        <w:rPr>
          <w:sz w:val="28"/>
          <w:szCs w:val="28"/>
        </w:rPr>
        <w:t>немедленно, после провозглашения</w:t>
      </w:r>
    </w:p>
    <w:p w:rsidR="004B00C4" w:rsidRPr="00D34A60" w:rsidRDefault="004B00C4" w:rsidP="00D34A60">
      <w:pPr>
        <w:ind w:firstLine="708"/>
        <w:jc w:val="both"/>
        <w:rPr>
          <w:sz w:val="28"/>
          <w:szCs w:val="28"/>
        </w:rPr>
      </w:pPr>
      <w:r w:rsidRPr="00D34A60">
        <w:rPr>
          <w:b/>
          <w:sz w:val="28"/>
          <w:szCs w:val="28"/>
        </w:rPr>
        <w:t>Опубликован:</w:t>
      </w:r>
      <w:r w:rsidRPr="00D34A60">
        <w:rPr>
          <w:sz w:val="28"/>
          <w:szCs w:val="28"/>
        </w:rPr>
        <w:t xml:space="preserve"> </w:t>
      </w:r>
      <w:hyperlink r:id="rId19" w:history="1">
        <w:r w:rsidRPr="00D34A60">
          <w:rPr>
            <w:rStyle w:val="a3"/>
            <w:sz w:val="28"/>
            <w:szCs w:val="28"/>
          </w:rPr>
          <w:t>http://www.pravo.gov.ru,</w:t>
        </w:r>
      </w:hyperlink>
      <w:r w:rsidRPr="00D34A60">
        <w:rPr>
          <w:rStyle w:val="a3"/>
          <w:sz w:val="28"/>
          <w:szCs w:val="28"/>
        </w:rPr>
        <w:t xml:space="preserve">  </w:t>
      </w:r>
      <w:r w:rsidR="002A3968" w:rsidRPr="00D34A60">
        <w:rPr>
          <w:rStyle w:val="a3"/>
          <w:sz w:val="28"/>
          <w:szCs w:val="28"/>
        </w:rPr>
        <w:t>09.11</w:t>
      </w:r>
      <w:r w:rsidRPr="00D34A60">
        <w:rPr>
          <w:rStyle w:val="a3"/>
          <w:sz w:val="28"/>
          <w:szCs w:val="28"/>
        </w:rPr>
        <w:t>.2017</w:t>
      </w:r>
    </w:p>
    <w:p w:rsidR="002A3968" w:rsidRPr="00D34A60" w:rsidRDefault="004B00C4" w:rsidP="00D34A60">
      <w:pPr>
        <w:jc w:val="both"/>
        <w:rPr>
          <w:sz w:val="28"/>
          <w:szCs w:val="28"/>
        </w:rPr>
      </w:pPr>
      <w:r w:rsidRPr="00D34A60">
        <w:rPr>
          <w:b/>
          <w:sz w:val="28"/>
          <w:szCs w:val="28"/>
        </w:rPr>
        <w:t xml:space="preserve">          Краткое содержание:</w:t>
      </w:r>
      <w:r w:rsidRPr="00D34A60">
        <w:rPr>
          <w:b/>
          <w:bCs/>
          <w:sz w:val="28"/>
          <w:szCs w:val="28"/>
        </w:rPr>
        <w:t xml:space="preserve"> </w:t>
      </w:r>
      <w:r w:rsidR="002A3968" w:rsidRPr="00D34A60">
        <w:rPr>
          <w:b/>
          <w:bCs/>
          <w:sz w:val="28"/>
          <w:szCs w:val="28"/>
        </w:rPr>
        <w:t>Недвижимость в Крыму: произвольное прекращение права частной собственности недопустимо!</w:t>
      </w:r>
      <w:r w:rsidR="002A3968" w:rsidRPr="00D34A60">
        <w:rPr>
          <w:sz w:val="28"/>
          <w:szCs w:val="28"/>
        </w:rPr>
        <w:br/>
        <w:t xml:space="preserve">Проверена конституционность норм, регулирующих вопросы собственности </w:t>
      </w:r>
      <w:proofErr w:type="spellStart"/>
      <w:r w:rsidR="002A3968" w:rsidRPr="00D34A60">
        <w:rPr>
          <w:sz w:val="28"/>
          <w:szCs w:val="28"/>
        </w:rPr>
        <w:t>нанедвижимость</w:t>
      </w:r>
      <w:proofErr w:type="spellEnd"/>
      <w:r w:rsidR="002A3968" w:rsidRPr="00D34A60">
        <w:rPr>
          <w:sz w:val="28"/>
          <w:szCs w:val="28"/>
        </w:rPr>
        <w:t xml:space="preserve"> в Крыму.</w:t>
      </w:r>
    </w:p>
    <w:p w:rsidR="002A3968" w:rsidRPr="00D34A60" w:rsidRDefault="002A3968" w:rsidP="00D34A60">
      <w:pPr>
        <w:jc w:val="both"/>
        <w:rPr>
          <w:sz w:val="28"/>
          <w:szCs w:val="28"/>
        </w:rPr>
      </w:pPr>
      <w:r w:rsidRPr="00D34A60">
        <w:rPr>
          <w:sz w:val="28"/>
          <w:szCs w:val="28"/>
        </w:rPr>
        <w:t>Согласно этим положениям права частной собственности, которые возникли до даты вступления в силу Закона о принятии Республики Крым в состав России, сохраняются за физическими и юридическими лицами (исключения – в законодательстве).</w:t>
      </w:r>
    </w:p>
    <w:p w:rsidR="002A3968" w:rsidRPr="00D34A60" w:rsidRDefault="002A3968" w:rsidP="00D34A60">
      <w:pPr>
        <w:jc w:val="both"/>
        <w:rPr>
          <w:sz w:val="28"/>
          <w:szCs w:val="28"/>
        </w:rPr>
      </w:pPr>
      <w:r w:rsidRPr="00D34A60">
        <w:rPr>
          <w:sz w:val="28"/>
          <w:szCs w:val="28"/>
        </w:rPr>
        <w:t>Право собственности прекращается у прежнего правообладателя и возникает у Республики со дня включения такого объекта в Перечень имущества, учитываемого как собственность Крыма.</w:t>
      </w:r>
    </w:p>
    <w:p w:rsidR="002A3968" w:rsidRPr="00D34A60" w:rsidRDefault="002A3968" w:rsidP="00D34A60">
      <w:pPr>
        <w:jc w:val="both"/>
        <w:rPr>
          <w:sz w:val="28"/>
          <w:szCs w:val="28"/>
        </w:rPr>
      </w:pPr>
      <w:r w:rsidRPr="00D34A60">
        <w:rPr>
          <w:sz w:val="28"/>
          <w:szCs w:val="28"/>
        </w:rPr>
        <w:t>КС РФ счел положения конституционными и указал, что по своему смыслу они должны толковаться следующим образом.</w:t>
      </w:r>
      <w:r w:rsidRPr="00D34A60">
        <w:rPr>
          <w:sz w:val="28"/>
          <w:szCs w:val="28"/>
        </w:rPr>
        <w:br/>
        <w:t>Не предполагается, что в этот Перечень может включаться имущество - частная собственность, права на которое возникло на законных основаниях до упомянутой даты вступления в силу закона. Соответственно, такие права не могут быть прекращены произвольно.</w:t>
      </w:r>
    </w:p>
    <w:p w:rsidR="002A3968" w:rsidRPr="00D34A60" w:rsidRDefault="002A3968" w:rsidP="00D34A60">
      <w:pPr>
        <w:jc w:val="both"/>
        <w:rPr>
          <w:sz w:val="28"/>
          <w:szCs w:val="28"/>
        </w:rPr>
      </w:pPr>
      <w:r w:rsidRPr="00D34A60">
        <w:rPr>
          <w:sz w:val="28"/>
          <w:szCs w:val="28"/>
        </w:rPr>
        <w:t>Как подчеркнул КС РФ, в этот Перечень подлежало включению имущество, в отношении которого существовали обоснованные предположения о его публично-правовой принадлежности (в частности из-за отсутствия надлежаще оформленных документов) или о бесхозяйности такового, а также об отсутствии правовых оснований выбытия имущества из собственности публично-правовых субъектов.</w:t>
      </w:r>
    </w:p>
    <w:p w:rsidR="002A3968" w:rsidRPr="00D34A60" w:rsidRDefault="002A3968" w:rsidP="00D34A60">
      <w:pPr>
        <w:jc w:val="both"/>
        <w:rPr>
          <w:sz w:val="28"/>
          <w:szCs w:val="28"/>
        </w:rPr>
      </w:pPr>
      <w:r w:rsidRPr="00D34A60">
        <w:rPr>
          <w:sz w:val="28"/>
          <w:szCs w:val="28"/>
        </w:rPr>
        <w:t>Такое регулирование допустимо и обусловлено особенностями переходного периода.</w:t>
      </w:r>
      <w:r w:rsidRPr="00D34A60">
        <w:rPr>
          <w:sz w:val="28"/>
          <w:szCs w:val="28"/>
        </w:rPr>
        <w:br/>
        <w:t>Кроме того, оспариваемые нормы - не основание для отказа физическим или юридическим лицам в удовлетворении их требований, связанных с включением недвижимости в данный Перечень, лишь в силу самого по себе факта такого включения, т. е. без надлежащей судебной проверки.</w:t>
      </w:r>
      <w:r w:rsidRPr="00D34A60">
        <w:rPr>
          <w:sz w:val="28"/>
          <w:szCs w:val="28"/>
        </w:rPr>
        <w:br/>
        <w:t xml:space="preserve">Иное толкование приводило бы к нарушению конституционных гарантий права собственности. </w:t>
      </w:r>
    </w:p>
    <w:p w:rsidR="004B00C4" w:rsidRPr="00D34A60" w:rsidRDefault="002A3968" w:rsidP="00D34A60">
      <w:pPr>
        <w:shd w:val="clear" w:color="auto" w:fill="FFFFFF"/>
        <w:jc w:val="both"/>
        <w:rPr>
          <w:sz w:val="28"/>
          <w:szCs w:val="28"/>
        </w:rPr>
      </w:pPr>
      <w:r w:rsidRPr="00D34A60">
        <w:rPr>
          <w:color w:val="000000"/>
          <w:sz w:val="28"/>
          <w:szCs w:val="28"/>
        </w:rPr>
        <w:br/>
      </w:r>
    </w:p>
    <w:p w:rsidR="004B00C4" w:rsidRPr="00D34A60" w:rsidRDefault="004B00C4" w:rsidP="00D34A60">
      <w:pPr>
        <w:ind w:firstLine="708"/>
        <w:jc w:val="both"/>
        <w:rPr>
          <w:b/>
          <w:sz w:val="28"/>
          <w:szCs w:val="28"/>
        </w:rPr>
      </w:pPr>
      <w:r w:rsidRPr="00D34A60">
        <w:rPr>
          <w:b/>
          <w:sz w:val="28"/>
          <w:szCs w:val="28"/>
        </w:rPr>
        <w:t xml:space="preserve">Документ: </w:t>
      </w:r>
      <w:r w:rsidR="006E67F5" w:rsidRPr="00D34A60">
        <w:rPr>
          <w:rStyle w:val="doccaption"/>
          <w:b/>
          <w:sz w:val="28"/>
          <w:szCs w:val="28"/>
        </w:rPr>
        <w:t>Постановление Конституционного Суда Российской Федерации от 10.11.2017 № 27-П по делу о проверке конституционности положений Федерального закона "О внесении изменений в отдельные законодательные акты Российской Федерации в части совершенствования законодательства о публичных мероприятиях" в связи с запросом группы депутатов Государственной Думы</w:t>
      </w:r>
    </w:p>
    <w:p w:rsidR="004B00C4" w:rsidRPr="00D34A60" w:rsidRDefault="004B00C4" w:rsidP="00D34A60">
      <w:pPr>
        <w:ind w:firstLine="708"/>
        <w:jc w:val="both"/>
        <w:rPr>
          <w:sz w:val="28"/>
          <w:szCs w:val="28"/>
        </w:rPr>
      </w:pPr>
      <w:r w:rsidRPr="00D34A60">
        <w:rPr>
          <w:b/>
          <w:sz w:val="28"/>
          <w:szCs w:val="28"/>
        </w:rPr>
        <w:lastRenderedPageBreak/>
        <w:t xml:space="preserve">Дата вступления в силу: </w:t>
      </w:r>
      <w:r w:rsidR="006E67F5" w:rsidRPr="00D34A60">
        <w:rPr>
          <w:sz w:val="28"/>
          <w:szCs w:val="28"/>
        </w:rPr>
        <w:t>после провозглашения</w:t>
      </w:r>
    </w:p>
    <w:p w:rsidR="004B00C4" w:rsidRPr="00D34A60" w:rsidRDefault="004B00C4" w:rsidP="00D34A60">
      <w:pPr>
        <w:ind w:firstLine="708"/>
        <w:jc w:val="both"/>
        <w:rPr>
          <w:sz w:val="28"/>
          <w:szCs w:val="28"/>
        </w:rPr>
      </w:pPr>
      <w:r w:rsidRPr="00D34A60">
        <w:rPr>
          <w:b/>
          <w:sz w:val="28"/>
          <w:szCs w:val="28"/>
        </w:rPr>
        <w:t>Опубликован:</w:t>
      </w:r>
      <w:r w:rsidRPr="00D34A60">
        <w:rPr>
          <w:sz w:val="28"/>
          <w:szCs w:val="28"/>
        </w:rPr>
        <w:t xml:space="preserve"> </w:t>
      </w:r>
      <w:hyperlink r:id="rId20" w:history="1">
        <w:r w:rsidRPr="00D34A60">
          <w:rPr>
            <w:rStyle w:val="a3"/>
            <w:sz w:val="28"/>
            <w:szCs w:val="28"/>
          </w:rPr>
          <w:t>http://www.pravo.gov.ru,</w:t>
        </w:r>
      </w:hyperlink>
      <w:r w:rsidRPr="00D34A60">
        <w:rPr>
          <w:rStyle w:val="a3"/>
          <w:sz w:val="28"/>
          <w:szCs w:val="28"/>
        </w:rPr>
        <w:t xml:space="preserve"> </w:t>
      </w:r>
      <w:r w:rsidR="006E67F5" w:rsidRPr="00D34A60">
        <w:rPr>
          <w:rStyle w:val="a3"/>
          <w:sz w:val="28"/>
          <w:szCs w:val="28"/>
        </w:rPr>
        <w:t>15.11.</w:t>
      </w:r>
      <w:r w:rsidRPr="00D34A60">
        <w:rPr>
          <w:rStyle w:val="a3"/>
          <w:sz w:val="28"/>
          <w:szCs w:val="28"/>
        </w:rPr>
        <w:t>.2017</w:t>
      </w:r>
    </w:p>
    <w:p w:rsidR="00D34A60" w:rsidRDefault="004B00C4" w:rsidP="00D34A60">
      <w:pPr>
        <w:jc w:val="both"/>
        <w:rPr>
          <w:b/>
          <w:bCs/>
          <w:sz w:val="28"/>
          <w:szCs w:val="28"/>
        </w:rPr>
      </w:pPr>
      <w:r w:rsidRPr="00D34A60">
        <w:rPr>
          <w:b/>
          <w:sz w:val="28"/>
          <w:szCs w:val="28"/>
        </w:rPr>
        <w:t xml:space="preserve">          Краткое содержание:</w:t>
      </w:r>
      <w:r w:rsidRPr="00D34A60">
        <w:rPr>
          <w:b/>
          <w:bCs/>
          <w:sz w:val="28"/>
          <w:szCs w:val="28"/>
        </w:rPr>
        <w:t xml:space="preserve"> </w:t>
      </w:r>
      <w:r w:rsidR="006E67F5" w:rsidRPr="00D34A60">
        <w:rPr>
          <w:b/>
          <w:bCs/>
          <w:sz w:val="28"/>
          <w:szCs w:val="28"/>
        </w:rPr>
        <w:t>КС РФ дал пояснения по организации встреч депутатов</w:t>
      </w:r>
      <w:r w:rsidR="006E49BF">
        <w:rPr>
          <w:b/>
          <w:bCs/>
          <w:sz w:val="28"/>
          <w:szCs w:val="28"/>
        </w:rPr>
        <w:t xml:space="preserve"> </w:t>
      </w:r>
      <w:r w:rsidR="006E67F5" w:rsidRPr="00D34A60">
        <w:rPr>
          <w:b/>
          <w:bCs/>
          <w:sz w:val="28"/>
          <w:szCs w:val="28"/>
        </w:rPr>
        <w:t>с</w:t>
      </w:r>
      <w:r w:rsidR="006E49BF">
        <w:rPr>
          <w:b/>
          <w:bCs/>
          <w:sz w:val="28"/>
          <w:szCs w:val="28"/>
        </w:rPr>
        <w:t xml:space="preserve"> </w:t>
      </w:r>
      <w:r w:rsidR="006E67F5" w:rsidRPr="00D34A60">
        <w:rPr>
          <w:b/>
          <w:bCs/>
          <w:sz w:val="28"/>
          <w:szCs w:val="28"/>
        </w:rPr>
        <w:t>избирателями.</w:t>
      </w:r>
    </w:p>
    <w:p w:rsidR="006E49BF" w:rsidRDefault="006E67F5" w:rsidP="00D34A60">
      <w:pPr>
        <w:jc w:val="both"/>
        <w:rPr>
          <w:sz w:val="28"/>
          <w:szCs w:val="28"/>
        </w:rPr>
      </w:pPr>
      <w:r w:rsidRPr="00D34A60">
        <w:rPr>
          <w:sz w:val="28"/>
          <w:szCs w:val="28"/>
        </w:rPr>
        <w:t>С 18.06.2017 вступили в силу поправки, которыми был дополнительно урегулирован процесс организации встреч депутатов с избирателями.</w:t>
      </w:r>
      <w:r w:rsidRPr="00D34A60">
        <w:rPr>
          <w:sz w:val="28"/>
          <w:szCs w:val="28"/>
        </w:rPr>
        <w:br/>
        <w:t xml:space="preserve">Такие встречи могут проводиться в помещениях, специально отведенных местах и на </w:t>
      </w:r>
      <w:proofErr w:type="spellStart"/>
      <w:r w:rsidRPr="00D34A60">
        <w:rPr>
          <w:sz w:val="28"/>
          <w:szCs w:val="28"/>
        </w:rPr>
        <w:t>внутридворовых</w:t>
      </w:r>
      <w:proofErr w:type="spellEnd"/>
      <w:r w:rsidRPr="00D34A60">
        <w:rPr>
          <w:sz w:val="28"/>
          <w:szCs w:val="28"/>
        </w:rPr>
        <w:t xml:space="preserve"> территориях либо в форме публичных мероприятий.</w:t>
      </w:r>
      <w:r w:rsidRPr="00D34A60">
        <w:rPr>
          <w:sz w:val="28"/>
          <w:szCs w:val="28"/>
        </w:rPr>
        <w:br/>
        <w:t>В последнем случае должны соблюдаться требования законодательства о собраниях, митингах, демонстрациях (в т. ч. в части предварительного уведомления</w:t>
      </w:r>
      <w:r w:rsidR="006E49BF">
        <w:rPr>
          <w:sz w:val="28"/>
          <w:szCs w:val="28"/>
        </w:rPr>
        <w:t xml:space="preserve"> </w:t>
      </w:r>
      <w:r w:rsidRPr="00D34A60">
        <w:rPr>
          <w:sz w:val="28"/>
          <w:szCs w:val="28"/>
        </w:rPr>
        <w:t>властей).</w:t>
      </w:r>
    </w:p>
    <w:p w:rsidR="006E49BF" w:rsidRDefault="006E67F5" w:rsidP="00D34A60">
      <w:pPr>
        <w:jc w:val="both"/>
        <w:rPr>
          <w:sz w:val="28"/>
          <w:szCs w:val="28"/>
        </w:rPr>
      </w:pPr>
      <w:r w:rsidRPr="00D34A60">
        <w:rPr>
          <w:sz w:val="28"/>
          <w:szCs w:val="28"/>
        </w:rPr>
        <w:t>КС РФ счел такие поправки конституционными и разъяснил следующее.</w:t>
      </w:r>
      <w:r w:rsidRPr="00D34A60">
        <w:rPr>
          <w:sz w:val="28"/>
          <w:szCs w:val="28"/>
        </w:rPr>
        <w:br/>
        <w:t>Предполагается, что местные и региональные власти обязаны способствовать проведению встреч депутата с избирателями в целях их информирования о его деятельности (органа власти, в состав которого он входит) и выражения последними пожеланий. Для этого должны определяться специально отведенные места (помещения) из расчета как минимум одно в каждом поселении.</w:t>
      </w:r>
      <w:r w:rsidRPr="00D34A60">
        <w:rPr>
          <w:sz w:val="28"/>
          <w:szCs w:val="28"/>
        </w:rPr>
        <w:br/>
        <w:t>Подобные встречи могут проводиться в форме публичного мероприятия (собрания, митинга) с соблюдением требований законодательства о митингах, если такая избранная форма соответствует цели встречи.</w:t>
      </w:r>
      <w:r w:rsidRPr="00D34A60">
        <w:rPr>
          <w:sz w:val="28"/>
          <w:szCs w:val="28"/>
        </w:rPr>
        <w:br/>
        <w:t xml:space="preserve">Указанные требования должны также соблюдаться при проведении коллективных встреч с избирателями на </w:t>
      </w:r>
      <w:proofErr w:type="spellStart"/>
      <w:r w:rsidRPr="00D34A60">
        <w:rPr>
          <w:sz w:val="28"/>
          <w:szCs w:val="28"/>
        </w:rPr>
        <w:t>внутридворовых</w:t>
      </w:r>
      <w:proofErr w:type="spellEnd"/>
      <w:r w:rsidRPr="00D34A60">
        <w:rPr>
          <w:sz w:val="28"/>
          <w:szCs w:val="28"/>
        </w:rPr>
        <w:t xml:space="preserve"> территориях, если по своему характеру и содержанию эти мероприятия выходят за рамки упомянутого информирования и предполагают выражение общественного мнения по проблемам общественно-политической направленности.</w:t>
      </w:r>
      <w:r w:rsidRPr="00D34A60">
        <w:rPr>
          <w:sz w:val="28"/>
          <w:szCs w:val="28"/>
        </w:rPr>
        <w:br/>
        <w:t>Без соблюдения уведомительного порядка может быть проведена встреча в пределах сельского или городского поселения (при отсутствии неблагоприятных</w:t>
      </w:r>
      <w:r w:rsidR="006E49BF">
        <w:rPr>
          <w:sz w:val="28"/>
          <w:szCs w:val="28"/>
        </w:rPr>
        <w:t xml:space="preserve"> </w:t>
      </w:r>
      <w:r w:rsidRPr="00D34A60">
        <w:rPr>
          <w:sz w:val="28"/>
          <w:szCs w:val="28"/>
        </w:rPr>
        <w:t>правовых</w:t>
      </w:r>
      <w:r w:rsidR="006E49BF">
        <w:rPr>
          <w:sz w:val="28"/>
          <w:szCs w:val="28"/>
        </w:rPr>
        <w:t xml:space="preserve"> </w:t>
      </w:r>
      <w:r w:rsidRPr="00D34A60">
        <w:rPr>
          <w:sz w:val="28"/>
          <w:szCs w:val="28"/>
        </w:rPr>
        <w:t>последствий).</w:t>
      </w:r>
    </w:p>
    <w:p w:rsidR="006E49BF" w:rsidRDefault="006E67F5" w:rsidP="00D34A60">
      <w:pPr>
        <w:jc w:val="both"/>
        <w:rPr>
          <w:sz w:val="28"/>
          <w:szCs w:val="28"/>
        </w:rPr>
      </w:pPr>
      <w:r w:rsidRPr="00D34A60">
        <w:rPr>
          <w:sz w:val="28"/>
          <w:szCs w:val="28"/>
        </w:rPr>
        <w:t xml:space="preserve">Условия - суд установил, что региональные (местные) власти уклоняются в течение разумного срока после вступления в силу поправок от определения в поселении специально отведенных мест (помещений) для подобных мероприятий. При этом в застройке поселения нет </w:t>
      </w:r>
      <w:proofErr w:type="spellStart"/>
      <w:r w:rsidRPr="00D34A60">
        <w:rPr>
          <w:sz w:val="28"/>
          <w:szCs w:val="28"/>
        </w:rPr>
        <w:t>внутридворовых</w:t>
      </w:r>
      <w:proofErr w:type="spellEnd"/>
      <w:r w:rsidRPr="00D34A60">
        <w:rPr>
          <w:sz w:val="28"/>
          <w:szCs w:val="28"/>
        </w:rPr>
        <w:t xml:space="preserve"> территорий.</w:t>
      </w:r>
      <w:r w:rsidRPr="00D34A60">
        <w:rPr>
          <w:sz w:val="28"/>
          <w:szCs w:val="28"/>
        </w:rPr>
        <w:br/>
        <w:t>Орган публичной власти не должен отказывать в согласовании по своему усмотрению проведения встречи с избирателями в форме публичного мероприятия, о котором требуется уведомлять. При отказе он обязан предложить (альтернатива несогласованию) изменить место и (или) время для</w:t>
      </w:r>
      <w:r w:rsidR="006E49BF">
        <w:rPr>
          <w:sz w:val="28"/>
          <w:szCs w:val="28"/>
        </w:rPr>
        <w:t xml:space="preserve"> </w:t>
      </w:r>
      <w:r w:rsidRPr="00D34A60">
        <w:rPr>
          <w:sz w:val="28"/>
          <w:szCs w:val="28"/>
        </w:rPr>
        <w:t>встречи.</w:t>
      </w:r>
    </w:p>
    <w:p w:rsidR="006E67F5" w:rsidRPr="00D34A60" w:rsidRDefault="006E67F5" w:rsidP="00D34A60">
      <w:pPr>
        <w:jc w:val="both"/>
        <w:rPr>
          <w:sz w:val="28"/>
          <w:szCs w:val="28"/>
        </w:rPr>
      </w:pPr>
      <w:r w:rsidRPr="00D34A60">
        <w:rPr>
          <w:sz w:val="28"/>
          <w:szCs w:val="28"/>
        </w:rPr>
        <w:t>Причем предложение должно быть мотивированным и вызываться необходимостью сохранения функционирования жизненно важных объектов коммунальной или транспортной инфраструктуры либо необходимостью поддержания общественного порядка, иными подобными причинами.</w:t>
      </w:r>
      <w:r w:rsidRPr="00D34A60">
        <w:rPr>
          <w:sz w:val="28"/>
          <w:szCs w:val="28"/>
        </w:rPr>
        <w:br/>
      </w:r>
      <w:r w:rsidRPr="00D34A60">
        <w:rPr>
          <w:sz w:val="28"/>
          <w:szCs w:val="28"/>
        </w:rPr>
        <w:lastRenderedPageBreak/>
        <w:t>Если незапланированная встреча вне специально отведенных мест (помещений, территорий) обусловлена инициативой (фактическими действиями) самих избирателей, неблагоприятных правовых последствий от ее проведения быть не должно. В любом случае депутат обязан прекратить такую встречу, если она создает угрозу функционирования упомянутых объектов, обеспечению безопасности, иные подобные угрозы.</w:t>
      </w:r>
      <w:r w:rsidRPr="00D34A60">
        <w:rPr>
          <w:sz w:val="28"/>
          <w:szCs w:val="28"/>
        </w:rPr>
        <w:br/>
        <w:t xml:space="preserve">Также КС РФ указал на право федерального законодателя уточнять регулирование в этой сфере. </w:t>
      </w:r>
    </w:p>
    <w:p w:rsidR="004B00C4" w:rsidRPr="00D34A60" w:rsidRDefault="006E67F5" w:rsidP="006E49BF">
      <w:pPr>
        <w:shd w:val="clear" w:color="auto" w:fill="FFFFFF"/>
        <w:jc w:val="both"/>
        <w:rPr>
          <w:sz w:val="28"/>
          <w:szCs w:val="28"/>
        </w:rPr>
      </w:pPr>
      <w:r w:rsidRPr="00D34A60">
        <w:rPr>
          <w:color w:val="000000"/>
          <w:sz w:val="28"/>
          <w:szCs w:val="28"/>
        </w:rPr>
        <w:br/>
      </w:r>
    </w:p>
    <w:p w:rsidR="004B00C4" w:rsidRPr="006E49BF" w:rsidRDefault="004B00C4" w:rsidP="00D34A60">
      <w:pPr>
        <w:ind w:firstLine="708"/>
        <w:jc w:val="both"/>
        <w:rPr>
          <w:b/>
          <w:sz w:val="28"/>
          <w:szCs w:val="28"/>
        </w:rPr>
      </w:pPr>
      <w:r w:rsidRPr="00D34A60">
        <w:rPr>
          <w:b/>
          <w:sz w:val="28"/>
          <w:szCs w:val="28"/>
        </w:rPr>
        <w:t xml:space="preserve">Документ: </w:t>
      </w:r>
      <w:r w:rsidR="003177F5" w:rsidRPr="006E49BF">
        <w:rPr>
          <w:rStyle w:val="doccaption"/>
          <w:b/>
          <w:sz w:val="28"/>
          <w:szCs w:val="28"/>
        </w:rPr>
        <w:t xml:space="preserve">Постановление Конституционного Суда Российской Федерации от 14.11.2017 № 28-П по делу о проверке конституционности отдельных положений Уголовно-процессуального кодекса Российской Федерации в связи с жалобой гражданина </w:t>
      </w:r>
      <w:proofErr w:type="spellStart"/>
      <w:r w:rsidR="003177F5" w:rsidRPr="006E49BF">
        <w:rPr>
          <w:rStyle w:val="doccaption"/>
          <w:b/>
          <w:sz w:val="28"/>
          <w:szCs w:val="28"/>
        </w:rPr>
        <w:t>М.И.Бондаренко</w:t>
      </w:r>
      <w:proofErr w:type="spellEnd"/>
    </w:p>
    <w:p w:rsidR="004B00C4" w:rsidRPr="00D34A60" w:rsidRDefault="004B00C4" w:rsidP="00D34A60">
      <w:pPr>
        <w:ind w:firstLine="708"/>
        <w:jc w:val="both"/>
        <w:rPr>
          <w:sz w:val="28"/>
          <w:szCs w:val="28"/>
        </w:rPr>
      </w:pPr>
      <w:r w:rsidRPr="00D34A60">
        <w:rPr>
          <w:b/>
          <w:sz w:val="28"/>
          <w:szCs w:val="28"/>
        </w:rPr>
        <w:t xml:space="preserve">Дата вступления в силу: </w:t>
      </w:r>
      <w:r w:rsidR="003177F5" w:rsidRPr="00D34A60">
        <w:rPr>
          <w:sz w:val="28"/>
          <w:szCs w:val="28"/>
        </w:rPr>
        <w:t>после провозглашения</w:t>
      </w:r>
    </w:p>
    <w:p w:rsidR="004B00C4" w:rsidRPr="00D34A60" w:rsidRDefault="004B00C4" w:rsidP="00D34A60">
      <w:pPr>
        <w:ind w:firstLine="708"/>
        <w:jc w:val="both"/>
        <w:rPr>
          <w:sz w:val="28"/>
          <w:szCs w:val="28"/>
        </w:rPr>
      </w:pPr>
      <w:r w:rsidRPr="00D34A60">
        <w:rPr>
          <w:b/>
          <w:sz w:val="28"/>
          <w:szCs w:val="28"/>
        </w:rPr>
        <w:t>Опубликован:</w:t>
      </w:r>
      <w:r w:rsidRPr="00D34A60">
        <w:rPr>
          <w:sz w:val="28"/>
          <w:szCs w:val="28"/>
        </w:rPr>
        <w:t xml:space="preserve"> </w:t>
      </w:r>
      <w:hyperlink r:id="rId21" w:history="1">
        <w:r w:rsidRPr="00D34A60">
          <w:rPr>
            <w:rStyle w:val="a3"/>
            <w:sz w:val="28"/>
            <w:szCs w:val="28"/>
          </w:rPr>
          <w:t>http://www.pravo.gov.ru,</w:t>
        </w:r>
      </w:hyperlink>
      <w:r w:rsidRPr="00D34A60">
        <w:rPr>
          <w:rStyle w:val="a3"/>
          <w:sz w:val="28"/>
          <w:szCs w:val="28"/>
        </w:rPr>
        <w:t xml:space="preserve"> </w:t>
      </w:r>
      <w:r w:rsidR="003177F5" w:rsidRPr="00D34A60">
        <w:rPr>
          <w:rStyle w:val="a3"/>
          <w:sz w:val="28"/>
          <w:szCs w:val="28"/>
        </w:rPr>
        <w:t>16.11</w:t>
      </w:r>
      <w:r w:rsidRPr="00D34A60">
        <w:rPr>
          <w:rStyle w:val="a3"/>
          <w:sz w:val="28"/>
          <w:szCs w:val="28"/>
        </w:rPr>
        <w:t>.2017</w:t>
      </w:r>
    </w:p>
    <w:p w:rsidR="006E49BF" w:rsidRDefault="004B00C4" w:rsidP="00D34A60">
      <w:pPr>
        <w:jc w:val="both"/>
        <w:rPr>
          <w:b/>
          <w:bCs/>
          <w:sz w:val="28"/>
          <w:szCs w:val="28"/>
        </w:rPr>
      </w:pPr>
      <w:r w:rsidRPr="00D34A60">
        <w:rPr>
          <w:b/>
          <w:sz w:val="28"/>
          <w:szCs w:val="28"/>
        </w:rPr>
        <w:t xml:space="preserve">          Краткое содержание:</w:t>
      </w:r>
      <w:r w:rsidRPr="00D34A60">
        <w:rPr>
          <w:b/>
          <w:bCs/>
          <w:sz w:val="28"/>
          <w:szCs w:val="28"/>
        </w:rPr>
        <w:t xml:space="preserve"> </w:t>
      </w:r>
      <w:r w:rsidR="003177F5" w:rsidRPr="00D34A60">
        <w:rPr>
          <w:b/>
          <w:bCs/>
          <w:sz w:val="28"/>
          <w:szCs w:val="28"/>
        </w:rPr>
        <w:t>Конституционный Суд РФ потребовал установить гарантии защиты от неправомерного возобновления уголовного</w:t>
      </w:r>
      <w:r w:rsidR="006E49BF">
        <w:rPr>
          <w:b/>
          <w:bCs/>
          <w:sz w:val="28"/>
          <w:szCs w:val="28"/>
        </w:rPr>
        <w:t xml:space="preserve"> </w:t>
      </w:r>
      <w:r w:rsidR="003177F5" w:rsidRPr="00D34A60">
        <w:rPr>
          <w:b/>
          <w:bCs/>
          <w:sz w:val="28"/>
          <w:szCs w:val="28"/>
        </w:rPr>
        <w:t>преследования.</w:t>
      </w:r>
    </w:p>
    <w:p w:rsidR="006E49BF" w:rsidRDefault="003177F5" w:rsidP="00D34A60">
      <w:pPr>
        <w:jc w:val="both"/>
        <w:rPr>
          <w:sz w:val="28"/>
          <w:szCs w:val="28"/>
        </w:rPr>
      </w:pPr>
      <w:r w:rsidRPr="00D34A60">
        <w:rPr>
          <w:sz w:val="28"/>
          <w:szCs w:val="28"/>
        </w:rPr>
        <w:t>Конституционный Суд РФ проверил отдельные положения УПК РФ применительно</w:t>
      </w:r>
      <w:r w:rsidR="006E49BF">
        <w:rPr>
          <w:sz w:val="28"/>
          <w:szCs w:val="28"/>
        </w:rPr>
        <w:t xml:space="preserve"> </w:t>
      </w:r>
      <w:r w:rsidRPr="00D34A60">
        <w:rPr>
          <w:sz w:val="28"/>
          <w:szCs w:val="28"/>
        </w:rPr>
        <w:t>к</w:t>
      </w:r>
      <w:r w:rsidR="006E49BF">
        <w:rPr>
          <w:sz w:val="28"/>
          <w:szCs w:val="28"/>
        </w:rPr>
        <w:t xml:space="preserve"> </w:t>
      </w:r>
      <w:r w:rsidRPr="00D34A60">
        <w:rPr>
          <w:sz w:val="28"/>
          <w:szCs w:val="28"/>
        </w:rPr>
        <w:t>реабилитации.</w:t>
      </w:r>
    </w:p>
    <w:p w:rsidR="006E49BF" w:rsidRDefault="003177F5" w:rsidP="00D34A60">
      <w:pPr>
        <w:jc w:val="both"/>
        <w:rPr>
          <w:sz w:val="28"/>
          <w:szCs w:val="28"/>
        </w:rPr>
      </w:pPr>
      <w:r w:rsidRPr="00D34A60">
        <w:rPr>
          <w:sz w:val="28"/>
          <w:szCs w:val="28"/>
        </w:rPr>
        <w:t>Он установил, что одна из норм позволяет прокурору в течение неопределенного срока отменять вынесенное по реабилитирующим основаниям постановление о прекращении уголовного дела либо уголовного преследования без предоставления лицу, в отношении которого оно вынесено,</w:t>
      </w:r>
      <w:r w:rsidR="006E49BF">
        <w:rPr>
          <w:sz w:val="28"/>
          <w:szCs w:val="28"/>
        </w:rPr>
        <w:t xml:space="preserve"> </w:t>
      </w:r>
      <w:r w:rsidRPr="00D34A60">
        <w:rPr>
          <w:sz w:val="28"/>
          <w:szCs w:val="28"/>
        </w:rPr>
        <w:t>эффективных</w:t>
      </w:r>
      <w:r w:rsidR="006E49BF">
        <w:rPr>
          <w:sz w:val="28"/>
          <w:szCs w:val="28"/>
        </w:rPr>
        <w:t xml:space="preserve"> </w:t>
      </w:r>
      <w:r w:rsidRPr="00D34A60">
        <w:rPr>
          <w:sz w:val="28"/>
          <w:szCs w:val="28"/>
        </w:rPr>
        <w:t>гарантий</w:t>
      </w:r>
      <w:r w:rsidR="006E49BF">
        <w:rPr>
          <w:sz w:val="28"/>
          <w:szCs w:val="28"/>
        </w:rPr>
        <w:t xml:space="preserve"> </w:t>
      </w:r>
      <w:r w:rsidRPr="00D34A60">
        <w:rPr>
          <w:sz w:val="28"/>
          <w:szCs w:val="28"/>
        </w:rPr>
        <w:t>защиты.</w:t>
      </w:r>
    </w:p>
    <w:p w:rsidR="006E49BF" w:rsidRDefault="003177F5" w:rsidP="00D34A60">
      <w:pPr>
        <w:jc w:val="both"/>
        <w:rPr>
          <w:sz w:val="28"/>
          <w:szCs w:val="28"/>
        </w:rPr>
      </w:pPr>
      <w:r w:rsidRPr="00D34A60">
        <w:rPr>
          <w:sz w:val="28"/>
          <w:szCs w:val="28"/>
        </w:rPr>
        <w:t>Поэтому эта норма признается неконституционной.</w:t>
      </w:r>
      <w:r w:rsidRPr="00D34A60">
        <w:rPr>
          <w:sz w:val="28"/>
          <w:szCs w:val="28"/>
        </w:rPr>
        <w:br/>
        <w:t>В УПК РФ необходимо внести изменения. Они должны гарантировать эффективную государственную, в т. ч. судебную, защиту от незаконного и необоснованного возобновления уголовного преследования и от ограничения права</w:t>
      </w:r>
      <w:r w:rsidR="006E49BF">
        <w:rPr>
          <w:sz w:val="28"/>
          <w:szCs w:val="28"/>
        </w:rPr>
        <w:t xml:space="preserve"> </w:t>
      </w:r>
      <w:r w:rsidRPr="00D34A60">
        <w:rPr>
          <w:sz w:val="28"/>
          <w:szCs w:val="28"/>
        </w:rPr>
        <w:t>на</w:t>
      </w:r>
      <w:r w:rsidR="006E49BF">
        <w:rPr>
          <w:sz w:val="28"/>
          <w:szCs w:val="28"/>
        </w:rPr>
        <w:t xml:space="preserve"> </w:t>
      </w:r>
      <w:r w:rsidRPr="00D34A60">
        <w:rPr>
          <w:sz w:val="28"/>
          <w:szCs w:val="28"/>
        </w:rPr>
        <w:t>возмещение</w:t>
      </w:r>
      <w:r w:rsidR="006E49BF">
        <w:rPr>
          <w:sz w:val="28"/>
          <w:szCs w:val="28"/>
        </w:rPr>
        <w:t xml:space="preserve"> </w:t>
      </w:r>
      <w:r w:rsidRPr="00D34A60">
        <w:rPr>
          <w:sz w:val="28"/>
          <w:szCs w:val="28"/>
        </w:rPr>
        <w:t>вреда.</w:t>
      </w:r>
    </w:p>
    <w:p w:rsidR="006E49BF" w:rsidRDefault="003177F5" w:rsidP="00D34A60">
      <w:pPr>
        <w:jc w:val="both"/>
        <w:rPr>
          <w:sz w:val="28"/>
          <w:szCs w:val="28"/>
        </w:rPr>
      </w:pPr>
      <w:r w:rsidRPr="00D34A60">
        <w:rPr>
          <w:sz w:val="28"/>
          <w:szCs w:val="28"/>
        </w:rPr>
        <w:t>В остальном оспариваемые положения соответствуют Конституции РФ.</w:t>
      </w:r>
      <w:r w:rsidRPr="00D34A60">
        <w:rPr>
          <w:sz w:val="28"/>
          <w:szCs w:val="28"/>
        </w:rPr>
        <w:br/>
        <w:t>В частности, они предполагают, что прокурор, участвующий в рассмотрении требования реабилитированного о возмещении имущественного вреда, не выступает</w:t>
      </w:r>
      <w:r w:rsidR="006E49BF">
        <w:rPr>
          <w:sz w:val="28"/>
          <w:szCs w:val="28"/>
        </w:rPr>
        <w:t xml:space="preserve"> </w:t>
      </w:r>
      <w:r w:rsidRPr="00D34A60">
        <w:rPr>
          <w:sz w:val="28"/>
          <w:szCs w:val="28"/>
        </w:rPr>
        <w:t>его</w:t>
      </w:r>
      <w:r w:rsidR="006E49BF">
        <w:rPr>
          <w:sz w:val="28"/>
          <w:szCs w:val="28"/>
        </w:rPr>
        <w:t xml:space="preserve"> </w:t>
      </w:r>
      <w:r w:rsidRPr="00D34A60">
        <w:rPr>
          <w:sz w:val="28"/>
          <w:szCs w:val="28"/>
        </w:rPr>
        <w:t>процессуальным</w:t>
      </w:r>
      <w:r w:rsidR="006E49BF">
        <w:rPr>
          <w:sz w:val="28"/>
          <w:szCs w:val="28"/>
        </w:rPr>
        <w:t xml:space="preserve"> </w:t>
      </w:r>
      <w:r w:rsidRPr="00D34A60">
        <w:rPr>
          <w:sz w:val="28"/>
          <w:szCs w:val="28"/>
        </w:rPr>
        <w:t>противником.</w:t>
      </w:r>
    </w:p>
    <w:p w:rsidR="006E49BF" w:rsidRDefault="003177F5" w:rsidP="00D34A60">
      <w:pPr>
        <w:jc w:val="both"/>
        <w:rPr>
          <w:sz w:val="28"/>
          <w:szCs w:val="28"/>
        </w:rPr>
      </w:pPr>
      <w:r w:rsidRPr="00D34A60">
        <w:rPr>
          <w:sz w:val="28"/>
          <w:szCs w:val="28"/>
        </w:rPr>
        <w:t>Само по себе несоблюдение правил рассмотрения указанного требования не влечет отмену решения о его удовлетворении, вынесенного в порядке гражданского</w:t>
      </w:r>
      <w:r w:rsidR="006E49BF">
        <w:rPr>
          <w:sz w:val="28"/>
          <w:szCs w:val="28"/>
        </w:rPr>
        <w:t xml:space="preserve"> </w:t>
      </w:r>
      <w:r w:rsidRPr="00D34A60">
        <w:rPr>
          <w:sz w:val="28"/>
          <w:szCs w:val="28"/>
        </w:rPr>
        <w:t>судопроизводства.</w:t>
      </w:r>
    </w:p>
    <w:p w:rsidR="003177F5" w:rsidRPr="00D34A60" w:rsidRDefault="003177F5" w:rsidP="00D34A60">
      <w:pPr>
        <w:jc w:val="both"/>
        <w:rPr>
          <w:sz w:val="28"/>
          <w:szCs w:val="28"/>
        </w:rPr>
      </w:pPr>
      <w:r w:rsidRPr="00D34A60">
        <w:rPr>
          <w:sz w:val="28"/>
          <w:szCs w:val="28"/>
        </w:rPr>
        <w:t xml:space="preserve">Принести реабилитированному официальное извинение на досудебной стадии уголовного процесса обязан прокурор, непосредственно надзирающий за органами дознания и предварительного следствия. </w:t>
      </w:r>
    </w:p>
    <w:p w:rsidR="006E49BF" w:rsidRDefault="003177F5" w:rsidP="006E49BF">
      <w:pPr>
        <w:jc w:val="both"/>
        <w:rPr>
          <w:b/>
          <w:sz w:val="28"/>
          <w:szCs w:val="28"/>
        </w:rPr>
      </w:pPr>
      <w:r w:rsidRPr="00D34A60">
        <w:rPr>
          <w:color w:val="000000"/>
          <w:sz w:val="28"/>
          <w:szCs w:val="28"/>
        </w:rPr>
        <w:br/>
      </w:r>
      <w:r w:rsidR="006E49BF">
        <w:rPr>
          <w:b/>
          <w:sz w:val="28"/>
          <w:szCs w:val="28"/>
        </w:rPr>
        <w:t xml:space="preserve">           </w:t>
      </w:r>
    </w:p>
    <w:p w:rsidR="00D34A60" w:rsidRPr="006E49BF" w:rsidRDefault="006E49BF" w:rsidP="006E49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</w:t>
      </w:r>
      <w:r w:rsidR="00D34A60" w:rsidRPr="00D34A60">
        <w:rPr>
          <w:b/>
          <w:sz w:val="28"/>
          <w:szCs w:val="28"/>
        </w:rPr>
        <w:t xml:space="preserve">Документ: </w:t>
      </w:r>
      <w:r w:rsidR="00D34A60" w:rsidRPr="006E49BF">
        <w:rPr>
          <w:rStyle w:val="doccaption"/>
          <w:b/>
          <w:sz w:val="28"/>
          <w:szCs w:val="28"/>
        </w:rPr>
        <w:t xml:space="preserve">Постановление Конституционного Суда Российской Федерации от 16.11.2017 № 29-П по делу о проверке конституционности абзаца первого пункта 2 статьи 15.1 Федерального закона "О статусе военнослужащих" в связи с жалобой гражданина </w:t>
      </w:r>
      <w:proofErr w:type="spellStart"/>
      <w:r w:rsidR="00D34A60" w:rsidRPr="006E49BF">
        <w:rPr>
          <w:rStyle w:val="doccaption"/>
          <w:b/>
          <w:sz w:val="28"/>
          <w:szCs w:val="28"/>
        </w:rPr>
        <w:t>М.В.Фокина</w:t>
      </w:r>
      <w:proofErr w:type="spellEnd"/>
    </w:p>
    <w:p w:rsidR="00D34A60" w:rsidRPr="00D34A60" w:rsidRDefault="00D34A60" w:rsidP="00D34A60">
      <w:pPr>
        <w:ind w:firstLine="708"/>
        <w:jc w:val="both"/>
        <w:rPr>
          <w:sz w:val="28"/>
          <w:szCs w:val="28"/>
        </w:rPr>
      </w:pPr>
      <w:r w:rsidRPr="00D34A60">
        <w:rPr>
          <w:b/>
          <w:sz w:val="28"/>
          <w:szCs w:val="28"/>
        </w:rPr>
        <w:t xml:space="preserve">Дата вступления в силу: </w:t>
      </w:r>
      <w:r w:rsidRPr="00D34A60">
        <w:rPr>
          <w:sz w:val="28"/>
          <w:szCs w:val="28"/>
        </w:rPr>
        <w:t>2017</w:t>
      </w:r>
    </w:p>
    <w:p w:rsidR="00D34A60" w:rsidRPr="00D34A60" w:rsidRDefault="00D34A60" w:rsidP="00D34A60">
      <w:pPr>
        <w:ind w:firstLine="708"/>
        <w:jc w:val="both"/>
        <w:rPr>
          <w:sz w:val="28"/>
          <w:szCs w:val="28"/>
        </w:rPr>
      </w:pPr>
      <w:r w:rsidRPr="00D34A60">
        <w:rPr>
          <w:b/>
          <w:sz w:val="28"/>
          <w:szCs w:val="28"/>
        </w:rPr>
        <w:t>Опубликован:</w:t>
      </w:r>
      <w:r w:rsidRPr="00D34A60">
        <w:rPr>
          <w:sz w:val="28"/>
          <w:szCs w:val="28"/>
        </w:rPr>
        <w:t xml:space="preserve"> </w:t>
      </w:r>
      <w:hyperlink r:id="rId22" w:history="1">
        <w:r w:rsidRPr="00D34A60">
          <w:rPr>
            <w:rStyle w:val="a3"/>
            <w:sz w:val="28"/>
            <w:szCs w:val="28"/>
          </w:rPr>
          <w:t>http://www.pravo.gov.ru,</w:t>
        </w:r>
      </w:hyperlink>
      <w:r w:rsidRPr="00D34A60">
        <w:rPr>
          <w:rStyle w:val="a3"/>
          <w:sz w:val="28"/>
          <w:szCs w:val="28"/>
        </w:rPr>
        <w:t xml:space="preserve">  </w:t>
      </w:r>
      <w:r w:rsidRPr="00D34A60">
        <w:rPr>
          <w:rStyle w:val="a3"/>
          <w:sz w:val="28"/>
          <w:szCs w:val="28"/>
        </w:rPr>
        <w:t>17.11</w:t>
      </w:r>
      <w:r w:rsidRPr="00D34A60">
        <w:rPr>
          <w:rStyle w:val="a3"/>
          <w:sz w:val="28"/>
          <w:szCs w:val="28"/>
        </w:rPr>
        <w:t>.2017</w:t>
      </w:r>
    </w:p>
    <w:p w:rsidR="006E49BF" w:rsidRDefault="00D34A60" w:rsidP="00D34A60">
      <w:pPr>
        <w:jc w:val="both"/>
        <w:rPr>
          <w:b/>
          <w:bCs/>
          <w:sz w:val="28"/>
          <w:szCs w:val="28"/>
        </w:rPr>
      </w:pPr>
      <w:r w:rsidRPr="00D34A60">
        <w:rPr>
          <w:b/>
          <w:sz w:val="28"/>
          <w:szCs w:val="28"/>
        </w:rPr>
        <w:t xml:space="preserve">          Краткое содержание:</w:t>
      </w:r>
      <w:r w:rsidRPr="00D34A60">
        <w:rPr>
          <w:b/>
          <w:bCs/>
          <w:sz w:val="28"/>
          <w:szCs w:val="28"/>
        </w:rPr>
        <w:t xml:space="preserve"> </w:t>
      </w:r>
      <w:r w:rsidRPr="00D34A60">
        <w:rPr>
          <w:b/>
          <w:bCs/>
          <w:sz w:val="28"/>
          <w:szCs w:val="28"/>
        </w:rPr>
        <w:t>Конституционный Суд РФ защитил право преподавателей учебных военных центров на дополнительную общую площадь</w:t>
      </w:r>
      <w:r w:rsidR="006E49BF">
        <w:rPr>
          <w:b/>
          <w:bCs/>
          <w:sz w:val="28"/>
          <w:szCs w:val="28"/>
        </w:rPr>
        <w:t xml:space="preserve"> </w:t>
      </w:r>
      <w:r w:rsidRPr="00D34A60">
        <w:rPr>
          <w:b/>
          <w:bCs/>
          <w:sz w:val="28"/>
          <w:szCs w:val="28"/>
        </w:rPr>
        <w:t>жилого</w:t>
      </w:r>
      <w:r w:rsidR="006E49BF">
        <w:rPr>
          <w:b/>
          <w:bCs/>
          <w:sz w:val="28"/>
          <w:szCs w:val="28"/>
        </w:rPr>
        <w:t xml:space="preserve"> </w:t>
      </w:r>
      <w:r w:rsidRPr="00D34A60">
        <w:rPr>
          <w:b/>
          <w:bCs/>
          <w:sz w:val="28"/>
          <w:szCs w:val="28"/>
        </w:rPr>
        <w:t>помещения.</w:t>
      </w:r>
    </w:p>
    <w:p w:rsidR="00D34A60" w:rsidRPr="00D34A60" w:rsidRDefault="00D34A60" w:rsidP="00D34A60">
      <w:pPr>
        <w:jc w:val="both"/>
        <w:rPr>
          <w:sz w:val="28"/>
          <w:szCs w:val="28"/>
        </w:rPr>
      </w:pPr>
      <w:r w:rsidRPr="00D34A60">
        <w:rPr>
          <w:sz w:val="28"/>
          <w:szCs w:val="28"/>
        </w:rPr>
        <w:t>Признана неконституционной одна из норм, содержащаяся в Законе о статусе военнослужащих.</w:t>
      </w:r>
      <w:r w:rsidRPr="00D34A60">
        <w:rPr>
          <w:sz w:val="28"/>
          <w:szCs w:val="28"/>
        </w:rPr>
        <w:br/>
        <w:t>В соответствии с ней при предоставлении жилья право на дополнительную общую площадь жилого помещения имеют в т. ч. военнослужащие - преподаватели военных кафедр при государственных вузах.</w:t>
      </w:r>
      <w:r w:rsidRPr="00D34A60">
        <w:rPr>
          <w:sz w:val="28"/>
          <w:szCs w:val="28"/>
        </w:rPr>
        <w:br/>
        <w:t>Эта норма связывает приобретение указанного права преподавателями, которые без приостановления им военной службы направляются в вузы для реализации программ военной подготовки граждан, обучающихся очно, с замещением должности исключительно на военной кафедре.</w:t>
      </w:r>
      <w:r w:rsidRPr="00D34A60">
        <w:rPr>
          <w:sz w:val="28"/>
          <w:szCs w:val="28"/>
        </w:rPr>
        <w:br/>
        <w:t xml:space="preserve">Тем самым она лишает данного права военнослужащих - преподавателей учебных военных центров. В результате они оказываются в неравном положении с относящимися к той же категории военнослужащими - преподавателями военных кафедр. </w:t>
      </w:r>
    </w:p>
    <w:p w:rsidR="004B00C4" w:rsidRPr="00D34A60" w:rsidRDefault="00D34A60" w:rsidP="006E49BF">
      <w:pPr>
        <w:shd w:val="clear" w:color="auto" w:fill="FFFFFF"/>
        <w:jc w:val="both"/>
        <w:rPr>
          <w:b/>
          <w:bCs/>
          <w:sz w:val="28"/>
          <w:szCs w:val="28"/>
        </w:rPr>
      </w:pPr>
      <w:r w:rsidRPr="00D34A60">
        <w:rPr>
          <w:color w:val="000000"/>
          <w:sz w:val="28"/>
          <w:szCs w:val="28"/>
        </w:rPr>
        <w:br/>
      </w:r>
    </w:p>
    <w:p w:rsidR="00B95CE5" w:rsidRPr="00D34A60" w:rsidRDefault="00B95CE5" w:rsidP="00D34A60">
      <w:pPr>
        <w:pStyle w:val="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4A60">
        <w:rPr>
          <w:sz w:val="28"/>
          <w:szCs w:val="28"/>
        </w:rPr>
        <w:t>Обзор практики рассмотрения судами дел по спорам, связанным с прохождением службы федеральными государственными служащими (сотрудниками органов внутренних дел, сотрудниками органов уголовно-исполнительной системы, сотрудниками Следственного комитета Российской Федерации, сотрудниками иных органов, в которых предусмотрена федеральная государственная служба) (утв. Президиумом Верховного Суда РФ 15 ноября 2017 г.)</w:t>
      </w:r>
    </w:p>
    <w:p w:rsidR="004B00C4" w:rsidRPr="00D34A60" w:rsidRDefault="00B95CE5" w:rsidP="00D34A60">
      <w:pPr>
        <w:ind w:firstLine="708"/>
        <w:jc w:val="both"/>
        <w:rPr>
          <w:sz w:val="28"/>
          <w:szCs w:val="28"/>
        </w:rPr>
      </w:pPr>
      <w:r w:rsidRPr="00D34A60">
        <w:rPr>
          <w:b/>
          <w:sz w:val="28"/>
          <w:szCs w:val="28"/>
        </w:rPr>
        <w:t>Опубликован:</w:t>
      </w:r>
      <w:r w:rsidRPr="00D34A60">
        <w:rPr>
          <w:sz w:val="28"/>
          <w:szCs w:val="28"/>
        </w:rPr>
        <w:t xml:space="preserve"> </w:t>
      </w:r>
      <w:hyperlink r:id="rId23" w:history="1">
        <w:r w:rsidRPr="00D34A60">
          <w:rPr>
            <w:rStyle w:val="a3"/>
            <w:sz w:val="28"/>
            <w:szCs w:val="28"/>
          </w:rPr>
          <w:t>http://www.garant.ru/hotlaw/federal/1148752/</w:t>
        </w:r>
      </w:hyperlink>
      <w:r w:rsidRPr="00D34A60">
        <w:rPr>
          <w:sz w:val="28"/>
          <w:szCs w:val="28"/>
        </w:rPr>
        <w:t xml:space="preserve"> </w:t>
      </w:r>
    </w:p>
    <w:p w:rsidR="00B95CE5" w:rsidRPr="00D34A60" w:rsidRDefault="00B95CE5" w:rsidP="00D34A60">
      <w:pPr>
        <w:jc w:val="both"/>
        <w:rPr>
          <w:b/>
          <w:bCs/>
          <w:sz w:val="28"/>
          <w:szCs w:val="28"/>
        </w:rPr>
      </w:pPr>
      <w:r w:rsidRPr="00D34A60">
        <w:rPr>
          <w:sz w:val="28"/>
          <w:szCs w:val="28"/>
        </w:rPr>
        <w:tab/>
      </w:r>
      <w:r w:rsidRPr="00D34A60">
        <w:rPr>
          <w:b/>
          <w:sz w:val="28"/>
          <w:szCs w:val="28"/>
        </w:rPr>
        <w:t xml:space="preserve">Краткое содержание: </w:t>
      </w:r>
      <w:r w:rsidRPr="00D34A60">
        <w:rPr>
          <w:b/>
          <w:bCs/>
          <w:sz w:val="28"/>
          <w:szCs w:val="28"/>
        </w:rPr>
        <w:t xml:space="preserve">Прохождение </w:t>
      </w:r>
      <w:proofErr w:type="gramStart"/>
      <w:r w:rsidRPr="00D34A60">
        <w:rPr>
          <w:b/>
          <w:bCs/>
          <w:sz w:val="28"/>
          <w:szCs w:val="28"/>
        </w:rPr>
        <w:t>федеральной</w:t>
      </w:r>
      <w:proofErr w:type="gramEnd"/>
      <w:r w:rsidRPr="00D34A60">
        <w:rPr>
          <w:b/>
          <w:bCs/>
          <w:sz w:val="28"/>
          <w:szCs w:val="28"/>
        </w:rPr>
        <w:t xml:space="preserve"> госслужбы: итоги по судебным спорам за последние 3 года.</w:t>
      </w:r>
    </w:p>
    <w:p w:rsidR="00B95CE5" w:rsidRPr="00D34A60" w:rsidRDefault="00B95CE5" w:rsidP="00D34A60">
      <w:pPr>
        <w:jc w:val="both"/>
        <w:rPr>
          <w:sz w:val="28"/>
          <w:szCs w:val="28"/>
        </w:rPr>
      </w:pPr>
      <w:r w:rsidRPr="00D34A60">
        <w:rPr>
          <w:sz w:val="28"/>
          <w:szCs w:val="28"/>
        </w:rPr>
        <w:t>Проанализирована практика рассмотрения споров, связанных с прохождением службы федеральными госслужащими, за последние 3 года.</w:t>
      </w:r>
      <w:r w:rsidRPr="00D34A60">
        <w:rPr>
          <w:sz w:val="28"/>
          <w:szCs w:val="28"/>
        </w:rPr>
        <w:br/>
        <w:t>Среди выводов, которые разобраны на примере конкретных материалов дел, можно выделить следующие.</w:t>
      </w:r>
    </w:p>
    <w:p w:rsidR="00B95CE5" w:rsidRPr="00D34A60" w:rsidRDefault="00B95CE5" w:rsidP="00D34A60">
      <w:pPr>
        <w:jc w:val="both"/>
        <w:rPr>
          <w:sz w:val="28"/>
          <w:szCs w:val="28"/>
        </w:rPr>
      </w:pPr>
      <w:r w:rsidRPr="00D34A60">
        <w:rPr>
          <w:sz w:val="28"/>
          <w:szCs w:val="28"/>
        </w:rPr>
        <w:t>Прекращение в отношении сотрудника уголовного преследования из-за отсутствия в его действиях состава преступления не освобождает его от дисциплинарной ответственности, если нарушение им служебной дисциплины установлено по результатам служебной проверки.</w:t>
      </w:r>
      <w:r w:rsidRPr="00D34A60">
        <w:rPr>
          <w:sz w:val="28"/>
          <w:szCs w:val="28"/>
        </w:rPr>
        <w:br/>
      </w:r>
      <w:proofErr w:type="gramStart"/>
      <w:r w:rsidRPr="00D34A60">
        <w:rPr>
          <w:sz w:val="28"/>
          <w:szCs w:val="28"/>
        </w:rPr>
        <w:t xml:space="preserve">Предусмотренный ТК РФ запрет на расторжение по инициативе работодателя трудового договора с беременной сотрудницей </w:t>
      </w:r>
      <w:r w:rsidRPr="00D34A60">
        <w:rPr>
          <w:sz w:val="28"/>
          <w:szCs w:val="28"/>
        </w:rPr>
        <w:lastRenderedPageBreak/>
        <w:t>распространяется и на женщин, проходящих федеральную госслужбу.</w:t>
      </w:r>
      <w:proofErr w:type="gramEnd"/>
      <w:r w:rsidRPr="00D34A60">
        <w:rPr>
          <w:sz w:val="28"/>
          <w:szCs w:val="28"/>
        </w:rPr>
        <w:br/>
        <w:t>При разрешении спора по иску органа власти о привлечении сотрудника к материальной ответственности суд должен учитывать нормы ТК РФ о возможности снижения размера ущерба исходя из материального и семейного положения работника.</w:t>
      </w:r>
    </w:p>
    <w:p w:rsidR="00B95CE5" w:rsidRPr="00D34A60" w:rsidRDefault="00B95CE5" w:rsidP="00D34A60">
      <w:pPr>
        <w:jc w:val="both"/>
        <w:rPr>
          <w:sz w:val="28"/>
          <w:szCs w:val="28"/>
        </w:rPr>
      </w:pPr>
      <w:r w:rsidRPr="00D34A60">
        <w:rPr>
          <w:sz w:val="28"/>
          <w:szCs w:val="28"/>
        </w:rPr>
        <w:t xml:space="preserve">При сокращении замещаемой должности сотруднику должны предложить равноценную или нижестоящую должность. Перевести его на вышестоящую должность могут, но не </w:t>
      </w:r>
      <w:proofErr w:type="gramStart"/>
      <w:r w:rsidRPr="00D34A60">
        <w:rPr>
          <w:sz w:val="28"/>
          <w:szCs w:val="28"/>
        </w:rPr>
        <w:t>обязаны</w:t>
      </w:r>
      <w:proofErr w:type="gramEnd"/>
      <w:r w:rsidRPr="00D34A60">
        <w:rPr>
          <w:sz w:val="28"/>
          <w:szCs w:val="28"/>
        </w:rPr>
        <w:t>.</w:t>
      </w:r>
    </w:p>
    <w:p w:rsidR="00B95CE5" w:rsidRPr="00D34A60" w:rsidRDefault="00B95CE5" w:rsidP="00D34A60">
      <w:pPr>
        <w:jc w:val="both"/>
        <w:rPr>
          <w:sz w:val="28"/>
          <w:szCs w:val="28"/>
        </w:rPr>
      </w:pPr>
      <w:r w:rsidRPr="00D34A60">
        <w:rPr>
          <w:sz w:val="28"/>
          <w:szCs w:val="28"/>
        </w:rPr>
        <w:t xml:space="preserve">В связи с прекращением допуска к сведениям, составляющим </w:t>
      </w:r>
      <w:proofErr w:type="spellStart"/>
      <w:r w:rsidRPr="00D34A60">
        <w:rPr>
          <w:sz w:val="28"/>
          <w:szCs w:val="28"/>
        </w:rPr>
        <w:t>гостайну</w:t>
      </w:r>
      <w:proofErr w:type="spellEnd"/>
      <w:r w:rsidRPr="00D34A60">
        <w:rPr>
          <w:sz w:val="28"/>
          <w:szCs w:val="28"/>
        </w:rPr>
        <w:t xml:space="preserve">, руководитель обязан предложить сотруднику перевод на вакантные равнозначные или нижестоящие должности, не требующие такого допуска. </w:t>
      </w:r>
    </w:p>
    <w:p w:rsidR="00B95CE5" w:rsidRPr="00D34A60" w:rsidRDefault="00B95CE5" w:rsidP="00D34A60">
      <w:pPr>
        <w:shd w:val="clear" w:color="auto" w:fill="FFFFFF"/>
        <w:jc w:val="both"/>
        <w:rPr>
          <w:b/>
          <w:sz w:val="28"/>
          <w:szCs w:val="28"/>
        </w:rPr>
      </w:pPr>
      <w:r w:rsidRPr="00D34A60">
        <w:rPr>
          <w:color w:val="000000"/>
          <w:sz w:val="28"/>
          <w:szCs w:val="28"/>
        </w:rPr>
        <w:br/>
      </w:r>
    </w:p>
    <w:p w:rsidR="002F4B34" w:rsidRPr="00D34A60" w:rsidRDefault="002F4B34" w:rsidP="00D34A60">
      <w:pPr>
        <w:jc w:val="both"/>
        <w:rPr>
          <w:sz w:val="28"/>
          <w:szCs w:val="28"/>
        </w:rPr>
      </w:pPr>
    </w:p>
    <w:p w:rsidR="00B95CE5" w:rsidRPr="00D34A60" w:rsidRDefault="00B95CE5" w:rsidP="00D34A60">
      <w:pPr>
        <w:shd w:val="clear" w:color="auto" w:fill="FFFFFF"/>
        <w:jc w:val="both"/>
        <w:rPr>
          <w:color w:val="000000"/>
          <w:sz w:val="28"/>
          <w:szCs w:val="28"/>
        </w:rPr>
      </w:pPr>
      <w:r w:rsidRPr="00D34A60">
        <w:rPr>
          <w:color w:val="000000"/>
          <w:sz w:val="28"/>
          <w:szCs w:val="28"/>
        </w:rPr>
        <w:br/>
      </w:r>
    </w:p>
    <w:p w:rsidR="00316D69" w:rsidRPr="00D34A60" w:rsidRDefault="00316D69" w:rsidP="00D34A60">
      <w:pPr>
        <w:jc w:val="both"/>
        <w:rPr>
          <w:sz w:val="28"/>
          <w:szCs w:val="28"/>
        </w:rPr>
      </w:pPr>
    </w:p>
    <w:sectPr w:rsidR="00316D69" w:rsidRPr="00D34A60" w:rsidSect="006E49BF"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4A1" w:rsidRDefault="009C14A1" w:rsidP="006E49BF">
      <w:r>
        <w:separator/>
      </w:r>
    </w:p>
  </w:endnote>
  <w:endnote w:type="continuationSeparator" w:id="0">
    <w:p w:rsidR="009C14A1" w:rsidRDefault="009C14A1" w:rsidP="006E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0372866"/>
      <w:docPartObj>
        <w:docPartGallery w:val="Page Numbers (Bottom of Page)"/>
        <w:docPartUnique/>
      </w:docPartObj>
    </w:sdtPr>
    <w:sdtContent>
      <w:p w:rsidR="006E49BF" w:rsidRDefault="006E49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6E49BF" w:rsidRDefault="006E49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4A1" w:rsidRDefault="009C14A1" w:rsidP="006E49BF">
      <w:r>
        <w:separator/>
      </w:r>
    </w:p>
  </w:footnote>
  <w:footnote w:type="continuationSeparator" w:id="0">
    <w:p w:rsidR="009C14A1" w:rsidRDefault="009C14A1" w:rsidP="006E4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C4"/>
    <w:rsid w:val="002A3968"/>
    <w:rsid w:val="002F4B34"/>
    <w:rsid w:val="00316D69"/>
    <w:rsid w:val="003177F5"/>
    <w:rsid w:val="004B00C4"/>
    <w:rsid w:val="004E40BD"/>
    <w:rsid w:val="006E49BF"/>
    <w:rsid w:val="006E67F5"/>
    <w:rsid w:val="009C14A1"/>
    <w:rsid w:val="00B923C3"/>
    <w:rsid w:val="00B95CE5"/>
    <w:rsid w:val="00D3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95C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B00C4"/>
    <w:rPr>
      <w:color w:val="0000FF"/>
      <w:u w:val="single"/>
    </w:rPr>
  </w:style>
  <w:style w:type="character" w:customStyle="1" w:styleId="doccaption">
    <w:name w:val="doccaption"/>
    <w:basedOn w:val="a0"/>
    <w:rsid w:val="002A3968"/>
  </w:style>
  <w:style w:type="character" w:customStyle="1" w:styleId="10">
    <w:name w:val="Заголовок 1 Знак"/>
    <w:basedOn w:val="a0"/>
    <w:link w:val="1"/>
    <w:uiPriority w:val="9"/>
    <w:rsid w:val="00B95C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6E49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49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E49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E49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E4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49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95C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B00C4"/>
    <w:rPr>
      <w:color w:val="0000FF"/>
      <w:u w:val="single"/>
    </w:rPr>
  </w:style>
  <w:style w:type="character" w:customStyle="1" w:styleId="doccaption">
    <w:name w:val="doccaption"/>
    <w:basedOn w:val="a0"/>
    <w:rsid w:val="002A3968"/>
  </w:style>
  <w:style w:type="character" w:customStyle="1" w:styleId="10">
    <w:name w:val="Заголовок 1 Знак"/>
    <w:basedOn w:val="a0"/>
    <w:link w:val="1"/>
    <w:uiPriority w:val="9"/>
    <w:rsid w:val="00B95C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6E49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49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E49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E49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E4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49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," TargetMode="External"/><Relationship Id="rId13" Type="http://schemas.openxmlformats.org/officeDocument/2006/relationships/hyperlink" Target="http://www.pravo.gov.ru," TargetMode="External"/><Relationship Id="rId18" Type="http://schemas.openxmlformats.org/officeDocument/2006/relationships/hyperlink" Target="http://www.pravo.gov.ru,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pravo.gov.ru," TargetMode="External"/><Relationship Id="rId7" Type="http://schemas.openxmlformats.org/officeDocument/2006/relationships/hyperlink" Target="http://www.pravo.gov.ru," TargetMode="External"/><Relationship Id="rId12" Type="http://schemas.openxmlformats.org/officeDocument/2006/relationships/hyperlink" Target="http://www.pravo.gov.ru," TargetMode="External"/><Relationship Id="rId17" Type="http://schemas.openxmlformats.org/officeDocument/2006/relationships/hyperlink" Target="http://www.pravo.gov.ru,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pravo.gov.ru," TargetMode="External"/><Relationship Id="rId20" Type="http://schemas.openxmlformats.org/officeDocument/2006/relationships/hyperlink" Target="http://www.pravo.gov.ru,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ravo.gov.ru,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pravo.gov.ru," TargetMode="External"/><Relationship Id="rId23" Type="http://schemas.openxmlformats.org/officeDocument/2006/relationships/hyperlink" Target="http://www.garant.ru/hotlaw/federal/1148752/" TargetMode="External"/><Relationship Id="rId10" Type="http://schemas.openxmlformats.org/officeDocument/2006/relationships/hyperlink" Target="http://www.pravo.gov.ru," TargetMode="External"/><Relationship Id="rId19" Type="http://schemas.openxmlformats.org/officeDocument/2006/relationships/hyperlink" Target="http://www.pravo.gov.ru,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," TargetMode="External"/><Relationship Id="rId14" Type="http://schemas.openxmlformats.org/officeDocument/2006/relationships/hyperlink" Target="http://www.pravo.gov.ru," TargetMode="External"/><Relationship Id="rId22" Type="http://schemas.openxmlformats.org/officeDocument/2006/relationships/hyperlink" Target="http://www.pravo.gov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4054</Words>
  <Characters>23111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8</cp:lastModifiedBy>
  <cp:revision>10</cp:revision>
  <cp:lastPrinted>2017-11-20T06:20:00Z</cp:lastPrinted>
  <dcterms:created xsi:type="dcterms:W3CDTF">2017-10-31T11:29:00Z</dcterms:created>
  <dcterms:modified xsi:type="dcterms:W3CDTF">2017-11-20T06:20:00Z</dcterms:modified>
</cp:coreProperties>
</file>