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D1F" w:rsidRPr="00D34A60" w:rsidRDefault="007A6D1F" w:rsidP="007A6D1F">
      <w:pPr>
        <w:mirrorIndents/>
        <w:jc w:val="center"/>
        <w:rPr>
          <w:b/>
          <w:sz w:val="28"/>
          <w:szCs w:val="28"/>
        </w:rPr>
      </w:pPr>
      <w:r w:rsidRPr="00D34A60">
        <w:rPr>
          <w:b/>
          <w:sz w:val="28"/>
          <w:szCs w:val="28"/>
        </w:rPr>
        <w:t>ОБЗОР</w:t>
      </w:r>
    </w:p>
    <w:p w:rsidR="007A6D1F" w:rsidRPr="00D34A60" w:rsidRDefault="007A6D1F" w:rsidP="007A6D1F">
      <w:pPr>
        <w:mirrorIndents/>
        <w:jc w:val="center"/>
        <w:rPr>
          <w:b/>
          <w:sz w:val="28"/>
          <w:szCs w:val="28"/>
        </w:rPr>
      </w:pPr>
      <w:r w:rsidRPr="00D34A60">
        <w:rPr>
          <w:b/>
          <w:sz w:val="28"/>
          <w:szCs w:val="28"/>
        </w:rPr>
        <w:t>изменений законодательства РФ,</w:t>
      </w:r>
    </w:p>
    <w:p w:rsidR="007A6D1F" w:rsidRPr="00D34A60" w:rsidRDefault="007A6D1F" w:rsidP="007A6D1F">
      <w:pPr>
        <w:mirrorIndents/>
        <w:jc w:val="center"/>
        <w:rPr>
          <w:b/>
          <w:sz w:val="28"/>
          <w:szCs w:val="28"/>
        </w:rPr>
      </w:pPr>
      <w:proofErr w:type="gramStart"/>
      <w:r w:rsidRPr="00D34A60">
        <w:rPr>
          <w:b/>
          <w:sz w:val="28"/>
          <w:szCs w:val="28"/>
        </w:rPr>
        <w:t>прошедших</w:t>
      </w:r>
      <w:proofErr w:type="gramEnd"/>
      <w:r w:rsidRPr="00D34A60">
        <w:rPr>
          <w:b/>
          <w:sz w:val="28"/>
          <w:szCs w:val="28"/>
        </w:rPr>
        <w:t xml:space="preserve"> официальное опубликование в период</w:t>
      </w:r>
    </w:p>
    <w:p w:rsidR="007A6D1F" w:rsidRPr="00D34A60" w:rsidRDefault="007A6D1F" w:rsidP="007A6D1F">
      <w:pPr>
        <w:mirrorIndents/>
        <w:jc w:val="center"/>
        <w:rPr>
          <w:b/>
          <w:sz w:val="28"/>
          <w:szCs w:val="28"/>
        </w:rPr>
      </w:pPr>
      <w:r w:rsidRPr="00D34A60">
        <w:rPr>
          <w:b/>
          <w:sz w:val="28"/>
          <w:szCs w:val="28"/>
        </w:rPr>
        <w:t xml:space="preserve">с </w:t>
      </w:r>
      <w:r>
        <w:rPr>
          <w:b/>
          <w:sz w:val="28"/>
          <w:szCs w:val="28"/>
        </w:rPr>
        <w:t xml:space="preserve">1 по </w:t>
      </w:r>
      <w:bookmarkStart w:id="0" w:name="_GoBack"/>
      <w:bookmarkEnd w:id="0"/>
      <w:r>
        <w:rPr>
          <w:b/>
          <w:sz w:val="28"/>
          <w:szCs w:val="28"/>
        </w:rPr>
        <w:t xml:space="preserve">9 декабря </w:t>
      </w:r>
      <w:r w:rsidRPr="00D34A60">
        <w:rPr>
          <w:b/>
          <w:sz w:val="28"/>
          <w:szCs w:val="28"/>
        </w:rPr>
        <w:t xml:space="preserve"> 2017 года:</w:t>
      </w:r>
    </w:p>
    <w:p w:rsidR="008B2647" w:rsidRDefault="008B2647" w:rsidP="008B2647">
      <w:pPr>
        <w:ind w:firstLine="708"/>
        <w:jc w:val="both"/>
        <w:rPr>
          <w:b/>
          <w:sz w:val="28"/>
          <w:szCs w:val="28"/>
        </w:rPr>
      </w:pPr>
    </w:p>
    <w:p w:rsidR="008B2647" w:rsidRPr="00360F87" w:rsidRDefault="008B2647" w:rsidP="008B2647">
      <w:pPr>
        <w:ind w:firstLine="708"/>
        <w:jc w:val="both"/>
        <w:rPr>
          <w:b/>
          <w:sz w:val="28"/>
          <w:szCs w:val="28"/>
        </w:rPr>
      </w:pPr>
      <w:r w:rsidRPr="00D34A60">
        <w:rPr>
          <w:b/>
          <w:sz w:val="28"/>
          <w:szCs w:val="28"/>
        </w:rPr>
        <w:t xml:space="preserve">Документ: </w:t>
      </w:r>
      <w:r w:rsidR="00360F87" w:rsidRPr="00360F87">
        <w:rPr>
          <w:rStyle w:val="doccaption"/>
          <w:b/>
          <w:sz w:val="28"/>
          <w:szCs w:val="28"/>
        </w:rPr>
        <w:t xml:space="preserve">Федеральный закон от 05.12.2017 № 392-ФЗ "О внесении изменений в отдельные законодательные акты Российской Федерации по вопросам </w:t>
      </w:r>
      <w:proofErr w:type="gramStart"/>
      <w:r w:rsidR="00360F87" w:rsidRPr="00360F87">
        <w:rPr>
          <w:rStyle w:val="doccaption"/>
          <w:b/>
          <w:sz w:val="28"/>
          <w:szCs w:val="28"/>
        </w:rPr>
        <w:t>совершенствования проведения независимой оценки качества условий оказания услуг</w:t>
      </w:r>
      <w:proofErr w:type="gramEnd"/>
      <w:r w:rsidR="00360F87" w:rsidRPr="00360F87">
        <w:rPr>
          <w:rStyle w:val="doccaption"/>
          <w:b/>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C60CC" w:rsidRPr="005C60CC" w:rsidRDefault="008B2647" w:rsidP="005C60CC">
      <w:pPr>
        <w:jc w:val="both"/>
        <w:rPr>
          <w:b/>
          <w:bCs/>
          <w:sz w:val="28"/>
          <w:szCs w:val="28"/>
        </w:rPr>
      </w:pPr>
      <w:r w:rsidRPr="00D34A60">
        <w:rPr>
          <w:b/>
          <w:sz w:val="28"/>
          <w:szCs w:val="28"/>
        </w:rPr>
        <w:t xml:space="preserve">Дата вступления в силу: </w:t>
      </w:r>
      <w:r w:rsidR="005C60CC" w:rsidRPr="005C60CC">
        <w:rPr>
          <w:sz w:val="28"/>
          <w:szCs w:val="28"/>
        </w:rPr>
        <w:t>по истечении 90 дней после его официального опубликования.</w:t>
      </w:r>
    </w:p>
    <w:p w:rsidR="008B2647" w:rsidRPr="00D34A60" w:rsidRDefault="008B2647" w:rsidP="008B2647">
      <w:pPr>
        <w:ind w:firstLine="708"/>
        <w:jc w:val="both"/>
        <w:rPr>
          <w:sz w:val="28"/>
          <w:szCs w:val="28"/>
        </w:rPr>
      </w:pPr>
      <w:r w:rsidRPr="00D34A60">
        <w:rPr>
          <w:b/>
          <w:sz w:val="28"/>
          <w:szCs w:val="28"/>
        </w:rPr>
        <w:t>Опубликован:</w:t>
      </w:r>
      <w:r w:rsidRPr="00D34A60">
        <w:rPr>
          <w:sz w:val="28"/>
          <w:szCs w:val="28"/>
        </w:rPr>
        <w:t xml:space="preserve"> </w:t>
      </w:r>
      <w:hyperlink r:id="rId8" w:history="1">
        <w:r w:rsidRPr="00D34A60">
          <w:rPr>
            <w:rStyle w:val="a3"/>
            <w:sz w:val="28"/>
            <w:szCs w:val="28"/>
          </w:rPr>
          <w:t>http://www.pravo.gov.ru,</w:t>
        </w:r>
      </w:hyperlink>
      <w:r w:rsidRPr="00D34A60">
        <w:rPr>
          <w:rStyle w:val="a3"/>
          <w:sz w:val="28"/>
          <w:szCs w:val="28"/>
        </w:rPr>
        <w:t xml:space="preserve"> </w:t>
      </w:r>
      <w:r w:rsidR="00360F87">
        <w:rPr>
          <w:rStyle w:val="a3"/>
          <w:sz w:val="28"/>
          <w:szCs w:val="28"/>
        </w:rPr>
        <w:t>05.12</w:t>
      </w:r>
      <w:r w:rsidRPr="00D34A60">
        <w:rPr>
          <w:rStyle w:val="a3"/>
          <w:sz w:val="28"/>
          <w:szCs w:val="28"/>
        </w:rPr>
        <w:t>.2017</w:t>
      </w:r>
    </w:p>
    <w:p w:rsidR="005C60CC" w:rsidRPr="005C60CC" w:rsidRDefault="008B2647" w:rsidP="008B2647">
      <w:pPr>
        <w:jc w:val="both"/>
        <w:rPr>
          <w:b/>
          <w:bCs/>
          <w:sz w:val="28"/>
          <w:szCs w:val="28"/>
        </w:rPr>
      </w:pPr>
      <w:r w:rsidRPr="00D34A60">
        <w:rPr>
          <w:b/>
          <w:sz w:val="28"/>
          <w:szCs w:val="28"/>
        </w:rPr>
        <w:t xml:space="preserve">          Краткое содержание:</w:t>
      </w:r>
      <w:r w:rsidRPr="00D34A60">
        <w:rPr>
          <w:b/>
          <w:bCs/>
          <w:sz w:val="28"/>
          <w:szCs w:val="28"/>
        </w:rPr>
        <w:t xml:space="preserve"> </w:t>
      </w:r>
      <w:r w:rsidR="005C60CC" w:rsidRPr="005C60CC">
        <w:rPr>
          <w:b/>
          <w:bCs/>
          <w:sz w:val="28"/>
          <w:szCs w:val="28"/>
        </w:rPr>
        <w:t xml:space="preserve">Механизм, который позволит усовершенствовать порядок </w:t>
      </w:r>
      <w:proofErr w:type="gramStart"/>
      <w:r w:rsidR="005C60CC" w:rsidRPr="005C60CC">
        <w:rPr>
          <w:b/>
          <w:bCs/>
          <w:sz w:val="28"/>
          <w:szCs w:val="28"/>
        </w:rPr>
        <w:t>проведения независимой оценки качества услуг организаций социальной</w:t>
      </w:r>
      <w:proofErr w:type="gramEnd"/>
      <w:r w:rsidR="005C60CC" w:rsidRPr="005C60CC">
        <w:rPr>
          <w:b/>
          <w:bCs/>
          <w:sz w:val="28"/>
          <w:szCs w:val="28"/>
        </w:rPr>
        <w:t xml:space="preserve"> сферы, обрел статус закона.</w:t>
      </w:r>
    </w:p>
    <w:p w:rsidR="005C60CC" w:rsidRDefault="005C60CC" w:rsidP="008B2647">
      <w:pPr>
        <w:jc w:val="both"/>
        <w:rPr>
          <w:sz w:val="28"/>
          <w:szCs w:val="28"/>
        </w:rPr>
      </w:pPr>
      <w:r w:rsidRPr="005C60CC">
        <w:rPr>
          <w:sz w:val="28"/>
          <w:szCs w:val="28"/>
        </w:rPr>
        <w:t xml:space="preserve">Усовершенствован порядок </w:t>
      </w:r>
      <w:proofErr w:type="gramStart"/>
      <w:r w:rsidRPr="005C60CC">
        <w:rPr>
          <w:sz w:val="28"/>
          <w:szCs w:val="28"/>
        </w:rPr>
        <w:t>проведения независимой оценки качества услуг организаций социальной сферы</w:t>
      </w:r>
      <w:proofErr w:type="gramEnd"/>
      <w:r w:rsidRPr="005C60CC">
        <w:rPr>
          <w:sz w:val="28"/>
          <w:szCs w:val="28"/>
        </w:rPr>
        <w:t xml:space="preserve">. Речь идет об организациях в сфере культуры, охраны здоровья, образования и социального обслуживания, о федеральных </w:t>
      </w:r>
      <w:proofErr w:type="gramStart"/>
      <w:r w:rsidRPr="005C60CC">
        <w:rPr>
          <w:sz w:val="28"/>
          <w:szCs w:val="28"/>
        </w:rPr>
        <w:t>учреждениях</w:t>
      </w:r>
      <w:proofErr w:type="gramEnd"/>
      <w:r w:rsidRPr="005C60CC">
        <w:rPr>
          <w:sz w:val="28"/>
          <w:szCs w:val="28"/>
        </w:rPr>
        <w:t xml:space="preserve"> медико-социальной экспертизы.</w:t>
      </w:r>
      <w:r w:rsidRPr="005C60CC">
        <w:rPr>
          <w:sz w:val="28"/>
          <w:szCs w:val="28"/>
        </w:rPr>
        <w:br/>
        <w:t>Теперь оценивают качество условий оказания услуг.</w:t>
      </w:r>
      <w:r w:rsidRPr="005C60CC">
        <w:rPr>
          <w:sz w:val="28"/>
          <w:szCs w:val="28"/>
        </w:rPr>
        <w:br/>
        <w:t>Уточнены критерии независимой оценки. Учитывают доступность услуг для инвалидов, доброжелательность и вежливость работников.</w:t>
      </w:r>
      <w:r w:rsidRPr="005C60CC">
        <w:rPr>
          <w:sz w:val="28"/>
          <w:szCs w:val="28"/>
        </w:rPr>
        <w:br/>
        <w:t xml:space="preserve">Будут определять перечни организаций, в </w:t>
      </w:r>
      <w:proofErr w:type="gramStart"/>
      <w:r w:rsidRPr="005C60CC">
        <w:rPr>
          <w:sz w:val="28"/>
          <w:szCs w:val="28"/>
        </w:rPr>
        <w:t>отношении</w:t>
      </w:r>
      <w:proofErr w:type="gramEnd"/>
      <w:r w:rsidRPr="005C60CC">
        <w:rPr>
          <w:sz w:val="28"/>
          <w:szCs w:val="28"/>
        </w:rPr>
        <w:t xml:space="preserve"> которых не проводится независимая</w:t>
      </w:r>
      <w:r>
        <w:rPr>
          <w:sz w:val="28"/>
          <w:szCs w:val="28"/>
        </w:rPr>
        <w:t xml:space="preserve"> </w:t>
      </w:r>
      <w:r w:rsidRPr="005C60CC">
        <w:rPr>
          <w:sz w:val="28"/>
          <w:szCs w:val="28"/>
        </w:rPr>
        <w:t>оценка.</w:t>
      </w:r>
    </w:p>
    <w:p w:rsidR="005C60CC" w:rsidRDefault="005C60CC" w:rsidP="008B2647">
      <w:pPr>
        <w:jc w:val="both"/>
        <w:rPr>
          <w:sz w:val="28"/>
          <w:szCs w:val="28"/>
        </w:rPr>
      </w:pPr>
      <w:r w:rsidRPr="005C60CC">
        <w:rPr>
          <w:sz w:val="28"/>
          <w:szCs w:val="28"/>
        </w:rPr>
        <w:t>На официальных сайтах для размещения информации о государственных и муниципальных учреждениях граждане смогут оставлять отзывы.</w:t>
      </w:r>
      <w:r w:rsidRPr="005C60CC">
        <w:rPr>
          <w:sz w:val="28"/>
          <w:szCs w:val="28"/>
        </w:rPr>
        <w:br/>
        <w:t>Будут планировать деятельность организаций социальной сферы по устранению недостатков, выявленных в ходе независимой оценки качества.</w:t>
      </w:r>
      <w:r w:rsidRPr="005C60CC">
        <w:rPr>
          <w:sz w:val="28"/>
          <w:szCs w:val="28"/>
        </w:rPr>
        <w:br/>
        <w:t>Результаты независимой оценки включены в систему оценки эффективности деятельности руководителей соответствующих федеральных органов, высших должностных лиц регионов, руководителей органов местного самоуправления, а также руководителей организаций социальной сферы.</w:t>
      </w:r>
      <w:r w:rsidRPr="005C60CC">
        <w:rPr>
          <w:sz w:val="28"/>
          <w:szCs w:val="28"/>
        </w:rPr>
        <w:br/>
        <w:t>Общественная палата РФ, региональные и местные общественные палаты формируют общественные советы по проведению независимой оценки и утверждают</w:t>
      </w:r>
      <w:r>
        <w:rPr>
          <w:sz w:val="28"/>
          <w:szCs w:val="28"/>
        </w:rPr>
        <w:t xml:space="preserve"> </w:t>
      </w:r>
      <w:r w:rsidRPr="005C60CC">
        <w:rPr>
          <w:sz w:val="28"/>
          <w:szCs w:val="28"/>
        </w:rPr>
        <w:t>их</w:t>
      </w:r>
      <w:r>
        <w:rPr>
          <w:sz w:val="28"/>
          <w:szCs w:val="28"/>
        </w:rPr>
        <w:t xml:space="preserve"> </w:t>
      </w:r>
      <w:r w:rsidRPr="005C60CC">
        <w:rPr>
          <w:sz w:val="28"/>
          <w:szCs w:val="28"/>
        </w:rPr>
        <w:t>составы.</w:t>
      </w:r>
    </w:p>
    <w:p w:rsidR="008B2647" w:rsidRDefault="005C60CC" w:rsidP="008B2647">
      <w:pPr>
        <w:jc w:val="both"/>
        <w:rPr>
          <w:sz w:val="28"/>
          <w:szCs w:val="28"/>
        </w:rPr>
      </w:pPr>
      <w:r w:rsidRPr="005C60CC">
        <w:rPr>
          <w:sz w:val="28"/>
          <w:szCs w:val="28"/>
        </w:rPr>
        <w:t xml:space="preserve">Введены единые требования к операторам, с которыми заключены государственные (муниципальные) контракты на сбор и обобщение информации о качестве условий оказания услуг. Такими операторами не могут быть государственные и муниципальные учреждения, а также негосударственные организации, подлежащие независимой оценке. Контракты надо заключать в </w:t>
      </w:r>
      <w:proofErr w:type="gramStart"/>
      <w:r w:rsidRPr="005C60CC">
        <w:rPr>
          <w:sz w:val="28"/>
          <w:szCs w:val="28"/>
        </w:rPr>
        <w:t>рамках</w:t>
      </w:r>
      <w:proofErr w:type="gramEnd"/>
      <w:r w:rsidRPr="005C60CC">
        <w:rPr>
          <w:sz w:val="28"/>
          <w:szCs w:val="28"/>
        </w:rPr>
        <w:t xml:space="preserve"> законодательства о контрактной системе (44-ФЗ).</w:t>
      </w:r>
      <w:r w:rsidRPr="005C60CC">
        <w:rPr>
          <w:sz w:val="28"/>
          <w:szCs w:val="28"/>
        </w:rPr>
        <w:br/>
      </w:r>
    </w:p>
    <w:p w:rsidR="008B2647" w:rsidRPr="00360F87" w:rsidRDefault="008B2647" w:rsidP="008B2647">
      <w:pPr>
        <w:ind w:firstLine="708"/>
        <w:jc w:val="both"/>
        <w:rPr>
          <w:b/>
          <w:sz w:val="28"/>
          <w:szCs w:val="28"/>
        </w:rPr>
      </w:pPr>
      <w:r w:rsidRPr="00D34A60">
        <w:rPr>
          <w:b/>
          <w:sz w:val="28"/>
          <w:szCs w:val="28"/>
        </w:rPr>
        <w:lastRenderedPageBreak/>
        <w:t xml:space="preserve">Документ: </w:t>
      </w:r>
      <w:r w:rsidR="00360F87" w:rsidRPr="00360F87">
        <w:rPr>
          <w:rStyle w:val="doccaption"/>
          <w:b/>
          <w:sz w:val="28"/>
          <w:szCs w:val="28"/>
        </w:rPr>
        <w:t>Федеральный закон от 05.12.2017 № 390-ФЗ "О внесении изменений в статью 22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B2647" w:rsidRPr="00D34A60" w:rsidRDefault="008B2647" w:rsidP="008B2647">
      <w:pPr>
        <w:ind w:firstLine="708"/>
        <w:jc w:val="both"/>
        <w:rPr>
          <w:sz w:val="28"/>
          <w:szCs w:val="28"/>
        </w:rPr>
      </w:pPr>
      <w:r w:rsidRPr="00D34A60">
        <w:rPr>
          <w:b/>
          <w:sz w:val="28"/>
          <w:szCs w:val="28"/>
        </w:rPr>
        <w:t xml:space="preserve">Дата вступления в силу: </w:t>
      </w:r>
      <w:r w:rsidR="005C60CC" w:rsidRPr="005C60CC">
        <w:rPr>
          <w:sz w:val="28"/>
          <w:szCs w:val="28"/>
        </w:rPr>
        <w:t>15.12.</w:t>
      </w:r>
      <w:r w:rsidRPr="00D34A60">
        <w:rPr>
          <w:sz w:val="28"/>
          <w:szCs w:val="28"/>
        </w:rPr>
        <w:t>2017</w:t>
      </w:r>
    </w:p>
    <w:p w:rsidR="008B2647" w:rsidRPr="00D34A60" w:rsidRDefault="008B2647" w:rsidP="008B2647">
      <w:pPr>
        <w:ind w:firstLine="708"/>
        <w:jc w:val="both"/>
        <w:rPr>
          <w:sz w:val="28"/>
          <w:szCs w:val="28"/>
        </w:rPr>
      </w:pPr>
      <w:r w:rsidRPr="00D34A60">
        <w:rPr>
          <w:b/>
          <w:sz w:val="28"/>
          <w:szCs w:val="28"/>
        </w:rPr>
        <w:t>Опубликован:</w:t>
      </w:r>
      <w:r w:rsidRPr="00D34A60">
        <w:rPr>
          <w:sz w:val="28"/>
          <w:szCs w:val="28"/>
        </w:rPr>
        <w:t xml:space="preserve"> </w:t>
      </w:r>
      <w:hyperlink r:id="rId9" w:history="1">
        <w:r w:rsidRPr="00D34A60">
          <w:rPr>
            <w:rStyle w:val="a3"/>
            <w:sz w:val="28"/>
            <w:szCs w:val="28"/>
          </w:rPr>
          <w:t>http://www.pravo.gov.ru,</w:t>
        </w:r>
      </w:hyperlink>
      <w:r w:rsidRPr="00D34A60">
        <w:rPr>
          <w:rStyle w:val="a3"/>
          <w:sz w:val="28"/>
          <w:szCs w:val="28"/>
        </w:rPr>
        <w:t xml:space="preserve"> </w:t>
      </w:r>
      <w:r w:rsidR="00360F87">
        <w:rPr>
          <w:rStyle w:val="a3"/>
          <w:sz w:val="28"/>
          <w:szCs w:val="28"/>
        </w:rPr>
        <w:t>05.12.</w:t>
      </w:r>
      <w:r w:rsidRPr="00D34A60">
        <w:rPr>
          <w:rStyle w:val="a3"/>
          <w:sz w:val="28"/>
          <w:szCs w:val="28"/>
        </w:rPr>
        <w:t>2017</w:t>
      </w:r>
    </w:p>
    <w:p w:rsidR="008B2647" w:rsidRPr="005C60CC" w:rsidRDefault="008B2647" w:rsidP="008B2647">
      <w:pPr>
        <w:jc w:val="both"/>
        <w:rPr>
          <w:b/>
          <w:bCs/>
          <w:sz w:val="28"/>
          <w:szCs w:val="28"/>
        </w:rPr>
      </w:pPr>
      <w:r w:rsidRPr="00D34A60">
        <w:rPr>
          <w:b/>
          <w:sz w:val="28"/>
          <w:szCs w:val="28"/>
        </w:rPr>
        <w:t xml:space="preserve">          Краткое содержание:</w:t>
      </w:r>
      <w:r w:rsidRPr="00D34A60">
        <w:rPr>
          <w:b/>
          <w:bCs/>
          <w:sz w:val="28"/>
          <w:szCs w:val="28"/>
        </w:rPr>
        <w:t xml:space="preserve"> </w:t>
      </w:r>
      <w:r w:rsidR="005C60CC" w:rsidRPr="005C60CC">
        <w:rPr>
          <w:b/>
          <w:bCs/>
          <w:sz w:val="28"/>
          <w:szCs w:val="28"/>
        </w:rPr>
        <w:t>Гипермаркеты будут строить съезды на автомагистрали.</w:t>
      </w:r>
      <w:r w:rsidR="005C60CC" w:rsidRPr="005C60CC">
        <w:rPr>
          <w:sz w:val="28"/>
          <w:szCs w:val="28"/>
        </w:rPr>
        <w:br/>
        <w:t xml:space="preserve">Действующие требования в </w:t>
      </w:r>
      <w:proofErr w:type="gramStart"/>
      <w:r w:rsidR="005C60CC" w:rsidRPr="005C60CC">
        <w:rPr>
          <w:sz w:val="28"/>
          <w:szCs w:val="28"/>
        </w:rPr>
        <w:t>отношении</w:t>
      </w:r>
      <w:proofErr w:type="gramEnd"/>
      <w:r w:rsidR="005C60CC" w:rsidRPr="005C60CC">
        <w:rPr>
          <w:sz w:val="28"/>
          <w:szCs w:val="28"/>
        </w:rPr>
        <w:t xml:space="preserve"> объектов дорожного сервиса распространены на стационарные торговые объекты (с общей площадью не менее 10 тыс. кв. м) при их присоединении к автодорогам.</w:t>
      </w:r>
      <w:r w:rsidR="005C60CC" w:rsidRPr="005C60CC">
        <w:rPr>
          <w:sz w:val="28"/>
          <w:szCs w:val="28"/>
        </w:rPr>
        <w:br/>
        <w:t>Так, объекты должны быть оборудованы стоянками и местами остановки транспортных средств, а также подъездами, съездами и примыканиями, чтобы обеспечить доступ к ним с автодороги. За присоединение к автодорогам взимается плата. Заключается договор о присоединении.</w:t>
      </w:r>
      <w:r w:rsidR="005C60CC" w:rsidRPr="005C60CC">
        <w:rPr>
          <w:sz w:val="28"/>
          <w:szCs w:val="28"/>
        </w:rPr>
        <w:br/>
        <w:t>Владельцы указанных торговых объектов будут строить, реконструировать, ремонтировать и содержать подъезды, съезды и примыкания, стоянки и места остановки транспорта, переходно-скоростные полосы.</w:t>
      </w:r>
      <w:r w:rsidR="005C60CC" w:rsidRPr="005C60CC">
        <w:rPr>
          <w:sz w:val="28"/>
          <w:szCs w:val="28"/>
        </w:rPr>
        <w:br/>
        <w:t>Для реконструкции, капремонта и ремонта примыканий торговых объектов к автодорогам нужно письменное согласие владельцев автодорог. Оно должно содержать технические требования и условия, подлежащие обязательному исполнению.</w:t>
      </w:r>
      <w:r w:rsidR="005C60CC" w:rsidRPr="005C60CC">
        <w:rPr>
          <w:sz w:val="28"/>
          <w:szCs w:val="28"/>
        </w:rPr>
        <w:br/>
        <w:t xml:space="preserve">Изменения позволят увеличить пропускную способность автодорог в </w:t>
      </w:r>
      <w:proofErr w:type="gramStart"/>
      <w:r w:rsidR="005C60CC" w:rsidRPr="005C60CC">
        <w:rPr>
          <w:sz w:val="28"/>
          <w:szCs w:val="28"/>
        </w:rPr>
        <w:t>местах</w:t>
      </w:r>
      <w:proofErr w:type="gramEnd"/>
      <w:r w:rsidR="005C60CC" w:rsidRPr="005C60CC">
        <w:rPr>
          <w:sz w:val="28"/>
          <w:szCs w:val="28"/>
        </w:rPr>
        <w:t xml:space="preserve"> расположения торговых объектов и избавиться от заторов при их присоединении к улично-дорожной сети.</w:t>
      </w:r>
    </w:p>
    <w:p w:rsidR="007A6D1F" w:rsidRDefault="007A6D1F" w:rsidP="008B2647">
      <w:pPr>
        <w:jc w:val="both"/>
        <w:rPr>
          <w:b/>
          <w:bCs/>
          <w:sz w:val="28"/>
          <w:szCs w:val="28"/>
        </w:rPr>
      </w:pPr>
    </w:p>
    <w:p w:rsidR="005C60CC" w:rsidRPr="00D34A60" w:rsidRDefault="005C60CC" w:rsidP="008B2647">
      <w:pPr>
        <w:jc w:val="both"/>
        <w:rPr>
          <w:b/>
          <w:bCs/>
          <w:sz w:val="28"/>
          <w:szCs w:val="28"/>
        </w:rPr>
      </w:pPr>
    </w:p>
    <w:p w:rsidR="007A6D1F" w:rsidRPr="00360F87" w:rsidRDefault="007A6D1F" w:rsidP="007A6D1F">
      <w:pPr>
        <w:ind w:firstLine="708"/>
        <w:jc w:val="both"/>
        <w:rPr>
          <w:b/>
          <w:sz w:val="28"/>
          <w:szCs w:val="28"/>
        </w:rPr>
      </w:pPr>
      <w:r w:rsidRPr="00D34A60">
        <w:rPr>
          <w:b/>
          <w:sz w:val="28"/>
          <w:szCs w:val="28"/>
        </w:rPr>
        <w:t xml:space="preserve">Документ: </w:t>
      </w:r>
      <w:r w:rsidR="00360F87" w:rsidRPr="00360F87">
        <w:rPr>
          <w:rStyle w:val="doccaption"/>
          <w:b/>
          <w:sz w:val="28"/>
          <w:szCs w:val="28"/>
        </w:rPr>
        <w:t>Федеральный закон от 05.12.2017 № 389-ФЗ "О внесении изменений в статьи 25-1 и 56 Федерального закона "Об общих принципах организации местного самоуправления в Российской Федерации"</w:t>
      </w:r>
    </w:p>
    <w:p w:rsidR="007A6D1F" w:rsidRPr="00D34A60" w:rsidRDefault="007A6D1F" w:rsidP="007A6D1F">
      <w:pPr>
        <w:ind w:firstLine="708"/>
        <w:jc w:val="both"/>
        <w:rPr>
          <w:sz w:val="28"/>
          <w:szCs w:val="28"/>
        </w:rPr>
      </w:pPr>
      <w:r w:rsidRPr="00D34A60">
        <w:rPr>
          <w:b/>
          <w:sz w:val="28"/>
          <w:szCs w:val="28"/>
        </w:rPr>
        <w:t>Дата вступления в силу</w:t>
      </w:r>
      <w:r w:rsidRPr="0096067A">
        <w:rPr>
          <w:sz w:val="28"/>
          <w:szCs w:val="28"/>
        </w:rPr>
        <w:t xml:space="preserve">: </w:t>
      </w:r>
      <w:r w:rsidR="0096067A" w:rsidRPr="0096067A">
        <w:rPr>
          <w:sz w:val="28"/>
          <w:szCs w:val="28"/>
        </w:rPr>
        <w:t>15.12.</w:t>
      </w:r>
      <w:r w:rsidRPr="00D34A60">
        <w:rPr>
          <w:sz w:val="28"/>
          <w:szCs w:val="28"/>
        </w:rPr>
        <w:t>2017</w:t>
      </w:r>
    </w:p>
    <w:p w:rsidR="007A6D1F" w:rsidRPr="00D34A60" w:rsidRDefault="007A6D1F" w:rsidP="007A6D1F">
      <w:pPr>
        <w:ind w:firstLine="708"/>
        <w:jc w:val="both"/>
        <w:rPr>
          <w:sz w:val="28"/>
          <w:szCs w:val="28"/>
        </w:rPr>
      </w:pPr>
      <w:r w:rsidRPr="00D34A60">
        <w:rPr>
          <w:b/>
          <w:sz w:val="28"/>
          <w:szCs w:val="28"/>
        </w:rPr>
        <w:t>Опубликован:</w:t>
      </w:r>
      <w:r w:rsidRPr="00D34A60">
        <w:rPr>
          <w:sz w:val="28"/>
          <w:szCs w:val="28"/>
        </w:rPr>
        <w:t xml:space="preserve"> </w:t>
      </w:r>
      <w:hyperlink r:id="rId10" w:history="1">
        <w:r w:rsidRPr="00D34A60">
          <w:rPr>
            <w:rStyle w:val="a3"/>
            <w:sz w:val="28"/>
            <w:szCs w:val="28"/>
          </w:rPr>
          <w:t>http://www.pravo.gov.ru,</w:t>
        </w:r>
      </w:hyperlink>
      <w:r w:rsidR="00360F87">
        <w:rPr>
          <w:rStyle w:val="a3"/>
          <w:sz w:val="28"/>
          <w:szCs w:val="28"/>
        </w:rPr>
        <w:t>05.12</w:t>
      </w:r>
      <w:r w:rsidRPr="00D34A60">
        <w:rPr>
          <w:rStyle w:val="a3"/>
          <w:sz w:val="28"/>
          <w:szCs w:val="28"/>
        </w:rPr>
        <w:t>.2017</w:t>
      </w:r>
    </w:p>
    <w:p w:rsidR="007A6D1F" w:rsidRPr="0096067A" w:rsidRDefault="007A6D1F" w:rsidP="007A6D1F">
      <w:pPr>
        <w:jc w:val="both"/>
        <w:rPr>
          <w:b/>
          <w:bCs/>
          <w:sz w:val="28"/>
          <w:szCs w:val="28"/>
        </w:rPr>
      </w:pPr>
      <w:r w:rsidRPr="00D34A60">
        <w:rPr>
          <w:b/>
          <w:sz w:val="28"/>
          <w:szCs w:val="28"/>
        </w:rPr>
        <w:t xml:space="preserve">          Краткое содержание:</w:t>
      </w:r>
      <w:r w:rsidRPr="00D34A60">
        <w:rPr>
          <w:b/>
          <w:bCs/>
          <w:sz w:val="28"/>
          <w:szCs w:val="28"/>
        </w:rPr>
        <w:t xml:space="preserve"> </w:t>
      </w:r>
      <w:r w:rsidR="0096067A" w:rsidRPr="0096067A">
        <w:rPr>
          <w:b/>
          <w:bCs/>
          <w:sz w:val="28"/>
          <w:szCs w:val="28"/>
        </w:rPr>
        <w:t>На сходе жителей населенного пункта могут решаться вопросы о привлечении сре</w:t>
      </w:r>
      <w:proofErr w:type="gramStart"/>
      <w:r w:rsidR="0096067A" w:rsidRPr="0096067A">
        <w:rPr>
          <w:b/>
          <w:bCs/>
          <w:sz w:val="28"/>
          <w:szCs w:val="28"/>
        </w:rPr>
        <w:t>дств гр</w:t>
      </w:r>
      <w:proofErr w:type="gramEnd"/>
      <w:r w:rsidR="0096067A" w:rsidRPr="0096067A">
        <w:rPr>
          <w:b/>
          <w:bCs/>
          <w:sz w:val="28"/>
          <w:szCs w:val="28"/>
        </w:rPr>
        <w:t>аждан.</w:t>
      </w:r>
      <w:r w:rsidR="0096067A" w:rsidRPr="0096067A">
        <w:rPr>
          <w:sz w:val="28"/>
          <w:szCs w:val="28"/>
        </w:rPr>
        <w:br/>
        <w:t>Уточнен порядок введения и использования средств самообложения граждан.</w:t>
      </w:r>
      <w:r w:rsidR="0096067A" w:rsidRPr="0096067A">
        <w:rPr>
          <w:sz w:val="28"/>
          <w:szCs w:val="28"/>
        </w:rPr>
        <w:br/>
      </w:r>
      <w:proofErr w:type="gramStart"/>
      <w:r w:rsidR="0096067A" w:rsidRPr="0096067A">
        <w:rPr>
          <w:sz w:val="28"/>
          <w:szCs w:val="28"/>
        </w:rPr>
        <w:t xml:space="preserve">Он предусматривает возможность принятия решений о введении и использовании средств самообложения граждан не только на местном референдуме в пределах территории отдельного муниципального образования, но также и на сходе граждан - жителей отдельных населенных пунктов, входящих в состав поселения, городского округа, внутригородского района, внутригородской территории федерального значения либо расположенных на межселенной территории в границах муниципального </w:t>
      </w:r>
      <w:r w:rsidR="0096067A" w:rsidRPr="0096067A">
        <w:rPr>
          <w:sz w:val="28"/>
          <w:szCs w:val="28"/>
        </w:rPr>
        <w:lastRenderedPageBreak/>
        <w:t>района.</w:t>
      </w:r>
      <w:proofErr w:type="gramEnd"/>
      <w:r w:rsidR="0096067A" w:rsidRPr="0096067A">
        <w:rPr>
          <w:sz w:val="28"/>
          <w:szCs w:val="28"/>
        </w:rPr>
        <w:br/>
        <w:t>Это позволяет создать условия для беспрепятственного волеизъявления всех жителей соответствующего населенного пункта по вопросу самообложения.</w:t>
      </w:r>
    </w:p>
    <w:p w:rsidR="007A6D1F" w:rsidRDefault="007A6D1F" w:rsidP="007A6D1F">
      <w:pPr>
        <w:jc w:val="both"/>
        <w:rPr>
          <w:sz w:val="28"/>
          <w:szCs w:val="28"/>
        </w:rPr>
      </w:pPr>
    </w:p>
    <w:p w:rsidR="0096067A" w:rsidRPr="0096067A" w:rsidRDefault="0096067A" w:rsidP="007A6D1F">
      <w:pPr>
        <w:jc w:val="both"/>
        <w:rPr>
          <w:sz w:val="28"/>
          <w:szCs w:val="28"/>
        </w:rPr>
      </w:pPr>
    </w:p>
    <w:p w:rsidR="007A6D1F" w:rsidRPr="00360F87" w:rsidRDefault="007A6D1F" w:rsidP="007A6D1F">
      <w:pPr>
        <w:ind w:firstLine="708"/>
        <w:jc w:val="both"/>
        <w:rPr>
          <w:b/>
          <w:sz w:val="28"/>
          <w:szCs w:val="28"/>
        </w:rPr>
      </w:pPr>
      <w:r w:rsidRPr="00D34A60">
        <w:rPr>
          <w:b/>
          <w:sz w:val="28"/>
          <w:szCs w:val="28"/>
        </w:rPr>
        <w:t>Документ</w:t>
      </w:r>
      <w:r w:rsidRPr="00360F87">
        <w:rPr>
          <w:b/>
          <w:sz w:val="28"/>
          <w:szCs w:val="28"/>
        </w:rPr>
        <w:t xml:space="preserve">: </w:t>
      </w:r>
      <w:r w:rsidR="00360F87" w:rsidRPr="00360F87">
        <w:rPr>
          <w:rStyle w:val="doccaption"/>
          <w:b/>
          <w:sz w:val="28"/>
          <w:szCs w:val="28"/>
        </w:rPr>
        <w:t>Федеральный закон от 05.12.2017 № 388-ФЗ "О внесении изменений в Федеральный закон "О приостановлении действия Федерального закона "О базовой стоимости необходимого социального набора" в связи с Федеральным законом "О федеральном бюджете на 2017 год и на плановый период 2018 и 2019 годов"</w:t>
      </w:r>
    </w:p>
    <w:p w:rsidR="007A6D1F" w:rsidRPr="00D34A60" w:rsidRDefault="007A6D1F" w:rsidP="007A6D1F">
      <w:pPr>
        <w:ind w:firstLine="708"/>
        <w:jc w:val="both"/>
        <w:rPr>
          <w:sz w:val="28"/>
          <w:szCs w:val="28"/>
        </w:rPr>
      </w:pPr>
      <w:r w:rsidRPr="00D34A60">
        <w:rPr>
          <w:b/>
          <w:sz w:val="28"/>
          <w:szCs w:val="28"/>
        </w:rPr>
        <w:t xml:space="preserve">Дата вступления в силу: </w:t>
      </w:r>
      <w:r w:rsidR="0096067A" w:rsidRPr="0096067A">
        <w:rPr>
          <w:sz w:val="28"/>
          <w:szCs w:val="28"/>
        </w:rPr>
        <w:t>с 1 января 2018 г.</w:t>
      </w:r>
    </w:p>
    <w:p w:rsidR="007A6D1F" w:rsidRPr="00D34A60" w:rsidRDefault="007A6D1F" w:rsidP="007A6D1F">
      <w:pPr>
        <w:ind w:firstLine="708"/>
        <w:jc w:val="both"/>
        <w:rPr>
          <w:sz w:val="28"/>
          <w:szCs w:val="28"/>
        </w:rPr>
      </w:pPr>
      <w:r w:rsidRPr="00D34A60">
        <w:rPr>
          <w:b/>
          <w:sz w:val="28"/>
          <w:szCs w:val="28"/>
        </w:rPr>
        <w:t>Опубликован:</w:t>
      </w:r>
      <w:r w:rsidRPr="00D34A60">
        <w:rPr>
          <w:sz w:val="28"/>
          <w:szCs w:val="28"/>
        </w:rPr>
        <w:t xml:space="preserve"> </w:t>
      </w:r>
      <w:hyperlink r:id="rId11" w:history="1">
        <w:r w:rsidRPr="00D34A60">
          <w:rPr>
            <w:rStyle w:val="a3"/>
            <w:sz w:val="28"/>
            <w:szCs w:val="28"/>
          </w:rPr>
          <w:t>http://www.pravo.gov.ru,</w:t>
        </w:r>
      </w:hyperlink>
      <w:r w:rsidRPr="00D34A60">
        <w:rPr>
          <w:rStyle w:val="a3"/>
          <w:sz w:val="28"/>
          <w:szCs w:val="28"/>
        </w:rPr>
        <w:t xml:space="preserve"> </w:t>
      </w:r>
      <w:r w:rsidR="00360F87">
        <w:rPr>
          <w:rStyle w:val="a3"/>
          <w:sz w:val="28"/>
          <w:szCs w:val="28"/>
        </w:rPr>
        <w:t>05.12</w:t>
      </w:r>
      <w:r w:rsidRPr="00D34A60">
        <w:rPr>
          <w:rStyle w:val="a3"/>
          <w:sz w:val="28"/>
          <w:szCs w:val="28"/>
        </w:rPr>
        <w:t>.2017</w:t>
      </w:r>
    </w:p>
    <w:p w:rsidR="0096067A" w:rsidRPr="0096067A" w:rsidRDefault="007A6D1F" w:rsidP="007A6D1F">
      <w:pPr>
        <w:jc w:val="both"/>
        <w:rPr>
          <w:b/>
          <w:bCs/>
          <w:sz w:val="28"/>
          <w:szCs w:val="28"/>
        </w:rPr>
      </w:pPr>
      <w:r w:rsidRPr="00D34A60">
        <w:rPr>
          <w:b/>
          <w:sz w:val="28"/>
          <w:szCs w:val="28"/>
        </w:rPr>
        <w:t xml:space="preserve">          Краткое содержание:</w:t>
      </w:r>
      <w:r w:rsidRPr="00D34A60">
        <w:rPr>
          <w:b/>
          <w:bCs/>
          <w:sz w:val="28"/>
          <w:szCs w:val="28"/>
        </w:rPr>
        <w:t xml:space="preserve"> </w:t>
      </w:r>
      <w:r w:rsidR="0096067A" w:rsidRPr="0096067A">
        <w:rPr>
          <w:b/>
          <w:bCs/>
          <w:sz w:val="28"/>
          <w:szCs w:val="28"/>
        </w:rPr>
        <w:t xml:space="preserve">Закон о базовой стоимости </w:t>
      </w:r>
      <w:proofErr w:type="gramStart"/>
      <w:r w:rsidR="0096067A" w:rsidRPr="0096067A">
        <w:rPr>
          <w:b/>
          <w:bCs/>
          <w:sz w:val="28"/>
          <w:szCs w:val="28"/>
        </w:rPr>
        <w:t>необходимого</w:t>
      </w:r>
      <w:proofErr w:type="gramEnd"/>
      <w:r w:rsidR="0096067A" w:rsidRPr="0096067A">
        <w:rPr>
          <w:b/>
          <w:bCs/>
          <w:sz w:val="28"/>
          <w:szCs w:val="28"/>
        </w:rPr>
        <w:t xml:space="preserve"> </w:t>
      </w:r>
      <w:proofErr w:type="spellStart"/>
      <w:r w:rsidR="0096067A" w:rsidRPr="0096067A">
        <w:rPr>
          <w:b/>
          <w:bCs/>
          <w:sz w:val="28"/>
          <w:szCs w:val="28"/>
        </w:rPr>
        <w:t>соцнабора</w:t>
      </w:r>
      <w:proofErr w:type="spellEnd"/>
      <w:r w:rsidR="0096067A" w:rsidRPr="0096067A">
        <w:rPr>
          <w:b/>
          <w:bCs/>
          <w:sz w:val="28"/>
          <w:szCs w:val="28"/>
        </w:rPr>
        <w:t xml:space="preserve"> пока не будет применяться.</w:t>
      </w:r>
    </w:p>
    <w:p w:rsidR="007A6D1F" w:rsidRPr="0096067A" w:rsidRDefault="0096067A" w:rsidP="007A6D1F">
      <w:pPr>
        <w:jc w:val="both"/>
        <w:rPr>
          <w:b/>
          <w:bCs/>
          <w:sz w:val="28"/>
          <w:szCs w:val="28"/>
        </w:rPr>
      </w:pPr>
      <w:r w:rsidRPr="0096067A">
        <w:rPr>
          <w:sz w:val="28"/>
          <w:szCs w:val="28"/>
        </w:rPr>
        <w:t>В очередной раз решено приостановить до 1 января 2021 г. (еще на год) действие Закона о базовой стоимости необходимого социального набора.</w:t>
      </w:r>
      <w:r w:rsidRPr="0096067A">
        <w:rPr>
          <w:sz w:val="28"/>
          <w:szCs w:val="28"/>
        </w:rPr>
        <w:br/>
        <w:t>Это связано с отсутствием источников финансирования.</w:t>
      </w:r>
      <w:r w:rsidRPr="0096067A">
        <w:rPr>
          <w:sz w:val="28"/>
          <w:szCs w:val="28"/>
        </w:rPr>
        <w:br/>
      </w:r>
    </w:p>
    <w:p w:rsidR="007A6D1F" w:rsidRPr="0096067A" w:rsidRDefault="007A6D1F" w:rsidP="007A6D1F">
      <w:pPr>
        <w:jc w:val="both"/>
        <w:rPr>
          <w:sz w:val="28"/>
          <w:szCs w:val="28"/>
        </w:rPr>
      </w:pPr>
    </w:p>
    <w:p w:rsidR="007A6D1F" w:rsidRPr="00360F87" w:rsidRDefault="007A6D1F" w:rsidP="007A6D1F">
      <w:pPr>
        <w:ind w:firstLine="708"/>
        <w:jc w:val="both"/>
        <w:rPr>
          <w:b/>
          <w:sz w:val="28"/>
          <w:szCs w:val="28"/>
        </w:rPr>
      </w:pPr>
      <w:r w:rsidRPr="00D34A60">
        <w:rPr>
          <w:b/>
          <w:sz w:val="28"/>
          <w:szCs w:val="28"/>
        </w:rPr>
        <w:t xml:space="preserve">Документ: </w:t>
      </w:r>
      <w:r w:rsidR="00360F87" w:rsidRPr="00360F87">
        <w:rPr>
          <w:rStyle w:val="doccaption"/>
          <w:b/>
          <w:sz w:val="28"/>
          <w:szCs w:val="28"/>
        </w:rPr>
        <w:t>Федеральный закон от 05.12.2017 № 387-ФЗ "О внесении изменения в Уголовно-процессуальный кодекс Российской Федерации"</w:t>
      </w:r>
    </w:p>
    <w:p w:rsidR="007A6D1F" w:rsidRPr="00D34A60" w:rsidRDefault="007A6D1F" w:rsidP="007A6D1F">
      <w:pPr>
        <w:ind w:firstLine="708"/>
        <w:jc w:val="both"/>
        <w:rPr>
          <w:sz w:val="28"/>
          <w:szCs w:val="28"/>
        </w:rPr>
      </w:pPr>
      <w:r w:rsidRPr="00D34A60">
        <w:rPr>
          <w:b/>
          <w:sz w:val="28"/>
          <w:szCs w:val="28"/>
        </w:rPr>
        <w:t xml:space="preserve">Дата вступления в силу: </w:t>
      </w:r>
      <w:r w:rsidR="0096067A" w:rsidRPr="0096067A">
        <w:rPr>
          <w:sz w:val="28"/>
          <w:szCs w:val="28"/>
        </w:rPr>
        <w:t>15.12.</w:t>
      </w:r>
      <w:r w:rsidRPr="00D34A60">
        <w:rPr>
          <w:sz w:val="28"/>
          <w:szCs w:val="28"/>
        </w:rPr>
        <w:t>2017</w:t>
      </w:r>
    </w:p>
    <w:p w:rsidR="007A6D1F" w:rsidRPr="00D34A60" w:rsidRDefault="007A6D1F" w:rsidP="007A6D1F">
      <w:pPr>
        <w:ind w:firstLine="708"/>
        <w:jc w:val="both"/>
        <w:rPr>
          <w:sz w:val="28"/>
          <w:szCs w:val="28"/>
        </w:rPr>
      </w:pPr>
      <w:r w:rsidRPr="00D34A60">
        <w:rPr>
          <w:b/>
          <w:sz w:val="28"/>
          <w:szCs w:val="28"/>
        </w:rPr>
        <w:t>Опубликован:</w:t>
      </w:r>
      <w:r w:rsidRPr="00D34A60">
        <w:rPr>
          <w:sz w:val="28"/>
          <w:szCs w:val="28"/>
        </w:rPr>
        <w:t xml:space="preserve"> </w:t>
      </w:r>
      <w:hyperlink r:id="rId12" w:history="1">
        <w:r w:rsidRPr="00D34A60">
          <w:rPr>
            <w:rStyle w:val="a3"/>
            <w:sz w:val="28"/>
            <w:szCs w:val="28"/>
          </w:rPr>
          <w:t>http://www.pravo.gov.ru,</w:t>
        </w:r>
      </w:hyperlink>
      <w:r w:rsidRPr="00D34A60">
        <w:rPr>
          <w:rStyle w:val="a3"/>
          <w:sz w:val="28"/>
          <w:szCs w:val="28"/>
        </w:rPr>
        <w:t xml:space="preserve"> </w:t>
      </w:r>
      <w:r w:rsidR="00360F87">
        <w:rPr>
          <w:rStyle w:val="a3"/>
          <w:sz w:val="28"/>
          <w:szCs w:val="28"/>
        </w:rPr>
        <w:t>05.12</w:t>
      </w:r>
      <w:r w:rsidRPr="00D34A60">
        <w:rPr>
          <w:rStyle w:val="a3"/>
          <w:sz w:val="28"/>
          <w:szCs w:val="28"/>
        </w:rPr>
        <w:t>.2017</w:t>
      </w:r>
    </w:p>
    <w:p w:rsidR="0096067A" w:rsidRDefault="007A6D1F" w:rsidP="007A6D1F">
      <w:pPr>
        <w:jc w:val="both"/>
        <w:rPr>
          <w:sz w:val="28"/>
          <w:szCs w:val="28"/>
        </w:rPr>
      </w:pPr>
      <w:r w:rsidRPr="00D34A60">
        <w:rPr>
          <w:b/>
          <w:sz w:val="28"/>
          <w:szCs w:val="28"/>
        </w:rPr>
        <w:t xml:space="preserve">          Краткое содержание:</w:t>
      </w:r>
      <w:r w:rsidRPr="00D34A60">
        <w:rPr>
          <w:b/>
          <w:bCs/>
          <w:sz w:val="28"/>
          <w:szCs w:val="28"/>
        </w:rPr>
        <w:t xml:space="preserve"> </w:t>
      </w:r>
      <w:r w:rsidR="0096067A" w:rsidRPr="0096067A">
        <w:rPr>
          <w:b/>
          <w:bCs/>
          <w:sz w:val="28"/>
          <w:szCs w:val="28"/>
        </w:rPr>
        <w:t>О признании и исполнении зарубежных приговоров в части конфискации находящихся в России преступных доходов.</w:t>
      </w:r>
      <w:r w:rsidR="0096067A" w:rsidRPr="0096067A">
        <w:rPr>
          <w:sz w:val="28"/>
          <w:szCs w:val="28"/>
        </w:rPr>
        <w:br/>
        <w:t>УПК РФ дополнен главой, которая посвящена признанию и принудительному исполнению приговоров, постановлений иностранных судов в части конфискации находящихся на территории России доходов, полученных</w:t>
      </w:r>
      <w:r w:rsidR="0096067A">
        <w:rPr>
          <w:sz w:val="28"/>
          <w:szCs w:val="28"/>
        </w:rPr>
        <w:t xml:space="preserve"> </w:t>
      </w:r>
      <w:r w:rsidR="0096067A" w:rsidRPr="0096067A">
        <w:rPr>
          <w:sz w:val="28"/>
          <w:szCs w:val="28"/>
        </w:rPr>
        <w:t>преступным</w:t>
      </w:r>
      <w:r w:rsidR="0096067A">
        <w:rPr>
          <w:sz w:val="28"/>
          <w:szCs w:val="28"/>
        </w:rPr>
        <w:t xml:space="preserve"> </w:t>
      </w:r>
      <w:r w:rsidR="0096067A" w:rsidRPr="0096067A">
        <w:rPr>
          <w:sz w:val="28"/>
          <w:szCs w:val="28"/>
        </w:rPr>
        <w:t>путем.</w:t>
      </w:r>
    </w:p>
    <w:p w:rsidR="0096067A" w:rsidRDefault="0096067A" w:rsidP="007A6D1F">
      <w:pPr>
        <w:jc w:val="both"/>
        <w:rPr>
          <w:sz w:val="28"/>
          <w:szCs w:val="28"/>
        </w:rPr>
      </w:pPr>
      <w:r w:rsidRPr="0096067A">
        <w:rPr>
          <w:sz w:val="28"/>
          <w:szCs w:val="28"/>
        </w:rPr>
        <w:t>Определены подсудность запросов компетентных органов иностранных государств о признании и исполнении приговоров, постановлений зарубежных судов, органы и лица, которые могут участвовать в судебном заседании</w:t>
      </w:r>
      <w:r>
        <w:rPr>
          <w:sz w:val="28"/>
          <w:szCs w:val="28"/>
        </w:rPr>
        <w:t xml:space="preserve"> </w:t>
      </w:r>
      <w:r w:rsidRPr="0096067A">
        <w:rPr>
          <w:sz w:val="28"/>
          <w:szCs w:val="28"/>
        </w:rPr>
        <w:t>при</w:t>
      </w:r>
      <w:r>
        <w:rPr>
          <w:sz w:val="28"/>
          <w:szCs w:val="28"/>
        </w:rPr>
        <w:t xml:space="preserve"> </w:t>
      </w:r>
      <w:r w:rsidRPr="0096067A">
        <w:rPr>
          <w:sz w:val="28"/>
          <w:szCs w:val="28"/>
        </w:rPr>
        <w:t>их</w:t>
      </w:r>
      <w:r>
        <w:rPr>
          <w:sz w:val="28"/>
          <w:szCs w:val="28"/>
        </w:rPr>
        <w:t xml:space="preserve"> </w:t>
      </w:r>
      <w:r w:rsidRPr="0096067A">
        <w:rPr>
          <w:sz w:val="28"/>
          <w:szCs w:val="28"/>
        </w:rPr>
        <w:t>рассмотрении.</w:t>
      </w:r>
    </w:p>
    <w:p w:rsidR="007A6D1F" w:rsidRPr="0096067A" w:rsidRDefault="0096067A" w:rsidP="007A6D1F">
      <w:pPr>
        <w:jc w:val="both"/>
        <w:rPr>
          <w:b/>
          <w:bCs/>
          <w:sz w:val="28"/>
          <w:szCs w:val="28"/>
        </w:rPr>
      </w:pPr>
      <w:r w:rsidRPr="0096067A">
        <w:rPr>
          <w:sz w:val="28"/>
          <w:szCs w:val="28"/>
        </w:rPr>
        <w:t>Закреплен перечень оснований, при наличии которых российский суд может отказать в исполнении запроса. Например, если это противоречит нашей конституции и законодательству, общепризнанным принципам и нормам международного права, международным договорам России. Или когда деяние, в связи с которым конфискуется имущество, совершено на территории России и (</w:t>
      </w:r>
      <w:proofErr w:type="gramStart"/>
      <w:r w:rsidRPr="0096067A">
        <w:rPr>
          <w:sz w:val="28"/>
          <w:szCs w:val="28"/>
        </w:rPr>
        <w:t xml:space="preserve">или) </w:t>
      </w:r>
      <w:proofErr w:type="gramEnd"/>
      <w:r w:rsidRPr="0096067A">
        <w:rPr>
          <w:sz w:val="28"/>
          <w:szCs w:val="28"/>
        </w:rPr>
        <w:t>оно не является преступлением согласно УК РФ.</w:t>
      </w:r>
    </w:p>
    <w:p w:rsidR="007A6D1F" w:rsidRDefault="007A6D1F" w:rsidP="007A6D1F">
      <w:pPr>
        <w:jc w:val="both"/>
        <w:rPr>
          <w:sz w:val="28"/>
          <w:szCs w:val="28"/>
        </w:rPr>
      </w:pPr>
    </w:p>
    <w:p w:rsidR="0096067A" w:rsidRDefault="0096067A" w:rsidP="007A6D1F">
      <w:pPr>
        <w:jc w:val="both"/>
        <w:rPr>
          <w:sz w:val="28"/>
          <w:szCs w:val="28"/>
        </w:rPr>
      </w:pPr>
    </w:p>
    <w:p w:rsidR="007A6D1F" w:rsidRPr="00360F87" w:rsidRDefault="007A6D1F" w:rsidP="007A6D1F">
      <w:pPr>
        <w:ind w:firstLine="708"/>
        <w:jc w:val="both"/>
        <w:rPr>
          <w:b/>
          <w:sz w:val="28"/>
          <w:szCs w:val="28"/>
        </w:rPr>
      </w:pPr>
      <w:r w:rsidRPr="00D34A60">
        <w:rPr>
          <w:b/>
          <w:sz w:val="28"/>
          <w:szCs w:val="28"/>
        </w:rPr>
        <w:lastRenderedPageBreak/>
        <w:t xml:space="preserve">Документ: </w:t>
      </w:r>
      <w:r w:rsidR="00360F87" w:rsidRPr="00360F87">
        <w:rPr>
          <w:rStyle w:val="doccaption"/>
          <w:b/>
          <w:sz w:val="28"/>
          <w:szCs w:val="28"/>
        </w:rPr>
        <w:t>Федеральный закон от 05.12.2017 № 386-ФЗ "О внесении изменений в статью 46 Федерального закона "О связи" и статью 1 Федерального закона "О внесении изменений в Федеральный закон "О связи"</w:t>
      </w:r>
    </w:p>
    <w:p w:rsidR="0096067A" w:rsidRDefault="007A6D1F" w:rsidP="007A6D1F">
      <w:pPr>
        <w:ind w:firstLine="708"/>
        <w:jc w:val="both"/>
        <w:rPr>
          <w:b/>
          <w:sz w:val="28"/>
          <w:szCs w:val="28"/>
        </w:rPr>
      </w:pPr>
      <w:r w:rsidRPr="00D34A60">
        <w:rPr>
          <w:b/>
          <w:sz w:val="28"/>
          <w:szCs w:val="28"/>
        </w:rPr>
        <w:t xml:space="preserve">Дата вступления в силу: </w:t>
      </w:r>
      <w:r w:rsidR="0096067A" w:rsidRPr="0096067A">
        <w:rPr>
          <w:sz w:val="28"/>
          <w:szCs w:val="28"/>
        </w:rPr>
        <w:t>со дня официального опубликования, за исключением некоторых положений</w:t>
      </w:r>
    </w:p>
    <w:p w:rsidR="007A6D1F" w:rsidRPr="00D34A60" w:rsidRDefault="007A6D1F" w:rsidP="007A6D1F">
      <w:pPr>
        <w:ind w:firstLine="708"/>
        <w:jc w:val="both"/>
        <w:rPr>
          <w:sz w:val="28"/>
          <w:szCs w:val="28"/>
        </w:rPr>
      </w:pPr>
      <w:r w:rsidRPr="00D34A60">
        <w:rPr>
          <w:b/>
          <w:sz w:val="28"/>
          <w:szCs w:val="28"/>
        </w:rPr>
        <w:t>Опубликован:</w:t>
      </w:r>
      <w:r w:rsidRPr="00D34A60">
        <w:rPr>
          <w:sz w:val="28"/>
          <w:szCs w:val="28"/>
        </w:rPr>
        <w:t xml:space="preserve"> </w:t>
      </w:r>
      <w:hyperlink r:id="rId13" w:history="1">
        <w:r w:rsidRPr="00D34A60">
          <w:rPr>
            <w:rStyle w:val="a3"/>
            <w:sz w:val="28"/>
            <w:szCs w:val="28"/>
          </w:rPr>
          <w:t>http://www.pravo.gov.ru,</w:t>
        </w:r>
      </w:hyperlink>
      <w:r w:rsidRPr="00D34A60">
        <w:rPr>
          <w:rStyle w:val="a3"/>
          <w:sz w:val="28"/>
          <w:szCs w:val="28"/>
        </w:rPr>
        <w:t xml:space="preserve">  </w:t>
      </w:r>
      <w:r w:rsidR="00360F87">
        <w:rPr>
          <w:rStyle w:val="a3"/>
          <w:sz w:val="28"/>
          <w:szCs w:val="28"/>
        </w:rPr>
        <w:t>05.12</w:t>
      </w:r>
      <w:r w:rsidRPr="00D34A60">
        <w:rPr>
          <w:rStyle w:val="a3"/>
          <w:sz w:val="28"/>
          <w:szCs w:val="28"/>
        </w:rPr>
        <w:t>.2017</w:t>
      </w:r>
    </w:p>
    <w:p w:rsidR="0096067A" w:rsidRPr="0096067A" w:rsidRDefault="007A6D1F" w:rsidP="007A6D1F">
      <w:pPr>
        <w:jc w:val="both"/>
        <w:rPr>
          <w:b/>
          <w:bCs/>
          <w:sz w:val="28"/>
          <w:szCs w:val="28"/>
        </w:rPr>
      </w:pPr>
      <w:r w:rsidRPr="00D34A60">
        <w:rPr>
          <w:b/>
          <w:sz w:val="28"/>
          <w:szCs w:val="28"/>
        </w:rPr>
        <w:t xml:space="preserve">          Краткое содержание:</w:t>
      </w:r>
      <w:r w:rsidRPr="00D34A60">
        <w:rPr>
          <w:b/>
          <w:bCs/>
          <w:sz w:val="28"/>
          <w:szCs w:val="28"/>
        </w:rPr>
        <w:t xml:space="preserve"> </w:t>
      </w:r>
      <w:r w:rsidR="0096067A" w:rsidRPr="0096067A">
        <w:rPr>
          <w:b/>
          <w:bCs/>
          <w:sz w:val="28"/>
          <w:szCs w:val="28"/>
        </w:rPr>
        <w:t xml:space="preserve">Вызываемый абонент должен видеть номер </w:t>
      </w:r>
      <w:proofErr w:type="gramStart"/>
      <w:r w:rsidR="0096067A" w:rsidRPr="0096067A">
        <w:rPr>
          <w:b/>
          <w:bCs/>
          <w:sz w:val="28"/>
          <w:szCs w:val="28"/>
        </w:rPr>
        <w:t>звонящего</w:t>
      </w:r>
      <w:proofErr w:type="gramEnd"/>
      <w:r w:rsidR="0096067A" w:rsidRPr="0096067A">
        <w:rPr>
          <w:b/>
          <w:bCs/>
          <w:sz w:val="28"/>
          <w:szCs w:val="28"/>
        </w:rPr>
        <w:t xml:space="preserve"> в неизменном виде!</w:t>
      </w:r>
    </w:p>
    <w:p w:rsidR="0096067A" w:rsidRPr="0096067A" w:rsidRDefault="0096067A" w:rsidP="007A6D1F">
      <w:pPr>
        <w:jc w:val="both"/>
        <w:rPr>
          <w:sz w:val="28"/>
          <w:szCs w:val="28"/>
        </w:rPr>
      </w:pPr>
      <w:r w:rsidRPr="0096067A">
        <w:rPr>
          <w:sz w:val="28"/>
          <w:szCs w:val="28"/>
        </w:rPr>
        <w:t>Скорректирован Закон о связи.</w:t>
      </w:r>
    </w:p>
    <w:p w:rsidR="0096067A" w:rsidRDefault="0096067A" w:rsidP="007A6D1F">
      <w:pPr>
        <w:jc w:val="both"/>
        <w:rPr>
          <w:sz w:val="28"/>
          <w:szCs w:val="28"/>
        </w:rPr>
      </w:pPr>
      <w:r w:rsidRPr="0096067A">
        <w:rPr>
          <w:sz w:val="28"/>
          <w:szCs w:val="28"/>
        </w:rPr>
        <w:t>Предусмотрено, что при поступлении соответствующего запроса от органа, осуществляющего оперативно-</w:t>
      </w:r>
      <w:proofErr w:type="spellStart"/>
      <w:r w:rsidRPr="0096067A">
        <w:rPr>
          <w:sz w:val="28"/>
          <w:szCs w:val="28"/>
        </w:rPr>
        <w:t>разыскную</w:t>
      </w:r>
      <w:proofErr w:type="spellEnd"/>
      <w:r w:rsidRPr="0096067A">
        <w:rPr>
          <w:sz w:val="28"/>
          <w:szCs w:val="28"/>
        </w:rPr>
        <w:t xml:space="preserve"> деятельность, оператор связи обязан прекратить оказание услуг связи в случае предотвращения и пресечения преступлений с использованием сетей связи и сре</w:t>
      </w:r>
      <w:proofErr w:type="gramStart"/>
      <w:r w:rsidRPr="0096067A">
        <w:rPr>
          <w:sz w:val="28"/>
          <w:szCs w:val="28"/>
        </w:rPr>
        <w:t>дств св</w:t>
      </w:r>
      <w:proofErr w:type="gramEnd"/>
      <w:r w:rsidRPr="0096067A">
        <w:rPr>
          <w:sz w:val="28"/>
          <w:szCs w:val="28"/>
        </w:rPr>
        <w:t>язи.</w:t>
      </w:r>
      <w:r w:rsidRPr="0096067A">
        <w:rPr>
          <w:sz w:val="28"/>
          <w:szCs w:val="28"/>
        </w:rPr>
        <w:br/>
        <w:t>Указано, что оператор подвижной радиотелефонной связи, обеспечивающий передачу СМС абонента, инициирующего отправление СМС, при передаче СМС обязан передавать в неизменном виде абонентский номер, выделенный данному абоненту на основании договора об оказании услуг связи.</w:t>
      </w:r>
      <w:r w:rsidRPr="0096067A">
        <w:rPr>
          <w:sz w:val="28"/>
          <w:szCs w:val="28"/>
        </w:rPr>
        <w:br/>
        <w:t>Оператор связи, с сети связи которого инициируется телефонный вызов, обязан передавать в сеть связи другого оператора связи, участвующего в установлении телефонного соединения, в неизменном виде абонентский номер, выделенный на основании договора об оказании услуг связи абоненту,</w:t>
      </w:r>
      <w:r>
        <w:rPr>
          <w:sz w:val="28"/>
          <w:szCs w:val="28"/>
        </w:rPr>
        <w:t xml:space="preserve"> </w:t>
      </w:r>
      <w:r w:rsidRPr="0096067A">
        <w:rPr>
          <w:sz w:val="28"/>
          <w:szCs w:val="28"/>
        </w:rPr>
        <w:t>инициировавшему</w:t>
      </w:r>
      <w:r>
        <w:rPr>
          <w:sz w:val="28"/>
          <w:szCs w:val="28"/>
        </w:rPr>
        <w:t xml:space="preserve"> </w:t>
      </w:r>
      <w:r w:rsidRPr="0096067A">
        <w:rPr>
          <w:sz w:val="28"/>
          <w:szCs w:val="28"/>
        </w:rPr>
        <w:t>вызов.</w:t>
      </w:r>
    </w:p>
    <w:p w:rsidR="0096067A" w:rsidRDefault="0096067A" w:rsidP="007A6D1F">
      <w:pPr>
        <w:jc w:val="both"/>
        <w:rPr>
          <w:sz w:val="28"/>
          <w:szCs w:val="28"/>
        </w:rPr>
      </w:pPr>
      <w:r w:rsidRPr="0096067A">
        <w:rPr>
          <w:sz w:val="28"/>
          <w:szCs w:val="28"/>
        </w:rPr>
        <w:t>Оператор связи, участвующий в установлении телефонного соединения, обязан передавать в сеть связи другого оператора связи в неизменном виде полученный</w:t>
      </w:r>
      <w:r>
        <w:rPr>
          <w:sz w:val="28"/>
          <w:szCs w:val="28"/>
        </w:rPr>
        <w:t xml:space="preserve"> </w:t>
      </w:r>
      <w:r w:rsidRPr="0096067A">
        <w:rPr>
          <w:sz w:val="28"/>
          <w:szCs w:val="28"/>
        </w:rPr>
        <w:t>абонентский</w:t>
      </w:r>
      <w:r>
        <w:rPr>
          <w:sz w:val="28"/>
          <w:szCs w:val="28"/>
        </w:rPr>
        <w:t xml:space="preserve"> </w:t>
      </w:r>
      <w:r w:rsidRPr="0096067A">
        <w:rPr>
          <w:sz w:val="28"/>
          <w:szCs w:val="28"/>
        </w:rPr>
        <w:t>номер.</w:t>
      </w:r>
    </w:p>
    <w:p w:rsidR="0096067A" w:rsidRDefault="0096067A" w:rsidP="007A6D1F">
      <w:pPr>
        <w:jc w:val="both"/>
        <w:rPr>
          <w:sz w:val="28"/>
          <w:szCs w:val="28"/>
        </w:rPr>
      </w:pPr>
      <w:r w:rsidRPr="0096067A">
        <w:rPr>
          <w:sz w:val="28"/>
          <w:szCs w:val="28"/>
        </w:rPr>
        <w:t>Оператор связи, с сети передачи данных которого инициируется соединение для целей передачи голосовой информации, обязан передавать в сеть передачи данных другого оператора связи, участвующего в установлении соединения, в неизменном виде уникальный код идентификации, выделенный на основании договора об оказании услуг связи абоненту, инициировавшему</w:t>
      </w:r>
      <w:r>
        <w:rPr>
          <w:sz w:val="28"/>
          <w:szCs w:val="28"/>
        </w:rPr>
        <w:t xml:space="preserve"> </w:t>
      </w:r>
      <w:r w:rsidRPr="0096067A">
        <w:rPr>
          <w:sz w:val="28"/>
          <w:szCs w:val="28"/>
        </w:rPr>
        <w:t>соединение.</w:t>
      </w:r>
    </w:p>
    <w:p w:rsidR="007A6D1F" w:rsidRPr="0096067A" w:rsidRDefault="0096067A" w:rsidP="007A6D1F">
      <w:pPr>
        <w:jc w:val="both"/>
        <w:rPr>
          <w:b/>
          <w:bCs/>
          <w:sz w:val="28"/>
          <w:szCs w:val="28"/>
        </w:rPr>
      </w:pPr>
      <w:r w:rsidRPr="0096067A">
        <w:rPr>
          <w:sz w:val="28"/>
          <w:szCs w:val="28"/>
        </w:rPr>
        <w:t>В случае выявления при оказании услуг по пропуску трафика нарушений указанных требований оператор связи будет прекращать оказывать услуги по пропуску трафика на свою сеть связи.</w:t>
      </w:r>
      <w:r w:rsidRPr="0096067A">
        <w:rPr>
          <w:sz w:val="28"/>
          <w:szCs w:val="28"/>
        </w:rPr>
        <w:br/>
        <w:t>Указанные поправки вступают в силу по истечении 30 дней после официального опубликования.</w:t>
      </w:r>
    </w:p>
    <w:p w:rsidR="007A6D1F" w:rsidRDefault="007A6D1F" w:rsidP="007A6D1F">
      <w:pPr>
        <w:jc w:val="both"/>
        <w:rPr>
          <w:sz w:val="28"/>
          <w:szCs w:val="28"/>
        </w:rPr>
      </w:pPr>
    </w:p>
    <w:p w:rsidR="0096067A" w:rsidRDefault="0096067A" w:rsidP="007A6D1F">
      <w:pPr>
        <w:jc w:val="both"/>
        <w:rPr>
          <w:sz w:val="28"/>
          <w:szCs w:val="28"/>
        </w:rPr>
      </w:pPr>
    </w:p>
    <w:p w:rsidR="007A6D1F" w:rsidRPr="00360F87" w:rsidRDefault="007A6D1F" w:rsidP="007A6D1F">
      <w:pPr>
        <w:ind w:firstLine="708"/>
        <w:jc w:val="both"/>
        <w:rPr>
          <w:b/>
          <w:sz w:val="28"/>
          <w:szCs w:val="28"/>
        </w:rPr>
      </w:pPr>
      <w:r w:rsidRPr="00D34A60">
        <w:rPr>
          <w:b/>
          <w:sz w:val="28"/>
          <w:szCs w:val="28"/>
        </w:rPr>
        <w:t xml:space="preserve">Документ: </w:t>
      </w:r>
      <w:r w:rsidR="00360F87" w:rsidRPr="00360F87">
        <w:rPr>
          <w:rStyle w:val="doccaption"/>
          <w:b/>
          <w:sz w:val="28"/>
          <w:szCs w:val="28"/>
        </w:rPr>
        <w:t>Федеральный закон от 05.12.2017 № 385-ФЗ "О внесении изменений в статьи 14.27 и 32.4 Кодекса Российской Федерации об административных правонарушениях"</w:t>
      </w:r>
    </w:p>
    <w:p w:rsidR="007A6D1F" w:rsidRPr="00D34A60" w:rsidRDefault="007A6D1F" w:rsidP="007A6D1F">
      <w:pPr>
        <w:ind w:firstLine="708"/>
        <w:jc w:val="both"/>
        <w:rPr>
          <w:sz w:val="28"/>
          <w:szCs w:val="28"/>
        </w:rPr>
      </w:pPr>
      <w:r w:rsidRPr="00D34A60">
        <w:rPr>
          <w:b/>
          <w:sz w:val="28"/>
          <w:szCs w:val="28"/>
        </w:rPr>
        <w:t xml:space="preserve">Дата вступления в силу: </w:t>
      </w:r>
      <w:r w:rsidR="0096067A" w:rsidRPr="0096067A">
        <w:rPr>
          <w:sz w:val="28"/>
          <w:szCs w:val="28"/>
        </w:rPr>
        <w:t>15.12.</w:t>
      </w:r>
      <w:r w:rsidRPr="00D34A60">
        <w:rPr>
          <w:sz w:val="28"/>
          <w:szCs w:val="28"/>
        </w:rPr>
        <w:t>2017</w:t>
      </w:r>
    </w:p>
    <w:p w:rsidR="007A6D1F" w:rsidRPr="00D34A60" w:rsidRDefault="007A6D1F" w:rsidP="007A6D1F">
      <w:pPr>
        <w:ind w:firstLine="708"/>
        <w:jc w:val="both"/>
        <w:rPr>
          <w:sz w:val="28"/>
          <w:szCs w:val="28"/>
        </w:rPr>
      </w:pPr>
      <w:r w:rsidRPr="00D34A60">
        <w:rPr>
          <w:b/>
          <w:sz w:val="28"/>
          <w:szCs w:val="28"/>
        </w:rPr>
        <w:t>Опубликован:</w:t>
      </w:r>
      <w:r w:rsidRPr="00D34A60">
        <w:rPr>
          <w:sz w:val="28"/>
          <w:szCs w:val="28"/>
        </w:rPr>
        <w:t xml:space="preserve"> </w:t>
      </w:r>
      <w:hyperlink r:id="rId14" w:history="1">
        <w:r w:rsidRPr="00D34A60">
          <w:rPr>
            <w:rStyle w:val="a3"/>
            <w:sz w:val="28"/>
            <w:szCs w:val="28"/>
          </w:rPr>
          <w:t>http://www.pravo.gov.ru,</w:t>
        </w:r>
      </w:hyperlink>
      <w:r w:rsidRPr="00D34A60">
        <w:rPr>
          <w:rStyle w:val="a3"/>
          <w:sz w:val="28"/>
          <w:szCs w:val="28"/>
        </w:rPr>
        <w:t xml:space="preserve"> </w:t>
      </w:r>
      <w:r w:rsidR="00360F87">
        <w:rPr>
          <w:rStyle w:val="a3"/>
          <w:sz w:val="28"/>
          <w:szCs w:val="28"/>
        </w:rPr>
        <w:t>05.12</w:t>
      </w:r>
      <w:r w:rsidRPr="00D34A60">
        <w:rPr>
          <w:rStyle w:val="a3"/>
          <w:sz w:val="28"/>
          <w:szCs w:val="28"/>
        </w:rPr>
        <w:t>.2017</w:t>
      </w:r>
    </w:p>
    <w:p w:rsidR="0096067A" w:rsidRDefault="007A6D1F" w:rsidP="007A6D1F">
      <w:pPr>
        <w:jc w:val="both"/>
        <w:rPr>
          <w:sz w:val="28"/>
          <w:szCs w:val="28"/>
        </w:rPr>
      </w:pPr>
      <w:r w:rsidRPr="00D34A60">
        <w:rPr>
          <w:b/>
          <w:sz w:val="28"/>
          <w:szCs w:val="28"/>
        </w:rPr>
        <w:lastRenderedPageBreak/>
        <w:t xml:space="preserve">          Краткое содержание:</w:t>
      </w:r>
      <w:r w:rsidRPr="00D34A60">
        <w:rPr>
          <w:b/>
          <w:bCs/>
          <w:sz w:val="28"/>
          <w:szCs w:val="28"/>
        </w:rPr>
        <w:t xml:space="preserve"> </w:t>
      </w:r>
      <w:r w:rsidR="0096067A" w:rsidRPr="0096067A">
        <w:rPr>
          <w:b/>
          <w:bCs/>
          <w:sz w:val="28"/>
          <w:szCs w:val="28"/>
        </w:rPr>
        <w:t>Административная ответственность за незаконное проведение лотерей и азартных игр: что изменилось?</w:t>
      </w:r>
      <w:r w:rsidR="0096067A" w:rsidRPr="0096067A">
        <w:rPr>
          <w:sz w:val="28"/>
          <w:szCs w:val="28"/>
        </w:rPr>
        <w:br/>
      </w:r>
      <w:proofErr w:type="gramStart"/>
      <w:r w:rsidR="0096067A" w:rsidRPr="0096067A">
        <w:rPr>
          <w:sz w:val="28"/>
          <w:szCs w:val="28"/>
        </w:rPr>
        <w:t>Скорректирован</w:t>
      </w:r>
      <w:proofErr w:type="gramEnd"/>
      <w:r w:rsidR="0096067A">
        <w:rPr>
          <w:sz w:val="28"/>
          <w:szCs w:val="28"/>
        </w:rPr>
        <w:t xml:space="preserve"> </w:t>
      </w:r>
      <w:r w:rsidR="0096067A" w:rsidRPr="0096067A">
        <w:rPr>
          <w:sz w:val="28"/>
          <w:szCs w:val="28"/>
        </w:rPr>
        <w:t>КоАП</w:t>
      </w:r>
      <w:r w:rsidR="0096067A">
        <w:rPr>
          <w:sz w:val="28"/>
          <w:szCs w:val="28"/>
        </w:rPr>
        <w:t xml:space="preserve"> </w:t>
      </w:r>
      <w:r w:rsidR="0096067A" w:rsidRPr="0096067A">
        <w:rPr>
          <w:sz w:val="28"/>
          <w:szCs w:val="28"/>
        </w:rPr>
        <w:t>РФ.</w:t>
      </w:r>
    </w:p>
    <w:p w:rsidR="007A6D1F" w:rsidRPr="0096067A" w:rsidRDefault="0096067A" w:rsidP="007A6D1F">
      <w:pPr>
        <w:jc w:val="both"/>
        <w:rPr>
          <w:b/>
          <w:bCs/>
          <w:sz w:val="28"/>
          <w:szCs w:val="28"/>
        </w:rPr>
      </w:pPr>
      <w:proofErr w:type="gramStart"/>
      <w:r w:rsidRPr="0096067A">
        <w:rPr>
          <w:sz w:val="28"/>
          <w:szCs w:val="28"/>
        </w:rPr>
        <w:t xml:space="preserve">До внесения изменений проведение лотереи без решения Правительства РФ влекло наложение штрафа на граждан в размере от 2 до 2,5 тыс. руб., на должностных лиц - от 8 до 20 тыс. руб., на </w:t>
      </w:r>
      <w:proofErr w:type="spellStart"/>
      <w:r w:rsidRPr="0096067A">
        <w:rPr>
          <w:sz w:val="28"/>
          <w:szCs w:val="28"/>
        </w:rPr>
        <w:t>юрлиц</w:t>
      </w:r>
      <w:proofErr w:type="spellEnd"/>
      <w:r w:rsidRPr="0096067A">
        <w:rPr>
          <w:sz w:val="28"/>
          <w:szCs w:val="28"/>
        </w:rPr>
        <w:t xml:space="preserve"> - от 200 до 300 тыс. руб.</w:t>
      </w:r>
      <w:r w:rsidRPr="0096067A">
        <w:rPr>
          <w:sz w:val="28"/>
          <w:szCs w:val="28"/>
        </w:rPr>
        <w:br/>
        <w:t>Поправками предусмотрено наложение штрафа на граждан в размере от 3 до 4 тыс. руб., на должностных лиц - 15 до 20 тыс</w:t>
      </w:r>
      <w:proofErr w:type="gramEnd"/>
      <w:r w:rsidRPr="0096067A">
        <w:rPr>
          <w:sz w:val="28"/>
          <w:szCs w:val="28"/>
        </w:rPr>
        <w:t xml:space="preserve">. руб., на </w:t>
      </w:r>
      <w:proofErr w:type="spellStart"/>
      <w:r w:rsidRPr="0096067A">
        <w:rPr>
          <w:sz w:val="28"/>
          <w:szCs w:val="28"/>
        </w:rPr>
        <w:t>юрлиц</w:t>
      </w:r>
      <w:proofErr w:type="spellEnd"/>
      <w:r w:rsidRPr="0096067A">
        <w:rPr>
          <w:sz w:val="28"/>
          <w:szCs w:val="28"/>
        </w:rPr>
        <w:t xml:space="preserve"> - от 250 до 350 тыс. руб. (во всех случаях - с конфискацией орудий совершения административного правонарушения, включая лотерейное оборудование, лотерейные терминалы, для последующего уничтожения).</w:t>
      </w:r>
      <w:r w:rsidRPr="0096067A">
        <w:rPr>
          <w:sz w:val="28"/>
          <w:szCs w:val="28"/>
        </w:rPr>
        <w:br/>
      </w:r>
      <w:proofErr w:type="gramStart"/>
      <w:r w:rsidRPr="0096067A">
        <w:rPr>
          <w:sz w:val="28"/>
          <w:szCs w:val="28"/>
        </w:rPr>
        <w:t>Аналогично будут наказываться проведение лотереи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w:t>
      </w:r>
      <w:proofErr w:type="gramEnd"/>
    </w:p>
    <w:p w:rsidR="007A6D1F" w:rsidRDefault="007A6D1F" w:rsidP="007A6D1F">
      <w:pPr>
        <w:jc w:val="both"/>
        <w:rPr>
          <w:sz w:val="28"/>
          <w:szCs w:val="28"/>
        </w:rPr>
      </w:pPr>
    </w:p>
    <w:p w:rsidR="0096067A" w:rsidRPr="00D34A60" w:rsidRDefault="0096067A" w:rsidP="007A6D1F">
      <w:pPr>
        <w:jc w:val="both"/>
        <w:rPr>
          <w:sz w:val="28"/>
          <w:szCs w:val="28"/>
        </w:rPr>
      </w:pPr>
    </w:p>
    <w:p w:rsidR="007A6D1F" w:rsidRPr="00360F87" w:rsidRDefault="007A6D1F" w:rsidP="007A6D1F">
      <w:pPr>
        <w:ind w:firstLine="708"/>
        <w:jc w:val="both"/>
        <w:rPr>
          <w:b/>
          <w:sz w:val="28"/>
          <w:szCs w:val="28"/>
        </w:rPr>
      </w:pPr>
      <w:r w:rsidRPr="00D34A60">
        <w:rPr>
          <w:b/>
          <w:sz w:val="28"/>
          <w:szCs w:val="28"/>
        </w:rPr>
        <w:t xml:space="preserve">Документ: </w:t>
      </w:r>
      <w:r w:rsidR="00360F87" w:rsidRPr="00360F87">
        <w:rPr>
          <w:rStyle w:val="doccaption"/>
          <w:b/>
          <w:sz w:val="28"/>
          <w:szCs w:val="28"/>
        </w:rPr>
        <w:t>Федеральный закон от 05.12.2017 № 384-ФЗ "О внесении изменений в статьи 7 и 29 Федерального закона "Об организации предоставления государственных и муниципальных услуг"</w:t>
      </w:r>
    </w:p>
    <w:p w:rsidR="007A6D1F" w:rsidRPr="00D34A60" w:rsidRDefault="007A6D1F" w:rsidP="007A6D1F">
      <w:pPr>
        <w:ind w:firstLine="708"/>
        <w:jc w:val="both"/>
        <w:rPr>
          <w:sz w:val="28"/>
          <w:szCs w:val="28"/>
        </w:rPr>
      </w:pPr>
      <w:r w:rsidRPr="00D34A60">
        <w:rPr>
          <w:b/>
          <w:sz w:val="28"/>
          <w:szCs w:val="28"/>
        </w:rPr>
        <w:t xml:space="preserve">Дата вступления в силу: </w:t>
      </w:r>
      <w:r w:rsidR="005C60CC" w:rsidRPr="005C60CC">
        <w:rPr>
          <w:sz w:val="28"/>
          <w:szCs w:val="28"/>
        </w:rPr>
        <w:t>c 1 января 2018 г.</w:t>
      </w:r>
    </w:p>
    <w:p w:rsidR="007A6D1F" w:rsidRPr="00D34A60" w:rsidRDefault="007A6D1F" w:rsidP="007A6D1F">
      <w:pPr>
        <w:ind w:firstLine="708"/>
        <w:jc w:val="both"/>
        <w:rPr>
          <w:sz w:val="28"/>
          <w:szCs w:val="28"/>
        </w:rPr>
      </w:pPr>
      <w:r w:rsidRPr="00D34A60">
        <w:rPr>
          <w:b/>
          <w:sz w:val="28"/>
          <w:szCs w:val="28"/>
        </w:rPr>
        <w:t>Опубликован:</w:t>
      </w:r>
      <w:r w:rsidRPr="00D34A60">
        <w:rPr>
          <w:sz w:val="28"/>
          <w:szCs w:val="28"/>
        </w:rPr>
        <w:t xml:space="preserve"> </w:t>
      </w:r>
      <w:hyperlink r:id="rId15" w:history="1">
        <w:r w:rsidRPr="00D34A60">
          <w:rPr>
            <w:rStyle w:val="a3"/>
            <w:sz w:val="28"/>
            <w:szCs w:val="28"/>
          </w:rPr>
          <w:t>http://www.pravo.gov.ru,</w:t>
        </w:r>
      </w:hyperlink>
      <w:r w:rsidRPr="00D34A60">
        <w:rPr>
          <w:rStyle w:val="a3"/>
          <w:sz w:val="28"/>
          <w:szCs w:val="28"/>
        </w:rPr>
        <w:t xml:space="preserve"> </w:t>
      </w:r>
      <w:r w:rsidR="00360F87">
        <w:rPr>
          <w:rStyle w:val="a3"/>
          <w:sz w:val="28"/>
          <w:szCs w:val="28"/>
        </w:rPr>
        <w:t>05.12</w:t>
      </w:r>
      <w:r w:rsidRPr="00D34A60">
        <w:rPr>
          <w:rStyle w:val="a3"/>
          <w:sz w:val="28"/>
          <w:szCs w:val="28"/>
        </w:rPr>
        <w:t>.2017</w:t>
      </w:r>
    </w:p>
    <w:p w:rsidR="005C60CC" w:rsidRDefault="007A6D1F" w:rsidP="007A6D1F">
      <w:pPr>
        <w:jc w:val="both"/>
        <w:rPr>
          <w:sz w:val="28"/>
          <w:szCs w:val="28"/>
        </w:rPr>
      </w:pPr>
      <w:r w:rsidRPr="00D34A60">
        <w:rPr>
          <w:b/>
          <w:sz w:val="28"/>
          <w:szCs w:val="28"/>
        </w:rPr>
        <w:t xml:space="preserve">          Краткое содержание:</w:t>
      </w:r>
      <w:r w:rsidRPr="00D34A60">
        <w:rPr>
          <w:b/>
          <w:bCs/>
          <w:sz w:val="28"/>
          <w:szCs w:val="28"/>
        </w:rPr>
        <w:t xml:space="preserve"> </w:t>
      </w:r>
      <w:proofErr w:type="spellStart"/>
      <w:proofErr w:type="gramStart"/>
      <w:r w:rsidR="005C60CC" w:rsidRPr="005C60CC">
        <w:rPr>
          <w:bCs/>
          <w:sz w:val="28"/>
          <w:szCs w:val="28"/>
        </w:rPr>
        <w:t>Госуслуги</w:t>
      </w:r>
      <w:proofErr w:type="spellEnd"/>
      <w:proofErr w:type="gramEnd"/>
      <w:r w:rsidR="005C60CC" w:rsidRPr="005C60CC">
        <w:rPr>
          <w:bCs/>
          <w:sz w:val="28"/>
          <w:szCs w:val="28"/>
        </w:rPr>
        <w:t xml:space="preserve"> каких органов можно получить независимо от места регистрации или нахождения?</w:t>
      </w:r>
      <w:r w:rsidR="005C60CC" w:rsidRPr="005C60CC">
        <w:rPr>
          <w:sz w:val="28"/>
          <w:szCs w:val="28"/>
        </w:rPr>
        <w:br/>
        <w:t xml:space="preserve">Подавать запросы, документы, сведения, чтобы получить </w:t>
      </w:r>
      <w:proofErr w:type="spellStart"/>
      <w:r w:rsidR="005C60CC" w:rsidRPr="005C60CC">
        <w:rPr>
          <w:sz w:val="28"/>
          <w:szCs w:val="28"/>
        </w:rPr>
        <w:t>госуслуги</w:t>
      </w:r>
      <w:proofErr w:type="spellEnd"/>
      <w:r w:rsidR="005C60CC" w:rsidRPr="005C60CC">
        <w:rPr>
          <w:sz w:val="28"/>
          <w:szCs w:val="28"/>
        </w:rPr>
        <w:t xml:space="preserve"> федеральных органов исполнительной власти, органов государственных внебюджетных фондов, а также получать результаты их предоставления теперь можно вне зависимости от места жительства/пребывания заявителя (для физлиц) или его места нахождения (для </w:t>
      </w:r>
      <w:proofErr w:type="spellStart"/>
      <w:r w:rsidR="005C60CC" w:rsidRPr="005C60CC">
        <w:rPr>
          <w:sz w:val="28"/>
          <w:szCs w:val="28"/>
        </w:rPr>
        <w:t>юрлиц</w:t>
      </w:r>
      <w:proofErr w:type="spellEnd"/>
      <w:r w:rsidR="005C60CC" w:rsidRPr="005C60CC">
        <w:rPr>
          <w:sz w:val="28"/>
          <w:szCs w:val="28"/>
        </w:rPr>
        <w:t>).</w:t>
      </w:r>
      <w:r w:rsidR="005C60CC" w:rsidRPr="005C60CC">
        <w:rPr>
          <w:sz w:val="28"/>
          <w:szCs w:val="28"/>
        </w:rPr>
        <w:br/>
        <w:t xml:space="preserve">Названные услуги можно получать в </w:t>
      </w:r>
      <w:proofErr w:type="gramStart"/>
      <w:r w:rsidR="005C60CC" w:rsidRPr="005C60CC">
        <w:rPr>
          <w:sz w:val="28"/>
          <w:szCs w:val="28"/>
        </w:rPr>
        <w:t>любом</w:t>
      </w:r>
      <w:proofErr w:type="gramEnd"/>
      <w:r w:rsidR="005C60CC" w:rsidRPr="005C60CC">
        <w:rPr>
          <w:sz w:val="28"/>
          <w:szCs w:val="28"/>
        </w:rPr>
        <w:t xml:space="preserve"> предоставляющем их подразделении соответствующего органа или в МФЦ в пределах России по выбору</w:t>
      </w:r>
      <w:r w:rsidR="005C60CC">
        <w:rPr>
          <w:sz w:val="28"/>
          <w:szCs w:val="28"/>
        </w:rPr>
        <w:t xml:space="preserve"> </w:t>
      </w:r>
      <w:r w:rsidR="005C60CC" w:rsidRPr="005C60CC">
        <w:rPr>
          <w:sz w:val="28"/>
          <w:szCs w:val="28"/>
        </w:rPr>
        <w:t>заявителя.</w:t>
      </w:r>
    </w:p>
    <w:p w:rsidR="005C60CC" w:rsidRDefault="005C60CC" w:rsidP="007A6D1F">
      <w:pPr>
        <w:jc w:val="both"/>
        <w:rPr>
          <w:sz w:val="28"/>
          <w:szCs w:val="28"/>
        </w:rPr>
      </w:pPr>
      <w:r w:rsidRPr="005C60CC">
        <w:rPr>
          <w:sz w:val="28"/>
          <w:szCs w:val="28"/>
        </w:rPr>
        <w:t xml:space="preserve">Правительство РФ уполномочено утвердить план-график перехода на упрощенное предоставление </w:t>
      </w:r>
      <w:proofErr w:type="spellStart"/>
      <w:r w:rsidRPr="005C60CC">
        <w:rPr>
          <w:sz w:val="28"/>
          <w:szCs w:val="28"/>
        </w:rPr>
        <w:t>госуслуг</w:t>
      </w:r>
      <w:proofErr w:type="spellEnd"/>
      <w:r w:rsidRPr="005C60CC">
        <w:rPr>
          <w:sz w:val="28"/>
          <w:szCs w:val="28"/>
        </w:rPr>
        <w:t>, а также перечень оказываемых таким способом</w:t>
      </w:r>
      <w:r>
        <w:rPr>
          <w:sz w:val="28"/>
          <w:szCs w:val="28"/>
        </w:rPr>
        <w:t xml:space="preserve"> </w:t>
      </w:r>
      <w:r w:rsidRPr="005C60CC">
        <w:rPr>
          <w:sz w:val="28"/>
          <w:szCs w:val="28"/>
        </w:rPr>
        <w:t>услуг.</w:t>
      </w:r>
    </w:p>
    <w:p w:rsidR="007A6D1F" w:rsidRDefault="007A6D1F" w:rsidP="007A6D1F">
      <w:pPr>
        <w:jc w:val="both"/>
        <w:rPr>
          <w:sz w:val="28"/>
          <w:szCs w:val="28"/>
        </w:rPr>
      </w:pPr>
    </w:p>
    <w:p w:rsidR="005C60CC" w:rsidRPr="00D34A60" w:rsidRDefault="005C60CC" w:rsidP="007A6D1F">
      <w:pPr>
        <w:jc w:val="both"/>
        <w:rPr>
          <w:sz w:val="28"/>
          <w:szCs w:val="28"/>
        </w:rPr>
      </w:pPr>
    </w:p>
    <w:p w:rsidR="007A6D1F" w:rsidRPr="00360F87" w:rsidRDefault="007A6D1F" w:rsidP="007A6D1F">
      <w:pPr>
        <w:ind w:firstLine="708"/>
        <w:jc w:val="both"/>
        <w:rPr>
          <w:b/>
          <w:sz w:val="28"/>
          <w:szCs w:val="28"/>
        </w:rPr>
      </w:pPr>
      <w:r w:rsidRPr="00D34A60">
        <w:rPr>
          <w:b/>
          <w:sz w:val="28"/>
          <w:szCs w:val="28"/>
        </w:rPr>
        <w:t xml:space="preserve">Документ: </w:t>
      </w:r>
      <w:r w:rsidR="00360F87" w:rsidRPr="00360F87">
        <w:rPr>
          <w:rStyle w:val="doccaption"/>
          <w:b/>
          <w:sz w:val="28"/>
          <w:szCs w:val="28"/>
        </w:rPr>
        <w:t>Федеральный закон от 05.12.2017 № 383-ФЗ "О внесении изменения в статью 19 Федерального закона "О введении в действие части первой Гражданского кодекса Российской Федерации"</w:t>
      </w:r>
    </w:p>
    <w:p w:rsidR="007A6D1F" w:rsidRPr="00D34A60" w:rsidRDefault="007A6D1F" w:rsidP="007A6D1F">
      <w:pPr>
        <w:ind w:firstLine="708"/>
        <w:jc w:val="both"/>
        <w:rPr>
          <w:sz w:val="28"/>
          <w:szCs w:val="28"/>
        </w:rPr>
      </w:pPr>
      <w:r w:rsidRPr="00D34A60">
        <w:rPr>
          <w:b/>
          <w:sz w:val="28"/>
          <w:szCs w:val="28"/>
        </w:rPr>
        <w:t xml:space="preserve">Дата вступления в силу: </w:t>
      </w:r>
      <w:r w:rsidR="00580159" w:rsidRPr="00580159">
        <w:rPr>
          <w:sz w:val="28"/>
          <w:szCs w:val="28"/>
        </w:rPr>
        <w:t>15.12.</w:t>
      </w:r>
      <w:r w:rsidRPr="00D34A60">
        <w:rPr>
          <w:sz w:val="28"/>
          <w:szCs w:val="28"/>
        </w:rPr>
        <w:t>2017</w:t>
      </w:r>
    </w:p>
    <w:p w:rsidR="007A6D1F" w:rsidRPr="00D34A60" w:rsidRDefault="007A6D1F" w:rsidP="007A6D1F">
      <w:pPr>
        <w:ind w:firstLine="708"/>
        <w:jc w:val="both"/>
        <w:rPr>
          <w:sz w:val="28"/>
          <w:szCs w:val="28"/>
        </w:rPr>
      </w:pPr>
      <w:r w:rsidRPr="00D34A60">
        <w:rPr>
          <w:b/>
          <w:sz w:val="28"/>
          <w:szCs w:val="28"/>
        </w:rPr>
        <w:lastRenderedPageBreak/>
        <w:t>Опубликован:</w:t>
      </w:r>
      <w:r w:rsidRPr="00D34A60">
        <w:rPr>
          <w:sz w:val="28"/>
          <w:szCs w:val="28"/>
        </w:rPr>
        <w:t xml:space="preserve"> </w:t>
      </w:r>
      <w:hyperlink r:id="rId16" w:history="1">
        <w:r w:rsidRPr="00D34A60">
          <w:rPr>
            <w:rStyle w:val="a3"/>
            <w:sz w:val="28"/>
            <w:szCs w:val="28"/>
          </w:rPr>
          <w:t>http://www.pravo.gov.ru,</w:t>
        </w:r>
      </w:hyperlink>
      <w:r w:rsidRPr="00D34A60">
        <w:rPr>
          <w:rStyle w:val="a3"/>
          <w:sz w:val="28"/>
          <w:szCs w:val="28"/>
        </w:rPr>
        <w:t xml:space="preserve"> </w:t>
      </w:r>
      <w:r w:rsidR="00360F87">
        <w:rPr>
          <w:rStyle w:val="a3"/>
          <w:sz w:val="28"/>
          <w:szCs w:val="28"/>
        </w:rPr>
        <w:t>05.12</w:t>
      </w:r>
      <w:r w:rsidRPr="00D34A60">
        <w:rPr>
          <w:rStyle w:val="a3"/>
          <w:sz w:val="28"/>
          <w:szCs w:val="28"/>
        </w:rPr>
        <w:t>.2017</w:t>
      </w:r>
    </w:p>
    <w:p w:rsidR="00580159" w:rsidRPr="00580159" w:rsidRDefault="007A6D1F" w:rsidP="007A6D1F">
      <w:pPr>
        <w:jc w:val="both"/>
        <w:rPr>
          <w:b/>
          <w:bCs/>
          <w:sz w:val="28"/>
          <w:szCs w:val="28"/>
        </w:rPr>
      </w:pPr>
      <w:r w:rsidRPr="00D34A60">
        <w:rPr>
          <w:b/>
          <w:sz w:val="28"/>
          <w:szCs w:val="28"/>
        </w:rPr>
        <w:t xml:space="preserve">          Краткое содержание:</w:t>
      </w:r>
      <w:r w:rsidRPr="00D34A60">
        <w:rPr>
          <w:b/>
          <w:bCs/>
          <w:sz w:val="28"/>
          <w:szCs w:val="28"/>
        </w:rPr>
        <w:t xml:space="preserve"> </w:t>
      </w:r>
      <w:r w:rsidR="008E71E3" w:rsidRPr="00580159">
        <w:rPr>
          <w:b/>
          <w:bCs/>
          <w:sz w:val="28"/>
          <w:szCs w:val="28"/>
        </w:rPr>
        <w:t>ООО смогут избавляться от безответственных участников</w:t>
      </w:r>
      <w:r w:rsidR="00580159" w:rsidRPr="00580159">
        <w:rPr>
          <w:b/>
          <w:bCs/>
          <w:sz w:val="28"/>
          <w:szCs w:val="28"/>
        </w:rPr>
        <w:t xml:space="preserve"> </w:t>
      </w:r>
      <w:r w:rsidR="008E71E3" w:rsidRPr="00580159">
        <w:rPr>
          <w:b/>
          <w:bCs/>
          <w:sz w:val="28"/>
          <w:szCs w:val="28"/>
        </w:rPr>
        <w:t>через</w:t>
      </w:r>
      <w:r w:rsidR="00580159" w:rsidRPr="00580159">
        <w:rPr>
          <w:b/>
          <w:bCs/>
          <w:sz w:val="28"/>
          <w:szCs w:val="28"/>
        </w:rPr>
        <w:t xml:space="preserve"> </w:t>
      </w:r>
      <w:r w:rsidR="008E71E3" w:rsidRPr="00580159">
        <w:rPr>
          <w:b/>
          <w:bCs/>
          <w:sz w:val="28"/>
          <w:szCs w:val="28"/>
        </w:rPr>
        <w:t>суд.</w:t>
      </w:r>
    </w:p>
    <w:p w:rsidR="007A6D1F" w:rsidRPr="00580159" w:rsidRDefault="008E71E3" w:rsidP="007A6D1F">
      <w:pPr>
        <w:jc w:val="both"/>
        <w:rPr>
          <w:b/>
          <w:bCs/>
          <w:sz w:val="28"/>
          <w:szCs w:val="28"/>
        </w:rPr>
      </w:pPr>
      <w:r w:rsidRPr="00580159">
        <w:rPr>
          <w:sz w:val="28"/>
          <w:szCs w:val="28"/>
        </w:rPr>
        <w:t>Скорректирован Закон о введении в действие части первой ГК РФ.</w:t>
      </w:r>
      <w:r w:rsidRPr="00580159">
        <w:rPr>
          <w:sz w:val="28"/>
          <w:szCs w:val="28"/>
        </w:rPr>
        <w:br/>
        <w:t>Решено предоставить каждому участник</w:t>
      </w:r>
      <w:proofErr w:type="gramStart"/>
      <w:r w:rsidRPr="00580159">
        <w:rPr>
          <w:sz w:val="28"/>
          <w:szCs w:val="28"/>
        </w:rPr>
        <w:t>у ООО</w:t>
      </w:r>
      <w:proofErr w:type="gramEnd"/>
      <w:r w:rsidRPr="00580159">
        <w:rPr>
          <w:sz w:val="28"/>
          <w:szCs w:val="28"/>
        </w:rPr>
        <w:t xml:space="preserve"> право требовать в судебном порядке исключения из ООО участников, которые грубо нарушают свои обязанности либо своими действиями (бездействием) делают невозможной деятельность ООО или существенно ее затрудняют.</w:t>
      </w:r>
    </w:p>
    <w:p w:rsidR="007A6D1F" w:rsidRDefault="007A6D1F" w:rsidP="007A6D1F">
      <w:pPr>
        <w:jc w:val="both"/>
        <w:rPr>
          <w:sz w:val="28"/>
          <w:szCs w:val="28"/>
        </w:rPr>
      </w:pPr>
    </w:p>
    <w:p w:rsidR="00580159" w:rsidRPr="00D34A60" w:rsidRDefault="00580159" w:rsidP="007A6D1F">
      <w:pPr>
        <w:jc w:val="both"/>
        <w:rPr>
          <w:sz w:val="28"/>
          <w:szCs w:val="28"/>
        </w:rPr>
      </w:pPr>
    </w:p>
    <w:p w:rsidR="007A6D1F" w:rsidRPr="00A12D80" w:rsidRDefault="007A6D1F" w:rsidP="007A6D1F">
      <w:pPr>
        <w:ind w:firstLine="708"/>
        <w:jc w:val="both"/>
        <w:rPr>
          <w:b/>
          <w:sz w:val="28"/>
          <w:szCs w:val="28"/>
        </w:rPr>
      </w:pPr>
      <w:r w:rsidRPr="00D34A60">
        <w:rPr>
          <w:b/>
          <w:sz w:val="28"/>
          <w:szCs w:val="28"/>
        </w:rPr>
        <w:t xml:space="preserve">Документ: </w:t>
      </w:r>
      <w:r w:rsidR="00360F87" w:rsidRPr="00A12D80">
        <w:rPr>
          <w:rStyle w:val="doccaption"/>
          <w:b/>
          <w:sz w:val="28"/>
          <w:szCs w:val="28"/>
        </w:rPr>
        <w:t>Федеральный закон от 05.12.2017 № 382-ФЗ "О внесении изменений в Федеральный закон "Об исполнительном производстве"</w:t>
      </w:r>
    </w:p>
    <w:p w:rsidR="007A6D1F" w:rsidRPr="00D34A60" w:rsidRDefault="007A6D1F" w:rsidP="007A6D1F">
      <w:pPr>
        <w:ind w:firstLine="708"/>
        <w:jc w:val="both"/>
        <w:rPr>
          <w:sz w:val="28"/>
          <w:szCs w:val="28"/>
        </w:rPr>
      </w:pPr>
      <w:r w:rsidRPr="00D34A60">
        <w:rPr>
          <w:b/>
          <w:sz w:val="28"/>
          <w:szCs w:val="28"/>
        </w:rPr>
        <w:t xml:space="preserve">Дата вступления в силу: </w:t>
      </w:r>
      <w:r w:rsidR="0096067A" w:rsidRPr="0096067A">
        <w:rPr>
          <w:sz w:val="28"/>
          <w:szCs w:val="28"/>
        </w:rPr>
        <w:t>15.12.</w:t>
      </w:r>
      <w:r w:rsidRPr="00D34A60">
        <w:rPr>
          <w:sz w:val="28"/>
          <w:szCs w:val="28"/>
        </w:rPr>
        <w:t>2017</w:t>
      </w:r>
    </w:p>
    <w:p w:rsidR="007A6D1F" w:rsidRPr="00D34A60" w:rsidRDefault="007A6D1F" w:rsidP="007A6D1F">
      <w:pPr>
        <w:ind w:firstLine="708"/>
        <w:jc w:val="both"/>
        <w:rPr>
          <w:sz w:val="28"/>
          <w:szCs w:val="28"/>
        </w:rPr>
      </w:pPr>
      <w:r w:rsidRPr="00D34A60">
        <w:rPr>
          <w:b/>
          <w:sz w:val="28"/>
          <w:szCs w:val="28"/>
        </w:rPr>
        <w:t>Опубликован:</w:t>
      </w:r>
      <w:r w:rsidRPr="00D34A60">
        <w:rPr>
          <w:sz w:val="28"/>
          <w:szCs w:val="28"/>
        </w:rPr>
        <w:t xml:space="preserve"> </w:t>
      </w:r>
      <w:hyperlink r:id="rId17" w:history="1">
        <w:r w:rsidRPr="00D34A60">
          <w:rPr>
            <w:rStyle w:val="a3"/>
            <w:sz w:val="28"/>
            <w:szCs w:val="28"/>
          </w:rPr>
          <w:t>http://www.pravo.gov.ru,</w:t>
        </w:r>
      </w:hyperlink>
      <w:r w:rsidRPr="00D34A60">
        <w:rPr>
          <w:rStyle w:val="a3"/>
          <w:sz w:val="28"/>
          <w:szCs w:val="28"/>
        </w:rPr>
        <w:t xml:space="preserve">  </w:t>
      </w:r>
      <w:r w:rsidR="00A12D80">
        <w:rPr>
          <w:rStyle w:val="a3"/>
          <w:sz w:val="28"/>
          <w:szCs w:val="28"/>
        </w:rPr>
        <w:t>05.12</w:t>
      </w:r>
      <w:r w:rsidRPr="00D34A60">
        <w:rPr>
          <w:rStyle w:val="a3"/>
          <w:sz w:val="28"/>
          <w:szCs w:val="28"/>
        </w:rPr>
        <w:t>.2017</w:t>
      </w:r>
    </w:p>
    <w:p w:rsidR="0096067A" w:rsidRDefault="007A6D1F" w:rsidP="007A6D1F">
      <w:pPr>
        <w:jc w:val="both"/>
        <w:rPr>
          <w:sz w:val="28"/>
          <w:szCs w:val="28"/>
        </w:rPr>
      </w:pPr>
      <w:r w:rsidRPr="00D34A60">
        <w:rPr>
          <w:b/>
          <w:sz w:val="28"/>
          <w:szCs w:val="28"/>
        </w:rPr>
        <w:t xml:space="preserve">          Краткое содержание:</w:t>
      </w:r>
      <w:r w:rsidRPr="00D34A60">
        <w:rPr>
          <w:b/>
          <w:bCs/>
          <w:sz w:val="28"/>
          <w:szCs w:val="28"/>
        </w:rPr>
        <w:t xml:space="preserve"> </w:t>
      </w:r>
      <w:r w:rsidR="0096067A" w:rsidRPr="0096067A">
        <w:rPr>
          <w:b/>
          <w:bCs/>
          <w:sz w:val="28"/>
          <w:szCs w:val="28"/>
        </w:rPr>
        <w:t>Установлен порядок принудительного исполнения приговора или постановления иностранного суда о конфискации имущества, полученного преступным путем.</w:t>
      </w:r>
      <w:r w:rsidR="0096067A" w:rsidRPr="0096067A">
        <w:rPr>
          <w:sz w:val="28"/>
          <w:szCs w:val="28"/>
        </w:rPr>
        <w:br/>
        <w:t>В Законе об исполнительном производстве установлена процедура принудительного исполнения приговора или постановления иностранного суда в части конфискации находящихся на территории России доходов, полученных</w:t>
      </w:r>
      <w:r w:rsidR="0096067A">
        <w:rPr>
          <w:sz w:val="28"/>
          <w:szCs w:val="28"/>
        </w:rPr>
        <w:t xml:space="preserve"> </w:t>
      </w:r>
      <w:r w:rsidR="0096067A" w:rsidRPr="0096067A">
        <w:rPr>
          <w:sz w:val="28"/>
          <w:szCs w:val="28"/>
        </w:rPr>
        <w:t>преступным</w:t>
      </w:r>
      <w:r w:rsidR="0096067A">
        <w:rPr>
          <w:sz w:val="28"/>
          <w:szCs w:val="28"/>
        </w:rPr>
        <w:t xml:space="preserve"> </w:t>
      </w:r>
      <w:r w:rsidR="0096067A" w:rsidRPr="0096067A">
        <w:rPr>
          <w:sz w:val="28"/>
          <w:szCs w:val="28"/>
        </w:rPr>
        <w:t>путем.</w:t>
      </w:r>
    </w:p>
    <w:p w:rsidR="007A6D1F" w:rsidRPr="0096067A" w:rsidRDefault="0096067A" w:rsidP="007A6D1F">
      <w:pPr>
        <w:jc w:val="both"/>
        <w:rPr>
          <w:b/>
          <w:bCs/>
          <w:sz w:val="28"/>
          <w:szCs w:val="28"/>
        </w:rPr>
      </w:pPr>
      <w:r w:rsidRPr="0096067A">
        <w:rPr>
          <w:sz w:val="28"/>
          <w:szCs w:val="28"/>
        </w:rPr>
        <w:t>Дело в том, что исполнение обязательств, предусмотренных международными договорами в сфере международного сотрудничества по вопросам выявления, замораживания, ареста, конфискации и возврата активов зависит от наличия в национальном законодательстве государств-участников эффективного конфискационного режима.</w:t>
      </w:r>
    </w:p>
    <w:p w:rsidR="007A6D1F" w:rsidRPr="0096067A" w:rsidRDefault="007A6D1F" w:rsidP="007A6D1F">
      <w:pPr>
        <w:jc w:val="both"/>
        <w:rPr>
          <w:sz w:val="28"/>
          <w:szCs w:val="28"/>
        </w:rPr>
      </w:pPr>
    </w:p>
    <w:p w:rsidR="007A6D1F" w:rsidRPr="00D34A60" w:rsidRDefault="007A6D1F" w:rsidP="007A6D1F">
      <w:pPr>
        <w:jc w:val="both"/>
        <w:rPr>
          <w:sz w:val="28"/>
          <w:szCs w:val="28"/>
        </w:rPr>
      </w:pPr>
    </w:p>
    <w:p w:rsidR="007A6D1F" w:rsidRPr="00A12D80" w:rsidRDefault="007A6D1F" w:rsidP="007A6D1F">
      <w:pPr>
        <w:ind w:firstLine="708"/>
        <w:jc w:val="both"/>
        <w:rPr>
          <w:b/>
          <w:sz w:val="28"/>
          <w:szCs w:val="28"/>
        </w:rPr>
      </w:pPr>
      <w:r w:rsidRPr="00D34A60">
        <w:rPr>
          <w:b/>
          <w:sz w:val="28"/>
          <w:szCs w:val="28"/>
        </w:rPr>
        <w:t xml:space="preserve">Документ: </w:t>
      </w:r>
      <w:r w:rsidR="00A12D80" w:rsidRPr="00A12D80">
        <w:rPr>
          <w:rStyle w:val="doccaption"/>
          <w:b/>
          <w:sz w:val="28"/>
          <w:szCs w:val="28"/>
        </w:rPr>
        <w:t>Федеральный закон от 05.12.2017 № 381-ФЗ "О внесении изменения в статью 1293 части четвертой Гражданского кодекса Российской Федерации"</w:t>
      </w:r>
    </w:p>
    <w:p w:rsidR="005C60CC" w:rsidRDefault="007A6D1F" w:rsidP="007A6D1F">
      <w:pPr>
        <w:ind w:firstLine="708"/>
        <w:jc w:val="both"/>
        <w:rPr>
          <w:b/>
          <w:sz w:val="28"/>
          <w:szCs w:val="28"/>
        </w:rPr>
      </w:pPr>
      <w:r w:rsidRPr="00D34A60">
        <w:rPr>
          <w:b/>
          <w:sz w:val="28"/>
          <w:szCs w:val="28"/>
        </w:rPr>
        <w:t xml:space="preserve">Дата вступления в силу: </w:t>
      </w:r>
      <w:r w:rsidR="005C60CC" w:rsidRPr="005C60CC">
        <w:rPr>
          <w:sz w:val="28"/>
          <w:szCs w:val="28"/>
        </w:rPr>
        <w:t>с 1 июня 2018 г.</w:t>
      </w:r>
    </w:p>
    <w:p w:rsidR="007A6D1F" w:rsidRPr="00D34A60" w:rsidRDefault="007A6D1F" w:rsidP="007A6D1F">
      <w:pPr>
        <w:ind w:firstLine="708"/>
        <w:jc w:val="both"/>
        <w:rPr>
          <w:sz w:val="28"/>
          <w:szCs w:val="28"/>
        </w:rPr>
      </w:pPr>
      <w:r w:rsidRPr="00D34A60">
        <w:rPr>
          <w:b/>
          <w:sz w:val="28"/>
          <w:szCs w:val="28"/>
        </w:rPr>
        <w:t>Опубликован:</w:t>
      </w:r>
      <w:r w:rsidRPr="00D34A60">
        <w:rPr>
          <w:sz w:val="28"/>
          <w:szCs w:val="28"/>
        </w:rPr>
        <w:t xml:space="preserve"> </w:t>
      </w:r>
      <w:hyperlink r:id="rId18" w:history="1">
        <w:r w:rsidRPr="00D34A60">
          <w:rPr>
            <w:rStyle w:val="a3"/>
            <w:sz w:val="28"/>
            <w:szCs w:val="28"/>
          </w:rPr>
          <w:t>http://www.pravo.gov.ru,</w:t>
        </w:r>
      </w:hyperlink>
      <w:r w:rsidRPr="00D34A60">
        <w:rPr>
          <w:rStyle w:val="a3"/>
          <w:sz w:val="28"/>
          <w:szCs w:val="28"/>
        </w:rPr>
        <w:t xml:space="preserve"> </w:t>
      </w:r>
      <w:r w:rsidR="00A12D80">
        <w:rPr>
          <w:rStyle w:val="a3"/>
          <w:sz w:val="28"/>
          <w:szCs w:val="28"/>
        </w:rPr>
        <w:t>05.12</w:t>
      </w:r>
      <w:r w:rsidRPr="00D34A60">
        <w:rPr>
          <w:rStyle w:val="a3"/>
          <w:sz w:val="28"/>
          <w:szCs w:val="28"/>
        </w:rPr>
        <w:t>.2017</w:t>
      </w:r>
    </w:p>
    <w:p w:rsidR="005C60CC" w:rsidRDefault="007A6D1F" w:rsidP="007A6D1F">
      <w:pPr>
        <w:jc w:val="both"/>
        <w:rPr>
          <w:sz w:val="28"/>
          <w:szCs w:val="28"/>
        </w:rPr>
      </w:pPr>
      <w:r w:rsidRPr="00D34A60">
        <w:rPr>
          <w:b/>
          <w:sz w:val="28"/>
          <w:szCs w:val="28"/>
        </w:rPr>
        <w:t xml:space="preserve">          Краткое содержание:</w:t>
      </w:r>
      <w:r w:rsidRPr="00D34A60">
        <w:rPr>
          <w:b/>
          <w:bCs/>
          <w:sz w:val="28"/>
          <w:szCs w:val="28"/>
        </w:rPr>
        <w:t xml:space="preserve"> </w:t>
      </w:r>
      <w:r w:rsidR="005C60CC" w:rsidRPr="005C60CC">
        <w:rPr>
          <w:b/>
          <w:bCs/>
          <w:sz w:val="28"/>
          <w:szCs w:val="28"/>
        </w:rPr>
        <w:t>Перечень случаев, когда художники могут получать вознаграждение при перепродаже картин, расширен.</w:t>
      </w:r>
      <w:r w:rsidR="005C60CC" w:rsidRPr="005C60CC">
        <w:rPr>
          <w:sz w:val="28"/>
          <w:szCs w:val="28"/>
        </w:rPr>
        <w:br/>
        <w:t>Уточнены права авторов оригиналов произведений изобразительного искусства.</w:t>
      </w:r>
      <w:r w:rsidR="005C60CC" w:rsidRPr="005C60CC">
        <w:rPr>
          <w:sz w:val="28"/>
          <w:szCs w:val="28"/>
        </w:rPr>
        <w:br/>
        <w:t xml:space="preserve">Авторы могут претендовать на вознаграждение при каждой перепродаже соответствующего оригинала произведения, в которой </w:t>
      </w:r>
      <w:proofErr w:type="spellStart"/>
      <w:r w:rsidR="005C60CC" w:rsidRPr="005C60CC">
        <w:rPr>
          <w:sz w:val="28"/>
          <w:szCs w:val="28"/>
        </w:rPr>
        <w:t>юрлицо</w:t>
      </w:r>
      <w:proofErr w:type="spellEnd"/>
      <w:r w:rsidR="005C60CC" w:rsidRPr="005C60CC">
        <w:rPr>
          <w:sz w:val="28"/>
          <w:szCs w:val="28"/>
        </w:rPr>
        <w:t xml:space="preserve"> или ИП (аукционный дом, галерея изобразительного искусства, художественный салон, магазин и пр.) участвуют не только в качестве посредника, но и в качестве</w:t>
      </w:r>
      <w:r w:rsidR="005C60CC">
        <w:rPr>
          <w:sz w:val="28"/>
          <w:szCs w:val="28"/>
        </w:rPr>
        <w:t xml:space="preserve"> </w:t>
      </w:r>
      <w:r w:rsidR="005C60CC" w:rsidRPr="005C60CC">
        <w:rPr>
          <w:sz w:val="28"/>
          <w:szCs w:val="28"/>
        </w:rPr>
        <w:t>продавца</w:t>
      </w:r>
      <w:r w:rsidR="005C60CC">
        <w:rPr>
          <w:sz w:val="28"/>
          <w:szCs w:val="28"/>
        </w:rPr>
        <w:t xml:space="preserve"> </w:t>
      </w:r>
      <w:r w:rsidR="005C60CC" w:rsidRPr="005C60CC">
        <w:rPr>
          <w:sz w:val="28"/>
          <w:szCs w:val="28"/>
        </w:rPr>
        <w:t>или</w:t>
      </w:r>
      <w:r w:rsidR="005C60CC">
        <w:rPr>
          <w:sz w:val="28"/>
          <w:szCs w:val="28"/>
        </w:rPr>
        <w:t xml:space="preserve"> </w:t>
      </w:r>
      <w:r w:rsidR="005C60CC" w:rsidRPr="005C60CC">
        <w:rPr>
          <w:sz w:val="28"/>
          <w:szCs w:val="28"/>
        </w:rPr>
        <w:t>покупателя.</w:t>
      </w:r>
    </w:p>
    <w:p w:rsidR="007A6D1F" w:rsidRPr="005C60CC" w:rsidRDefault="005C60CC" w:rsidP="007A6D1F">
      <w:pPr>
        <w:jc w:val="both"/>
        <w:rPr>
          <w:b/>
          <w:bCs/>
          <w:sz w:val="28"/>
          <w:szCs w:val="28"/>
        </w:rPr>
      </w:pPr>
      <w:r w:rsidRPr="005C60CC">
        <w:rPr>
          <w:sz w:val="28"/>
          <w:szCs w:val="28"/>
        </w:rPr>
        <w:lastRenderedPageBreak/>
        <w:t xml:space="preserve">При этом указанные </w:t>
      </w:r>
      <w:proofErr w:type="spellStart"/>
      <w:r w:rsidRPr="005C60CC">
        <w:rPr>
          <w:sz w:val="28"/>
          <w:szCs w:val="28"/>
        </w:rPr>
        <w:t>юрлицо</w:t>
      </w:r>
      <w:proofErr w:type="spellEnd"/>
      <w:r w:rsidRPr="005C60CC">
        <w:rPr>
          <w:sz w:val="28"/>
          <w:szCs w:val="28"/>
        </w:rPr>
        <w:t xml:space="preserve"> или ИП обязаны предоставлять сведения, необходимые для обеспечения выплаты вознаграждения, автору или представляющей его интересы организации по управлению правами на коллективной основе (в том числе на основании соответствующего запроса).</w:t>
      </w:r>
      <w:r w:rsidRPr="005C60CC">
        <w:rPr>
          <w:sz w:val="28"/>
          <w:szCs w:val="28"/>
        </w:rPr>
        <w:br/>
      </w:r>
    </w:p>
    <w:p w:rsidR="007A6D1F" w:rsidRPr="00D34A60" w:rsidRDefault="007A6D1F" w:rsidP="007A6D1F">
      <w:pPr>
        <w:jc w:val="both"/>
        <w:rPr>
          <w:sz w:val="28"/>
          <w:szCs w:val="28"/>
        </w:rPr>
      </w:pPr>
    </w:p>
    <w:p w:rsidR="007A6D1F" w:rsidRPr="00A12D80" w:rsidRDefault="007A6D1F" w:rsidP="007A6D1F">
      <w:pPr>
        <w:ind w:firstLine="708"/>
        <w:jc w:val="both"/>
        <w:rPr>
          <w:b/>
          <w:sz w:val="28"/>
          <w:szCs w:val="28"/>
        </w:rPr>
      </w:pPr>
      <w:r w:rsidRPr="00D34A60">
        <w:rPr>
          <w:b/>
          <w:sz w:val="28"/>
          <w:szCs w:val="28"/>
        </w:rPr>
        <w:t xml:space="preserve">Документ: </w:t>
      </w:r>
      <w:r w:rsidR="00A12D80" w:rsidRPr="00A12D80">
        <w:rPr>
          <w:rStyle w:val="doccaption"/>
          <w:b/>
          <w:sz w:val="28"/>
          <w:szCs w:val="28"/>
        </w:rPr>
        <w:t>Федеральный закон от 05.12.2017 №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w:t>
      </w:r>
    </w:p>
    <w:p w:rsidR="0096067A" w:rsidRDefault="007A6D1F" w:rsidP="007A6D1F">
      <w:pPr>
        <w:ind w:firstLine="708"/>
        <w:jc w:val="both"/>
        <w:rPr>
          <w:b/>
          <w:sz w:val="28"/>
          <w:szCs w:val="28"/>
        </w:rPr>
      </w:pPr>
      <w:r w:rsidRPr="00D34A60">
        <w:rPr>
          <w:b/>
          <w:sz w:val="28"/>
          <w:szCs w:val="28"/>
        </w:rPr>
        <w:t xml:space="preserve">Дата вступления в силу: </w:t>
      </w:r>
      <w:r w:rsidR="0096067A" w:rsidRPr="0096067A">
        <w:rPr>
          <w:sz w:val="28"/>
          <w:szCs w:val="28"/>
        </w:rPr>
        <w:t>со дня официального опубликования</w:t>
      </w:r>
    </w:p>
    <w:p w:rsidR="007A6D1F" w:rsidRPr="00D34A60" w:rsidRDefault="007A6D1F" w:rsidP="007A6D1F">
      <w:pPr>
        <w:ind w:firstLine="708"/>
        <w:jc w:val="both"/>
        <w:rPr>
          <w:sz w:val="28"/>
          <w:szCs w:val="28"/>
        </w:rPr>
      </w:pPr>
      <w:r w:rsidRPr="00D34A60">
        <w:rPr>
          <w:b/>
          <w:sz w:val="28"/>
          <w:szCs w:val="28"/>
        </w:rPr>
        <w:t>Опубликован:</w:t>
      </w:r>
      <w:r w:rsidRPr="00D34A60">
        <w:rPr>
          <w:sz w:val="28"/>
          <w:szCs w:val="28"/>
        </w:rPr>
        <w:t xml:space="preserve"> </w:t>
      </w:r>
      <w:hyperlink r:id="rId19" w:history="1">
        <w:r w:rsidRPr="00D34A60">
          <w:rPr>
            <w:rStyle w:val="a3"/>
            <w:sz w:val="28"/>
            <w:szCs w:val="28"/>
          </w:rPr>
          <w:t>http://www.pravo.gov.ru,</w:t>
        </w:r>
      </w:hyperlink>
      <w:r w:rsidRPr="00D34A60">
        <w:rPr>
          <w:rStyle w:val="a3"/>
          <w:sz w:val="28"/>
          <w:szCs w:val="28"/>
        </w:rPr>
        <w:t xml:space="preserve">  </w:t>
      </w:r>
      <w:r w:rsidR="00A12D80">
        <w:rPr>
          <w:rStyle w:val="a3"/>
          <w:sz w:val="28"/>
          <w:szCs w:val="28"/>
        </w:rPr>
        <w:t>05.12</w:t>
      </w:r>
      <w:r w:rsidRPr="00D34A60">
        <w:rPr>
          <w:rStyle w:val="a3"/>
          <w:sz w:val="28"/>
          <w:szCs w:val="28"/>
        </w:rPr>
        <w:t>.2017</w:t>
      </w:r>
    </w:p>
    <w:p w:rsidR="0096067A" w:rsidRDefault="007A6D1F" w:rsidP="007A6D1F">
      <w:pPr>
        <w:jc w:val="both"/>
        <w:rPr>
          <w:sz w:val="28"/>
          <w:szCs w:val="28"/>
        </w:rPr>
      </w:pPr>
      <w:r w:rsidRPr="00D34A60">
        <w:rPr>
          <w:b/>
          <w:sz w:val="28"/>
          <w:szCs w:val="28"/>
        </w:rPr>
        <w:t xml:space="preserve">          Краткое содержание:</w:t>
      </w:r>
      <w:r w:rsidRPr="00D34A60">
        <w:rPr>
          <w:b/>
          <w:bCs/>
          <w:sz w:val="28"/>
          <w:szCs w:val="28"/>
        </w:rPr>
        <w:t xml:space="preserve"> </w:t>
      </w:r>
      <w:r w:rsidR="0096067A" w:rsidRPr="0096067A">
        <w:rPr>
          <w:b/>
          <w:bCs/>
          <w:sz w:val="28"/>
          <w:szCs w:val="28"/>
        </w:rPr>
        <w:t xml:space="preserve">Отрешение главы муниципального образования от </w:t>
      </w:r>
      <w:proofErr w:type="gramStart"/>
      <w:r w:rsidR="0096067A" w:rsidRPr="0096067A">
        <w:rPr>
          <w:b/>
          <w:bCs/>
          <w:sz w:val="28"/>
          <w:szCs w:val="28"/>
        </w:rPr>
        <w:t>должности</w:t>
      </w:r>
      <w:proofErr w:type="gramEnd"/>
      <w:r w:rsidR="0096067A" w:rsidRPr="0096067A">
        <w:rPr>
          <w:b/>
          <w:bCs/>
          <w:sz w:val="28"/>
          <w:szCs w:val="28"/>
        </w:rPr>
        <w:t>: какие сроки отведены на оспаривание и когда можно проводить досрочные выборы?</w:t>
      </w:r>
      <w:r w:rsidR="0096067A" w:rsidRPr="0096067A">
        <w:rPr>
          <w:sz w:val="28"/>
          <w:szCs w:val="28"/>
        </w:rPr>
        <w:br/>
      </w:r>
      <w:proofErr w:type="gramStart"/>
      <w:r w:rsidR="0096067A" w:rsidRPr="0096067A">
        <w:rPr>
          <w:sz w:val="28"/>
          <w:szCs w:val="28"/>
        </w:rPr>
        <w:t xml:space="preserve">Установлены правила на случай, если глава муниципального образования, полномочия которого прекращены досрочно, обжалует в судебном порядке правовой акт высшего должностного лица региона (руководителя высшего исполнительного органа </w:t>
      </w:r>
      <w:proofErr w:type="spellStart"/>
      <w:r w:rsidR="0096067A" w:rsidRPr="0096067A">
        <w:rPr>
          <w:sz w:val="28"/>
          <w:szCs w:val="28"/>
        </w:rPr>
        <w:t>госвласти</w:t>
      </w:r>
      <w:proofErr w:type="spellEnd"/>
      <w:r w:rsidR="0096067A" w:rsidRPr="0096067A">
        <w:rPr>
          <w:sz w:val="28"/>
          <w:szCs w:val="28"/>
        </w:rPr>
        <w:t xml:space="preserve"> субъекта Федерации) об отрешении его от должности.</w:t>
      </w:r>
      <w:proofErr w:type="gramEnd"/>
      <w:r w:rsidR="0096067A" w:rsidRPr="0096067A">
        <w:rPr>
          <w:sz w:val="28"/>
          <w:szCs w:val="28"/>
        </w:rPr>
        <w:t xml:space="preserve"> В данном случае нельзя назначить досрочные выборы или принять решение об избрании главы до вступления решения суда в законную силу.</w:t>
      </w:r>
      <w:r w:rsidR="0096067A" w:rsidRPr="0096067A">
        <w:rPr>
          <w:sz w:val="28"/>
          <w:szCs w:val="28"/>
        </w:rPr>
        <w:br/>
        <w:t>Оспорить акт об отрешении от должности в судебном порядке можно в течение 10 дней со дня его принятия. Такой же срок отведен на рассмотрение дела</w:t>
      </w:r>
      <w:r w:rsidR="0096067A">
        <w:rPr>
          <w:sz w:val="28"/>
          <w:szCs w:val="28"/>
        </w:rPr>
        <w:t xml:space="preserve"> </w:t>
      </w:r>
      <w:r w:rsidR="0096067A" w:rsidRPr="0096067A">
        <w:rPr>
          <w:sz w:val="28"/>
          <w:szCs w:val="28"/>
        </w:rPr>
        <w:t>судом.</w:t>
      </w:r>
    </w:p>
    <w:p w:rsidR="007A6D1F" w:rsidRPr="0096067A" w:rsidRDefault="0096067A" w:rsidP="007A6D1F">
      <w:pPr>
        <w:jc w:val="both"/>
        <w:rPr>
          <w:b/>
          <w:bCs/>
          <w:sz w:val="28"/>
          <w:szCs w:val="28"/>
        </w:rPr>
      </w:pPr>
      <w:r w:rsidRPr="0096067A">
        <w:rPr>
          <w:sz w:val="28"/>
          <w:szCs w:val="28"/>
        </w:rPr>
        <w:t xml:space="preserve">Обжаловать решение суда можно в течение 10 дней со дня его принятия в окончательной форме. </w:t>
      </w:r>
      <w:proofErr w:type="gramStart"/>
      <w:r w:rsidRPr="0096067A">
        <w:rPr>
          <w:sz w:val="28"/>
          <w:szCs w:val="28"/>
        </w:rPr>
        <w:t>Апелляционные</w:t>
      </w:r>
      <w:proofErr w:type="gramEnd"/>
      <w:r w:rsidRPr="0096067A">
        <w:rPr>
          <w:sz w:val="28"/>
          <w:szCs w:val="28"/>
        </w:rPr>
        <w:t xml:space="preserve"> жалоба, представление рассматриваются в такой же срок.</w:t>
      </w:r>
    </w:p>
    <w:p w:rsidR="007A6D1F" w:rsidRDefault="007A6D1F" w:rsidP="007A6D1F">
      <w:pPr>
        <w:jc w:val="both"/>
        <w:rPr>
          <w:sz w:val="28"/>
          <w:szCs w:val="28"/>
        </w:rPr>
      </w:pPr>
    </w:p>
    <w:p w:rsidR="0096067A" w:rsidRPr="0096067A" w:rsidRDefault="0096067A" w:rsidP="007A6D1F">
      <w:pPr>
        <w:jc w:val="both"/>
        <w:rPr>
          <w:sz w:val="28"/>
          <w:szCs w:val="28"/>
        </w:rPr>
      </w:pPr>
    </w:p>
    <w:p w:rsidR="007A6D1F" w:rsidRPr="00A12D80" w:rsidRDefault="007A6D1F" w:rsidP="007A6D1F">
      <w:pPr>
        <w:ind w:firstLine="708"/>
        <w:jc w:val="both"/>
        <w:rPr>
          <w:b/>
          <w:sz w:val="28"/>
          <w:szCs w:val="28"/>
        </w:rPr>
      </w:pPr>
      <w:r w:rsidRPr="00D34A60">
        <w:rPr>
          <w:b/>
          <w:sz w:val="28"/>
          <w:szCs w:val="28"/>
        </w:rPr>
        <w:t xml:space="preserve">Документ: </w:t>
      </w:r>
      <w:r w:rsidR="00A12D80" w:rsidRPr="00A12D80">
        <w:rPr>
          <w:rStyle w:val="doccaption"/>
          <w:b/>
          <w:sz w:val="28"/>
          <w:szCs w:val="28"/>
        </w:rPr>
        <w:t>Федеральный закон от 05.12.2017 № 379-ФЗ "О внесении изменений в статью 426 части первой Гражданского кодекса Российской Федерации и статью 786 части второй Гражданского кодекса Российской Федерации"</w:t>
      </w:r>
    </w:p>
    <w:p w:rsidR="007A6D1F" w:rsidRPr="00D34A60" w:rsidRDefault="007A6D1F" w:rsidP="007A6D1F">
      <w:pPr>
        <w:ind w:firstLine="708"/>
        <w:jc w:val="both"/>
        <w:rPr>
          <w:sz w:val="28"/>
          <w:szCs w:val="28"/>
        </w:rPr>
      </w:pPr>
      <w:r w:rsidRPr="00D34A60">
        <w:rPr>
          <w:b/>
          <w:sz w:val="28"/>
          <w:szCs w:val="28"/>
        </w:rPr>
        <w:t xml:space="preserve">Дата вступления в силу: </w:t>
      </w:r>
      <w:r w:rsidR="000356E1" w:rsidRPr="000356E1">
        <w:rPr>
          <w:sz w:val="28"/>
          <w:szCs w:val="28"/>
        </w:rPr>
        <w:t>15.12.</w:t>
      </w:r>
      <w:r w:rsidRPr="00D34A60">
        <w:rPr>
          <w:sz w:val="28"/>
          <w:szCs w:val="28"/>
        </w:rPr>
        <w:t>2017</w:t>
      </w:r>
    </w:p>
    <w:p w:rsidR="007A6D1F" w:rsidRPr="00D34A60" w:rsidRDefault="007A6D1F" w:rsidP="007A6D1F">
      <w:pPr>
        <w:ind w:firstLine="708"/>
        <w:jc w:val="both"/>
        <w:rPr>
          <w:sz w:val="28"/>
          <w:szCs w:val="28"/>
        </w:rPr>
      </w:pPr>
      <w:r w:rsidRPr="00D34A60">
        <w:rPr>
          <w:b/>
          <w:sz w:val="28"/>
          <w:szCs w:val="28"/>
        </w:rPr>
        <w:t>Опубликован:</w:t>
      </w:r>
      <w:r w:rsidRPr="00D34A60">
        <w:rPr>
          <w:sz w:val="28"/>
          <w:szCs w:val="28"/>
        </w:rPr>
        <w:t xml:space="preserve"> </w:t>
      </w:r>
      <w:hyperlink r:id="rId20" w:history="1">
        <w:r w:rsidRPr="00D34A60">
          <w:rPr>
            <w:rStyle w:val="a3"/>
            <w:sz w:val="28"/>
            <w:szCs w:val="28"/>
          </w:rPr>
          <w:t>http://www.pravo.gov.ru,</w:t>
        </w:r>
      </w:hyperlink>
      <w:r w:rsidRPr="00D34A60">
        <w:rPr>
          <w:rStyle w:val="a3"/>
          <w:sz w:val="28"/>
          <w:szCs w:val="28"/>
        </w:rPr>
        <w:t xml:space="preserve"> </w:t>
      </w:r>
      <w:r w:rsidR="00A12D80">
        <w:rPr>
          <w:rStyle w:val="a3"/>
          <w:sz w:val="28"/>
          <w:szCs w:val="28"/>
        </w:rPr>
        <w:t>05.12.</w:t>
      </w:r>
      <w:r w:rsidRPr="00D34A60">
        <w:rPr>
          <w:rStyle w:val="a3"/>
          <w:sz w:val="28"/>
          <w:szCs w:val="28"/>
        </w:rPr>
        <w:t>2017</w:t>
      </w:r>
    </w:p>
    <w:p w:rsidR="000356E1" w:rsidRDefault="007A6D1F" w:rsidP="007A6D1F">
      <w:pPr>
        <w:jc w:val="both"/>
        <w:rPr>
          <w:b/>
          <w:bCs/>
          <w:sz w:val="28"/>
          <w:szCs w:val="28"/>
        </w:rPr>
      </w:pPr>
      <w:r w:rsidRPr="00D34A60">
        <w:rPr>
          <w:b/>
          <w:sz w:val="28"/>
          <w:szCs w:val="28"/>
        </w:rPr>
        <w:t xml:space="preserve">          Краткое содержание:</w:t>
      </w:r>
      <w:r w:rsidRPr="00D34A60">
        <w:rPr>
          <w:b/>
          <w:bCs/>
          <w:sz w:val="28"/>
          <w:szCs w:val="28"/>
        </w:rPr>
        <w:t xml:space="preserve"> </w:t>
      </w:r>
      <w:r w:rsidR="000356E1" w:rsidRPr="000356E1">
        <w:rPr>
          <w:b/>
          <w:bCs/>
          <w:sz w:val="28"/>
          <w:szCs w:val="28"/>
        </w:rPr>
        <w:t>Авиакомпании вправе отказывать в перевозке</w:t>
      </w:r>
      <w:r w:rsidR="000356E1">
        <w:rPr>
          <w:b/>
          <w:bCs/>
          <w:sz w:val="28"/>
          <w:szCs w:val="28"/>
        </w:rPr>
        <w:t xml:space="preserve"> </w:t>
      </w:r>
      <w:proofErr w:type="gramStart"/>
      <w:r w:rsidR="000356E1" w:rsidRPr="000356E1">
        <w:rPr>
          <w:b/>
          <w:bCs/>
          <w:sz w:val="28"/>
          <w:szCs w:val="28"/>
        </w:rPr>
        <w:t>пассажиров-дебоширов</w:t>
      </w:r>
      <w:proofErr w:type="gramEnd"/>
      <w:r w:rsidR="000356E1" w:rsidRPr="000356E1">
        <w:rPr>
          <w:b/>
          <w:bCs/>
          <w:sz w:val="28"/>
          <w:szCs w:val="28"/>
        </w:rPr>
        <w:t>.</w:t>
      </w:r>
    </w:p>
    <w:p w:rsidR="007A6D1F" w:rsidRPr="000356E1" w:rsidRDefault="000356E1" w:rsidP="007A6D1F">
      <w:pPr>
        <w:jc w:val="both"/>
        <w:rPr>
          <w:b/>
          <w:bCs/>
          <w:sz w:val="28"/>
          <w:szCs w:val="28"/>
        </w:rPr>
      </w:pPr>
      <w:r w:rsidRPr="000356E1">
        <w:rPr>
          <w:sz w:val="28"/>
          <w:szCs w:val="28"/>
        </w:rPr>
        <w:t xml:space="preserve">Авиаперевозчикам (лицам, уполномоченным ими на заключение договора воздушной перевозки пассажира) разрешено отказывать в </w:t>
      </w:r>
      <w:proofErr w:type="gramStart"/>
      <w:r w:rsidRPr="000356E1">
        <w:rPr>
          <w:sz w:val="28"/>
          <w:szCs w:val="28"/>
        </w:rPr>
        <w:t>заключении</w:t>
      </w:r>
      <w:proofErr w:type="gramEnd"/>
      <w:r w:rsidRPr="000356E1">
        <w:rPr>
          <w:sz w:val="28"/>
          <w:szCs w:val="28"/>
        </w:rPr>
        <w:t xml:space="preserve"> договора воздушной перевозки пассажира, внесенного в реестр лиц, воздушная перевозка которых ограничена.</w:t>
      </w:r>
      <w:r w:rsidRPr="000356E1">
        <w:rPr>
          <w:sz w:val="28"/>
          <w:szCs w:val="28"/>
        </w:rPr>
        <w:br/>
        <w:t xml:space="preserve">Отметим, что в </w:t>
      </w:r>
      <w:proofErr w:type="gramStart"/>
      <w:r w:rsidRPr="000356E1">
        <w:rPr>
          <w:sz w:val="28"/>
          <w:szCs w:val="28"/>
        </w:rPr>
        <w:t>соответствии</w:t>
      </w:r>
      <w:proofErr w:type="gramEnd"/>
      <w:r w:rsidRPr="000356E1">
        <w:rPr>
          <w:sz w:val="28"/>
          <w:szCs w:val="28"/>
        </w:rPr>
        <w:t xml:space="preserve"> с разработанными поправками в Воздушный </w:t>
      </w:r>
      <w:r w:rsidRPr="000356E1">
        <w:rPr>
          <w:sz w:val="28"/>
          <w:szCs w:val="28"/>
        </w:rPr>
        <w:lastRenderedPageBreak/>
        <w:t>кодекс РФ авиаперевозчики будут вести такой реестр. В него сроком на 1 год будут включать пассажиров, привлеченных к административной ответственности за невыполнение законных распоряжений командира воздушного судна, а также привлеченных к уголовной ответственности за хулиганство на воздушном транспорте либо за совершение из хулиганских побуждений действий, угрожающих безопасной эксплуатации транспортных средств.</w:t>
      </w:r>
    </w:p>
    <w:p w:rsidR="007A6D1F" w:rsidRDefault="007A6D1F" w:rsidP="007A6D1F">
      <w:pPr>
        <w:jc w:val="both"/>
        <w:rPr>
          <w:sz w:val="28"/>
          <w:szCs w:val="28"/>
        </w:rPr>
      </w:pPr>
    </w:p>
    <w:p w:rsidR="000356E1" w:rsidRPr="00D34A60" w:rsidRDefault="000356E1" w:rsidP="007A6D1F">
      <w:pPr>
        <w:jc w:val="both"/>
        <w:rPr>
          <w:sz w:val="28"/>
          <w:szCs w:val="28"/>
        </w:rPr>
      </w:pPr>
    </w:p>
    <w:p w:rsidR="007A6D1F" w:rsidRPr="00A12D80" w:rsidRDefault="007A6D1F" w:rsidP="007A6D1F">
      <w:pPr>
        <w:ind w:firstLine="708"/>
        <w:jc w:val="both"/>
        <w:rPr>
          <w:b/>
          <w:sz w:val="28"/>
          <w:szCs w:val="28"/>
        </w:rPr>
      </w:pPr>
      <w:r w:rsidRPr="00D34A60">
        <w:rPr>
          <w:b/>
          <w:sz w:val="28"/>
          <w:szCs w:val="28"/>
        </w:rPr>
        <w:t xml:space="preserve">Документ: </w:t>
      </w:r>
      <w:r w:rsidR="00A12D80" w:rsidRPr="00A12D80">
        <w:rPr>
          <w:rStyle w:val="doccaption"/>
          <w:b/>
          <w:sz w:val="28"/>
          <w:szCs w:val="28"/>
        </w:rPr>
        <w:t>Федеральный закон от 05.12.2017 № 378-ФЗ "О внесении изменений в статью 9-1 Федерального закона "Об ипотеке (залоге недвижимости)" и Федеральный закон "О потребительском кредите (займе)"</w:t>
      </w:r>
    </w:p>
    <w:p w:rsidR="008E71E3" w:rsidRPr="008E71E3" w:rsidRDefault="007A6D1F" w:rsidP="008E71E3">
      <w:pPr>
        <w:jc w:val="both"/>
        <w:rPr>
          <w:b/>
          <w:bCs/>
          <w:sz w:val="28"/>
          <w:szCs w:val="28"/>
        </w:rPr>
      </w:pPr>
      <w:r w:rsidRPr="00D34A60">
        <w:rPr>
          <w:b/>
          <w:sz w:val="28"/>
          <w:szCs w:val="28"/>
        </w:rPr>
        <w:t xml:space="preserve">Дата вступления в силу: </w:t>
      </w:r>
      <w:r w:rsidR="008E71E3" w:rsidRPr="008E71E3">
        <w:rPr>
          <w:sz w:val="28"/>
          <w:szCs w:val="28"/>
        </w:rPr>
        <w:t>по истечении двухсот дней после официального опубликования.</w:t>
      </w:r>
    </w:p>
    <w:p w:rsidR="007A6D1F" w:rsidRPr="00D34A60" w:rsidRDefault="007A6D1F" w:rsidP="007A6D1F">
      <w:pPr>
        <w:ind w:firstLine="708"/>
        <w:jc w:val="both"/>
        <w:rPr>
          <w:sz w:val="28"/>
          <w:szCs w:val="28"/>
        </w:rPr>
      </w:pPr>
      <w:r w:rsidRPr="00D34A60">
        <w:rPr>
          <w:b/>
          <w:sz w:val="28"/>
          <w:szCs w:val="28"/>
        </w:rPr>
        <w:t>Опубликован:</w:t>
      </w:r>
      <w:r w:rsidRPr="00D34A60">
        <w:rPr>
          <w:sz w:val="28"/>
          <w:szCs w:val="28"/>
        </w:rPr>
        <w:t xml:space="preserve"> </w:t>
      </w:r>
      <w:hyperlink r:id="rId21" w:history="1">
        <w:r w:rsidRPr="00D34A60">
          <w:rPr>
            <w:rStyle w:val="a3"/>
            <w:sz w:val="28"/>
            <w:szCs w:val="28"/>
          </w:rPr>
          <w:t>http://www.pravo.gov.ru,</w:t>
        </w:r>
      </w:hyperlink>
      <w:r w:rsidRPr="00D34A60">
        <w:rPr>
          <w:rStyle w:val="a3"/>
          <w:sz w:val="28"/>
          <w:szCs w:val="28"/>
        </w:rPr>
        <w:t xml:space="preserve">  </w:t>
      </w:r>
      <w:r w:rsidR="00A12D80">
        <w:rPr>
          <w:rStyle w:val="a3"/>
          <w:sz w:val="28"/>
          <w:szCs w:val="28"/>
        </w:rPr>
        <w:t>05.12.</w:t>
      </w:r>
      <w:r w:rsidRPr="00D34A60">
        <w:rPr>
          <w:rStyle w:val="a3"/>
          <w:sz w:val="28"/>
          <w:szCs w:val="28"/>
        </w:rPr>
        <w:t>.2017</w:t>
      </w:r>
    </w:p>
    <w:p w:rsidR="008E71E3" w:rsidRDefault="007A6D1F" w:rsidP="007A6D1F">
      <w:pPr>
        <w:jc w:val="both"/>
        <w:rPr>
          <w:b/>
          <w:bCs/>
          <w:sz w:val="28"/>
          <w:szCs w:val="28"/>
        </w:rPr>
      </w:pPr>
      <w:r w:rsidRPr="00D34A60">
        <w:rPr>
          <w:b/>
          <w:sz w:val="28"/>
          <w:szCs w:val="28"/>
        </w:rPr>
        <w:t xml:space="preserve">          Краткое содержание:</w:t>
      </w:r>
      <w:r w:rsidRPr="00D34A60">
        <w:rPr>
          <w:b/>
          <w:bCs/>
          <w:sz w:val="28"/>
          <w:szCs w:val="28"/>
        </w:rPr>
        <w:t xml:space="preserve"> </w:t>
      </w:r>
      <w:r w:rsidR="008E71E3" w:rsidRPr="008E71E3">
        <w:rPr>
          <w:b/>
          <w:bCs/>
          <w:sz w:val="28"/>
          <w:szCs w:val="28"/>
        </w:rPr>
        <w:t xml:space="preserve">Условия ипотечного кредитного договора прописаны в </w:t>
      </w:r>
      <w:proofErr w:type="gramStart"/>
      <w:r w:rsidR="008E71E3" w:rsidRPr="008E71E3">
        <w:rPr>
          <w:b/>
          <w:bCs/>
          <w:sz w:val="28"/>
          <w:szCs w:val="28"/>
        </w:rPr>
        <w:t>Законе</w:t>
      </w:r>
      <w:proofErr w:type="gramEnd"/>
      <w:r w:rsidR="008E71E3" w:rsidRPr="008E71E3">
        <w:rPr>
          <w:b/>
          <w:bCs/>
          <w:sz w:val="28"/>
          <w:szCs w:val="28"/>
        </w:rPr>
        <w:t xml:space="preserve"> о потребительском кредите, а заемщиков будут предупреждать о повышенных рисках, если валюта дохода отличается от</w:t>
      </w:r>
      <w:r w:rsidR="008E71E3">
        <w:rPr>
          <w:b/>
          <w:bCs/>
          <w:sz w:val="28"/>
          <w:szCs w:val="28"/>
        </w:rPr>
        <w:t xml:space="preserve"> </w:t>
      </w:r>
      <w:r w:rsidR="008E71E3" w:rsidRPr="008E71E3">
        <w:rPr>
          <w:b/>
          <w:bCs/>
          <w:sz w:val="28"/>
          <w:szCs w:val="28"/>
        </w:rPr>
        <w:t>валюты</w:t>
      </w:r>
      <w:r w:rsidR="008E71E3">
        <w:rPr>
          <w:b/>
          <w:bCs/>
          <w:sz w:val="28"/>
          <w:szCs w:val="28"/>
        </w:rPr>
        <w:t xml:space="preserve"> </w:t>
      </w:r>
      <w:r w:rsidR="008E71E3" w:rsidRPr="008E71E3">
        <w:rPr>
          <w:b/>
          <w:bCs/>
          <w:sz w:val="28"/>
          <w:szCs w:val="28"/>
        </w:rPr>
        <w:t>кредита.</w:t>
      </w:r>
    </w:p>
    <w:p w:rsidR="008E71E3" w:rsidRPr="008E71E3" w:rsidRDefault="008E71E3" w:rsidP="007A6D1F">
      <w:pPr>
        <w:jc w:val="both"/>
        <w:rPr>
          <w:sz w:val="28"/>
          <w:szCs w:val="28"/>
        </w:rPr>
      </w:pPr>
      <w:r w:rsidRPr="008E71E3">
        <w:rPr>
          <w:sz w:val="28"/>
          <w:szCs w:val="28"/>
        </w:rPr>
        <w:t xml:space="preserve">Условия договоров кредита, займа, которые заключены с физлицом в </w:t>
      </w:r>
      <w:proofErr w:type="gramStart"/>
      <w:r w:rsidRPr="008E71E3">
        <w:rPr>
          <w:sz w:val="28"/>
          <w:szCs w:val="28"/>
        </w:rPr>
        <w:t>целях</w:t>
      </w:r>
      <w:proofErr w:type="gramEnd"/>
      <w:r w:rsidRPr="008E71E3">
        <w:rPr>
          <w:sz w:val="28"/>
          <w:szCs w:val="28"/>
        </w:rPr>
        <w:t xml:space="preserve">, не связанных с бизнесом, и обязательства по которым обеспечены ипотекой, устанавливаются Законом о потребительском кредите (займе). Ранее они перечислялись в </w:t>
      </w:r>
      <w:proofErr w:type="gramStart"/>
      <w:r w:rsidRPr="008E71E3">
        <w:rPr>
          <w:sz w:val="28"/>
          <w:szCs w:val="28"/>
        </w:rPr>
        <w:t>Законе</w:t>
      </w:r>
      <w:proofErr w:type="gramEnd"/>
      <w:r w:rsidRPr="008E71E3">
        <w:rPr>
          <w:sz w:val="28"/>
          <w:szCs w:val="28"/>
        </w:rPr>
        <w:t xml:space="preserve"> об ипотеке со ссылкой на Закон о потребительском кредите, хотя в последнем было прописано, что он не применяется к ипотеке.</w:t>
      </w:r>
    </w:p>
    <w:p w:rsidR="008E71E3" w:rsidRDefault="008E71E3" w:rsidP="007A6D1F">
      <w:pPr>
        <w:jc w:val="both"/>
        <w:rPr>
          <w:sz w:val="28"/>
          <w:szCs w:val="28"/>
        </w:rPr>
      </w:pPr>
      <w:r w:rsidRPr="008E71E3">
        <w:rPr>
          <w:sz w:val="28"/>
          <w:szCs w:val="28"/>
        </w:rPr>
        <w:t>Расширен перечень информации о кредите (займе), которую кредитор размещает в местах оказания услуг (в том числе в Интернете). Так, надо указывать дату, начиная с которой начисляются проценты, или порядок ее определения. Заемщиков, получающих доходы в валюте, отличной от валюты кредита (займа), следует информировать о повышенных рисках.</w:t>
      </w:r>
      <w:r w:rsidRPr="008E71E3">
        <w:rPr>
          <w:sz w:val="28"/>
          <w:szCs w:val="28"/>
        </w:rPr>
        <w:br/>
        <w:t xml:space="preserve">Полная стоимость кредита (займа) определяется как в </w:t>
      </w:r>
      <w:proofErr w:type="gramStart"/>
      <w:r w:rsidRPr="008E71E3">
        <w:rPr>
          <w:sz w:val="28"/>
          <w:szCs w:val="28"/>
        </w:rPr>
        <w:t>процентах</w:t>
      </w:r>
      <w:proofErr w:type="gramEnd"/>
      <w:r w:rsidRPr="008E71E3">
        <w:rPr>
          <w:sz w:val="28"/>
          <w:szCs w:val="28"/>
        </w:rPr>
        <w:t xml:space="preserve"> годовых, так и в денежном выражении. Предусмотрены требования к размещению этой</w:t>
      </w:r>
      <w:r>
        <w:rPr>
          <w:sz w:val="28"/>
          <w:szCs w:val="28"/>
        </w:rPr>
        <w:t xml:space="preserve"> </w:t>
      </w:r>
      <w:r w:rsidRPr="008E71E3">
        <w:rPr>
          <w:sz w:val="28"/>
          <w:szCs w:val="28"/>
        </w:rPr>
        <w:t>информации</w:t>
      </w:r>
      <w:r>
        <w:rPr>
          <w:sz w:val="28"/>
          <w:szCs w:val="28"/>
        </w:rPr>
        <w:t xml:space="preserve"> </w:t>
      </w:r>
      <w:r w:rsidRPr="008E71E3">
        <w:rPr>
          <w:sz w:val="28"/>
          <w:szCs w:val="28"/>
        </w:rPr>
        <w:t>в</w:t>
      </w:r>
      <w:r>
        <w:rPr>
          <w:sz w:val="28"/>
          <w:szCs w:val="28"/>
        </w:rPr>
        <w:t xml:space="preserve"> </w:t>
      </w:r>
      <w:r w:rsidRPr="008E71E3">
        <w:rPr>
          <w:sz w:val="28"/>
          <w:szCs w:val="28"/>
        </w:rPr>
        <w:t>договоре.</w:t>
      </w:r>
    </w:p>
    <w:p w:rsidR="008E71E3" w:rsidRPr="008E71E3" w:rsidRDefault="008E71E3" w:rsidP="007A6D1F">
      <w:pPr>
        <w:jc w:val="both"/>
        <w:rPr>
          <w:sz w:val="28"/>
          <w:szCs w:val="28"/>
        </w:rPr>
      </w:pPr>
      <w:r w:rsidRPr="008E71E3">
        <w:rPr>
          <w:sz w:val="28"/>
          <w:szCs w:val="28"/>
        </w:rPr>
        <w:t>При категорировании потребительских кредитов (займов) будут учитывать, получает ли заемщик на счет, открытый у кредитора, зарплату, пенсии, пособия и иные социальные или компенсационные выплаты.</w:t>
      </w:r>
    </w:p>
    <w:p w:rsidR="007A6D1F" w:rsidRDefault="008E71E3" w:rsidP="007A6D1F">
      <w:pPr>
        <w:jc w:val="both"/>
        <w:rPr>
          <w:sz w:val="28"/>
          <w:szCs w:val="28"/>
        </w:rPr>
      </w:pPr>
      <w:r w:rsidRPr="008E71E3">
        <w:rPr>
          <w:sz w:val="28"/>
          <w:szCs w:val="28"/>
        </w:rPr>
        <w:t>В расчет полной стоимости кредита (займа), обеспеченного ипотекой, включается сумма страховой премии, выплачиваемой по договору страхования предмета залога. Рядом с информацией о полной стоимости такого кредита (займа) в денежном выражении нужно указывать примерный размер среднемесячного платежа заемщика. Он носит информационный характер.</w:t>
      </w:r>
      <w:r w:rsidRPr="008E71E3">
        <w:rPr>
          <w:sz w:val="28"/>
          <w:szCs w:val="28"/>
        </w:rPr>
        <w:br/>
      </w:r>
    </w:p>
    <w:p w:rsidR="008E71E3" w:rsidRPr="00D34A60" w:rsidRDefault="008E71E3" w:rsidP="007A6D1F">
      <w:pPr>
        <w:jc w:val="both"/>
        <w:rPr>
          <w:sz w:val="28"/>
          <w:szCs w:val="28"/>
        </w:rPr>
      </w:pPr>
    </w:p>
    <w:p w:rsidR="007A6D1F" w:rsidRPr="00A12D80" w:rsidRDefault="007A6D1F" w:rsidP="007A6D1F">
      <w:pPr>
        <w:ind w:firstLine="708"/>
        <w:jc w:val="both"/>
        <w:rPr>
          <w:b/>
          <w:sz w:val="28"/>
          <w:szCs w:val="28"/>
        </w:rPr>
      </w:pPr>
      <w:r w:rsidRPr="00D34A60">
        <w:rPr>
          <w:b/>
          <w:sz w:val="28"/>
          <w:szCs w:val="28"/>
        </w:rPr>
        <w:lastRenderedPageBreak/>
        <w:t xml:space="preserve">Документ: </w:t>
      </w:r>
      <w:r w:rsidR="00A12D80" w:rsidRPr="00A12D80">
        <w:rPr>
          <w:rStyle w:val="doccaption"/>
          <w:b/>
          <w:sz w:val="28"/>
          <w:szCs w:val="28"/>
        </w:rPr>
        <w:t>Федеральный закон от 05.12.2017 № 377-ФЗ "О внесении изменения в статью 29.11 Кодекса Российской Федерации об административных правонарушениях"</w:t>
      </w:r>
    </w:p>
    <w:p w:rsidR="007A6D1F" w:rsidRPr="00D34A60" w:rsidRDefault="007A6D1F" w:rsidP="007A6D1F">
      <w:pPr>
        <w:ind w:firstLine="708"/>
        <w:jc w:val="both"/>
        <w:rPr>
          <w:sz w:val="28"/>
          <w:szCs w:val="28"/>
        </w:rPr>
      </w:pPr>
      <w:r w:rsidRPr="00D34A60">
        <w:rPr>
          <w:b/>
          <w:sz w:val="28"/>
          <w:szCs w:val="28"/>
        </w:rPr>
        <w:t xml:space="preserve">Дата вступления в силу: </w:t>
      </w:r>
      <w:r w:rsidR="00580159" w:rsidRPr="00580159">
        <w:rPr>
          <w:sz w:val="28"/>
          <w:szCs w:val="28"/>
        </w:rPr>
        <w:t>15.12.</w:t>
      </w:r>
      <w:r w:rsidRPr="00D34A60">
        <w:rPr>
          <w:sz w:val="28"/>
          <w:szCs w:val="28"/>
        </w:rPr>
        <w:t>2017</w:t>
      </w:r>
    </w:p>
    <w:p w:rsidR="007A6D1F" w:rsidRPr="00D34A60" w:rsidRDefault="007A6D1F" w:rsidP="007A6D1F">
      <w:pPr>
        <w:ind w:firstLine="708"/>
        <w:jc w:val="both"/>
        <w:rPr>
          <w:sz w:val="28"/>
          <w:szCs w:val="28"/>
        </w:rPr>
      </w:pPr>
      <w:r w:rsidRPr="00D34A60">
        <w:rPr>
          <w:b/>
          <w:sz w:val="28"/>
          <w:szCs w:val="28"/>
        </w:rPr>
        <w:t>Опубликован:</w:t>
      </w:r>
      <w:r w:rsidRPr="00D34A60">
        <w:rPr>
          <w:sz w:val="28"/>
          <w:szCs w:val="28"/>
        </w:rPr>
        <w:t xml:space="preserve"> </w:t>
      </w:r>
      <w:hyperlink r:id="rId22" w:history="1">
        <w:r w:rsidRPr="00D34A60">
          <w:rPr>
            <w:rStyle w:val="a3"/>
            <w:sz w:val="28"/>
            <w:szCs w:val="28"/>
          </w:rPr>
          <w:t>http://www.pravo.gov.ru,</w:t>
        </w:r>
      </w:hyperlink>
      <w:r w:rsidRPr="00D34A60">
        <w:rPr>
          <w:rStyle w:val="a3"/>
          <w:sz w:val="28"/>
          <w:szCs w:val="28"/>
        </w:rPr>
        <w:t xml:space="preserve"> </w:t>
      </w:r>
      <w:r w:rsidR="00A12D80">
        <w:rPr>
          <w:rStyle w:val="a3"/>
          <w:sz w:val="28"/>
          <w:szCs w:val="28"/>
        </w:rPr>
        <w:t>05.12</w:t>
      </w:r>
      <w:r w:rsidRPr="00D34A60">
        <w:rPr>
          <w:rStyle w:val="a3"/>
          <w:sz w:val="28"/>
          <w:szCs w:val="28"/>
        </w:rPr>
        <w:t>.2017</w:t>
      </w:r>
    </w:p>
    <w:p w:rsidR="00580159" w:rsidRDefault="007A6D1F" w:rsidP="007A6D1F">
      <w:pPr>
        <w:jc w:val="both"/>
        <w:rPr>
          <w:b/>
          <w:bCs/>
          <w:sz w:val="28"/>
          <w:szCs w:val="28"/>
        </w:rPr>
      </w:pPr>
      <w:r w:rsidRPr="00D34A60">
        <w:rPr>
          <w:b/>
          <w:sz w:val="28"/>
          <w:szCs w:val="28"/>
        </w:rPr>
        <w:t xml:space="preserve">          Краткое содержание:</w:t>
      </w:r>
      <w:r w:rsidRPr="00D34A60">
        <w:rPr>
          <w:b/>
          <w:bCs/>
          <w:sz w:val="28"/>
          <w:szCs w:val="28"/>
        </w:rPr>
        <w:t xml:space="preserve"> </w:t>
      </w:r>
      <w:r w:rsidR="00580159" w:rsidRPr="00580159">
        <w:rPr>
          <w:b/>
          <w:bCs/>
          <w:sz w:val="28"/>
          <w:szCs w:val="28"/>
        </w:rPr>
        <w:t>Копия постановления о наказании пассажира за невыполнение распоряжений командира воздушного судна должна направляться</w:t>
      </w:r>
      <w:r w:rsidR="00580159">
        <w:rPr>
          <w:b/>
          <w:bCs/>
          <w:sz w:val="28"/>
          <w:szCs w:val="28"/>
        </w:rPr>
        <w:t xml:space="preserve"> </w:t>
      </w:r>
      <w:r w:rsidR="00580159" w:rsidRPr="00580159">
        <w:rPr>
          <w:b/>
          <w:bCs/>
          <w:sz w:val="28"/>
          <w:szCs w:val="28"/>
        </w:rPr>
        <w:t>перевозчику.</w:t>
      </w:r>
    </w:p>
    <w:p w:rsidR="007A6D1F" w:rsidRPr="00580159" w:rsidRDefault="00580159" w:rsidP="007A6D1F">
      <w:pPr>
        <w:jc w:val="both"/>
        <w:rPr>
          <w:b/>
          <w:bCs/>
          <w:sz w:val="28"/>
          <w:szCs w:val="28"/>
        </w:rPr>
      </w:pPr>
      <w:r w:rsidRPr="00580159">
        <w:rPr>
          <w:sz w:val="28"/>
          <w:szCs w:val="28"/>
        </w:rPr>
        <w:t>Приняты поправки к КоАП РФ, согласно которым копия постановления о назначении пассажиру административного наказания за невыполнение им на борту воздушного судна законных распоряжений командира последнего направляется перевозчику, которому принадлежит судно.</w:t>
      </w:r>
      <w:r w:rsidRPr="00580159">
        <w:rPr>
          <w:sz w:val="28"/>
          <w:szCs w:val="28"/>
        </w:rPr>
        <w:br/>
        <w:t>Это связано с предложением наделить авиакомпании правом вести реестр лиц, воздушная перевозка которых ограничена. Перевозчики смогут включать пассажиров в реестр в т. ч. на основе упомянутого постановления, вступившего в законную силу.</w:t>
      </w:r>
    </w:p>
    <w:p w:rsidR="007A6D1F" w:rsidRPr="00580159" w:rsidRDefault="007A6D1F" w:rsidP="007A6D1F">
      <w:pPr>
        <w:jc w:val="both"/>
        <w:rPr>
          <w:sz w:val="28"/>
          <w:szCs w:val="28"/>
        </w:rPr>
      </w:pPr>
    </w:p>
    <w:p w:rsidR="007A6D1F" w:rsidRPr="00D34A60" w:rsidRDefault="007A6D1F" w:rsidP="007A6D1F">
      <w:pPr>
        <w:jc w:val="both"/>
        <w:rPr>
          <w:sz w:val="28"/>
          <w:szCs w:val="28"/>
        </w:rPr>
      </w:pPr>
    </w:p>
    <w:p w:rsidR="007A6D1F" w:rsidRPr="00A12D80" w:rsidRDefault="007A6D1F" w:rsidP="007A6D1F">
      <w:pPr>
        <w:ind w:firstLine="708"/>
        <w:jc w:val="both"/>
        <w:rPr>
          <w:b/>
          <w:sz w:val="28"/>
          <w:szCs w:val="28"/>
        </w:rPr>
      </w:pPr>
      <w:r w:rsidRPr="00D34A60">
        <w:rPr>
          <w:b/>
          <w:sz w:val="28"/>
          <w:szCs w:val="28"/>
        </w:rPr>
        <w:t xml:space="preserve">Документ: </w:t>
      </w:r>
      <w:r w:rsidR="00A12D80" w:rsidRPr="00A12D80">
        <w:rPr>
          <w:rStyle w:val="doccaption"/>
          <w:b/>
          <w:sz w:val="28"/>
          <w:szCs w:val="28"/>
        </w:rPr>
        <w:t>Федеральный закон от 05.12.2017 № 376-ФЗ "О внесении изменений в Воздушный кодекс Российской Федерации"</w:t>
      </w:r>
    </w:p>
    <w:p w:rsidR="007A6D1F" w:rsidRPr="00D34A60" w:rsidRDefault="007A6D1F" w:rsidP="007A6D1F">
      <w:pPr>
        <w:ind w:firstLine="708"/>
        <w:jc w:val="both"/>
        <w:rPr>
          <w:sz w:val="28"/>
          <w:szCs w:val="28"/>
        </w:rPr>
      </w:pPr>
      <w:r w:rsidRPr="00D34A60">
        <w:rPr>
          <w:b/>
          <w:sz w:val="28"/>
          <w:szCs w:val="28"/>
        </w:rPr>
        <w:t xml:space="preserve">Дата вступления в силу: </w:t>
      </w:r>
      <w:r w:rsidR="000356E1" w:rsidRPr="000356E1">
        <w:rPr>
          <w:sz w:val="28"/>
          <w:szCs w:val="28"/>
        </w:rPr>
        <w:t>по истечении 180 дней после официального опубликования.</w:t>
      </w:r>
      <w:r w:rsidRPr="00D34A60">
        <w:rPr>
          <w:sz w:val="28"/>
          <w:szCs w:val="28"/>
        </w:rPr>
        <w:t>2017</w:t>
      </w:r>
    </w:p>
    <w:p w:rsidR="007A6D1F" w:rsidRPr="00D34A60" w:rsidRDefault="007A6D1F" w:rsidP="007A6D1F">
      <w:pPr>
        <w:ind w:firstLine="708"/>
        <w:jc w:val="both"/>
        <w:rPr>
          <w:sz w:val="28"/>
          <w:szCs w:val="28"/>
        </w:rPr>
      </w:pPr>
      <w:r w:rsidRPr="00D34A60">
        <w:rPr>
          <w:b/>
          <w:sz w:val="28"/>
          <w:szCs w:val="28"/>
        </w:rPr>
        <w:t>Опубликован:</w:t>
      </w:r>
      <w:r w:rsidRPr="00D34A60">
        <w:rPr>
          <w:sz w:val="28"/>
          <w:szCs w:val="28"/>
        </w:rPr>
        <w:t xml:space="preserve"> </w:t>
      </w:r>
      <w:hyperlink r:id="rId23" w:history="1">
        <w:r w:rsidRPr="00D34A60">
          <w:rPr>
            <w:rStyle w:val="a3"/>
            <w:sz w:val="28"/>
            <w:szCs w:val="28"/>
          </w:rPr>
          <w:t>http://www.pravo.gov.ru,</w:t>
        </w:r>
      </w:hyperlink>
      <w:r w:rsidRPr="00D34A60">
        <w:rPr>
          <w:rStyle w:val="a3"/>
          <w:sz w:val="28"/>
          <w:szCs w:val="28"/>
        </w:rPr>
        <w:t xml:space="preserve"> </w:t>
      </w:r>
      <w:r w:rsidR="00A12D80">
        <w:rPr>
          <w:rStyle w:val="a3"/>
          <w:sz w:val="28"/>
          <w:szCs w:val="28"/>
        </w:rPr>
        <w:t>05.12</w:t>
      </w:r>
      <w:r w:rsidRPr="00D34A60">
        <w:rPr>
          <w:rStyle w:val="a3"/>
          <w:sz w:val="28"/>
          <w:szCs w:val="28"/>
        </w:rPr>
        <w:t>.2017</w:t>
      </w:r>
    </w:p>
    <w:p w:rsidR="000356E1" w:rsidRDefault="007A6D1F" w:rsidP="007A6D1F">
      <w:pPr>
        <w:jc w:val="both"/>
        <w:rPr>
          <w:b/>
          <w:bCs/>
          <w:sz w:val="28"/>
          <w:szCs w:val="28"/>
        </w:rPr>
      </w:pPr>
      <w:r w:rsidRPr="00D34A60">
        <w:rPr>
          <w:b/>
          <w:sz w:val="28"/>
          <w:szCs w:val="28"/>
        </w:rPr>
        <w:t xml:space="preserve">          Краткое содержание:</w:t>
      </w:r>
      <w:r w:rsidRPr="00D34A60">
        <w:rPr>
          <w:b/>
          <w:bCs/>
          <w:sz w:val="28"/>
          <w:szCs w:val="28"/>
        </w:rPr>
        <w:t xml:space="preserve"> </w:t>
      </w:r>
      <w:r w:rsidR="000356E1" w:rsidRPr="000356E1">
        <w:rPr>
          <w:b/>
          <w:bCs/>
          <w:sz w:val="28"/>
          <w:szCs w:val="28"/>
        </w:rPr>
        <w:t xml:space="preserve">Граждан, дебоширящих в </w:t>
      </w:r>
      <w:proofErr w:type="gramStart"/>
      <w:r w:rsidR="000356E1" w:rsidRPr="000356E1">
        <w:rPr>
          <w:b/>
          <w:bCs/>
          <w:sz w:val="28"/>
          <w:szCs w:val="28"/>
        </w:rPr>
        <w:t>самолетах</w:t>
      </w:r>
      <w:proofErr w:type="gramEnd"/>
      <w:r w:rsidR="000356E1" w:rsidRPr="000356E1">
        <w:rPr>
          <w:b/>
          <w:bCs/>
          <w:sz w:val="28"/>
          <w:szCs w:val="28"/>
        </w:rPr>
        <w:t>, будут временно</w:t>
      </w:r>
      <w:r w:rsidR="000356E1">
        <w:rPr>
          <w:b/>
          <w:bCs/>
          <w:sz w:val="28"/>
          <w:szCs w:val="28"/>
        </w:rPr>
        <w:t xml:space="preserve"> </w:t>
      </w:r>
      <w:r w:rsidR="000356E1" w:rsidRPr="000356E1">
        <w:rPr>
          <w:b/>
          <w:bCs/>
          <w:sz w:val="28"/>
          <w:szCs w:val="28"/>
        </w:rPr>
        <w:t>лишать</w:t>
      </w:r>
      <w:r w:rsidR="000356E1">
        <w:rPr>
          <w:b/>
          <w:bCs/>
          <w:sz w:val="28"/>
          <w:szCs w:val="28"/>
        </w:rPr>
        <w:t xml:space="preserve"> </w:t>
      </w:r>
      <w:r w:rsidR="000356E1" w:rsidRPr="000356E1">
        <w:rPr>
          <w:b/>
          <w:bCs/>
          <w:sz w:val="28"/>
          <w:szCs w:val="28"/>
        </w:rPr>
        <w:t>права</w:t>
      </w:r>
      <w:r w:rsidR="000356E1">
        <w:rPr>
          <w:b/>
          <w:bCs/>
          <w:sz w:val="28"/>
          <w:szCs w:val="28"/>
        </w:rPr>
        <w:t xml:space="preserve"> </w:t>
      </w:r>
      <w:r w:rsidR="000356E1" w:rsidRPr="000356E1">
        <w:rPr>
          <w:b/>
          <w:bCs/>
          <w:sz w:val="28"/>
          <w:szCs w:val="28"/>
        </w:rPr>
        <w:t>летать.</w:t>
      </w:r>
    </w:p>
    <w:p w:rsidR="000356E1" w:rsidRDefault="000356E1" w:rsidP="007A6D1F">
      <w:pPr>
        <w:jc w:val="both"/>
        <w:rPr>
          <w:sz w:val="28"/>
          <w:szCs w:val="28"/>
        </w:rPr>
      </w:pPr>
      <w:r w:rsidRPr="000356E1">
        <w:rPr>
          <w:sz w:val="28"/>
          <w:szCs w:val="28"/>
        </w:rPr>
        <w:t>Скорректирован</w:t>
      </w:r>
      <w:r>
        <w:rPr>
          <w:sz w:val="28"/>
          <w:szCs w:val="28"/>
        </w:rPr>
        <w:t xml:space="preserve"> </w:t>
      </w:r>
      <w:r w:rsidRPr="000356E1">
        <w:rPr>
          <w:sz w:val="28"/>
          <w:szCs w:val="28"/>
        </w:rPr>
        <w:t>Воздушный</w:t>
      </w:r>
      <w:r>
        <w:rPr>
          <w:sz w:val="28"/>
          <w:szCs w:val="28"/>
        </w:rPr>
        <w:t xml:space="preserve"> </w:t>
      </w:r>
      <w:r w:rsidRPr="000356E1">
        <w:rPr>
          <w:sz w:val="28"/>
          <w:szCs w:val="28"/>
        </w:rPr>
        <w:t>кодекс</w:t>
      </w:r>
      <w:r>
        <w:rPr>
          <w:sz w:val="28"/>
          <w:szCs w:val="28"/>
        </w:rPr>
        <w:t xml:space="preserve"> </w:t>
      </w:r>
      <w:r w:rsidRPr="000356E1">
        <w:rPr>
          <w:sz w:val="28"/>
          <w:szCs w:val="28"/>
        </w:rPr>
        <w:t>РФ.</w:t>
      </w:r>
    </w:p>
    <w:p w:rsidR="000356E1" w:rsidRDefault="000356E1" w:rsidP="007A6D1F">
      <w:pPr>
        <w:jc w:val="both"/>
        <w:rPr>
          <w:sz w:val="28"/>
          <w:szCs w:val="28"/>
        </w:rPr>
      </w:pPr>
      <w:r w:rsidRPr="000356E1">
        <w:rPr>
          <w:sz w:val="28"/>
          <w:szCs w:val="28"/>
        </w:rPr>
        <w:t>Решено вести реестр лиц, воздушная перевозка которых ограничена перевозчиком.</w:t>
      </w:r>
      <w:r w:rsidRPr="000356E1">
        <w:rPr>
          <w:sz w:val="28"/>
          <w:szCs w:val="28"/>
        </w:rPr>
        <w:br/>
        <w:t>В него сроком на 1 год будут вносить пассажиров, привлеченных к административной ответственности за невыполнение лицами законных распоряжений командира воздушного судна, а также привлеченных к уголовной ответственности за хулиганство на воздушном транспорте либо за совершение из хулиганских побуждений действий, угрожающих безопасной эксплуатации</w:t>
      </w:r>
      <w:r>
        <w:rPr>
          <w:sz w:val="28"/>
          <w:szCs w:val="28"/>
        </w:rPr>
        <w:t xml:space="preserve"> </w:t>
      </w:r>
      <w:r w:rsidRPr="000356E1">
        <w:rPr>
          <w:sz w:val="28"/>
          <w:szCs w:val="28"/>
        </w:rPr>
        <w:t>транспортных</w:t>
      </w:r>
      <w:r>
        <w:rPr>
          <w:sz w:val="28"/>
          <w:szCs w:val="28"/>
        </w:rPr>
        <w:t xml:space="preserve"> </w:t>
      </w:r>
      <w:r w:rsidRPr="000356E1">
        <w:rPr>
          <w:sz w:val="28"/>
          <w:szCs w:val="28"/>
        </w:rPr>
        <w:t>средств.</w:t>
      </w:r>
    </w:p>
    <w:p w:rsidR="000356E1" w:rsidRDefault="000356E1" w:rsidP="007A6D1F">
      <w:pPr>
        <w:ind w:firstLine="708"/>
        <w:jc w:val="both"/>
        <w:rPr>
          <w:b/>
          <w:sz w:val="28"/>
          <w:szCs w:val="28"/>
        </w:rPr>
      </w:pPr>
    </w:p>
    <w:p w:rsidR="000356E1" w:rsidRDefault="000356E1" w:rsidP="007A6D1F">
      <w:pPr>
        <w:ind w:firstLine="708"/>
        <w:jc w:val="both"/>
        <w:rPr>
          <w:b/>
          <w:sz w:val="28"/>
          <w:szCs w:val="28"/>
        </w:rPr>
      </w:pPr>
    </w:p>
    <w:p w:rsidR="007A6D1F" w:rsidRPr="00A12D80" w:rsidRDefault="007A6D1F" w:rsidP="007A6D1F">
      <w:pPr>
        <w:ind w:firstLine="708"/>
        <w:jc w:val="both"/>
        <w:rPr>
          <w:b/>
          <w:sz w:val="28"/>
          <w:szCs w:val="28"/>
        </w:rPr>
      </w:pPr>
      <w:r w:rsidRPr="00D34A60">
        <w:rPr>
          <w:b/>
          <w:sz w:val="28"/>
          <w:szCs w:val="28"/>
        </w:rPr>
        <w:t xml:space="preserve">Документ: </w:t>
      </w:r>
      <w:r w:rsidR="00A12D80" w:rsidRPr="00A12D80">
        <w:rPr>
          <w:rStyle w:val="doccaption"/>
          <w:b/>
          <w:sz w:val="28"/>
          <w:szCs w:val="28"/>
        </w:rPr>
        <w:t>Федеральный закон от 05.12.2017 № 375-ФЗ "О внесении изменений в статьи 29 и 34 Федерального закона "О политических партиях"</w:t>
      </w:r>
    </w:p>
    <w:p w:rsidR="000356E1" w:rsidRDefault="007A6D1F" w:rsidP="007A6D1F">
      <w:pPr>
        <w:ind w:firstLine="708"/>
        <w:jc w:val="both"/>
        <w:rPr>
          <w:sz w:val="28"/>
          <w:szCs w:val="28"/>
        </w:rPr>
      </w:pPr>
      <w:r w:rsidRPr="00D34A60">
        <w:rPr>
          <w:b/>
          <w:sz w:val="28"/>
          <w:szCs w:val="28"/>
        </w:rPr>
        <w:t xml:space="preserve">Дата вступления в силу: </w:t>
      </w:r>
      <w:r w:rsidR="000356E1" w:rsidRPr="000356E1">
        <w:rPr>
          <w:sz w:val="28"/>
          <w:szCs w:val="28"/>
        </w:rPr>
        <w:t>с 1 января 2018 г.</w:t>
      </w:r>
    </w:p>
    <w:p w:rsidR="007A6D1F" w:rsidRPr="00D34A60" w:rsidRDefault="007A6D1F" w:rsidP="007A6D1F">
      <w:pPr>
        <w:ind w:firstLine="708"/>
        <w:jc w:val="both"/>
        <w:rPr>
          <w:sz w:val="28"/>
          <w:szCs w:val="28"/>
        </w:rPr>
      </w:pPr>
      <w:r w:rsidRPr="00D34A60">
        <w:rPr>
          <w:b/>
          <w:sz w:val="28"/>
          <w:szCs w:val="28"/>
        </w:rPr>
        <w:t>Опубликован:</w:t>
      </w:r>
      <w:r w:rsidRPr="00D34A60">
        <w:rPr>
          <w:sz w:val="28"/>
          <w:szCs w:val="28"/>
        </w:rPr>
        <w:t xml:space="preserve"> </w:t>
      </w:r>
      <w:hyperlink r:id="rId24" w:history="1">
        <w:r w:rsidRPr="00D34A60">
          <w:rPr>
            <w:rStyle w:val="a3"/>
            <w:sz w:val="28"/>
            <w:szCs w:val="28"/>
          </w:rPr>
          <w:t>http://www.pravo.gov.ru,</w:t>
        </w:r>
      </w:hyperlink>
      <w:r w:rsidRPr="00D34A60">
        <w:rPr>
          <w:rStyle w:val="a3"/>
          <w:sz w:val="28"/>
          <w:szCs w:val="28"/>
        </w:rPr>
        <w:t xml:space="preserve">  </w:t>
      </w:r>
      <w:r w:rsidR="00A12D80">
        <w:rPr>
          <w:rStyle w:val="a3"/>
          <w:sz w:val="28"/>
          <w:szCs w:val="28"/>
        </w:rPr>
        <w:t>05.12</w:t>
      </w:r>
      <w:r w:rsidRPr="00D34A60">
        <w:rPr>
          <w:rStyle w:val="a3"/>
          <w:sz w:val="28"/>
          <w:szCs w:val="28"/>
        </w:rPr>
        <w:t>.2017</w:t>
      </w:r>
    </w:p>
    <w:p w:rsidR="000356E1" w:rsidRDefault="007A6D1F" w:rsidP="007A6D1F">
      <w:pPr>
        <w:jc w:val="both"/>
        <w:rPr>
          <w:b/>
          <w:bCs/>
          <w:sz w:val="28"/>
          <w:szCs w:val="28"/>
        </w:rPr>
      </w:pPr>
      <w:r w:rsidRPr="00D34A60">
        <w:rPr>
          <w:b/>
          <w:sz w:val="28"/>
          <w:szCs w:val="28"/>
        </w:rPr>
        <w:t xml:space="preserve">          Краткое содержание:</w:t>
      </w:r>
      <w:r w:rsidRPr="00D34A60">
        <w:rPr>
          <w:b/>
          <w:bCs/>
          <w:sz w:val="28"/>
          <w:szCs w:val="28"/>
        </w:rPr>
        <w:t xml:space="preserve"> </w:t>
      </w:r>
      <w:r w:rsidR="000356E1" w:rsidRPr="000356E1">
        <w:rPr>
          <w:b/>
          <w:bCs/>
          <w:sz w:val="28"/>
          <w:szCs w:val="28"/>
        </w:rPr>
        <w:t>Повышена прозрачность информации о взносах</w:t>
      </w:r>
      <w:r w:rsidR="000356E1">
        <w:rPr>
          <w:b/>
          <w:bCs/>
          <w:sz w:val="28"/>
          <w:szCs w:val="28"/>
        </w:rPr>
        <w:t xml:space="preserve"> </w:t>
      </w:r>
      <w:r w:rsidR="000356E1" w:rsidRPr="000356E1">
        <w:rPr>
          <w:b/>
          <w:bCs/>
          <w:sz w:val="28"/>
          <w:szCs w:val="28"/>
        </w:rPr>
        <w:t>членов</w:t>
      </w:r>
      <w:r w:rsidR="000356E1">
        <w:rPr>
          <w:b/>
          <w:bCs/>
          <w:sz w:val="28"/>
          <w:szCs w:val="28"/>
        </w:rPr>
        <w:t xml:space="preserve"> </w:t>
      </w:r>
      <w:r w:rsidR="000356E1" w:rsidRPr="000356E1">
        <w:rPr>
          <w:b/>
          <w:bCs/>
          <w:sz w:val="28"/>
          <w:szCs w:val="28"/>
        </w:rPr>
        <w:t>политических</w:t>
      </w:r>
      <w:r w:rsidR="000356E1">
        <w:rPr>
          <w:b/>
          <w:bCs/>
          <w:sz w:val="28"/>
          <w:szCs w:val="28"/>
        </w:rPr>
        <w:t xml:space="preserve"> </w:t>
      </w:r>
      <w:r w:rsidR="000356E1" w:rsidRPr="000356E1">
        <w:rPr>
          <w:b/>
          <w:bCs/>
          <w:sz w:val="28"/>
          <w:szCs w:val="28"/>
        </w:rPr>
        <w:t>партий.</w:t>
      </w:r>
    </w:p>
    <w:p w:rsidR="000356E1" w:rsidRDefault="000356E1" w:rsidP="007A6D1F">
      <w:pPr>
        <w:jc w:val="both"/>
        <w:rPr>
          <w:sz w:val="28"/>
          <w:szCs w:val="28"/>
        </w:rPr>
      </w:pPr>
      <w:r w:rsidRPr="000356E1">
        <w:rPr>
          <w:sz w:val="28"/>
          <w:szCs w:val="28"/>
        </w:rPr>
        <w:lastRenderedPageBreak/>
        <w:t>Приняты поправки в Закон о политических партиях.</w:t>
      </w:r>
      <w:r w:rsidRPr="000356E1">
        <w:rPr>
          <w:sz w:val="28"/>
          <w:szCs w:val="28"/>
        </w:rPr>
        <w:br/>
        <w:t>Установлен предельный совокупный размер вступительного и (или) членских взносов одного члена партии в течение года в размере 4 330 тыс. руб. (аналогично предельной сумме пожертвований от физлица за год).</w:t>
      </w:r>
      <w:r w:rsidRPr="000356E1">
        <w:rPr>
          <w:sz w:val="28"/>
          <w:szCs w:val="28"/>
        </w:rPr>
        <w:br/>
        <w:t>Кроме того, определены единые требования к раскрытию политической партией в сводном финансовом отчете и сведениях о поступлении и расходовании средств информации о жертвователях либо о членах партии, уплативших взносы. Размер таких пожертвований и взносов, превышение которого влечет необходимость раскрытия соответствующей информации, устанавливается</w:t>
      </w:r>
      <w:r>
        <w:rPr>
          <w:sz w:val="28"/>
          <w:szCs w:val="28"/>
        </w:rPr>
        <w:t xml:space="preserve"> </w:t>
      </w:r>
      <w:r w:rsidRPr="000356E1">
        <w:rPr>
          <w:sz w:val="28"/>
          <w:szCs w:val="28"/>
        </w:rPr>
        <w:t>ЦИК</w:t>
      </w:r>
      <w:r>
        <w:rPr>
          <w:sz w:val="28"/>
          <w:szCs w:val="28"/>
        </w:rPr>
        <w:t xml:space="preserve"> </w:t>
      </w:r>
      <w:r w:rsidRPr="000356E1">
        <w:rPr>
          <w:sz w:val="28"/>
          <w:szCs w:val="28"/>
        </w:rPr>
        <w:t>России.</w:t>
      </w:r>
    </w:p>
    <w:p w:rsidR="000356E1" w:rsidRDefault="000356E1" w:rsidP="007A6D1F">
      <w:pPr>
        <w:ind w:firstLine="708"/>
        <w:jc w:val="both"/>
        <w:rPr>
          <w:b/>
          <w:sz w:val="28"/>
          <w:szCs w:val="28"/>
        </w:rPr>
      </w:pPr>
    </w:p>
    <w:p w:rsidR="000356E1" w:rsidRDefault="000356E1" w:rsidP="007A6D1F">
      <w:pPr>
        <w:ind w:firstLine="708"/>
        <w:jc w:val="both"/>
        <w:rPr>
          <w:b/>
          <w:sz w:val="28"/>
          <w:szCs w:val="28"/>
        </w:rPr>
      </w:pPr>
    </w:p>
    <w:p w:rsidR="007A6D1F" w:rsidRPr="00A12D80" w:rsidRDefault="007A6D1F" w:rsidP="007A6D1F">
      <w:pPr>
        <w:ind w:firstLine="708"/>
        <w:jc w:val="both"/>
        <w:rPr>
          <w:b/>
          <w:sz w:val="28"/>
          <w:szCs w:val="28"/>
        </w:rPr>
      </w:pPr>
      <w:r w:rsidRPr="00D34A60">
        <w:rPr>
          <w:b/>
          <w:sz w:val="28"/>
          <w:szCs w:val="28"/>
        </w:rPr>
        <w:t xml:space="preserve">Документ: </w:t>
      </w:r>
      <w:r w:rsidR="00A12D80" w:rsidRPr="00A12D80">
        <w:rPr>
          <w:rStyle w:val="doccaption"/>
          <w:b/>
          <w:sz w:val="28"/>
          <w:szCs w:val="28"/>
        </w:rPr>
        <w:t>Федеральный закон от 05.12.2017 № 374-ФЗ "О внесении изменений в Федеральный закон "О выборах Президента Российской Федерации"</w:t>
      </w:r>
    </w:p>
    <w:p w:rsidR="000356E1" w:rsidRDefault="007A6D1F" w:rsidP="007A6D1F">
      <w:pPr>
        <w:ind w:firstLine="708"/>
        <w:jc w:val="both"/>
        <w:rPr>
          <w:b/>
          <w:sz w:val="28"/>
          <w:szCs w:val="28"/>
        </w:rPr>
      </w:pPr>
      <w:r w:rsidRPr="00D34A60">
        <w:rPr>
          <w:b/>
          <w:sz w:val="28"/>
          <w:szCs w:val="28"/>
        </w:rPr>
        <w:t xml:space="preserve">Дата вступления в силу: </w:t>
      </w:r>
      <w:r w:rsidR="000356E1" w:rsidRPr="000356E1">
        <w:rPr>
          <w:sz w:val="28"/>
          <w:szCs w:val="28"/>
        </w:rPr>
        <w:t>со дня его официального опубликования</w:t>
      </w:r>
    </w:p>
    <w:p w:rsidR="007A6D1F" w:rsidRPr="00D34A60" w:rsidRDefault="007A6D1F" w:rsidP="007A6D1F">
      <w:pPr>
        <w:ind w:firstLine="708"/>
        <w:jc w:val="both"/>
        <w:rPr>
          <w:sz w:val="28"/>
          <w:szCs w:val="28"/>
        </w:rPr>
      </w:pPr>
      <w:r w:rsidRPr="00D34A60">
        <w:rPr>
          <w:b/>
          <w:sz w:val="28"/>
          <w:szCs w:val="28"/>
        </w:rPr>
        <w:t>Опубликован:</w:t>
      </w:r>
      <w:r w:rsidRPr="00D34A60">
        <w:rPr>
          <w:sz w:val="28"/>
          <w:szCs w:val="28"/>
        </w:rPr>
        <w:t xml:space="preserve"> </w:t>
      </w:r>
      <w:hyperlink r:id="rId25" w:history="1">
        <w:r w:rsidRPr="00D34A60">
          <w:rPr>
            <w:rStyle w:val="a3"/>
            <w:sz w:val="28"/>
            <w:szCs w:val="28"/>
          </w:rPr>
          <w:t>http://www.pravo.gov.ru,</w:t>
        </w:r>
      </w:hyperlink>
      <w:r w:rsidRPr="00D34A60">
        <w:rPr>
          <w:rStyle w:val="a3"/>
          <w:sz w:val="28"/>
          <w:szCs w:val="28"/>
        </w:rPr>
        <w:t xml:space="preserve"> </w:t>
      </w:r>
      <w:r w:rsidR="00A12D80">
        <w:rPr>
          <w:rStyle w:val="a3"/>
          <w:sz w:val="28"/>
          <w:szCs w:val="28"/>
        </w:rPr>
        <w:t>05.12</w:t>
      </w:r>
      <w:r w:rsidRPr="00D34A60">
        <w:rPr>
          <w:rStyle w:val="a3"/>
          <w:sz w:val="28"/>
          <w:szCs w:val="28"/>
        </w:rPr>
        <w:t xml:space="preserve"> .2017</w:t>
      </w:r>
    </w:p>
    <w:p w:rsidR="000356E1" w:rsidRDefault="007A6D1F" w:rsidP="007A6D1F">
      <w:pPr>
        <w:jc w:val="both"/>
        <w:rPr>
          <w:sz w:val="28"/>
          <w:szCs w:val="28"/>
        </w:rPr>
      </w:pPr>
      <w:r w:rsidRPr="00D34A60">
        <w:rPr>
          <w:b/>
          <w:sz w:val="28"/>
          <w:szCs w:val="28"/>
        </w:rPr>
        <w:t xml:space="preserve">          Краткое содержание:</w:t>
      </w:r>
      <w:r w:rsidRPr="00D34A60">
        <w:rPr>
          <w:b/>
          <w:bCs/>
          <w:sz w:val="28"/>
          <w:szCs w:val="28"/>
        </w:rPr>
        <w:t xml:space="preserve"> </w:t>
      </w:r>
      <w:r w:rsidR="000356E1" w:rsidRPr="000356E1">
        <w:rPr>
          <w:b/>
          <w:bCs/>
          <w:sz w:val="28"/>
          <w:szCs w:val="28"/>
        </w:rPr>
        <w:t>Выборы Президента России: общественным палатам разрешено назначать наблюдателей в избирательные комиссии.</w:t>
      </w:r>
      <w:r w:rsidR="000356E1" w:rsidRPr="000356E1">
        <w:rPr>
          <w:sz w:val="28"/>
          <w:szCs w:val="28"/>
        </w:rPr>
        <w:br/>
        <w:t xml:space="preserve">Внесены поправки в Закон о выборах Президента России. Изменения направлены на обеспечение при проведении выборов гласности и открытости </w:t>
      </w:r>
      <w:proofErr w:type="spellStart"/>
      <w:r w:rsidR="000356E1" w:rsidRPr="000356E1">
        <w:rPr>
          <w:sz w:val="28"/>
          <w:szCs w:val="28"/>
        </w:rPr>
        <w:t>деятельностии</w:t>
      </w:r>
      <w:proofErr w:type="spellEnd"/>
      <w:r w:rsidR="000356E1">
        <w:rPr>
          <w:sz w:val="28"/>
          <w:szCs w:val="28"/>
        </w:rPr>
        <w:t xml:space="preserve"> </w:t>
      </w:r>
      <w:proofErr w:type="spellStart"/>
      <w:r w:rsidR="000356E1" w:rsidRPr="000356E1">
        <w:rPr>
          <w:sz w:val="28"/>
          <w:szCs w:val="28"/>
        </w:rPr>
        <w:t>збирательных</w:t>
      </w:r>
      <w:proofErr w:type="spellEnd"/>
      <w:r w:rsidR="000356E1">
        <w:rPr>
          <w:sz w:val="28"/>
          <w:szCs w:val="28"/>
        </w:rPr>
        <w:t xml:space="preserve"> </w:t>
      </w:r>
      <w:r w:rsidR="000356E1" w:rsidRPr="000356E1">
        <w:rPr>
          <w:sz w:val="28"/>
          <w:szCs w:val="28"/>
        </w:rPr>
        <w:t>комиссий.</w:t>
      </w:r>
    </w:p>
    <w:p w:rsidR="000356E1" w:rsidRDefault="000356E1" w:rsidP="007A6D1F">
      <w:pPr>
        <w:jc w:val="both"/>
        <w:rPr>
          <w:sz w:val="28"/>
          <w:szCs w:val="28"/>
        </w:rPr>
      </w:pPr>
      <w:r w:rsidRPr="000356E1">
        <w:rPr>
          <w:sz w:val="28"/>
          <w:szCs w:val="28"/>
        </w:rPr>
        <w:t>Так, расширен перечень субъектов, которые смогут назначать своих наблюдателей в избирательные комиссии при проведении выборов. Общественная палата страны, а также общественные палаты субъектов Федерации вправе направлять своих наблюдателей. При этом общественные палаты субъектов назначают наблюдателей в избирательные комиссии, расположенные</w:t>
      </w:r>
      <w:r>
        <w:rPr>
          <w:sz w:val="28"/>
          <w:szCs w:val="28"/>
        </w:rPr>
        <w:t xml:space="preserve"> </w:t>
      </w:r>
      <w:r w:rsidRPr="000356E1">
        <w:rPr>
          <w:sz w:val="28"/>
          <w:szCs w:val="28"/>
        </w:rPr>
        <w:t>в</w:t>
      </w:r>
      <w:r>
        <w:rPr>
          <w:sz w:val="28"/>
          <w:szCs w:val="28"/>
        </w:rPr>
        <w:t xml:space="preserve"> </w:t>
      </w:r>
      <w:r w:rsidRPr="000356E1">
        <w:rPr>
          <w:sz w:val="28"/>
          <w:szCs w:val="28"/>
        </w:rPr>
        <w:t>соответствующем</w:t>
      </w:r>
      <w:r>
        <w:rPr>
          <w:sz w:val="28"/>
          <w:szCs w:val="28"/>
        </w:rPr>
        <w:t xml:space="preserve"> </w:t>
      </w:r>
      <w:r w:rsidRPr="000356E1">
        <w:rPr>
          <w:sz w:val="28"/>
          <w:szCs w:val="28"/>
        </w:rPr>
        <w:t>регионе.</w:t>
      </w:r>
    </w:p>
    <w:p w:rsidR="007A6D1F" w:rsidRDefault="000356E1" w:rsidP="007A6D1F">
      <w:pPr>
        <w:jc w:val="both"/>
        <w:rPr>
          <w:sz w:val="28"/>
          <w:szCs w:val="28"/>
        </w:rPr>
      </w:pPr>
      <w:r w:rsidRPr="000356E1">
        <w:rPr>
          <w:sz w:val="28"/>
          <w:szCs w:val="28"/>
        </w:rPr>
        <w:t>Кроме того, закреплена возможность проведения видеонаблюдения и трансляции изображения не только при голосовании, но и при подсчете голосов в территориальной избирательной комиссии.</w:t>
      </w:r>
      <w:r w:rsidRPr="000356E1">
        <w:rPr>
          <w:sz w:val="28"/>
          <w:szCs w:val="28"/>
        </w:rPr>
        <w:br/>
        <w:t>Также установлено, что по избирательным участкам в труднодоступной, отдаленной местности или на территории воинской части списки избирателей больше не формируются по заявлениям избирателей, которые будут находиться в день голосования вне места своего жительства.</w:t>
      </w:r>
      <w:r w:rsidRPr="000356E1">
        <w:rPr>
          <w:sz w:val="28"/>
          <w:szCs w:val="28"/>
        </w:rPr>
        <w:br/>
      </w:r>
    </w:p>
    <w:p w:rsidR="000356E1" w:rsidRPr="00D34A60" w:rsidRDefault="000356E1" w:rsidP="007A6D1F">
      <w:pPr>
        <w:jc w:val="both"/>
        <w:rPr>
          <w:sz w:val="28"/>
          <w:szCs w:val="28"/>
        </w:rPr>
      </w:pPr>
    </w:p>
    <w:p w:rsidR="007A6D1F" w:rsidRPr="00A12D80" w:rsidRDefault="007A6D1F" w:rsidP="007A6D1F">
      <w:pPr>
        <w:ind w:firstLine="708"/>
        <w:jc w:val="both"/>
        <w:rPr>
          <w:b/>
          <w:sz w:val="28"/>
          <w:szCs w:val="28"/>
        </w:rPr>
      </w:pPr>
      <w:r w:rsidRPr="00D34A60">
        <w:rPr>
          <w:b/>
          <w:sz w:val="28"/>
          <w:szCs w:val="28"/>
        </w:rPr>
        <w:t xml:space="preserve">Документ: </w:t>
      </w:r>
      <w:r w:rsidR="00A12D80" w:rsidRPr="00A12D80">
        <w:rPr>
          <w:rStyle w:val="doccaption"/>
          <w:b/>
          <w:sz w:val="28"/>
          <w:szCs w:val="28"/>
        </w:rPr>
        <w:t>Федеральный закон от 05.12.2017 № 373-ФЗ "О внесении изменений в Федеральный закон "О физической культуре и спорте в Российской Федерации" и Федеральный закон "Об основах охраны здоровья граждан в Российской Федерации"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w:t>
      </w:r>
    </w:p>
    <w:p w:rsidR="007A6D1F" w:rsidRPr="00D34A60" w:rsidRDefault="007A6D1F" w:rsidP="007A6D1F">
      <w:pPr>
        <w:ind w:firstLine="708"/>
        <w:jc w:val="both"/>
        <w:rPr>
          <w:sz w:val="28"/>
          <w:szCs w:val="28"/>
        </w:rPr>
      </w:pPr>
      <w:r w:rsidRPr="00D34A60">
        <w:rPr>
          <w:b/>
          <w:sz w:val="28"/>
          <w:szCs w:val="28"/>
        </w:rPr>
        <w:lastRenderedPageBreak/>
        <w:t xml:space="preserve">Дата вступления в силу: </w:t>
      </w:r>
      <w:r w:rsidR="00580159" w:rsidRPr="00580159">
        <w:rPr>
          <w:sz w:val="28"/>
          <w:szCs w:val="28"/>
        </w:rPr>
        <w:t>15.12.</w:t>
      </w:r>
      <w:r w:rsidRPr="00D34A60">
        <w:rPr>
          <w:sz w:val="28"/>
          <w:szCs w:val="28"/>
        </w:rPr>
        <w:t>2017</w:t>
      </w:r>
    </w:p>
    <w:p w:rsidR="007A6D1F" w:rsidRPr="00D34A60" w:rsidRDefault="007A6D1F" w:rsidP="007A6D1F">
      <w:pPr>
        <w:ind w:firstLine="708"/>
        <w:jc w:val="both"/>
        <w:rPr>
          <w:sz w:val="28"/>
          <w:szCs w:val="28"/>
        </w:rPr>
      </w:pPr>
      <w:r w:rsidRPr="00D34A60">
        <w:rPr>
          <w:b/>
          <w:sz w:val="28"/>
          <w:szCs w:val="28"/>
        </w:rPr>
        <w:t>Опубликован:</w:t>
      </w:r>
      <w:r w:rsidRPr="00D34A60">
        <w:rPr>
          <w:sz w:val="28"/>
          <w:szCs w:val="28"/>
        </w:rPr>
        <w:t xml:space="preserve"> </w:t>
      </w:r>
      <w:hyperlink r:id="rId26" w:history="1">
        <w:r w:rsidRPr="00D34A60">
          <w:rPr>
            <w:rStyle w:val="a3"/>
            <w:sz w:val="28"/>
            <w:szCs w:val="28"/>
          </w:rPr>
          <w:t>http://www.pravo.gov.ru,</w:t>
        </w:r>
      </w:hyperlink>
      <w:r w:rsidRPr="00D34A60">
        <w:rPr>
          <w:rStyle w:val="a3"/>
          <w:sz w:val="28"/>
          <w:szCs w:val="28"/>
        </w:rPr>
        <w:t xml:space="preserve"> </w:t>
      </w:r>
      <w:r w:rsidR="00A12D80">
        <w:rPr>
          <w:rStyle w:val="a3"/>
          <w:sz w:val="28"/>
          <w:szCs w:val="28"/>
        </w:rPr>
        <w:t>05.12</w:t>
      </w:r>
      <w:r w:rsidRPr="00D34A60">
        <w:rPr>
          <w:rStyle w:val="a3"/>
          <w:sz w:val="28"/>
          <w:szCs w:val="28"/>
        </w:rPr>
        <w:t xml:space="preserve"> .2017</w:t>
      </w:r>
    </w:p>
    <w:p w:rsidR="00580159" w:rsidRDefault="007A6D1F" w:rsidP="007A6D1F">
      <w:pPr>
        <w:jc w:val="both"/>
        <w:rPr>
          <w:sz w:val="28"/>
          <w:szCs w:val="28"/>
        </w:rPr>
      </w:pPr>
      <w:r w:rsidRPr="00D34A60">
        <w:rPr>
          <w:b/>
          <w:sz w:val="28"/>
          <w:szCs w:val="28"/>
        </w:rPr>
        <w:t xml:space="preserve">          Краткое содержание:</w:t>
      </w:r>
      <w:r w:rsidRPr="00D34A60">
        <w:rPr>
          <w:b/>
          <w:bCs/>
          <w:sz w:val="28"/>
          <w:szCs w:val="28"/>
        </w:rPr>
        <w:t xml:space="preserve"> </w:t>
      </w:r>
      <w:r w:rsidR="00580159" w:rsidRPr="00580159">
        <w:rPr>
          <w:b/>
          <w:bCs/>
          <w:sz w:val="28"/>
          <w:szCs w:val="28"/>
        </w:rPr>
        <w:t>О медико-биологическом обеспечении спортсменов.</w:t>
      </w:r>
      <w:r w:rsidR="00580159" w:rsidRPr="00580159">
        <w:rPr>
          <w:sz w:val="28"/>
          <w:szCs w:val="28"/>
        </w:rPr>
        <w:br/>
        <w:t>Скорректированы Законы о физкультуре и об основах охраны здоровья граждан.</w:t>
      </w:r>
      <w:r w:rsidR="00580159" w:rsidRPr="00580159">
        <w:rPr>
          <w:sz w:val="28"/>
          <w:szCs w:val="28"/>
        </w:rPr>
        <w:br/>
        <w:t>К полномочиям органов власти регионов в сфере охраны здоровья решено отнести организацию медико-биологического обеспечения спортсменов сборных</w:t>
      </w:r>
      <w:r w:rsidR="00580159">
        <w:rPr>
          <w:sz w:val="28"/>
          <w:szCs w:val="28"/>
        </w:rPr>
        <w:t xml:space="preserve"> </w:t>
      </w:r>
      <w:r w:rsidR="00580159" w:rsidRPr="00580159">
        <w:rPr>
          <w:sz w:val="28"/>
          <w:szCs w:val="28"/>
        </w:rPr>
        <w:t>команд</w:t>
      </w:r>
      <w:r w:rsidR="00580159">
        <w:rPr>
          <w:sz w:val="28"/>
          <w:szCs w:val="28"/>
        </w:rPr>
        <w:t xml:space="preserve"> </w:t>
      </w:r>
      <w:r w:rsidR="00580159" w:rsidRPr="00580159">
        <w:rPr>
          <w:sz w:val="28"/>
          <w:szCs w:val="28"/>
        </w:rPr>
        <w:t>регионов.</w:t>
      </w:r>
    </w:p>
    <w:p w:rsidR="007A6D1F" w:rsidRPr="00580159" w:rsidRDefault="00580159" w:rsidP="007A6D1F">
      <w:pPr>
        <w:jc w:val="both"/>
        <w:rPr>
          <w:b/>
          <w:bCs/>
          <w:sz w:val="28"/>
          <w:szCs w:val="28"/>
        </w:rPr>
      </w:pPr>
      <w:r w:rsidRPr="00580159">
        <w:rPr>
          <w:sz w:val="28"/>
          <w:szCs w:val="28"/>
        </w:rPr>
        <w:t xml:space="preserve">Указанное обеспечение представляет собой комплекс мероприятий по систематическому контролю состояния здоровья спортсменов, медицинских вмешательств, которые направлены на восстановление работоспособности и здоровья спортсменов и затрагивают их психическое и физическое состояние, по обеспечению спортсменов лекарственными препаратами, </w:t>
      </w:r>
      <w:proofErr w:type="spellStart"/>
      <w:r w:rsidRPr="00580159">
        <w:rPr>
          <w:sz w:val="28"/>
          <w:szCs w:val="28"/>
        </w:rPr>
        <w:t>медизделиями</w:t>
      </w:r>
      <w:proofErr w:type="spellEnd"/>
      <w:r w:rsidRPr="00580159">
        <w:rPr>
          <w:sz w:val="28"/>
          <w:szCs w:val="28"/>
        </w:rPr>
        <w:t xml:space="preserve"> и специализированными пищевыми продуктами, проведению научных исследований в области спортивной медицины.</w:t>
      </w:r>
      <w:r w:rsidRPr="00580159">
        <w:rPr>
          <w:sz w:val="28"/>
          <w:szCs w:val="28"/>
        </w:rPr>
        <w:br/>
        <w:t>Предусмотрено, что федеральный орган власти в области физкультуры и спорта утверждает порядок информирования заинтересованных органов власти об изменениях в перечнях субстанций и (или) методов, запрещенных для использования в спорте.</w:t>
      </w:r>
    </w:p>
    <w:p w:rsidR="007A6D1F" w:rsidRDefault="007A6D1F" w:rsidP="007A6D1F">
      <w:pPr>
        <w:jc w:val="both"/>
        <w:rPr>
          <w:sz w:val="28"/>
          <w:szCs w:val="28"/>
        </w:rPr>
      </w:pPr>
    </w:p>
    <w:p w:rsidR="00580159" w:rsidRPr="00D34A60" w:rsidRDefault="00580159" w:rsidP="007A6D1F">
      <w:pPr>
        <w:jc w:val="both"/>
        <w:rPr>
          <w:sz w:val="28"/>
          <w:szCs w:val="28"/>
        </w:rPr>
      </w:pPr>
    </w:p>
    <w:p w:rsidR="007A6D1F" w:rsidRPr="00A12D80" w:rsidRDefault="007A6D1F" w:rsidP="007A6D1F">
      <w:pPr>
        <w:ind w:firstLine="708"/>
        <w:jc w:val="both"/>
        <w:rPr>
          <w:b/>
          <w:sz w:val="28"/>
          <w:szCs w:val="28"/>
        </w:rPr>
      </w:pPr>
      <w:r w:rsidRPr="00D34A60">
        <w:rPr>
          <w:b/>
          <w:sz w:val="28"/>
          <w:szCs w:val="28"/>
        </w:rPr>
        <w:t xml:space="preserve">Документ: </w:t>
      </w:r>
      <w:r w:rsidR="00A12D80" w:rsidRPr="00A12D80">
        <w:rPr>
          <w:rStyle w:val="doccaption"/>
          <w:b/>
          <w:sz w:val="28"/>
          <w:szCs w:val="28"/>
        </w:rPr>
        <w:t>Федеральный закон от 05.12.2017 № 371-ФЗ "О внесении изменений в статью 3 Федерального закона "О территориях опережающего социально-экономического развития в Российской Федерации"</w:t>
      </w:r>
    </w:p>
    <w:p w:rsidR="007A6D1F" w:rsidRPr="00D34A60" w:rsidRDefault="007A6D1F" w:rsidP="007A6D1F">
      <w:pPr>
        <w:ind w:firstLine="708"/>
        <w:jc w:val="both"/>
        <w:rPr>
          <w:sz w:val="28"/>
          <w:szCs w:val="28"/>
        </w:rPr>
      </w:pPr>
      <w:r w:rsidRPr="00D34A60">
        <w:rPr>
          <w:b/>
          <w:sz w:val="28"/>
          <w:szCs w:val="28"/>
        </w:rPr>
        <w:t xml:space="preserve">Дата вступления в силу: </w:t>
      </w:r>
      <w:r w:rsidR="00580159" w:rsidRPr="00580159">
        <w:rPr>
          <w:sz w:val="28"/>
          <w:szCs w:val="28"/>
        </w:rPr>
        <w:t>15.12.</w:t>
      </w:r>
      <w:r w:rsidRPr="00D34A60">
        <w:rPr>
          <w:sz w:val="28"/>
          <w:szCs w:val="28"/>
        </w:rPr>
        <w:t>2017</w:t>
      </w:r>
    </w:p>
    <w:p w:rsidR="007A6D1F" w:rsidRPr="00D34A60" w:rsidRDefault="007A6D1F" w:rsidP="007A6D1F">
      <w:pPr>
        <w:ind w:firstLine="708"/>
        <w:jc w:val="both"/>
        <w:rPr>
          <w:sz w:val="28"/>
          <w:szCs w:val="28"/>
        </w:rPr>
      </w:pPr>
      <w:r w:rsidRPr="00D34A60">
        <w:rPr>
          <w:b/>
          <w:sz w:val="28"/>
          <w:szCs w:val="28"/>
        </w:rPr>
        <w:t>Опубликован:</w:t>
      </w:r>
      <w:r w:rsidRPr="00D34A60">
        <w:rPr>
          <w:sz w:val="28"/>
          <w:szCs w:val="28"/>
        </w:rPr>
        <w:t xml:space="preserve"> </w:t>
      </w:r>
      <w:hyperlink r:id="rId27" w:history="1">
        <w:r w:rsidRPr="00D34A60">
          <w:rPr>
            <w:rStyle w:val="a3"/>
            <w:sz w:val="28"/>
            <w:szCs w:val="28"/>
          </w:rPr>
          <w:t>http://www.pravo.gov.ru,</w:t>
        </w:r>
      </w:hyperlink>
      <w:r w:rsidRPr="00D34A60">
        <w:rPr>
          <w:rStyle w:val="a3"/>
          <w:sz w:val="28"/>
          <w:szCs w:val="28"/>
        </w:rPr>
        <w:t xml:space="preserve">  </w:t>
      </w:r>
      <w:r w:rsidR="00A12D80">
        <w:rPr>
          <w:rStyle w:val="a3"/>
          <w:sz w:val="28"/>
          <w:szCs w:val="28"/>
        </w:rPr>
        <w:t>05.12</w:t>
      </w:r>
      <w:r w:rsidRPr="00D34A60">
        <w:rPr>
          <w:rStyle w:val="a3"/>
          <w:sz w:val="28"/>
          <w:szCs w:val="28"/>
        </w:rPr>
        <w:t>.2017</w:t>
      </w:r>
    </w:p>
    <w:p w:rsidR="00580159" w:rsidRDefault="007A6D1F" w:rsidP="007A6D1F">
      <w:pPr>
        <w:jc w:val="both"/>
        <w:rPr>
          <w:b/>
          <w:bCs/>
          <w:sz w:val="28"/>
          <w:szCs w:val="28"/>
        </w:rPr>
      </w:pPr>
      <w:r w:rsidRPr="00D34A60">
        <w:rPr>
          <w:b/>
          <w:sz w:val="28"/>
          <w:szCs w:val="28"/>
        </w:rPr>
        <w:t xml:space="preserve">          Краткое содержание:</w:t>
      </w:r>
      <w:r w:rsidRPr="00D34A60">
        <w:rPr>
          <w:b/>
          <w:bCs/>
          <w:sz w:val="28"/>
          <w:szCs w:val="28"/>
        </w:rPr>
        <w:t xml:space="preserve"> </w:t>
      </w:r>
      <w:r w:rsidR="00580159" w:rsidRPr="00580159">
        <w:rPr>
          <w:b/>
          <w:bCs/>
          <w:sz w:val="28"/>
          <w:szCs w:val="28"/>
        </w:rPr>
        <w:t xml:space="preserve">ТОСЭР в ЗАТО - </w:t>
      </w:r>
      <w:proofErr w:type="gramStart"/>
      <w:r w:rsidR="00580159" w:rsidRPr="00580159">
        <w:rPr>
          <w:b/>
          <w:bCs/>
          <w:sz w:val="28"/>
          <w:szCs w:val="28"/>
        </w:rPr>
        <w:t>моногородах</w:t>
      </w:r>
      <w:proofErr w:type="gramEnd"/>
      <w:r w:rsidR="00580159" w:rsidRPr="00580159">
        <w:rPr>
          <w:b/>
          <w:bCs/>
          <w:sz w:val="28"/>
          <w:szCs w:val="28"/>
        </w:rPr>
        <w:t xml:space="preserve"> создаются по общим</w:t>
      </w:r>
      <w:r w:rsidR="00580159">
        <w:rPr>
          <w:b/>
          <w:bCs/>
          <w:sz w:val="28"/>
          <w:szCs w:val="28"/>
        </w:rPr>
        <w:t xml:space="preserve"> </w:t>
      </w:r>
      <w:r w:rsidR="00580159" w:rsidRPr="00580159">
        <w:rPr>
          <w:b/>
          <w:bCs/>
          <w:sz w:val="28"/>
          <w:szCs w:val="28"/>
        </w:rPr>
        <w:t>правилам.</w:t>
      </w:r>
    </w:p>
    <w:p w:rsidR="00580159" w:rsidRDefault="00580159" w:rsidP="007A6D1F">
      <w:pPr>
        <w:jc w:val="both"/>
        <w:rPr>
          <w:sz w:val="28"/>
          <w:szCs w:val="28"/>
        </w:rPr>
      </w:pPr>
      <w:r w:rsidRPr="00580159">
        <w:rPr>
          <w:sz w:val="28"/>
          <w:szCs w:val="28"/>
        </w:rPr>
        <w:t>Скорректирован Закон о территориях опережающего социально-экономического</w:t>
      </w:r>
      <w:r>
        <w:rPr>
          <w:sz w:val="28"/>
          <w:szCs w:val="28"/>
        </w:rPr>
        <w:t xml:space="preserve"> </w:t>
      </w:r>
      <w:r w:rsidRPr="00580159">
        <w:rPr>
          <w:sz w:val="28"/>
          <w:szCs w:val="28"/>
        </w:rPr>
        <w:t>развития</w:t>
      </w:r>
      <w:r>
        <w:rPr>
          <w:sz w:val="28"/>
          <w:szCs w:val="28"/>
        </w:rPr>
        <w:t xml:space="preserve"> </w:t>
      </w:r>
      <w:r w:rsidRPr="00580159">
        <w:rPr>
          <w:sz w:val="28"/>
          <w:szCs w:val="28"/>
        </w:rPr>
        <w:t>(ТОСЭР).</w:t>
      </w:r>
    </w:p>
    <w:p w:rsidR="00580159" w:rsidRDefault="00580159" w:rsidP="007A6D1F">
      <w:pPr>
        <w:jc w:val="both"/>
        <w:rPr>
          <w:sz w:val="28"/>
          <w:szCs w:val="28"/>
        </w:rPr>
      </w:pPr>
      <w:r w:rsidRPr="00580159">
        <w:rPr>
          <w:sz w:val="28"/>
          <w:szCs w:val="28"/>
        </w:rPr>
        <w:t>Особый порядок создания ТОСЭР теперь не распространяется на ЗАТО, которые</w:t>
      </w:r>
      <w:r>
        <w:rPr>
          <w:sz w:val="28"/>
          <w:szCs w:val="28"/>
        </w:rPr>
        <w:t xml:space="preserve"> </w:t>
      </w:r>
      <w:r w:rsidRPr="00580159">
        <w:rPr>
          <w:sz w:val="28"/>
          <w:szCs w:val="28"/>
        </w:rPr>
        <w:t>одновременно</w:t>
      </w:r>
      <w:r>
        <w:rPr>
          <w:sz w:val="28"/>
          <w:szCs w:val="28"/>
        </w:rPr>
        <w:t xml:space="preserve"> </w:t>
      </w:r>
      <w:r w:rsidRPr="00580159">
        <w:rPr>
          <w:sz w:val="28"/>
          <w:szCs w:val="28"/>
        </w:rPr>
        <w:t>являются</w:t>
      </w:r>
      <w:r>
        <w:rPr>
          <w:sz w:val="28"/>
          <w:szCs w:val="28"/>
        </w:rPr>
        <w:t xml:space="preserve"> </w:t>
      </w:r>
      <w:r w:rsidRPr="00580159">
        <w:rPr>
          <w:sz w:val="28"/>
          <w:szCs w:val="28"/>
        </w:rPr>
        <w:t>моногородами.</w:t>
      </w:r>
    </w:p>
    <w:p w:rsidR="007A6D1F" w:rsidRPr="00580159" w:rsidRDefault="00580159" w:rsidP="007A6D1F">
      <w:pPr>
        <w:jc w:val="both"/>
        <w:rPr>
          <w:b/>
          <w:bCs/>
          <w:sz w:val="28"/>
          <w:szCs w:val="28"/>
        </w:rPr>
      </w:pPr>
      <w:r w:rsidRPr="00580159">
        <w:rPr>
          <w:sz w:val="28"/>
          <w:szCs w:val="28"/>
        </w:rPr>
        <w:t xml:space="preserve">Таким образом, резиденты ТОСЭР, образованных в ЗАТО - </w:t>
      </w:r>
      <w:proofErr w:type="gramStart"/>
      <w:r w:rsidRPr="00580159">
        <w:rPr>
          <w:sz w:val="28"/>
          <w:szCs w:val="28"/>
        </w:rPr>
        <w:t>моногородах</w:t>
      </w:r>
      <w:proofErr w:type="gramEnd"/>
      <w:r w:rsidRPr="00580159">
        <w:rPr>
          <w:sz w:val="28"/>
          <w:szCs w:val="28"/>
        </w:rPr>
        <w:t>, будут иметь больше преимуществ, в том числе смогут применять таможенную процедуру свободной таможенной зоны.</w:t>
      </w:r>
    </w:p>
    <w:p w:rsidR="007A6D1F" w:rsidRPr="00580159" w:rsidRDefault="007A6D1F" w:rsidP="007A6D1F">
      <w:pPr>
        <w:jc w:val="both"/>
        <w:rPr>
          <w:sz w:val="28"/>
          <w:szCs w:val="28"/>
        </w:rPr>
      </w:pPr>
    </w:p>
    <w:p w:rsidR="007A6D1F" w:rsidRPr="00D34A60" w:rsidRDefault="007A6D1F" w:rsidP="007A6D1F">
      <w:pPr>
        <w:jc w:val="both"/>
        <w:rPr>
          <w:sz w:val="28"/>
          <w:szCs w:val="28"/>
        </w:rPr>
      </w:pPr>
    </w:p>
    <w:p w:rsidR="007A6D1F" w:rsidRPr="00D34A60" w:rsidRDefault="007A6D1F" w:rsidP="007A6D1F">
      <w:pPr>
        <w:ind w:firstLine="708"/>
        <w:jc w:val="both"/>
        <w:rPr>
          <w:b/>
          <w:sz w:val="28"/>
          <w:szCs w:val="28"/>
        </w:rPr>
      </w:pPr>
      <w:r w:rsidRPr="00D34A60">
        <w:rPr>
          <w:b/>
          <w:sz w:val="28"/>
          <w:szCs w:val="28"/>
        </w:rPr>
        <w:t xml:space="preserve">Документ: </w:t>
      </w:r>
      <w:r w:rsidR="00A12D80" w:rsidRPr="00A12D80">
        <w:rPr>
          <w:rStyle w:val="doccaption"/>
          <w:b/>
          <w:sz w:val="28"/>
          <w:szCs w:val="28"/>
        </w:rPr>
        <w:t xml:space="preserve">Федеральный закон от 05.12.2017 № 369-ФЗ "О присоединении Российской Федерации к </w:t>
      </w:r>
      <w:proofErr w:type="spellStart"/>
      <w:r w:rsidR="00A12D80" w:rsidRPr="00A12D80">
        <w:rPr>
          <w:rStyle w:val="doccaption"/>
          <w:b/>
          <w:sz w:val="28"/>
          <w:szCs w:val="28"/>
        </w:rPr>
        <w:t>Марракешскому</w:t>
      </w:r>
      <w:proofErr w:type="spellEnd"/>
      <w:r w:rsidR="00A12D80" w:rsidRPr="00A12D80">
        <w:rPr>
          <w:rStyle w:val="doccaption"/>
          <w:b/>
          <w:sz w:val="28"/>
          <w:szCs w:val="28"/>
        </w:rPr>
        <w:t xml:space="preserve"> договору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p>
    <w:p w:rsidR="007A6D1F" w:rsidRPr="00D34A60" w:rsidRDefault="007A6D1F" w:rsidP="007A6D1F">
      <w:pPr>
        <w:ind w:firstLine="708"/>
        <w:jc w:val="both"/>
        <w:rPr>
          <w:sz w:val="28"/>
          <w:szCs w:val="28"/>
        </w:rPr>
      </w:pPr>
      <w:r w:rsidRPr="00D34A60">
        <w:rPr>
          <w:b/>
          <w:sz w:val="28"/>
          <w:szCs w:val="28"/>
        </w:rPr>
        <w:lastRenderedPageBreak/>
        <w:t xml:space="preserve">Дата вступления в силу: </w:t>
      </w:r>
      <w:r w:rsidR="00580159" w:rsidRPr="00580159">
        <w:rPr>
          <w:sz w:val="28"/>
          <w:szCs w:val="28"/>
        </w:rPr>
        <w:t>15.12.</w:t>
      </w:r>
      <w:r w:rsidRPr="00D34A60">
        <w:rPr>
          <w:sz w:val="28"/>
          <w:szCs w:val="28"/>
        </w:rPr>
        <w:t>2017</w:t>
      </w:r>
    </w:p>
    <w:p w:rsidR="007A6D1F" w:rsidRPr="00D34A60" w:rsidRDefault="007A6D1F" w:rsidP="007A6D1F">
      <w:pPr>
        <w:ind w:firstLine="708"/>
        <w:jc w:val="both"/>
        <w:rPr>
          <w:sz w:val="28"/>
          <w:szCs w:val="28"/>
        </w:rPr>
      </w:pPr>
      <w:r w:rsidRPr="00D34A60">
        <w:rPr>
          <w:b/>
          <w:sz w:val="28"/>
          <w:szCs w:val="28"/>
        </w:rPr>
        <w:t>Опубликован:</w:t>
      </w:r>
      <w:r w:rsidRPr="00D34A60">
        <w:rPr>
          <w:sz w:val="28"/>
          <w:szCs w:val="28"/>
        </w:rPr>
        <w:t xml:space="preserve"> </w:t>
      </w:r>
      <w:hyperlink r:id="rId28" w:history="1">
        <w:r w:rsidRPr="00D34A60">
          <w:rPr>
            <w:rStyle w:val="a3"/>
            <w:sz w:val="28"/>
            <w:szCs w:val="28"/>
          </w:rPr>
          <w:t>http://www.pravo.gov.ru,</w:t>
        </w:r>
      </w:hyperlink>
      <w:r w:rsidRPr="00D34A60">
        <w:rPr>
          <w:rStyle w:val="a3"/>
          <w:sz w:val="28"/>
          <w:szCs w:val="28"/>
        </w:rPr>
        <w:t xml:space="preserve">  </w:t>
      </w:r>
      <w:r w:rsidR="00A12D80">
        <w:rPr>
          <w:rStyle w:val="a3"/>
          <w:sz w:val="28"/>
          <w:szCs w:val="28"/>
        </w:rPr>
        <w:t>05.12</w:t>
      </w:r>
      <w:r w:rsidRPr="00D34A60">
        <w:rPr>
          <w:rStyle w:val="a3"/>
          <w:sz w:val="28"/>
          <w:szCs w:val="28"/>
        </w:rPr>
        <w:t>.2017</w:t>
      </w:r>
    </w:p>
    <w:p w:rsidR="00580159" w:rsidRDefault="007A6D1F" w:rsidP="007A6D1F">
      <w:pPr>
        <w:jc w:val="both"/>
        <w:rPr>
          <w:b/>
          <w:bCs/>
          <w:sz w:val="28"/>
          <w:szCs w:val="28"/>
        </w:rPr>
      </w:pPr>
      <w:r w:rsidRPr="00D34A60">
        <w:rPr>
          <w:b/>
          <w:sz w:val="28"/>
          <w:szCs w:val="28"/>
        </w:rPr>
        <w:t xml:space="preserve">          Краткое содержание:</w:t>
      </w:r>
      <w:r w:rsidRPr="00D34A60">
        <w:rPr>
          <w:b/>
          <w:bCs/>
          <w:sz w:val="28"/>
          <w:szCs w:val="28"/>
        </w:rPr>
        <w:t xml:space="preserve"> </w:t>
      </w:r>
      <w:r w:rsidR="00580159" w:rsidRPr="00580159">
        <w:rPr>
          <w:b/>
          <w:bCs/>
          <w:sz w:val="28"/>
          <w:szCs w:val="28"/>
        </w:rPr>
        <w:t xml:space="preserve">Россия присоединилась к </w:t>
      </w:r>
      <w:proofErr w:type="spellStart"/>
      <w:r w:rsidR="00580159" w:rsidRPr="00580159">
        <w:rPr>
          <w:b/>
          <w:bCs/>
          <w:sz w:val="28"/>
          <w:szCs w:val="28"/>
        </w:rPr>
        <w:t>Марракешскому</w:t>
      </w:r>
      <w:proofErr w:type="spellEnd"/>
      <w:r w:rsidR="00580159" w:rsidRPr="00580159">
        <w:rPr>
          <w:b/>
          <w:bCs/>
          <w:sz w:val="28"/>
          <w:szCs w:val="28"/>
        </w:rPr>
        <w:t xml:space="preserve"> договору об облегчении доступа слепых и лиц с нарушениями зрения к опубликованным</w:t>
      </w:r>
      <w:r w:rsidR="00580159">
        <w:rPr>
          <w:b/>
          <w:bCs/>
          <w:sz w:val="28"/>
          <w:szCs w:val="28"/>
        </w:rPr>
        <w:t xml:space="preserve"> </w:t>
      </w:r>
      <w:r w:rsidR="00580159" w:rsidRPr="00580159">
        <w:rPr>
          <w:b/>
          <w:bCs/>
          <w:sz w:val="28"/>
          <w:szCs w:val="28"/>
        </w:rPr>
        <w:t>произведениям.</w:t>
      </w:r>
    </w:p>
    <w:p w:rsidR="00580159" w:rsidRDefault="00580159" w:rsidP="007A6D1F">
      <w:pPr>
        <w:jc w:val="both"/>
        <w:rPr>
          <w:sz w:val="28"/>
          <w:szCs w:val="28"/>
        </w:rPr>
      </w:pPr>
      <w:r w:rsidRPr="00580159">
        <w:rPr>
          <w:sz w:val="28"/>
          <w:szCs w:val="28"/>
        </w:rPr>
        <w:t xml:space="preserve">Россия присоединилась к </w:t>
      </w:r>
      <w:proofErr w:type="spellStart"/>
      <w:r w:rsidRPr="00580159">
        <w:rPr>
          <w:sz w:val="28"/>
          <w:szCs w:val="28"/>
        </w:rPr>
        <w:t>Марракешскому</w:t>
      </w:r>
      <w:proofErr w:type="spellEnd"/>
      <w:r w:rsidRPr="00580159">
        <w:rPr>
          <w:sz w:val="28"/>
          <w:szCs w:val="28"/>
        </w:rPr>
        <w:t xml:space="preserve"> договору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Он был принят на Дипломатической конференции Всемирной организации интеллектуальной собственности в городе Марракеше</w:t>
      </w:r>
      <w:r w:rsidR="005F3F13">
        <w:rPr>
          <w:sz w:val="28"/>
          <w:szCs w:val="28"/>
        </w:rPr>
        <w:t xml:space="preserve"> </w:t>
      </w:r>
      <w:r w:rsidRPr="00580159">
        <w:rPr>
          <w:sz w:val="28"/>
          <w:szCs w:val="28"/>
        </w:rPr>
        <w:t>(Марокко)</w:t>
      </w:r>
      <w:r w:rsidR="005F3F13">
        <w:rPr>
          <w:sz w:val="28"/>
          <w:szCs w:val="28"/>
        </w:rPr>
        <w:t xml:space="preserve"> </w:t>
      </w:r>
      <w:r w:rsidRPr="00580159">
        <w:rPr>
          <w:sz w:val="28"/>
          <w:szCs w:val="28"/>
        </w:rPr>
        <w:t>27</w:t>
      </w:r>
      <w:r w:rsidR="005F3F13">
        <w:rPr>
          <w:sz w:val="28"/>
          <w:szCs w:val="28"/>
        </w:rPr>
        <w:t xml:space="preserve"> </w:t>
      </w:r>
      <w:r w:rsidRPr="00580159">
        <w:rPr>
          <w:sz w:val="28"/>
          <w:szCs w:val="28"/>
        </w:rPr>
        <w:t>июня</w:t>
      </w:r>
      <w:r w:rsidR="005F3F13">
        <w:rPr>
          <w:sz w:val="28"/>
          <w:szCs w:val="28"/>
        </w:rPr>
        <w:t xml:space="preserve"> </w:t>
      </w:r>
      <w:r w:rsidRPr="00580159">
        <w:rPr>
          <w:sz w:val="28"/>
          <w:szCs w:val="28"/>
        </w:rPr>
        <w:t>2013г.</w:t>
      </w:r>
    </w:p>
    <w:p w:rsidR="005F3F13" w:rsidRDefault="00580159" w:rsidP="007A6D1F">
      <w:pPr>
        <w:jc w:val="both"/>
        <w:rPr>
          <w:sz w:val="28"/>
          <w:szCs w:val="28"/>
        </w:rPr>
      </w:pPr>
      <w:r w:rsidRPr="00580159">
        <w:rPr>
          <w:sz w:val="28"/>
          <w:szCs w:val="28"/>
        </w:rPr>
        <w:t xml:space="preserve">Отмечается, что присоединение России к </w:t>
      </w:r>
      <w:proofErr w:type="spellStart"/>
      <w:r w:rsidRPr="00580159">
        <w:rPr>
          <w:sz w:val="28"/>
          <w:szCs w:val="28"/>
        </w:rPr>
        <w:t>Марракешскому</w:t>
      </w:r>
      <w:proofErr w:type="spellEnd"/>
      <w:r w:rsidRPr="00580159">
        <w:rPr>
          <w:sz w:val="28"/>
          <w:szCs w:val="28"/>
        </w:rPr>
        <w:t xml:space="preserve"> договору позволит расширить доступ к книгам (в том числе аудиокнигам), журналам, учебным материалам лицам с ограниченными способностями воспринимать печатную информацию, обеспечит для них равный доступ к культурной и социальной жизни</w:t>
      </w:r>
      <w:r w:rsidR="005F3F13">
        <w:rPr>
          <w:sz w:val="28"/>
          <w:szCs w:val="28"/>
        </w:rPr>
        <w:t xml:space="preserve"> </w:t>
      </w:r>
      <w:r w:rsidRPr="00580159">
        <w:rPr>
          <w:sz w:val="28"/>
          <w:szCs w:val="28"/>
        </w:rPr>
        <w:t>общества.</w:t>
      </w:r>
    </w:p>
    <w:p w:rsidR="007A6D1F" w:rsidRPr="00580159" w:rsidRDefault="00580159" w:rsidP="007A6D1F">
      <w:pPr>
        <w:jc w:val="both"/>
        <w:rPr>
          <w:b/>
          <w:bCs/>
          <w:sz w:val="28"/>
          <w:szCs w:val="28"/>
        </w:rPr>
      </w:pPr>
      <w:r w:rsidRPr="00580159">
        <w:rPr>
          <w:sz w:val="28"/>
          <w:szCs w:val="28"/>
        </w:rPr>
        <w:t xml:space="preserve">Предусмотрено, что договаривающиеся страны устанавливают ограничения и исключения из авторского права в </w:t>
      </w:r>
      <w:proofErr w:type="gramStart"/>
      <w:r w:rsidRPr="00580159">
        <w:rPr>
          <w:sz w:val="28"/>
          <w:szCs w:val="28"/>
        </w:rPr>
        <w:t>интересах</w:t>
      </w:r>
      <w:proofErr w:type="gramEnd"/>
      <w:r w:rsidRPr="00580159">
        <w:rPr>
          <w:sz w:val="28"/>
          <w:szCs w:val="28"/>
        </w:rPr>
        <w:t xml:space="preserve"> слепых и лиц с нарушениями зрения или иными ограниченными способностями воспринимать печатную информацию. Такие ограничения и исключения позволят вносить необходимые изменения, чтобы изготавливать экземпляры произведений в доступном </w:t>
      </w:r>
      <w:proofErr w:type="gramStart"/>
      <w:r w:rsidRPr="00580159">
        <w:rPr>
          <w:sz w:val="28"/>
          <w:szCs w:val="28"/>
        </w:rPr>
        <w:t>формате</w:t>
      </w:r>
      <w:proofErr w:type="gramEnd"/>
      <w:r w:rsidRPr="00580159">
        <w:rPr>
          <w:sz w:val="28"/>
          <w:szCs w:val="28"/>
        </w:rPr>
        <w:t>. Кроме того, предусмотрен международный обмен такими произведениями.</w:t>
      </w:r>
    </w:p>
    <w:p w:rsidR="007A6D1F" w:rsidRPr="00580159" w:rsidRDefault="007A6D1F" w:rsidP="007A6D1F">
      <w:pPr>
        <w:jc w:val="both"/>
        <w:rPr>
          <w:sz w:val="28"/>
          <w:szCs w:val="28"/>
        </w:rPr>
      </w:pPr>
    </w:p>
    <w:p w:rsidR="007A6D1F" w:rsidRPr="00D34A60" w:rsidRDefault="007A6D1F" w:rsidP="007A6D1F">
      <w:pPr>
        <w:jc w:val="both"/>
        <w:rPr>
          <w:sz w:val="28"/>
          <w:szCs w:val="28"/>
        </w:rPr>
      </w:pPr>
    </w:p>
    <w:p w:rsidR="007A6D1F" w:rsidRPr="00A12D80" w:rsidRDefault="007A6D1F" w:rsidP="007A6D1F">
      <w:pPr>
        <w:ind w:firstLine="708"/>
        <w:jc w:val="both"/>
        <w:rPr>
          <w:b/>
          <w:sz w:val="28"/>
          <w:szCs w:val="28"/>
        </w:rPr>
      </w:pPr>
      <w:r w:rsidRPr="00D34A60">
        <w:rPr>
          <w:b/>
          <w:sz w:val="28"/>
          <w:szCs w:val="28"/>
        </w:rPr>
        <w:t xml:space="preserve">Документ: </w:t>
      </w:r>
      <w:proofErr w:type="gramStart"/>
      <w:r w:rsidR="00A12D80" w:rsidRPr="00A12D80">
        <w:rPr>
          <w:rStyle w:val="doccaption"/>
          <w:b/>
          <w:sz w:val="28"/>
          <w:szCs w:val="28"/>
        </w:rPr>
        <w:t>Федеральный закон от 05.12.2017 № 365-ФЗ "О приостановлении действия части второй статьи 43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в связи с Федеральным законом "О федеральном</w:t>
      </w:r>
      <w:proofErr w:type="gramEnd"/>
      <w:r w:rsidR="00A12D80" w:rsidRPr="00A12D80">
        <w:rPr>
          <w:rStyle w:val="doccaption"/>
          <w:b/>
          <w:sz w:val="28"/>
          <w:szCs w:val="28"/>
        </w:rPr>
        <w:t xml:space="preserve"> </w:t>
      </w:r>
      <w:proofErr w:type="gramStart"/>
      <w:r w:rsidR="00A12D80" w:rsidRPr="00A12D80">
        <w:rPr>
          <w:rStyle w:val="doccaption"/>
          <w:b/>
          <w:sz w:val="28"/>
          <w:szCs w:val="28"/>
        </w:rPr>
        <w:t>бюджете</w:t>
      </w:r>
      <w:proofErr w:type="gramEnd"/>
      <w:r w:rsidR="00A12D80" w:rsidRPr="00A12D80">
        <w:rPr>
          <w:rStyle w:val="doccaption"/>
          <w:b/>
          <w:sz w:val="28"/>
          <w:szCs w:val="28"/>
        </w:rPr>
        <w:t xml:space="preserve"> на 2018 год и на плановый период 2019 и 2020 годов"</w:t>
      </w:r>
    </w:p>
    <w:p w:rsidR="007A6D1F" w:rsidRPr="00D34A60" w:rsidRDefault="007A6D1F" w:rsidP="007A6D1F">
      <w:pPr>
        <w:ind w:firstLine="708"/>
        <w:jc w:val="both"/>
        <w:rPr>
          <w:sz w:val="28"/>
          <w:szCs w:val="28"/>
        </w:rPr>
      </w:pPr>
      <w:r w:rsidRPr="00D34A60">
        <w:rPr>
          <w:b/>
          <w:sz w:val="28"/>
          <w:szCs w:val="28"/>
        </w:rPr>
        <w:t xml:space="preserve">Дата вступления в силу: </w:t>
      </w:r>
      <w:r w:rsidR="008E71E3" w:rsidRPr="008E71E3">
        <w:rPr>
          <w:sz w:val="28"/>
          <w:szCs w:val="28"/>
        </w:rPr>
        <w:t>с 1 января 2018 г.</w:t>
      </w:r>
    </w:p>
    <w:p w:rsidR="007A6D1F" w:rsidRPr="00D34A60" w:rsidRDefault="007A6D1F" w:rsidP="007A6D1F">
      <w:pPr>
        <w:ind w:firstLine="708"/>
        <w:jc w:val="both"/>
        <w:rPr>
          <w:sz w:val="28"/>
          <w:szCs w:val="28"/>
        </w:rPr>
      </w:pPr>
      <w:r w:rsidRPr="00D34A60">
        <w:rPr>
          <w:b/>
          <w:sz w:val="28"/>
          <w:szCs w:val="28"/>
        </w:rPr>
        <w:t>Опубликован:</w:t>
      </w:r>
      <w:r w:rsidRPr="00D34A60">
        <w:rPr>
          <w:sz w:val="28"/>
          <w:szCs w:val="28"/>
        </w:rPr>
        <w:t xml:space="preserve"> </w:t>
      </w:r>
      <w:hyperlink r:id="rId29" w:history="1">
        <w:r w:rsidRPr="00D34A60">
          <w:rPr>
            <w:rStyle w:val="a3"/>
            <w:sz w:val="28"/>
            <w:szCs w:val="28"/>
          </w:rPr>
          <w:t>http://www.pravo.gov.ru,</w:t>
        </w:r>
      </w:hyperlink>
      <w:r w:rsidRPr="00D34A60">
        <w:rPr>
          <w:rStyle w:val="a3"/>
          <w:sz w:val="28"/>
          <w:szCs w:val="28"/>
        </w:rPr>
        <w:t xml:space="preserve"> </w:t>
      </w:r>
      <w:r w:rsidR="00A12D80">
        <w:rPr>
          <w:rStyle w:val="a3"/>
          <w:sz w:val="28"/>
          <w:szCs w:val="28"/>
        </w:rPr>
        <w:t>05.12</w:t>
      </w:r>
      <w:r w:rsidRPr="00D34A60">
        <w:rPr>
          <w:rStyle w:val="a3"/>
          <w:sz w:val="28"/>
          <w:szCs w:val="28"/>
        </w:rPr>
        <w:t xml:space="preserve"> .2017</w:t>
      </w:r>
    </w:p>
    <w:p w:rsidR="007A6D1F" w:rsidRPr="00D34A60" w:rsidRDefault="007A6D1F" w:rsidP="007A6D1F">
      <w:pPr>
        <w:jc w:val="both"/>
        <w:rPr>
          <w:b/>
          <w:bCs/>
          <w:sz w:val="28"/>
          <w:szCs w:val="28"/>
        </w:rPr>
      </w:pPr>
      <w:r w:rsidRPr="00D34A60">
        <w:rPr>
          <w:b/>
          <w:sz w:val="28"/>
          <w:szCs w:val="28"/>
        </w:rPr>
        <w:t xml:space="preserve">          Краткое содержание:</w:t>
      </w:r>
      <w:r w:rsidRPr="00D34A60">
        <w:rPr>
          <w:b/>
          <w:bCs/>
          <w:sz w:val="28"/>
          <w:szCs w:val="28"/>
        </w:rPr>
        <w:t xml:space="preserve"> </w:t>
      </w:r>
      <w:r w:rsidR="008E71E3" w:rsidRPr="008E71E3">
        <w:rPr>
          <w:b/>
          <w:bCs/>
          <w:sz w:val="28"/>
          <w:szCs w:val="28"/>
        </w:rPr>
        <w:t>В 2018 г. не будут повышать размер денежного довольствия для исчисления военных пенсий.</w:t>
      </w:r>
      <w:r w:rsidR="008E71E3" w:rsidRPr="008E71E3">
        <w:rPr>
          <w:sz w:val="28"/>
          <w:szCs w:val="28"/>
        </w:rPr>
        <w:br/>
        <w:t>На 2018 г. приостановлена индексация размера денежного довольствия для исчисления пенсий военнослужащим и приравненным к ним лицам.</w:t>
      </w:r>
      <w:r w:rsidR="008E71E3" w:rsidRPr="008E71E3">
        <w:rPr>
          <w:sz w:val="28"/>
          <w:szCs w:val="28"/>
        </w:rPr>
        <w:br/>
        <w:t>Размер денежного довольствия, учитываемого при исчислении военной пенсии, в 2018 г. останется на уровне 2017 г. и составит 72,23%.</w:t>
      </w:r>
      <w:r w:rsidR="008E71E3" w:rsidRPr="008E71E3">
        <w:rPr>
          <w:sz w:val="28"/>
          <w:szCs w:val="28"/>
        </w:rPr>
        <w:br/>
      </w:r>
    </w:p>
    <w:p w:rsidR="007A6D1F" w:rsidRPr="00D34A60" w:rsidRDefault="007A6D1F" w:rsidP="007A6D1F">
      <w:pPr>
        <w:jc w:val="both"/>
        <w:rPr>
          <w:sz w:val="28"/>
          <w:szCs w:val="28"/>
        </w:rPr>
      </w:pPr>
    </w:p>
    <w:p w:rsidR="005C60CC" w:rsidRPr="005C60CC" w:rsidRDefault="005C60CC" w:rsidP="004F3EC1">
      <w:pPr>
        <w:pStyle w:val="1"/>
        <w:spacing w:before="0" w:beforeAutospacing="0" w:after="0" w:afterAutospacing="0"/>
        <w:ind w:firstLine="708"/>
        <w:jc w:val="both"/>
        <w:rPr>
          <w:sz w:val="28"/>
          <w:szCs w:val="28"/>
        </w:rPr>
      </w:pPr>
      <w:r w:rsidRPr="005C60CC">
        <w:rPr>
          <w:sz w:val="28"/>
          <w:szCs w:val="28"/>
        </w:rPr>
        <w:t xml:space="preserve">Документ: Постановление Конституционного Суда РФ от 4 декабря 2017 г. N 35-П "По делу о проверке конституционности части 1.3 статьи 32.2 Кодекса Российской Федерации об административных правонарушениях в связи с жалобой гражданина Ю.А. </w:t>
      </w:r>
      <w:proofErr w:type="spellStart"/>
      <w:r w:rsidRPr="005C60CC">
        <w:rPr>
          <w:sz w:val="28"/>
          <w:szCs w:val="28"/>
        </w:rPr>
        <w:t>Рейнхиммеля</w:t>
      </w:r>
      <w:proofErr w:type="spellEnd"/>
      <w:r w:rsidRPr="005C60CC">
        <w:rPr>
          <w:sz w:val="28"/>
          <w:szCs w:val="28"/>
        </w:rPr>
        <w:t>"</w:t>
      </w:r>
    </w:p>
    <w:p w:rsidR="005C60CC" w:rsidRPr="005C60CC" w:rsidRDefault="005C60CC" w:rsidP="004F3EC1">
      <w:pPr>
        <w:ind w:firstLine="708"/>
        <w:jc w:val="both"/>
        <w:rPr>
          <w:sz w:val="28"/>
          <w:szCs w:val="28"/>
        </w:rPr>
      </w:pPr>
      <w:r w:rsidRPr="005C60CC">
        <w:rPr>
          <w:b/>
          <w:sz w:val="28"/>
          <w:szCs w:val="28"/>
        </w:rPr>
        <w:t xml:space="preserve">Дата вступления в силу: </w:t>
      </w:r>
      <w:r w:rsidR="008E71E3" w:rsidRPr="008E71E3">
        <w:rPr>
          <w:sz w:val="28"/>
          <w:szCs w:val="28"/>
        </w:rPr>
        <w:t>со дня официального опубликования</w:t>
      </w:r>
    </w:p>
    <w:p w:rsidR="005C60CC" w:rsidRPr="005C60CC" w:rsidRDefault="005C60CC" w:rsidP="004F3EC1">
      <w:pPr>
        <w:ind w:firstLine="708"/>
        <w:jc w:val="both"/>
        <w:rPr>
          <w:sz w:val="28"/>
          <w:szCs w:val="28"/>
        </w:rPr>
      </w:pPr>
      <w:r w:rsidRPr="005C60CC">
        <w:rPr>
          <w:b/>
          <w:sz w:val="28"/>
          <w:szCs w:val="28"/>
        </w:rPr>
        <w:t>Опубликован:</w:t>
      </w:r>
      <w:r w:rsidRPr="005C60CC">
        <w:rPr>
          <w:sz w:val="28"/>
          <w:szCs w:val="28"/>
        </w:rPr>
        <w:t xml:space="preserve"> </w:t>
      </w:r>
      <w:hyperlink r:id="rId30" w:history="1">
        <w:r w:rsidRPr="00B748A5">
          <w:rPr>
            <w:rStyle w:val="a3"/>
            <w:sz w:val="28"/>
            <w:szCs w:val="28"/>
          </w:rPr>
          <w:t>http://www.pravo.gov.ru,</w:t>
        </w:r>
      </w:hyperlink>
      <w:r w:rsidRPr="00B748A5">
        <w:rPr>
          <w:rStyle w:val="a3"/>
          <w:sz w:val="28"/>
          <w:szCs w:val="28"/>
        </w:rPr>
        <w:t xml:space="preserve"> </w:t>
      </w:r>
      <w:r w:rsidR="00B748A5">
        <w:rPr>
          <w:rStyle w:val="a3"/>
          <w:sz w:val="28"/>
          <w:szCs w:val="28"/>
        </w:rPr>
        <w:t>06.12</w:t>
      </w:r>
      <w:r w:rsidRPr="00B748A5">
        <w:rPr>
          <w:rStyle w:val="a3"/>
          <w:sz w:val="28"/>
          <w:szCs w:val="28"/>
        </w:rPr>
        <w:t>.2017</w:t>
      </w:r>
    </w:p>
    <w:p w:rsidR="008E71E3" w:rsidRPr="008E71E3" w:rsidRDefault="005C60CC" w:rsidP="004F3EC1">
      <w:pPr>
        <w:jc w:val="both"/>
        <w:rPr>
          <w:sz w:val="28"/>
          <w:szCs w:val="28"/>
        </w:rPr>
      </w:pPr>
      <w:r w:rsidRPr="005C60CC">
        <w:rPr>
          <w:b/>
          <w:sz w:val="28"/>
          <w:szCs w:val="28"/>
        </w:rPr>
        <w:t xml:space="preserve">          Краткое содержание:</w:t>
      </w:r>
      <w:r w:rsidRPr="005C60CC">
        <w:rPr>
          <w:b/>
          <w:bCs/>
          <w:sz w:val="28"/>
          <w:szCs w:val="28"/>
        </w:rPr>
        <w:t xml:space="preserve"> </w:t>
      </w:r>
      <w:r w:rsidR="008E71E3" w:rsidRPr="008E71E3">
        <w:rPr>
          <w:b/>
          <w:bCs/>
          <w:sz w:val="28"/>
          <w:szCs w:val="28"/>
        </w:rPr>
        <w:t>Конституционный Суд РФ потребовал предусмотреть восстановление срока для уплаты водителем штрафа со скидкой.</w:t>
      </w:r>
      <w:r w:rsidR="008E71E3" w:rsidRPr="008E71E3">
        <w:rPr>
          <w:sz w:val="28"/>
          <w:szCs w:val="28"/>
        </w:rPr>
        <w:br/>
        <w:t xml:space="preserve">Конституционный Суд РФ проверил положение КоАП РФ, которое позволяет нарушителям правил дорожного движения уплачивать административный штраф с 50-процентной скидкой. Она действует, если штраф погашен не позднее 20 дней </w:t>
      </w:r>
      <w:proofErr w:type="gramStart"/>
      <w:r w:rsidR="008E71E3" w:rsidRPr="008E71E3">
        <w:rPr>
          <w:sz w:val="28"/>
          <w:szCs w:val="28"/>
        </w:rPr>
        <w:t>с даты вынесения</w:t>
      </w:r>
      <w:proofErr w:type="gramEnd"/>
      <w:r w:rsidR="008E71E3" w:rsidRPr="008E71E3">
        <w:rPr>
          <w:sz w:val="28"/>
          <w:szCs w:val="28"/>
        </w:rPr>
        <w:t xml:space="preserve"> постановления о его наложении.</w:t>
      </w:r>
    </w:p>
    <w:p w:rsidR="008E71E3" w:rsidRDefault="008E71E3" w:rsidP="005C60CC">
      <w:pPr>
        <w:jc w:val="both"/>
        <w:rPr>
          <w:sz w:val="28"/>
          <w:szCs w:val="28"/>
        </w:rPr>
      </w:pPr>
      <w:r w:rsidRPr="008E71E3">
        <w:rPr>
          <w:sz w:val="28"/>
          <w:szCs w:val="28"/>
        </w:rPr>
        <w:t>В итоге норма признана неконституционной в той мере, в какой ею исключается возможность восстановить 20-дневный срок для уплаты штрафа за правонарушение, зафиксированное в автоматическом режиме камерой.</w:t>
      </w:r>
      <w:r w:rsidRPr="008E71E3">
        <w:rPr>
          <w:sz w:val="28"/>
          <w:szCs w:val="28"/>
        </w:rPr>
        <w:br/>
        <w:t>Речь идет о случаях, когда копия постановления о назначении штрафа, направленная заказным почтовым отправлением, поступила адресату после истечения</w:t>
      </w:r>
      <w:r>
        <w:rPr>
          <w:sz w:val="28"/>
          <w:szCs w:val="28"/>
        </w:rPr>
        <w:t xml:space="preserve"> </w:t>
      </w:r>
      <w:r w:rsidRPr="008E71E3">
        <w:rPr>
          <w:sz w:val="28"/>
          <w:szCs w:val="28"/>
        </w:rPr>
        <w:t>20</w:t>
      </w:r>
      <w:r>
        <w:rPr>
          <w:sz w:val="28"/>
          <w:szCs w:val="28"/>
        </w:rPr>
        <w:t xml:space="preserve"> </w:t>
      </w:r>
      <w:r w:rsidRPr="008E71E3">
        <w:rPr>
          <w:sz w:val="28"/>
          <w:szCs w:val="28"/>
        </w:rPr>
        <w:t>дней</w:t>
      </w:r>
      <w:r>
        <w:rPr>
          <w:sz w:val="28"/>
          <w:szCs w:val="28"/>
        </w:rPr>
        <w:t xml:space="preserve"> </w:t>
      </w:r>
      <w:r w:rsidRPr="008E71E3">
        <w:rPr>
          <w:sz w:val="28"/>
          <w:szCs w:val="28"/>
        </w:rPr>
        <w:t>со</w:t>
      </w:r>
      <w:r>
        <w:rPr>
          <w:sz w:val="28"/>
          <w:szCs w:val="28"/>
        </w:rPr>
        <w:t xml:space="preserve"> </w:t>
      </w:r>
      <w:r w:rsidRPr="008E71E3">
        <w:rPr>
          <w:sz w:val="28"/>
          <w:szCs w:val="28"/>
        </w:rPr>
        <w:t>дня</w:t>
      </w:r>
      <w:r>
        <w:rPr>
          <w:sz w:val="28"/>
          <w:szCs w:val="28"/>
        </w:rPr>
        <w:t xml:space="preserve"> </w:t>
      </w:r>
      <w:r w:rsidRPr="008E71E3">
        <w:rPr>
          <w:sz w:val="28"/>
          <w:szCs w:val="28"/>
        </w:rPr>
        <w:t>вынесения.</w:t>
      </w:r>
    </w:p>
    <w:p w:rsidR="005C60CC" w:rsidRPr="008E71E3" w:rsidRDefault="008E71E3" w:rsidP="005C60CC">
      <w:pPr>
        <w:jc w:val="both"/>
        <w:rPr>
          <w:b/>
          <w:bCs/>
          <w:sz w:val="28"/>
          <w:szCs w:val="28"/>
        </w:rPr>
      </w:pPr>
      <w:r w:rsidRPr="008E71E3">
        <w:rPr>
          <w:sz w:val="28"/>
          <w:szCs w:val="28"/>
        </w:rPr>
        <w:t>Федеральному законодателю надлежит внести необходимые поправки.</w:t>
      </w:r>
      <w:r w:rsidRPr="008E71E3">
        <w:rPr>
          <w:sz w:val="28"/>
          <w:szCs w:val="28"/>
        </w:rPr>
        <w:br/>
        <w:t xml:space="preserve">Пока это не сделано, </w:t>
      </w:r>
      <w:proofErr w:type="spellStart"/>
      <w:r w:rsidRPr="008E71E3">
        <w:rPr>
          <w:sz w:val="28"/>
          <w:szCs w:val="28"/>
        </w:rPr>
        <w:t>правоприменители</w:t>
      </w:r>
      <w:proofErr w:type="spellEnd"/>
      <w:r w:rsidRPr="008E71E3">
        <w:rPr>
          <w:sz w:val="28"/>
          <w:szCs w:val="28"/>
        </w:rPr>
        <w:t xml:space="preserve">, в т. ч. суды, в подобных </w:t>
      </w:r>
      <w:proofErr w:type="gramStart"/>
      <w:r w:rsidRPr="008E71E3">
        <w:rPr>
          <w:sz w:val="28"/>
          <w:szCs w:val="28"/>
        </w:rPr>
        <w:t>случаях</w:t>
      </w:r>
      <w:proofErr w:type="gramEnd"/>
      <w:r w:rsidRPr="008E71E3">
        <w:rPr>
          <w:sz w:val="28"/>
          <w:szCs w:val="28"/>
        </w:rPr>
        <w:t xml:space="preserve"> не вправе уклоняться от рассмотрения вопроса о возможности восстановления указанного срока.</w:t>
      </w:r>
    </w:p>
    <w:p w:rsidR="005C60CC" w:rsidRPr="008E71E3" w:rsidRDefault="005C60CC" w:rsidP="005C60CC">
      <w:pPr>
        <w:rPr>
          <w:sz w:val="28"/>
          <w:szCs w:val="28"/>
        </w:rPr>
      </w:pPr>
    </w:p>
    <w:p w:rsidR="005C60CC" w:rsidRDefault="005C60CC" w:rsidP="005C60CC">
      <w:pPr>
        <w:jc w:val="both"/>
        <w:rPr>
          <w:sz w:val="28"/>
          <w:szCs w:val="28"/>
        </w:rPr>
      </w:pPr>
    </w:p>
    <w:p w:rsidR="005C60CC" w:rsidRPr="00B748A5" w:rsidRDefault="005C60CC" w:rsidP="005C60CC">
      <w:pPr>
        <w:ind w:firstLine="708"/>
        <w:jc w:val="both"/>
        <w:rPr>
          <w:b/>
          <w:sz w:val="28"/>
          <w:szCs w:val="28"/>
        </w:rPr>
      </w:pPr>
      <w:r w:rsidRPr="00D34A60">
        <w:rPr>
          <w:b/>
          <w:sz w:val="28"/>
          <w:szCs w:val="28"/>
        </w:rPr>
        <w:t xml:space="preserve">Документ: </w:t>
      </w:r>
      <w:r w:rsidR="00B748A5" w:rsidRPr="00B748A5">
        <w:rPr>
          <w:rStyle w:val="doccaption"/>
          <w:b/>
          <w:sz w:val="28"/>
          <w:szCs w:val="28"/>
        </w:rPr>
        <w:t>Постановление Конституционного Суда Российской Федерации от 05.12.2017 № 36-П по делу о проверке конституционности пункта 1 части 2 статьи 10 Федерального закона "О страховых пенсиях" в связи с запросом Кузнецкого районного суда Пензенской области</w:t>
      </w:r>
    </w:p>
    <w:p w:rsidR="00B748A5" w:rsidRPr="005C60CC" w:rsidRDefault="005C60CC" w:rsidP="00B748A5">
      <w:pPr>
        <w:ind w:firstLine="708"/>
        <w:jc w:val="both"/>
        <w:rPr>
          <w:sz w:val="28"/>
          <w:szCs w:val="28"/>
        </w:rPr>
      </w:pPr>
      <w:r w:rsidRPr="00D34A60">
        <w:rPr>
          <w:b/>
          <w:sz w:val="28"/>
          <w:szCs w:val="28"/>
        </w:rPr>
        <w:t xml:space="preserve">Дата вступления в силу: </w:t>
      </w:r>
      <w:r w:rsidR="00B748A5" w:rsidRPr="008E71E3">
        <w:rPr>
          <w:sz w:val="28"/>
          <w:szCs w:val="28"/>
        </w:rPr>
        <w:t>со дня официального опубликования</w:t>
      </w:r>
    </w:p>
    <w:p w:rsidR="005C60CC" w:rsidRPr="00D34A60" w:rsidRDefault="005C60CC" w:rsidP="005C60CC">
      <w:pPr>
        <w:ind w:firstLine="708"/>
        <w:jc w:val="both"/>
        <w:rPr>
          <w:sz w:val="28"/>
          <w:szCs w:val="28"/>
        </w:rPr>
      </w:pPr>
      <w:r w:rsidRPr="00D34A60">
        <w:rPr>
          <w:b/>
          <w:sz w:val="28"/>
          <w:szCs w:val="28"/>
        </w:rPr>
        <w:t>Опубликован:</w:t>
      </w:r>
      <w:r w:rsidRPr="00D34A60">
        <w:rPr>
          <w:sz w:val="28"/>
          <w:szCs w:val="28"/>
        </w:rPr>
        <w:t xml:space="preserve"> </w:t>
      </w:r>
      <w:hyperlink r:id="rId31" w:history="1">
        <w:r w:rsidRPr="00D34A60">
          <w:rPr>
            <w:rStyle w:val="a3"/>
            <w:sz w:val="28"/>
            <w:szCs w:val="28"/>
          </w:rPr>
          <w:t>http://www.pravo.gov.ru,</w:t>
        </w:r>
      </w:hyperlink>
      <w:r w:rsidRPr="00D34A60">
        <w:rPr>
          <w:rStyle w:val="a3"/>
          <w:sz w:val="28"/>
          <w:szCs w:val="28"/>
        </w:rPr>
        <w:t xml:space="preserve"> </w:t>
      </w:r>
      <w:r>
        <w:rPr>
          <w:rStyle w:val="a3"/>
          <w:sz w:val="28"/>
          <w:szCs w:val="28"/>
        </w:rPr>
        <w:t>07.12</w:t>
      </w:r>
      <w:r w:rsidRPr="00D34A60">
        <w:rPr>
          <w:rStyle w:val="a3"/>
          <w:sz w:val="28"/>
          <w:szCs w:val="28"/>
        </w:rPr>
        <w:t>.2017</w:t>
      </w:r>
    </w:p>
    <w:p w:rsidR="00B748A5" w:rsidRPr="00B748A5" w:rsidRDefault="005C60CC" w:rsidP="005C60CC">
      <w:pPr>
        <w:jc w:val="both"/>
        <w:rPr>
          <w:b/>
          <w:bCs/>
          <w:sz w:val="28"/>
          <w:szCs w:val="28"/>
        </w:rPr>
      </w:pPr>
      <w:r w:rsidRPr="00D34A60">
        <w:rPr>
          <w:b/>
          <w:sz w:val="28"/>
          <w:szCs w:val="28"/>
        </w:rPr>
        <w:t xml:space="preserve">          Краткое содержание:</w:t>
      </w:r>
      <w:r w:rsidRPr="00D34A60">
        <w:rPr>
          <w:b/>
          <w:bCs/>
          <w:sz w:val="28"/>
          <w:szCs w:val="28"/>
        </w:rPr>
        <w:t xml:space="preserve"> </w:t>
      </w:r>
      <w:r w:rsidR="00B748A5" w:rsidRPr="00B748A5">
        <w:rPr>
          <w:b/>
          <w:bCs/>
          <w:sz w:val="28"/>
          <w:szCs w:val="28"/>
        </w:rPr>
        <w:t>Конституционный Суд РФ запретил отказывать в пенсии по случаю потери кормильца его детям, самостоятельно поступившим в иностранные вузы.</w:t>
      </w:r>
    </w:p>
    <w:p w:rsidR="00B748A5" w:rsidRDefault="00B748A5" w:rsidP="005C60CC">
      <w:pPr>
        <w:jc w:val="both"/>
        <w:rPr>
          <w:sz w:val="28"/>
          <w:szCs w:val="28"/>
        </w:rPr>
      </w:pPr>
      <w:r w:rsidRPr="00B748A5">
        <w:rPr>
          <w:sz w:val="28"/>
          <w:szCs w:val="28"/>
        </w:rPr>
        <w:t>Конституционный Суд РФ проверил норму, определяющую условия назначения страховой пенсии по случаю потери кормильца его совершеннолетним</w:t>
      </w:r>
      <w:r>
        <w:rPr>
          <w:sz w:val="28"/>
          <w:szCs w:val="28"/>
        </w:rPr>
        <w:t xml:space="preserve"> </w:t>
      </w:r>
      <w:r w:rsidRPr="00B748A5">
        <w:rPr>
          <w:sz w:val="28"/>
          <w:szCs w:val="28"/>
        </w:rPr>
        <w:t>детям.</w:t>
      </w:r>
    </w:p>
    <w:p w:rsidR="00B748A5" w:rsidRDefault="00B748A5" w:rsidP="005C60CC">
      <w:pPr>
        <w:jc w:val="both"/>
        <w:rPr>
          <w:sz w:val="28"/>
          <w:szCs w:val="28"/>
        </w:rPr>
      </w:pPr>
      <w:r w:rsidRPr="00B748A5">
        <w:rPr>
          <w:sz w:val="28"/>
          <w:szCs w:val="28"/>
        </w:rPr>
        <w:t xml:space="preserve">Они имеют право на пенсию, если очно осваивают основные образовательные программы в </w:t>
      </w:r>
      <w:proofErr w:type="gramStart"/>
      <w:r w:rsidRPr="00B748A5">
        <w:rPr>
          <w:sz w:val="28"/>
          <w:szCs w:val="28"/>
        </w:rPr>
        <w:t>организациях</w:t>
      </w:r>
      <w:proofErr w:type="gramEnd"/>
      <w:r w:rsidRPr="00B748A5">
        <w:rPr>
          <w:sz w:val="28"/>
          <w:szCs w:val="28"/>
        </w:rPr>
        <w:t>, осуществляющих образовательную деятельность (до окончания обучения, но не дольше чем до 23 лет). Это в т. ч. относится к иностранным организациям, расположенным за границей, при условии направления на обучение в соответствии с международными</w:t>
      </w:r>
      <w:r>
        <w:rPr>
          <w:sz w:val="28"/>
          <w:szCs w:val="28"/>
        </w:rPr>
        <w:t xml:space="preserve"> </w:t>
      </w:r>
      <w:r w:rsidRPr="00B748A5">
        <w:rPr>
          <w:sz w:val="28"/>
          <w:szCs w:val="28"/>
        </w:rPr>
        <w:t>договорами</w:t>
      </w:r>
      <w:r>
        <w:rPr>
          <w:sz w:val="28"/>
          <w:szCs w:val="28"/>
        </w:rPr>
        <w:t xml:space="preserve"> </w:t>
      </w:r>
      <w:r w:rsidRPr="00B748A5">
        <w:rPr>
          <w:sz w:val="28"/>
          <w:szCs w:val="28"/>
        </w:rPr>
        <w:t>России.</w:t>
      </w:r>
    </w:p>
    <w:p w:rsidR="00B748A5" w:rsidRDefault="00B748A5" w:rsidP="005C60CC">
      <w:pPr>
        <w:jc w:val="both"/>
        <w:rPr>
          <w:sz w:val="28"/>
          <w:szCs w:val="28"/>
        </w:rPr>
      </w:pPr>
      <w:r w:rsidRPr="00B748A5">
        <w:rPr>
          <w:sz w:val="28"/>
          <w:szCs w:val="28"/>
        </w:rPr>
        <w:lastRenderedPageBreak/>
        <w:t>В итоге норма признана неконституционной в той мере, в какой она позволяет отказывать в назначении пенсии тем, кто самостоятельно поступил в иностранные образовательные организации. Т. е. без направления на учебу в</w:t>
      </w:r>
      <w:r>
        <w:rPr>
          <w:sz w:val="28"/>
          <w:szCs w:val="28"/>
        </w:rPr>
        <w:t xml:space="preserve"> </w:t>
      </w:r>
      <w:proofErr w:type="gramStart"/>
      <w:r w:rsidRPr="00B748A5">
        <w:rPr>
          <w:sz w:val="28"/>
          <w:szCs w:val="28"/>
        </w:rPr>
        <w:t>соответствии</w:t>
      </w:r>
      <w:proofErr w:type="gramEnd"/>
      <w:r>
        <w:rPr>
          <w:sz w:val="28"/>
          <w:szCs w:val="28"/>
        </w:rPr>
        <w:t xml:space="preserve"> </w:t>
      </w:r>
      <w:r w:rsidRPr="00B748A5">
        <w:rPr>
          <w:sz w:val="28"/>
          <w:szCs w:val="28"/>
        </w:rPr>
        <w:t>с</w:t>
      </w:r>
      <w:r>
        <w:rPr>
          <w:sz w:val="28"/>
          <w:szCs w:val="28"/>
        </w:rPr>
        <w:t xml:space="preserve"> </w:t>
      </w:r>
      <w:r w:rsidRPr="00B748A5">
        <w:rPr>
          <w:sz w:val="28"/>
          <w:szCs w:val="28"/>
        </w:rPr>
        <w:t>международным</w:t>
      </w:r>
      <w:r>
        <w:rPr>
          <w:sz w:val="28"/>
          <w:szCs w:val="28"/>
        </w:rPr>
        <w:t xml:space="preserve"> </w:t>
      </w:r>
      <w:r w:rsidRPr="00B748A5">
        <w:rPr>
          <w:sz w:val="28"/>
          <w:szCs w:val="28"/>
        </w:rPr>
        <w:t>договором.</w:t>
      </w:r>
    </w:p>
    <w:p w:rsidR="005C60CC" w:rsidRPr="00B748A5" w:rsidRDefault="00B748A5" w:rsidP="005C60CC">
      <w:pPr>
        <w:jc w:val="both"/>
        <w:rPr>
          <w:b/>
          <w:bCs/>
          <w:sz w:val="28"/>
          <w:szCs w:val="28"/>
        </w:rPr>
      </w:pPr>
      <w:r w:rsidRPr="00B748A5">
        <w:rPr>
          <w:sz w:val="28"/>
          <w:szCs w:val="28"/>
        </w:rPr>
        <w:t>Таким образом, имеет место нарушение конституционного принципа равенства.</w:t>
      </w:r>
    </w:p>
    <w:p w:rsidR="005C60CC" w:rsidRDefault="005C60CC" w:rsidP="005C60CC"/>
    <w:p w:rsidR="005C60CC" w:rsidRDefault="005C60CC" w:rsidP="005C60CC">
      <w:pPr>
        <w:jc w:val="both"/>
        <w:rPr>
          <w:sz w:val="28"/>
          <w:szCs w:val="28"/>
        </w:rPr>
      </w:pPr>
    </w:p>
    <w:p w:rsidR="005C60CC" w:rsidRPr="00B748A5" w:rsidRDefault="005C60CC" w:rsidP="005C60CC">
      <w:pPr>
        <w:ind w:firstLine="708"/>
        <w:jc w:val="both"/>
        <w:rPr>
          <w:b/>
          <w:sz w:val="28"/>
          <w:szCs w:val="28"/>
        </w:rPr>
      </w:pPr>
      <w:r w:rsidRPr="00D34A60">
        <w:rPr>
          <w:b/>
          <w:sz w:val="28"/>
          <w:szCs w:val="28"/>
        </w:rPr>
        <w:t xml:space="preserve">Документ: </w:t>
      </w:r>
      <w:r w:rsidR="00B748A5" w:rsidRPr="00B748A5">
        <w:rPr>
          <w:rStyle w:val="doccaption"/>
          <w:b/>
          <w:sz w:val="28"/>
          <w:szCs w:val="28"/>
        </w:rPr>
        <w:t xml:space="preserve">Постановление Конституционного Суда Российской Федерации от 06.12.2017 № 37-П по делу о проверке конституционности абзаца тринадцатого статьи 12 Гражданского кодекса Российской Федерации и части 2 статьи 13 и пункта 1.1 части 1 статьи 29 Арбитражного процессуального кодекса Российской Федерации в связи с жалобой гражданина </w:t>
      </w:r>
      <w:proofErr w:type="spellStart"/>
      <w:r w:rsidR="00B748A5" w:rsidRPr="00B748A5">
        <w:rPr>
          <w:rStyle w:val="doccaption"/>
          <w:b/>
          <w:sz w:val="28"/>
          <w:szCs w:val="28"/>
        </w:rPr>
        <w:t>В.Г.Жукова</w:t>
      </w:r>
      <w:proofErr w:type="spellEnd"/>
    </w:p>
    <w:p w:rsidR="00B748A5" w:rsidRPr="005C60CC" w:rsidRDefault="005C60CC" w:rsidP="00B748A5">
      <w:pPr>
        <w:ind w:firstLine="708"/>
        <w:jc w:val="both"/>
        <w:rPr>
          <w:sz w:val="28"/>
          <w:szCs w:val="28"/>
        </w:rPr>
      </w:pPr>
      <w:r w:rsidRPr="00D34A60">
        <w:rPr>
          <w:b/>
          <w:sz w:val="28"/>
          <w:szCs w:val="28"/>
        </w:rPr>
        <w:t xml:space="preserve">Дата вступления в силу: </w:t>
      </w:r>
      <w:r w:rsidR="00B748A5" w:rsidRPr="008E71E3">
        <w:rPr>
          <w:sz w:val="28"/>
          <w:szCs w:val="28"/>
        </w:rPr>
        <w:t>со дня официального опубликования</w:t>
      </w:r>
    </w:p>
    <w:p w:rsidR="005C60CC" w:rsidRPr="00D34A60" w:rsidRDefault="005C60CC" w:rsidP="005C60CC">
      <w:pPr>
        <w:ind w:firstLine="708"/>
        <w:jc w:val="both"/>
        <w:rPr>
          <w:sz w:val="28"/>
          <w:szCs w:val="28"/>
        </w:rPr>
      </w:pPr>
      <w:r w:rsidRPr="00D34A60">
        <w:rPr>
          <w:b/>
          <w:sz w:val="28"/>
          <w:szCs w:val="28"/>
        </w:rPr>
        <w:t>Опубликован:</w:t>
      </w:r>
      <w:r w:rsidRPr="00D34A60">
        <w:rPr>
          <w:sz w:val="28"/>
          <w:szCs w:val="28"/>
        </w:rPr>
        <w:t xml:space="preserve"> </w:t>
      </w:r>
      <w:hyperlink r:id="rId32" w:history="1">
        <w:r w:rsidRPr="00D34A60">
          <w:rPr>
            <w:rStyle w:val="a3"/>
            <w:sz w:val="28"/>
            <w:szCs w:val="28"/>
          </w:rPr>
          <w:t>http://www.pravo.gov.ru,</w:t>
        </w:r>
      </w:hyperlink>
      <w:r w:rsidRPr="00D34A60">
        <w:rPr>
          <w:rStyle w:val="a3"/>
          <w:sz w:val="28"/>
          <w:szCs w:val="28"/>
        </w:rPr>
        <w:t xml:space="preserve"> </w:t>
      </w:r>
      <w:r>
        <w:rPr>
          <w:rStyle w:val="a3"/>
          <w:sz w:val="28"/>
          <w:szCs w:val="28"/>
        </w:rPr>
        <w:t>07.12</w:t>
      </w:r>
      <w:r w:rsidRPr="00D34A60">
        <w:rPr>
          <w:rStyle w:val="a3"/>
          <w:sz w:val="28"/>
          <w:szCs w:val="28"/>
        </w:rPr>
        <w:t>.2017</w:t>
      </w:r>
    </w:p>
    <w:p w:rsidR="00B748A5" w:rsidRDefault="005C60CC" w:rsidP="005C60CC">
      <w:pPr>
        <w:jc w:val="both"/>
        <w:rPr>
          <w:b/>
          <w:bCs/>
          <w:sz w:val="28"/>
          <w:szCs w:val="28"/>
        </w:rPr>
      </w:pPr>
      <w:r w:rsidRPr="00D34A60">
        <w:rPr>
          <w:b/>
          <w:sz w:val="28"/>
          <w:szCs w:val="28"/>
        </w:rPr>
        <w:t xml:space="preserve">          Краткое содержание:</w:t>
      </w:r>
      <w:r w:rsidRPr="00D34A60">
        <w:rPr>
          <w:b/>
          <w:bCs/>
          <w:sz w:val="28"/>
          <w:szCs w:val="28"/>
        </w:rPr>
        <w:t xml:space="preserve"> </w:t>
      </w:r>
      <w:r w:rsidR="00B748A5" w:rsidRPr="00B748A5">
        <w:rPr>
          <w:b/>
          <w:bCs/>
          <w:sz w:val="28"/>
          <w:szCs w:val="28"/>
        </w:rPr>
        <w:t>Конституционный Суд РФ указал арбитражным судам на обязанность проверять применяемые нормативные правовые акты на соответствие актам большей юридической</w:t>
      </w:r>
      <w:r w:rsidR="00B748A5">
        <w:rPr>
          <w:b/>
          <w:bCs/>
          <w:sz w:val="28"/>
          <w:szCs w:val="28"/>
        </w:rPr>
        <w:t xml:space="preserve"> </w:t>
      </w:r>
      <w:r w:rsidR="00B748A5" w:rsidRPr="00B748A5">
        <w:rPr>
          <w:b/>
          <w:bCs/>
          <w:sz w:val="28"/>
          <w:szCs w:val="28"/>
        </w:rPr>
        <w:t>силы.</w:t>
      </w:r>
    </w:p>
    <w:p w:rsidR="00B748A5" w:rsidRDefault="00B748A5" w:rsidP="005C60CC">
      <w:pPr>
        <w:jc w:val="both"/>
        <w:rPr>
          <w:sz w:val="28"/>
          <w:szCs w:val="28"/>
        </w:rPr>
      </w:pPr>
      <w:r w:rsidRPr="00B748A5">
        <w:rPr>
          <w:sz w:val="28"/>
          <w:szCs w:val="28"/>
        </w:rPr>
        <w:t>Конституционный Суд РФ проверил отдельные положения ГК РФ и АПК РФ.</w:t>
      </w:r>
      <w:r w:rsidRPr="00B748A5">
        <w:rPr>
          <w:sz w:val="28"/>
          <w:szCs w:val="28"/>
        </w:rPr>
        <w:br/>
        <w:t xml:space="preserve">Согласно им гражданские права защищаются в т. ч. путем неприменения судом акта, противоречащего закону. Арбитражный суд, установив несоответствие нормативного правового акта иному такому акту, имеющему большую юридическую силу, принимает решение в </w:t>
      </w:r>
      <w:proofErr w:type="gramStart"/>
      <w:r w:rsidRPr="00B748A5">
        <w:rPr>
          <w:sz w:val="28"/>
          <w:szCs w:val="28"/>
        </w:rPr>
        <w:t>соответствии</w:t>
      </w:r>
      <w:proofErr w:type="gramEnd"/>
      <w:r w:rsidRPr="00B748A5">
        <w:rPr>
          <w:sz w:val="28"/>
          <w:szCs w:val="28"/>
        </w:rPr>
        <w:t xml:space="preserve"> с последним.</w:t>
      </w:r>
      <w:r w:rsidRPr="00B748A5">
        <w:rPr>
          <w:sz w:val="28"/>
          <w:szCs w:val="28"/>
        </w:rPr>
        <w:br/>
        <w:t>В итоге был выявлен конституционно-правовой смысл этих норм, который заключается</w:t>
      </w:r>
      <w:r>
        <w:rPr>
          <w:sz w:val="28"/>
          <w:szCs w:val="28"/>
        </w:rPr>
        <w:t xml:space="preserve"> </w:t>
      </w:r>
      <w:r w:rsidRPr="00B748A5">
        <w:rPr>
          <w:sz w:val="28"/>
          <w:szCs w:val="28"/>
        </w:rPr>
        <w:t>в</w:t>
      </w:r>
      <w:r>
        <w:rPr>
          <w:sz w:val="28"/>
          <w:szCs w:val="28"/>
        </w:rPr>
        <w:t xml:space="preserve"> </w:t>
      </w:r>
      <w:r w:rsidRPr="00B748A5">
        <w:rPr>
          <w:sz w:val="28"/>
          <w:szCs w:val="28"/>
        </w:rPr>
        <w:t>следующем.</w:t>
      </w:r>
    </w:p>
    <w:p w:rsidR="005C60CC" w:rsidRPr="00B748A5" w:rsidRDefault="00B748A5" w:rsidP="005C60CC">
      <w:pPr>
        <w:jc w:val="both"/>
        <w:rPr>
          <w:b/>
          <w:bCs/>
          <w:sz w:val="28"/>
          <w:szCs w:val="28"/>
        </w:rPr>
      </w:pPr>
      <w:r w:rsidRPr="00B748A5">
        <w:rPr>
          <w:sz w:val="28"/>
          <w:szCs w:val="28"/>
        </w:rPr>
        <w:t xml:space="preserve">Арбитражный суд обязан проверить нормативный правовой акт, подлежащий применению в гражданском </w:t>
      </w:r>
      <w:proofErr w:type="gramStart"/>
      <w:r w:rsidRPr="00B748A5">
        <w:rPr>
          <w:sz w:val="28"/>
          <w:szCs w:val="28"/>
        </w:rPr>
        <w:t>деле</w:t>
      </w:r>
      <w:proofErr w:type="gramEnd"/>
      <w:r w:rsidRPr="00B748A5">
        <w:rPr>
          <w:sz w:val="28"/>
          <w:szCs w:val="28"/>
        </w:rPr>
        <w:t xml:space="preserve"> (включая утративший силу), на соответствие иному такому акту, имеющему большую юридическую силу. Это в т. ч. относится к случаям, когда о противоречии заявляет лицо, участвующее в деле. При установлении противоречия суд обязан вынести решение в соответствии с актом большей силы.</w:t>
      </w:r>
      <w:r w:rsidRPr="00B748A5">
        <w:rPr>
          <w:sz w:val="28"/>
          <w:szCs w:val="28"/>
        </w:rPr>
        <w:br/>
      </w:r>
      <w:proofErr w:type="gramStart"/>
      <w:r w:rsidRPr="00B748A5">
        <w:rPr>
          <w:sz w:val="28"/>
          <w:szCs w:val="28"/>
        </w:rPr>
        <w:t>Отказ от подобной оценки тем более неприемлем, если подлежащий применению акт не может быть признан недействующим, поскольку был отменен до начала или в период производства по заявлению о признании его недействующим, поданному лицом, участвующим в данном гражданском деле.</w:t>
      </w:r>
      <w:proofErr w:type="gramEnd"/>
    </w:p>
    <w:p w:rsidR="005C60CC" w:rsidRPr="00B748A5" w:rsidRDefault="005C60CC" w:rsidP="005C60CC">
      <w:pPr>
        <w:rPr>
          <w:sz w:val="28"/>
          <w:szCs w:val="28"/>
        </w:rPr>
      </w:pPr>
    </w:p>
    <w:p w:rsidR="005C60CC" w:rsidRDefault="005C60CC" w:rsidP="005C60CC">
      <w:pPr>
        <w:jc w:val="both"/>
        <w:rPr>
          <w:sz w:val="28"/>
          <w:szCs w:val="28"/>
        </w:rPr>
      </w:pPr>
    </w:p>
    <w:p w:rsidR="005C60CC" w:rsidRPr="004F3EC1" w:rsidRDefault="005C60CC" w:rsidP="005C60CC">
      <w:pPr>
        <w:ind w:firstLine="708"/>
        <w:jc w:val="both"/>
        <w:rPr>
          <w:b/>
          <w:sz w:val="28"/>
          <w:szCs w:val="28"/>
        </w:rPr>
      </w:pPr>
      <w:r w:rsidRPr="00D34A60">
        <w:rPr>
          <w:b/>
          <w:sz w:val="28"/>
          <w:szCs w:val="28"/>
        </w:rPr>
        <w:t xml:space="preserve">Документ: </w:t>
      </w:r>
      <w:proofErr w:type="gramStart"/>
      <w:r w:rsidR="004F3EC1" w:rsidRPr="004F3EC1">
        <w:rPr>
          <w:rStyle w:val="doccaption"/>
          <w:b/>
          <w:sz w:val="28"/>
          <w:szCs w:val="28"/>
        </w:rPr>
        <w:t xml:space="preserve">Постановление Конституционного Суда Российской Федерации от 07.12.2017 № 38-П по делу о проверке конституционности положений статьи 129, частей первой и третьей статьи 133, частей </w:t>
      </w:r>
      <w:r w:rsidR="004F3EC1" w:rsidRPr="004F3EC1">
        <w:rPr>
          <w:rStyle w:val="doccaption"/>
          <w:b/>
          <w:sz w:val="28"/>
          <w:szCs w:val="28"/>
        </w:rPr>
        <w:lastRenderedPageBreak/>
        <w:t xml:space="preserve">первой, второй, третьей, четвертой и одиннадцатой статьи 133.1 Трудового кодекса Российской Федерации в связи с жалобами граждан </w:t>
      </w:r>
      <w:proofErr w:type="spellStart"/>
      <w:r w:rsidR="004F3EC1" w:rsidRPr="004F3EC1">
        <w:rPr>
          <w:rStyle w:val="doccaption"/>
          <w:b/>
          <w:sz w:val="28"/>
          <w:szCs w:val="28"/>
        </w:rPr>
        <w:t>В.С.Григорьевой</w:t>
      </w:r>
      <w:proofErr w:type="spellEnd"/>
      <w:r w:rsidR="004F3EC1" w:rsidRPr="004F3EC1">
        <w:rPr>
          <w:rStyle w:val="doccaption"/>
          <w:b/>
          <w:sz w:val="28"/>
          <w:szCs w:val="28"/>
        </w:rPr>
        <w:t xml:space="preserve">, </w:t>
      </w:r>
      <w:proofErr w:type="spellStart"/>
      <w:r w:rsidR="004F3EC1" w:rsidRPr="004F3EC1">
        <w:rPr>
          <w:rStyle w:val="doccaption"/>
          <w:b/>
          <w:sz w:val="28"/>
          <w:szCs w:val="28"/>
        </w:rPr>
        <w:t>О.Л.Дейдей</w:t>
      </w:r>
      <w:proofErr w:type="spellEnd"/>
      <w:r w:rsidR="004F3EC1" w:rsidRPr="004F3EC1">
        <w:rPr>
          <w:rStyle w:val="doccaption"/>
          <w:b/>
          <w:sz w:val="28"/>
          <w:szCs w:val="28"/>
        </w:rPr>
        <w:t xml:space="preserve">, </w:t>
      </w:r>
      <w:proofErr w:type="spellStart"/>
      <w:r w:rsidR="004F3EC1" w:rsidRPr="004F3EC1">
        <w:rPr>
          <w:rStyle w:val="doccaption"/>
          <w:b/>
          <w:sz w:val="28"/>
          <w:szCs w:val="28"/>
        </w:rPr>
        <w:t>Н.А.Капуриной</w:t>
      </w:r>
      <w:proofErr w:type="spellEnd"/>
      <w:r w:rsidR="004F3EC1" w:rsidRPr="004F3EC1">
        <w:rPr>
          <w:rStyle w:val="doccaption"/>
          <w:b/>
          <w:sz w:val="28"/>
          <w:szCs w:val="28"/>
        </w:rPr>
        <w:t xml:space="preserve"> и </w:t>
      </w:r>
      <w:proofErr w:type="spellStart"/>
      <w:r w:rsidR="004F3EC1" w:rsidRPr="004F3EC1">
        <w:rPr>
          <w:rStyle w:val="doccaption"/>
          <w:b/>
          <w:sz w:val="28"/>
          <w:szCs w:val="28"/>
        </w:rPr>
        <w:t>И.Я.Кураш</w:t>
      </w:r>
      <w:proofErr w:type="spellEnd"/>
      <w:proofErr w:type="gramEnd"/>
    </w:p>
    <w:p w:rsidR="005C60CC" w:rsidRPr="00D34A60" w:rsidRDefault="005C60CC" w:rsidP="005C60CC">
      <w:pPr>
        <w:ind w:firstLine="708"/>
        <w:jc w:val="both"/>
        <w:rPr>
          <w:sz w:val="28"/>
          <w:szCs w:val="28"/>
        </w:rPr>
      </w:pPr>
      <w:r w:rsidRPr="00D34A60">
        <w:rPr>
          <w:b/>
          <w:sz w:val="28"/>
          <w:szCs w:val="28"/>
        </w:rPr>
        <w:t xml:space="preserve">Дата вступления в силу: </w:t>
      </w:r>
      <w:r w:rsidR="004F3EC1" w:rsidRPr="004F3EC1">
        <w:rPr>
          <w:sz w:val="28"/>
          <w:szCs w:val="28"/>
        </w:rPr>
        <w:t>после провозглашения</w:t>
      </w:r>
    </w:p>
    <w:p w:rsidR="005C60CC" w:rsidRPr="00D34A60" w:rsidRDefault="005C60CC" w:rsidP="005C60CC">
      <w:pPr>
        <w:ind w:firstLine="708"/>
        <w:jc w:val="both"/>
        <w:rPr>
          <w:sz w:val="28"/>
          <w:szCs w:val="28"/>
        </w:rPr>
      </w:pPr>
      <w:r w:rsidRPr="00D34A60">
        <w:rPr>
          <w:b/>
          <w:sz w:val="28"/>
          <w:szCs w:val="28"/>
        </w:rPr>
        <w:t>Опубликован:</w:t>
      </w:r>
      <w:r w:rsidRPr="00D34A60">
        <w:rPr>
          <w:sz w:val="28"/>
          <w:szCs w:val="28"/>
        </w:rPr>
        <w:t xml:space="preserve"> </w:t>
      </w:r>
      <w:hyperlink r:id="rId33" w:history="1">
        <w:r w:rsidRPr="00D34A60">
          <w:rPr>
            <w:rStyle w:val="a3"/>
            <w:sz w:val="28"/>
            <w:szCs w:val="28"/>
          </w:rPr>
          <w:t>http://www.pravo.gov.ru,</w:t>
        </w:r>
      </w:hyperlink>
      <w:r w:rsidRPr="00D34A60">
        <w:rPr>
          <w:rStyle w:val="a3"/>
          <w:sz w:val="28"/>
          <w:szCs w:val="28"/>
        </w:rPr>
        <w:t xml:space="preserve"> </w:t>
      </w:r>
      <w:r>
        <w:rPr>
          <w:rStyle w:val="a3"/>
          <w:sz w:val="28"/>
          <w:szCs w:val="28"/>
        </w:rPr>
        <w:t>0</w:t>
      </w:r>
      <w:r w:rsidR="004F3EC1">
        <w:rPr>
          <w:rStyle w:val="a3"/>
          <w:sz w:val="28"/>
          <w:szCs w:val="28"/>
        </w:rPr>
        <w:t>8</w:t>
      </w:r>
      <w:r>
        <w:rPr>
          <w:rStyle w:val="a3"/>
          <w:sz w:val="28"/>
          <w:szCs w:val="28"/>
        </w:rPr>
        <w:t>.12</w:t>
      </w:r>
      <w:r w:rsidRPr="00D34A60">
        <w:rPr>
          <w:rStyle w:val="a3"/>
          <w:sz w:val="28"/>
          <w:szCs w:val="28"/>
        </w:rPr>
        <w:t>.2017</w:t>
      </w:r>
    </w:p>
    <w:p w:rsidR="004F3EC1" w:rsidRDefault="005C60CC" w:rsidP="005C60CC">
      <w:pPr>
        <w:jc w:val="both"/>
        <w:rPr>
          <w:b/>
          <w:bCs/>
          <w:sz w:val="28"/>
          <w:szCs w:val="28"/>
        </w:rPr>
      </w:pPr>
      <w:r w:rsidRPr="00D34A60">
        <w:rPr>
          <w:b/>
          <w:sz w:val="28"/>
          <w:szCs w:val="28"/>
        </w:rPr>
        <w:t xml:space="preserve">          Краткое содержание:</w:t>
      </w:r>
      <w:r w:rsidRPr="00D34A60">
        <w:rPr>
          <w:b/>
          <w:bCs/>
          <w:sz w:val="28"/>
          <w:szCs w:val="28"/>
        </w:rPr>
        <w:t xml:space="preserve"> </w:t>
      </w:r>
      <w:r w:rsidR="004F3EC1" w:rsidRPr="004F3EC1">
        <w:rPr>
          <w:b/>
          <w:bCs/>
          <w:sz w:val="28"/>
          <w:szCs w:val="28"/>
        </w:rPr>
        <w:t xml:space="preserve">Конституционный Суд РФ решил, что надбавки за работу в особых климатических условиях начисляются </w:t>
      </w:r>
      <w:proofErr w:type="gramStart"/>
      <w:r w:rsidR="004F3EC1" w:rsidRPr="004F3EC1">
        <w:rPr>
          <w:b/>
          <w:bCs/>
          <w:sz w:val="28"/>
          <w:szCs w:val="28"/>
        </w:rPr>
        <w:t>сверх</w:t>
      </w:r>
      <w:proofErr w:type="gramEnd"/>
      <w:r w:rsidR="004F3EC1">
        <w:rPr>
          <w:b/>
          <w:bCs/>
          <w:sz w:val="28"/>
          <w:szCs w:val="28"/>
        </w:rPr>
        <w:t xml:space="preserve"> </w:t>
      </w:r>
      <w:r w:rsidR="004F3EC1" w:rsidRPr="004F3EC1">
        <w:rPr>
          <w:b/>
          <w:bCs/>
          <w:sz w:val="28"/>
          <w:szCs w:val="28"/>
        </w:rPr>
        <w:t>МРОТ.</w:t>
      </w:r>
    </w:p>
    <w:p w:rsidR="004F3EC1" w:rsidRDefault="004F3EC1" w:rsidP="005C60CC">
      <w:pPr>
        <w:jc w:val="both"/>
        <w:rPr>
          <w:sz w:val="28"/>
          <w:szCs w:val="28"/>
        </w:rPr>
      </w:pPr>
      <w:r w:rsidRPr="004F3EC1">
        <w:rPr>
          <w:sz w:val="28"/>
          <w:szCs w:val="28"/>
        </w:rPr>
        <w:t xml:space="preserve">За работу в особых климатических </w:t>
      </w:r>
      <w:proofErr w:type="gramStart"/>
      <w:r w:rsidRPr="004F3EC1">
        <w:rPr>
          <w:sz w:val="28"/>
          <w:szCs w:val="28"/>
        </w:rPr>
        <w:t>условиях</w:t>
      </w:r>
      <w:proofErr w:type="gramEnd"/>
      <w:r w:rsidRPr="004F3EC1">
        <w:rPr>
          <w:sz w:val="28"/>
          <w:szCs w:val="28"/>
        </w:rPr>
        <w:t>, в т. ч. в районах Крайнего Севера и приравненных к ним местностях, полагаются районные коэффициенты</w:t>
      </w:r>
      <w:r>
        <w:rPr>
          <w:sz w:val="28"/>
          <w:szCs w:val="28"/>
        </w:rPr>
        <w:t xml:space="preserve"> </w:t>
      </w:r>
      <w:r w:rsidRPr="004F3EC1">
        <w:rPr>
          <w:sz w:val="28"/>
          <w:szCs w:val="28"/>
        </w:rPr>
        <w:t>и</w:t>
      </w:r>
      <w:r>
        <w:rPr>
          <w:sz w:val="28"/>
          <w:szCs w:val="28"/>
        </w:rPr>
        <w:t xml:space="preserve"> </w:t>
      </w:r>
      <w:r w:rsidRPr="004F3EC1">
        <w:rPr>
          <w:sz w:val="28"/>
          <w:szCs w:val="28"/>
        </w:rPr>
        <w:t>процентные</w:t>
      </w:r>
      <w:r>
        <w:rPr>
          <w:sz w:val="28"/>
          <w:szCs w:val="28"/>
        </w:rPr>
        <w:t xml:space="preserve"> </w:t>
      </w:r>
      <w:r w:rsidRPr="004F3EC1">
        <w:rPr>
          <w:sz w:val="28"/>
          <w:szCs w:val="28"/>
        </w:rPr>
        <w:t>надбавки.</w:t>
      </w:r>
    </w:p>
    <w:p w:rsidR="004F3EC1" w:rsidRDefault="004F3EC1" w:rsidP="005C60CC">
      <w:pPr>
        <w:jc w:val="both"/>
        <w:rPr>
          <w:sz w:val="28"/>
          <w:szCs w:val="28"/>
        </w:rPr>
      </w:pPr>
      <w:r w:rsidRPr="004F3EC1">
        <w:rPr>
          <w:sz w:val="28"/>
          <w:szCs w:val="28"/>
        </w:rPr>
        <w:t>Конституционный Суд РФ постановил, что они не включаются в состав МРОТ (минимальной зарплаты в субъекте Российской Федерации), т. е. начисляются</w:t>
      </w:r>
      <w:r>
        <w:rPr>
          <w:sz w:val="28"/>
          <w:szCs w:val="28"/>
        </w:rPr>
        <w:t xml:space="preserve"> </w:t>
      </w:r>
      <w:r w:rsidRPr="004F3EC1">
        <w:rPr>
          <w:sz w:val="28"/>
          <w:szCs w:val="28"/>
        </w:rPr>
        <w:t>сверх</w:t>
      </w:r>
      <w:r>
        <w:rPr>
          <w:sz w:val="28"/>
          <w:szCs w:val="28"/>
        </w:rPr>
        <w:t xml:space="preserve"> </w:t>
      </w:r>
      <w:r w:rsidRPr="004F3EC1">
        <w:rPr>
          <w:sz w:val="28"/>
          <w:szCs w:val="28"/>
        </w:rPr>
        <w:t>него.</w:t>
      </w:r>
    </w:p>
    <w:p w:rsidR="004F3EC1" w:rsidRDefault="004F3EC1" w:rsidP="005C60CC">
      <w:pPr>
        <w:jc w:val="both"/>
        <w:rPr>
          <w:sz w:val="28"/>
          <w:szCs w:val="28"/>
        </w:rPr>
      </w:pPr>
      <w:r w:rsidRPr="004F3EC1">
        <w:rPr>
          <w:sz w:val="28"/>
          <w:szCs w:val="28"/>
        </w:rPr>
        <w:t xml:space="preserve">МРОТ - это общая гарантия. Она предоставляется независимо от того, в какой местности выполняется работа. Тогда как труд в особых климатических </w:t>
      </w:r>
      <w:proofErr w:type="gramStart"/>
      <w:r w:rsidRPr="004F3EC1">
        <w:rPr>
          <w:sz w:val="28"/>
          <w:szCs w:val="28"/>
        </w:rPr>
        <w:t>условиях</w:t>
      </w:r>
      <w:proofErr w:type="gramEnd"/>
      <w:r w:rsidRPr="004F3EC1">
        <w:rPr>
          <w:sz w:val="28"/>
          <w:szCs w:val="28"/>
        </w:rPr>
        <w:t xml:space="preserve"> должен оплачиваться в повышенном размере.</w:t>
      </w:r>
      <w:r w:rsidRPr="004F3EC1">
        <w:rPr>
          <w:sz w:val="28"/>
          <w:szCs w:val="28"/>
        </w:rPr>
        <w:br/>
        <w:t>Следовательно, повышенная оплата в связи с работой в особых климатических условиях должна производиться после выполнения требования</w:t>
      </w:r>
      <w:r>
        <w:rPr>
          <w:sz w:val="28"/>
          <w:szCs w:val="28"/>
        </w:rPr>
        <w:t xml:space="preserve"> </w:t>
      </w:r>
      <w:r w:rsidRPr="004F3EC1">
        <w:rPr>
          <w:sz w:val="28"/>
          <w:szCs w:val="28"/>
        </w:rPr>
        <w:t>об</w:t>
      </w:r>
      <w:r>
        <w:rPr>
          <w:sz w:val="28"/>
          <w:szCs w:val="28"/>
        </w:rPr>
        <w:t xml:space="preserve"> </w:t>
      </w:r>
      <w:r w:rsidRPr="004F3EC1">
        <w:rPr>
          <w:sz w:val="28"/>
          <w:szCs w:val="28"/>
        </w:rPr>
        <w:t>обеспечении</w:t>
      </w:r>
      <w:r>
        <w:rPr>
          <w:sz w:val="28"/>
          <w:szCs w:val="28"/>
        </w:rPr>
        <w:t xml:space="preserve"> </w:t>
      </w:r>
      <w:r w:rsidRPr="004F3EC1">
        <w:rPr>
          <w:sz w:val="28"/>
          <w:szCs w:val="28"/>
        </w:rPr>
        <w:t>МРОТ.</w:t>
      </w:r>
    </w:p>
    <w:p w:rsidR="005C60CC" w:rsidRPr="004F3EC1" w:rsidRDefault="004F3EC1" w:rsidP="005C60CC">
      <w:pPr>
        <w:jc w:val="both"/>
        <w:rPr>
          <w:b/>
          <w:bCs/>
          <w:sz w:val="28"/>
          <w:szCs w:val="28"/>
        </w:rPr>
      </w:pPr>
      <w:r w:rsidRPr="004F3EC1">
        <w:rPr>
          <w:sz w:val="28"/>
          <w:szCs w:val="28"/>
        </w:rPr>
        <w:t xml:space="preserve">Иначе зарплата в </w:t>
      </w:r>
      <w:proofErr w:type="gramStart"/>
      <w:r w:rsidRPr="004F3EC1">
        <w:rPr>
          <w:sz w:val="28"/>
          <w:szCs w:val="28"/>
        </w:rPr>
        <w:t>местностях</w:t>
      </w:r>
      <w:proofErr w:type="gramEnd"/>
      <w:r w:rsidRPr="004F3EC1">
        <w:rPr>
          <w:sz w:val="28"/>
          <w:szCs w:val="28"/>
        </w:rPr>
        <w:t xml:space="preserve"> с особыми климатическими условиями могла бы не отличаться от оплаты труда в регионах с благоприятным климатом, нарушались бы принципы равенства и справедливости.</w:t>
      </w:r>
    </w:p>
    <w:p w:rsidR="005C60CC" w:rsidRDefault="005C60CC" w:rsidP="005C60CC"/>
    <w:p w:rsidR="005C60CC" w:rsidRDefault="005C60CC" w:rsidP="005C60CC">
      <w:pPr>
        <w:jc w:val="both"/>
        <w:rPr>
          <w:sz w:val="28"/>
          <w:szCs w:val="28"/>
        </w:rPr>
      </w:pPr>
    </w:p>
    <w:sectPr w:rsidR="005C60CC" w:rsidSect="004F3EC1">
      <w:footerReference w:type="default" r:id="rId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AF2" w:rsidRDefault="00533AF2" w:rsidP="004F3EC1">
      <w:r>
        <w:separator/>
      </w:r>
    </w:p>
  </w:endnote>
  <w:endnote w:type="continuationSeparator" w:id="0">
    <w:p w:rsidR="00533AF2" w:rsidRDefault="00533AF2" w:rsidP="004F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805324"/>
      <w:docPartObj>
        <w:docPartGallery w:val="Page Numbers (Bottom of Page)"/>
        <w:docPartUnique/>
      </w:docPartObj>
    </w:sdtPr>
    <w:sdtContent>
      <w:p w:rsidR="004F3EC1" w:rsidRDefault="004F3EC1">
        <w:pPr>
          <w:pStyle w:val="a6"/>
          <w:jc w:val="center"/>
        </w:pPr>
        <w:r>
          <w:fldChar w:fldCharType="begin"/>
        </w:r>
        <w:r>
          <w:instrText>PAGE   \* MERGEFORMAT</w:instrText>
        </w:r>
        <w:r>
          <w:fldChar w:fldCharType="separate"/>
        </w:r>
        <w:r>
          <w:rPr>
            <w:noProof/>
          </w:rPr>
          <w:t>2</w:t>
        </w:r>
        <w:r>
          <w:fldChar w:fldCharType="end"/>
        </w:r>
      </w:p>
    </w:sdtContent>
  </w:sdt>
  <w:p w:rsidR="004F3EC1" w:rsidRDefault="004F3EC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AF2" w:rsidRDefault="00533AF2" w:rsidP="004F3EC1">
      <w:r>
        <w:separator/>
      </w:r>
    </w:p>
  </w:footnote>
  <w:footnote w:type="continuationSeparator" w:id="0">
    <w:p w:rsidR="00533AF2" w:rsidRDefault="00533AF2" w:rsidP="004F3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47"/>
    <w:rsid w:val="000356E1"/>
    <w:rsid w:val="00360F87"/>
    <w:rsid w:val="003F366C"/>
    <w:rsid w:val="004F3EC1"/>
    <w:rsid w:val="00533AF2"/>
    <w:rsid w:val="00580159"/>
    <w:rsid w:val="005C60CC"/>
    <w:rsid w:val="005F3F13"/>
    <w:rsid w:val="007A6D1F"/>
    <w:rsid w:val="008B2647"/>
    <w:rsid w:val="008E71E3"/>
    <w:rsid w:val="0096067A"/>
    <w:rsid w:val="00A12D80"/>
    <w:rsid w:val="00B74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64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C60C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B2647"/>
    <w:rPr>
      <w:color w:val="0000FF"/>
      <w:u w:val="single"/>
    </w:rPr>
  </w:style>
  <w:style w:type="character" w:customStyle="1" w:styleId="doccaption">
    <w:name w:val="doccaption"/>
    <w:basedOn w:val="a0"/>
    <w:rsid w:val="00360F87"/>
  </w:style>
  <w:style w:type="character" w:customStyle="1" w:styleId="10">
    <w:name w:val="Заголовок 1 Знак"/>
    <w:basedOn w:val="a0"/>
    <w:link w:val="1"/>
    <w:uiPriority w:val="9"/>
    <w:rsid w:val="005C60CC"/>
    <w:rPr>
      <w:rFonts w:ascii="Times New Roman" w:eastAsia="Times New Roman" w:hAnsi="Times New Roman" w:cs="Times New Roman"/>
      <w:b/>
      <w:bCs/>
      <w:kern w:val="36"/>
      <w:sz w:val="48"/>
      <w:szCs w:val="48"/>
      <w:lang w:eastAsia="ru-RU"/>
    </w:rPr>
  </w:style>
  <w:style w:type="paragraph" w:styleId="a4">
    <w:name w:val="header"/>
    <w:basedOn w:val="a"/>
    <w:link w:val="a5"/>
    <w:uiPriority w:val="99"/>
    <w:unhideWhenUsed/>
    <w:rsid w:val="004F3EC1"/>
    <w:pPr>
      <w:tabs>
        <w:tab w:val="center" w:pos="4677"/>
        <w:tab w:val="right" w:pos="9355"/>
      </w:tabs>
    </w:pPr>
  </w:style>
  <w:style w:type="character" w:customStyle="1" w:styleId="a5">
    <w:name w:val="Верхний колонтитул Знак"/>
    <w:basedOn w:val="a0"/>
    <w:link w:val="a4"/>
    <w:uiPriority w:val="99"/>
    <w:rsid w:val="004F3EC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F3EC1"/>
    <w:pPr>
      <w:tabs>
        <w:tab w:val="center" w:pos="4677"/>
        <w:tab w:val="right" w:pos="9355"/>
      </w:tabs>
    </w:pPr>
  </w:style>
  <w:style w:type="character" w:customStyle="1" w:styleId="a7">
    <w:name w:val="Нижний колонтитул Знак"/>
    <w:basedOn w:val="a0"/>
    <w:link w:val="a6"/>
    <w:uiPriority w:val="99"/>
    <w:rsid w:val="004F3EC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64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C60C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B2647"/>
    <w:rPr>
      <w:color w:val="0000FF"/>
      <w:u w:val="single"/>
    </w:rPr>
  </w:style>
  <w:style w:type="character" w:customStyle="1" w:styleId="doccaption">
    <w:name w:val="doccaption"/>
    <w:basedOn w:val="a0"/>
    <w:rsid w:val="00360F87"/>
  </w:style>
  <w:style w:type="character" w:customStyle="1" w:styleId="10">
    <w:name w:val="Заголовок 1 Знак"/>
    <w:basedOn w:val="a0"/>
    <w:link w:val="1"/>
    <w:uiPriority w:val="9"/>
    <w:rsid w:val="005C60CC"/>
    <w:rPr>
      <w:rFonts w:ascii="Times New Roman" w:eastAsia="Times New Roman" w:hAnsi="Times New Roman" w:cs="Times New Roman"/>
      <w:b/>
      <w:bCs/>
      <w:kern w:val="36"/>
      <w:sz w:val="48"/>
      <w:szCs w:val="48"/>
      <w:lang w:eastAsia="ru-RU"/>
    </w:rPr>
  </w:style>
  <w:style w:type="paragraph" w:styleId="a4">
    <w:name w:val="header"/>
    <w:basedOn w:val="a"/>
    <w:link w:val="a5"/>
    <w:uiPriority w:val="99"/>
    <w:unhideWhenUsed/>
    <w:rsid w:val="004F3EC1"/>
    <w:pPr>
      <w:tabs>
        <w:tab w:val="center" w:pos="4677"/>
        <w:tab w:val="right" w:pos="9355"/>
      </w:tabs>
    </w:pPr>
  </w:style>
  <w:style w:type="character" w:customStyle="1" w:styleId="a5">
    <w:name w:val="Верхний колонтитул Знак"/>
    <w:basedOn w:val="a0"/>
    <w:link w:val="a4"/>
    <w:uiPriority w:val="99"/>
    <w:rsid w:val="004F3EC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F3EC1"/>
    <w:pPr>
      <w:tabs>
        <w:tab w:val="center" w:pos="4677"/>
        <w:tab w:val="right" w:pos="9355"/>
      </w:tabs>
    </w:pPr>
  </w:style>
  <w:style w:type="character" w:customStyle="1" w:styleId="a7">
    <w:name w:val="Нижний колонтитул Знак"/>
    <w:basedOn w:val="a0"/>
    <w:link w:val="a6"/>
    <w:uiPriority w:val="99"/>
    <w:rsid w:val="004F3EC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26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www.pravo.gov.ru," TargetMode="External"/><Relationship Id="rId18" Type="http://schemas.openxmlformats.org/officeDocument/2006/relationships/hyperlink" Target="http://www.pravo.gov.ru," TargetMode="External"/><Relationship Id="rId26" Type="http://schemas.openxmlformats.org/officeDocument/2006/relationships/hyperlink" Target="http://www.pravo.gov.ru," TargetMode="External"/><Relationship Id="rId3" Type="http://schemas.microsoft.com/office/2007/relationships/stylesWithEffects" Target="stylesWithEffects.xml"/><Relationship Id="rId21" Type="http://schemas.openxmlformats.org/officeDocument/2006/relationships/hyperlink" Target="http://www.pravo.gov.r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http://www.pravo.gov.ru," TargetMode="External"/><Relationship Id="rId25" Type="http://schemas.openxmlformats.org/officeDocument/2006/relationships/hyperlink" Target="http://www.pravo.gov.ru," TargetMode="External"/><Relationship Id="rId33"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hyperlink" Target="http://www.pravo.gov.ru," TargetMode="External"/><Relationship Id="rId20" Type="http://schemas.openxmlformats.org/officeDocument/2006/relationships/hyperlink" Target="http://www.pravo.gov.ru," TargetMode="External"/><Relationship Id="rId29" Type="http://schemas.openxmlformats.org/officeDocument/2006/relationships/hyperlink" Target="http://www.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yperlink" Target="http://www.pravo.gov.ru," TargetMode="External"/><Relationship Id="rId32"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http://www.pravo.gov.ru," TargetMode="External"/><Relationship Id="rId28" Type="http://schemas.openxmlformats.org/officeDocument/2006/relationships/hyperlink" Target="http://www.pravo.gov.ru," TargetMode="External"/><Relationship Id="rId36" Type="http://schemas.openxmlformats.org/officeDocument/2006/relationships/theme" Target="theme/theme1.xml"/><Relationship Id="rId10" Type="http://schemas.openxmlformats.org/officeDocument/2006/relationships/hyperlink" Target="http://www.pravo.gov.ru," TargetMode="External"/><Relationship Id="rId19" Type="http://schemas.openxmlformats.org/officeDocument/2006/relationships/hyperlink" Target="http://www.pravo.gov.ru," TargetMode="External"/><Relationship Id="rId31"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http://www.pravo.gov.ru," TargetMode="External"/><Relationship Id="rId22" Type="http://schemas.openxmlformats.org/officeDocument/2006/relationships/hyperlink" Target="http://www.pravo.gov.ru," TargetMode="External"/><Relationship Id="rId27" Type="http://schemas.openxmlformats.org/officeDocument/2006/relationships/hyperlink" Target="http://www.pravo.gov.ru," TargetMode="External"/><Relationship Id="rId30" Type="http://schemas.openxmlformats.org/officeDocument/2006/relationships/hyperlink" Target="http://www.pravo.gov.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FFC09-6AED-4077-BEAB-00C1FDBBD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15</Pages>
  <Words>5101</Words>
  <Characters>29081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2017-12-01T09:55:00Z</dcterms:created>
  <dcterms:modified xsi:type="dcterms:W3CDTF">2017-12-11T09:28:00Z</dcterms:modified>
</cp:coreProperties>
</file>