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ED" w:rsidRPr="00EB7B25" w:rsidRDefault="006645ED" w:rsidP="006645ED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6645ED" w:rsidRPr="00EB7B25" w:rsidRDefault="006645ED" w:rsidP="006645ED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6645ED" w:rsidRPr="00EB7B25" w:rsidRDefault="006645ED" w:rsidP="006645ED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прошедших официальное опубликование в период</w:t>
      </w:r>
    </w:p>
    <w:p w:rsidR="006645ED" w:rsidRPr="00EB7B25" w:rsidRDefault="006645ED" w:rsidP="006645ED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26 </w:t>
      </w:r>
      <w:r w:rsidRPr="00EB7B25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по </w:t>
      </w:r>
      <w:r w:rsidR="0094688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марта</w:t>
      </w:r>
      <w:r w:rsidRPr="00EB7B25">
        <w:rPr>
          <w:b/>
          <w:sz w:val="28"/>
          <w:szCs w:val="28"/>
        </w:rPr>
        <w:t xml:space="preserve"> 2018 года:</w:t>
      </w:r>
    </w:p>
    <w:p w:rsidR="006645ED" w:rsidRDefault="006645ED" w:rsidP="006645ED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6645ED" w:rsidRDefault="006645ED" w:rsidP="006645ED">
      <w:pPr>
        <w:ind w:firstLine="708"/>
        <w:jc w:val="both"/>
        <w:rPr>
          <w:b/>
          <w:sz w:val="28"/>
          <w:szCs w:val="28"/>
        </w:rPr>
      </w:pPr>
    </w:p>
    <w:p w:rsidR="006645ED" w:rsidRPr="006140A3" w:rsidRDefault="006645ED" w:rsidP="006645ED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946885" w:rsidRPr="00946885">
        <w:rPr>
          <w:rStyle w:val="a3"/>
        </w:rPr>
        <w:t xml:space="preserve"> </w:t>
      </w:r>
      <w:r w:rsidR="00946885" w:rsidRPr="006140A3">
        <w:rPr>
          <w:rStyle w:val="doccaption"/>
          <w:b/>
          <w:sz w:val="28"/>
          <w:szCs w:val="28"/>
        </w:rPr>
        <w:t>Федеральный закон от 07.03.2018 № 56-ФЗ "О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</w:t>
      </w:r>
    </w:p>
    <w:p w:rsidR="006645ED" w:rsidRPr="00946885" w:rsidRDefault="006645ED" w:rsidP="006645ED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46885">
        <w:rPr>
          <w:b/>
          <w:sz w:val="28"/>
          <w:szCs w:val="28"/>
        </w:rPr>
        <w:t xml:space="preserve"> </w:t>
      </w:r>
      <w:r w:rsidR="00946885" w:rsidRPr="00946885">
        <w:rPr>
          <w:sz w:val="28"/>
          <w:szCs w:val="28"/>
        </w:rPr>
        <w:t>со дня официального опубликования</w:t>
      </w:r>
    </w:p>
    <w:p w:rsidR="006645ED" w:rsidRPr="00EB7B25" w:rsidRDefault="006645ED" w:rsidP="006645E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946885"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2018</w:t>
      </w:r>
    </w:p>
    <w:p w:rsidR="006140A3" w:rsidRDefault="006645ED" w:rsidP="006140A3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6140A3" w:rsidRPr="006140A3">
        <w:rPr>
          <w:b/>
          <w:bCs/>
        </w:rPr>
        <w:t xml:space="preserve"> </w:t>
      </w:r>
      <w:r w:rsidR="006140A3" w:rsidRPr="006140A3">
        <w:rPr>
          <w:b/>
          <w:bCs/>
          <w:sz w:val="28"/>
          <w:szCs w:val="28"/>
        </w:rPr>
        <w:t>В какие законы вносятся поправки в связи с внедрением</w:t>
      </w:r>
      <w:r w:rsidR="006140A3">
        <w:rPr>
          <w:b/>
          <w:bCs/>
          <w:sz w:val="28"/>
          <w:szCs w:val="28"/>
        </w:rPr>
        <w:t xml:space="preserve"> </w:t>
      </w:r>
      <w:r w:rsidR="006140A3" w:rsidRPr="006140A3">
        <w:rPr>
          <w:b/>
          <w:bCs/>
          <w:sz w:val="28"/>
          <w:szCs w:val="28"/>
        </w:rPr>
        <w:t>ЕГИССО?</w:t>
      </w:r>
    </w:p>
    <w:p w:rsidR="006140A3" w:rsidRDefault="006140A3" w:rsidP="006140A3">
      <w:pPr>
        <w:jc w:val="both"/>
        <w:rPr>
          <w:sz w:val="28"/>
          <w:szCs w:val="28"/>
        </w:rPr>
      </w:pPr>
      <w:r w:rsidRPr="006140A3">
        <w:rPr>
          <w:sz w:val="28"/>
          <w:szCs w:val="28"/>
        </w:rPr>
        <w:t xml:space="preserve">В законах, которыми установлены меры соцзащиты (поддержки), закреплена обязанность органов и организаций, предоставляющих такие меры, использовать Единую </w:t>
      </w:r>
      <w:proofErr w:type="spellStart"/>
      <w:r w:rsidRPr="006140A3">
        <w:rPr>
          <w:sz w:val="28"/>
          <w:szCs w:val="28"/>
        </w:rPr>
        <w:t>госинформсистему</w:t>
      </w:r>
      <w:proofErr w:type="spellEnd"/>
      <w:r w:rsidRPr="006140A3">
        <w:rPr>
          <w:sz w:val="28"/>
          <w:szCs w:val="28"/>
        </w:rPr>
        <w:t xml:space="preserve"> соцобеспечения (ЕГИССО) и размещать</w:t>
      </w:r>
      <w:r>
        <w:rPr>
          <w:sz w:val="28"/>
          <w:szCs w:val="28"/>
        </w:rPr>
        <w:t xml:space="preserve"> </w:t>
      </w:r>
      <w:r w:rsidRPr="0061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40A3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140A3">
        <w:rPr>
          <w:sz w:val="28"/>
          <w:szCs w:val="28"/>
        </w:rPr>
        <w:t>сведения.</w:t>
      </w:r>
    </w:p>
    <w:p w:rsidR="006140A3" w:rsidRDefault="006140A3" w:rsidP="006140A3">
      <w:pPr>
        <w:jc w:val="both"/>
        <w:rPr>
          <w:sz w:val="28"/>
          <w:szCs w:val="28"/>
        </w:rPr>
      </w:pPr>
      <w:r w:rsidRPr="006140A3">
        <w:rPr>
          <w:sz w:val="28"/>
          <w:szCs w:val="28"/>
        </w:rPr>
        <w:t>В частности, изменения внесены в законы о занятости населения, соцзащите инвалидов и пострадавших от радиации лиц, реабилитации жертв политических репрессий, господдержке сирот, государственных пенсиях, охране здоровья граждан (всего более 30 законов).</w:t>
      </w:r>
      <w:r w:rsidRPr="006140A3">
        <w:rPr>
          <w:sz w:val="28"/>
          <w:szCs w:val="28"/>
        </w:rPr>
        <w:br/>
        <w:t xml:space="preserve">В законах о ФСБ, полиции, внешней разведке и </w:t>
      </w:r>
      <w:proofErr w:type="spellStart"/>
      <w:r w:rsidRPr="006140A3">
        <w:rPr>
          <w:sz w:val="28"/>
          <w:szCs w:val="28"/>
        </w:rPr>
        <w:t>госохране</w:t>
      </w:r>
      <w:proofErr w:type="spellEnd"/>
      <w:r w:rsidRPr="006140A3">
        <w:rPr>
          <w:sz w:val="28"/>
          <w:szCs w:val="28"/>
        </w:rPr>
        <w:t xml:space="preserve"> закреплено право этих органов обрабатывать сведения об их сотрудниках, содержащиеся в </w:t>
      </w:r>
      <w:proofErr w:type="spellStart"/>
      <w:r w:rsidRPr="006140A3">
        <w:rPr>
          <w:sz w:val="28"/>
          <w:szCs w:val="28"/>
        </w:rPr>
        <w:t>госинформсистемах</w:t>
      </w:r>
      <w:proofErr w:type="spellEnd"/>
      <w:r w:rsidRPr="006140A3">
        <w:rPr>
          <w:sz w:val="28"/>
          <w:szCs w:val="28"/>
        </w:rPr>
        <w:t xml:space="preserve"> и/или базах данных государственных органов и внебюджетных</w:t>
      </w:r>
      <w:r>
        <w:rPr>
          <w:sz w:val="28"/>
          <w:szCs w:val="28"/>
        </w:rPr>
        <w:t xml:space="preserve"> </w:t>
      </w:r>
      <w:r w:rsidRPr="006140A3">
        <w:rPr>
          <w:sz w:val="28"/>
          <w:szCs w:val="28"/>
        </w:rPr>
        <w:t>фондов.</w:t>
      </w:r>
    </w:p>
    <w:p w:rsidR="006140A3" w:rsidRPr="006140A3" w:rsidRDefault="006140A3" w:rsidP="006140A3">
      <w:pPr>
        <w:jc w:val="both"/>
        <w:rPr>
          <w:sz w:val="28"/>
          <w:szCs w:val="28"/>
        </w:rPr>
      </w:pPr>
      <w:r w:rsidRPr="006140A3">
        <w:rPr>
          <w:sz w:val="28"/>
          <w:szCs w:val="28"/>
        </w:rPr>
        <w:t xml:space="preserve">Установлено, что граждане могут подключаться к ЕГИССО через Единый портал </w:t>
      </w:r>
      <w:proofErr w:type="spellStart"/>
      <w:r w:rsidRPr="006140A3">
        <w:rPr>
          <w:sz w:val="28"/>
          <w:szCs w:val="28"/>
        </w:rPr>
        <w:t>госуслуг</w:t>
      </w:r>
      <w:proofErr w:type="spellEnd"/>
      <w:r w:rsidRPr="006140A3">
        <w:rPr>
          <w:sz w:val="28"/>
          <w:szCs w:val="28"/>
        </w:rPr>
        <w:t xml:space="preserve">. Напоминаем, что ПФР был обязан запустить ЕГИССО с 1 января 2018 г. </w:t>
      </w:r>
    </w:p>
    <w:p w:rsidR="006140A3" w:rsidRPr="00EB7B25" w:rsidRDefault="006140A3" w:rsidP="006140A3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6645ED" w:rsidRPr="006140A3" w:rsidRDefault="006645ED" w:rsidP="006645ED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946885" w:rsidRPr="00946885">
        <w:rPr>
          <w:rStyle w:val="a3"/>
        </w:rPr>
        <w:t xml:space="preserve"> </w:t>
      </w:r>
      <w:r w:rsidR="00946885" w:rsidRPr="006140A3">
        <w:rPr>
          <w:rStyle w:val="doccaption"/>
          <w:b/>
          <w:sz w:val="28"/>
          <w:szCs w:val="28"/>
        </w:rPr>
        <w:t>Федеральный закон от 07.03.2018 № 55-ФЗ "О внесении изменений в Федеральный закон "О воинской обязанности и военной службе"</w:t>
      </w:r>
    </w:p>
    <w:p w:rsidR="006645ED" w:rsidRPr="00EB7B25" w:rsidRDefault="006645ED" w:rsidP="006645E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46885">
        <w:rPr>
          <w:b/>
          <w:sz w:val="28"/>
          <w:szCs w:val="28"/>
        </w:rPr>
        <w:t xml:space="preserve"> </w:t>
      </w:r>
      <w:r w:rsidR="00946885" w:rsidRPr="00946885">
        <w:rPr>
          <w:sz w:val="28"/>
          <w:szCs w:val="28"/>
        </w:rPr>
        <w:t>17.03.2018</w:t>
      </w:r>
    </w:p>
    <w:p w:rsidR="006645ED" w:rsidRPr="00EB7B25" w:rsidRDefault="006645ED" w:rsidP="006645E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946885"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2018</w:t>
      </w:r>
    </w:p>
    <w:p w:rsidR="006140A3" w:rsidRPr="006140A3" w:rsidRDefault="006645ED" w:rsidP="006140A3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6140A3" w:rsidRPr="006140A3">
        <w:rPr>
          <w:b/>
          <w:bCs/>
        </w:rPr>
        <w:t xml:space="preserve"> </w:t>
      </w:r>
      <w:r w:rsidR="006140A3" w:rsidRPr="006140A3">
        <w:rPr>
          <w:b/>
          <w:bCs/>
          <w:sz w:val="28"/>
          <w:szCs w:val="28"/>
        </w:rPr>
        <w:t>При призыве граждан на военную службу будут проводить профессиональный психологический отбор.</w:t>
      </w:r>
      <w:r w:rsidR="006140A3" w:rsidRPr="006140A3">
        <w:rPr>
          <w:sz w:val="28"/>
          <w:szCs w:val="28"/>
        </w:rPr>
        <w:br/>
        <w:t>Дополнен перечень мероприятий в рамках обязательной подготовки гражданина к военной службе, призыва. Речь идет о профессиональном психологическом отборе. Он будет проводиться соответствующими специалистами в порядке, определяемом Минобороны России.</w:t>
      </w:r>
      <w:r w:rsidR="006140A3" w:rsidRPr="006140A3">
        <w:rPr>
          <w:sz w:val="28"/>
          <w:szCs w:val="28"/>
        </w:rPr>
        <w:br/>
      </w:r>
      <w:r w:rsidR="006140A3" w:rsidRPr="006140A3">
        <w:rPr>
          <w:sz w:val="28"/>
          <w:szCs w:val="28"/>
        </w:rPr>
        <w:lastRenderedPageBreak/>
        <w:t xml:space="preserve">Следует отметить, что задачами отбора являются определение профессиональной пригодности граждан к подготовке (обучению) по военно-учетным специальностям, военной службе на воинских должностях; к обучению в военно-учебных заведениях и выработка рекомендаций по отбору для подготовки (обучения) по военно-учетным специальностям и распределению по воинским должностям. </w:t>
      </w:r>
    </w:p>
    <w:p w:rsidR="006140A3" w:rsidRDefault="006140A3" w:rsidP="006140A3">
      <w:pPr>
        <w:shd w:val="clear" w:color="auto" w:fill="FFFFFF"/>
        <w:jc w:val="both"/>
        <w:rPr>
          <w:b/>
          <w:sz w:val="28"/>
          <w:szCs w:val="28"/>
        </w:rPr>
      </w:pPr>
      <w:r w:rsidRPr="006140A3">
        <w:rPr>
          <w:color w:val="000000"/>
          <w:sz w:val="28"/>
          <w:szCs w:val="28"/>
        </w:rPr>
        <w:br/>
      </w:r>
    </w:p>
    <w:p w:rsidR="006140A3" w:rsidRPr="006140A3" w:rsidRDefault="006140A3" w:rsidP="006140A3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946885">
        <w:rPr>
          <w:rStyle w:val="a3"/>
        </w:rPr>
        <w:t xml:space="preserve"> </w:t>
      </w:r>
      <w:r w:rsidRPr="006140A3">
        <w:rPr>
          <w:rStyle w:val="doccaption"/>
          <w:b/>
          <w:sz w:val="28"/>
          <w:szCs w:val="28"/>
        </w:rPr>
        <w:t>Федеральный закон от 07.03.2018 № 54-ФЗ "О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Федерации" в части предотвращения жестокого обращения с животными"</w:t>
      </w:r>
    </w:p>
    <w:p w:rsidR="006140A3" w:rsidRPr="00EB7B25" w:rsidRDefault="006140A3" w:rsidP="006140A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Pr="006140A3">
        <w:rPr>
          <w:sz w:val="28"/>
          <w:szCs w:val="28"/>
        </w:rPr>
        <w:t>через 180 дней после его официального опубликования.</w:t>
      </w:r>
    </w:p>
    <w:p w:rsidR="006140A3" w:rsidRPr="00EB7B25" w:rsidRDefault="006140A3" w:rsidP="006140A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2018</w:t>
      </w:r>
    </w:p>
    <w:p w:rsidR="006140A3" w:rsidRDefault="006140A3" w:rsidP="006140A3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6140A3">
        <w:rPr>
          <w:b/>
          <w:bCs/>
        </w:rPr>
        <w:t xml:space="preserve"> </w:t>
      </w:r>
      <w:r w:rsidRPr="006140A3">
        <w:rPr>
          <w:b/>
          <w:bCs/>
          <w:sz w:val="28"/>
          <w:szCs w:val="28"/>
        </w:rPr>
        <w:t>Контактные способы тренировки охотничьих собак</w:t>
      </w:r>
      <w:r>
        <w:rPr>
          <w:b/>
          <w:bCs/>
          <w:sz w:val="28"/>
          <w:szCs w:val="28"/>
        </w:rPr>
        <w:t xml:space="preserve"> </w:t>
      </w:r>
      <w:r w:rsidRPr="006140A3">
        <w:rPr>
          <w:b/>
          <w:bCs/>
          <w:sz w:val="28"/>
          <w:szCs w:val="28"/>
        </w:rPr>
        <w:t>ограничили.</w:t>
      </w:r>
    </w:p>
    <w:p w:rsidR="006140A3" w:rsidRDefault="006140A3" w:rsidP="006140A3">
      <w:pPr>
        <w:jc w:val="both"/>
        <w:rPr>
          <w:sz w:val="28"/>
          <w:szCs w:val="28"/>
        </w:rPr>
      </w:pPr>
      <w:r w:rsidRPr="006140A3">
        <w:rPr>
          <w:sz w:val="28"/>
          <w:szCs w:val="28"/>
        </w:rPr>
        <w:t>Регламентирована деятельность по подготовке и дрессировке собак охотничьих пород. Ограничения на дрессировку ловчих птиц решено не устанавливать.</w:t>
      </w:r>
      <w:r w:rsidRPr="006140A3">
        <w:rPr>
          <w:sz w:val="28"/>
          <w:szCs w:val="28"/>
        </w:rPr>
        <w:br/>
        <w:t>Подготовка и дрессировка собак охотничьих пород должны проводиться только в охотничьих угодьях и только способами, не допускающими жестокого обращения с животными и причинения им физического вреда. В случаях искусственного ограничения свободы движения животных, на которых натравливают собаку, площади их самостоятельного передвижения либо их защитных функций должны применяться ограждения, не допускающие жестокого обращения с животными и причинения им физического</w:t>
      </w:r>
      <w:r>
        <w:rPr>
          <w:sz w:val="28"/>
          <w:szCs w:val="28"/>
        </w:rPr>
        <w:t xml:space="preserve"> </w:t>
      </w:r>
      <w:r w:rsidRPr="006140A3">
        <w:rPr>
          <w:sz w:val="28"/>
          <w:szCs w:val="28"/>
        </w:rPr>
        <w:t>вреда.</w:t>
      </w:r>
    </w:p>
    <w:p w:rsidR="006645ED" w:rsidRDefault="006140A3" w:rsidP="006645ED">
      <w:pPr>
        <w:jc w:val="both"/>
        <w:rPr>
          <w:sz w:val="28"/>
          <w:szCs w:val="28"/>
        </w:rPr>
      </w:pPr>
      <w:r w:rsidRPr="006140A3">
        <w:rPr>
          <w:sz w:val="28"/>
          <w:szCs w:val="28"/>
        </w:rPr>
        <w:t xml:space="preserve">При подготовке и дрессировке собак в закрепленных охотничьих угодьях объекты охотничьей инфраструктуры должны использоваться на основании </w:t>
      </w:r>
      <w:proofErr w:type="spellStart"/>
      <w:r w:rsidRPr="006140A3">
        <w:rPr>
          <w:sz w:val="28"/>
          <w:szCs w:val="28"/>
        </w:rPr>
        <w:t>охотхозяйственных</w:t>
      </w:r>
      <w:proofErr w:type="spellEnd"/>
      <w:r w:rsidRPr="006140A3">
        <w:rPr>
          <w:sz w:val="28"/>
          <w:szCs w:val="28"/>
        </w:rPr>
        <w:t xml:space="preserve"> соглашений. Порядок содержания и разведения животных в </w:t>
      </w:r>
      <w:proofErr w:type="spellStart"/>
      <w:r w:rsidRPr="006140A3">
        <w:rPr>
          <w:sz w:val="28"/>
          <w:szCs w:val="28"/>
        </w:rPr>
        <w:t>полувольных</w:t>
      </w:r>
      <w:proofErr w:type="spellEnd"/>
      <w:r w:rsidRPr="006140A3">
        <w:rPr>
          <w:sz w:val="28"/>
          <w:szCs w:val="28"/>
        </w:rPr>
        <w:t xml:space="preserve"> условиях и искусственно созданной среде обитания, в том числе требования к их содержанию и разведению с использованием объектов охотничьей инфраструктуры, должен быть установлен уполномоченным федеральным органом исполнительной власти.</w:t>
      </w:r>
      <w:r w:rsidRPr="006140A3">
        <w:rPr>
          <w:sz w:val="28"/>
          <w:szCs w:val="28"/>
        </w:rPr>
        <w:br/>
      </w:r>
    </w:p>
    <w:p w:rsidR="006140A3" w:rsidRPr="00EB7B25" w:rsidRDefault="006140A3" w:rsidP="006645ED">
      <w:pPr>
        <w:jc w:val="both"/>
        <w:rPr>
          <w:sz w:val="28"/>
          <w:szCs w:val="28"/>
        </w:rPr>
      </w:pPr>
    </w:p>
    <w:p w:rsidR="006645ED" w:rsidRPr="003E5D29" w:rsidRDefault="006645ED" w:rsidP="006645ED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946885" w:rsidRPr="00946885">
        <w:rPr>
          <w:rStyle w:val="a3"/>
        </w:rPr>
        <w:t xml:space="preserve"> </w:t>
      </w:r>
      <w:r w:rsidR="00946885" w:rsidRPr="003E5D29">
        <w:rPr>
          <w:rStyle w:val="doccaption"/>
          <w:b/>
          <w:sz w:val="28"/>
          <w:szCs w:val="28"/>
        </w:rPr>
        <w:t>Федеральный закон от 07.03.2018 № 53-ФЗ "О внесении изменений в отдельные законодательные акты Российской Федерации"</w:t>
      </w:r>
    </w:p>
    <w:p w:rsidR="006645ED" w:rsidRPr="00EB7B25" w:rsidRDefault="006645ED" w:rsidP="006645E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46885" w:rsidRPr="00946885">
        <w:rPr>
          <w:sz w:val="28"/>
          <w:szCs w:val="28"/>
        </w:rPr>
        <w:t xml:space="preserve"> со дня официального опубликования</w:t>
      </w:r>
    </w:p>
    <w:p w:rsidR="006645ED" w:rsidRPr="00EB7B25" w:rsidRDefault="006645ED" w:rsidP="006645E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946885">
        <w:rPr>
          <w:rStyle w:val="a3"/>
          <w:sz w:val="28"/>
          <w:szCs w:val="28"/>
        </w:rPr>
        <w:t>07.03</w:t>
      </w:r>
      <w:r w:rsidRPr="00EB7B25">
        <w:rPr>
          <w:rStyle w:val="a3"/>
          <w:sz w:val="28"/>
          <w:szCs w:val="28"/>
        </w:rPr>
        <w:t>.2018</w:t>
      </w:r>
    </w:p>
    <w:p w:rsidR="006645ED" w:rsidRPr="00EB7B25" w:rsidRDefault="006645ED" w:rsidP="006645ED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</w:p>
    <w:p w:rsidR="006645ED" w:rsidRPr="00EB7B25" w:rsidRDefault="006645ED" w:rsidP="006645ED">
      <w:pPr>
        <w:jc w:val="both"/>
        <w:rPr>
          <w:sz w:val="28"/>
          <w:szCs w:val="28"/>
        </w:rPr>
      </w:pPr>
    </w:p>
    <w:p w:rsidR="006645ED" w:rsidRPr="003E5D29" w:rsidRDefault="006645ED" w:rsidP="006645ED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="00946885" w:rsidRPr="00946885">
        <w:rPr>
          <w:rStyle w:val="a3"/>
        </w:rPr>
        <w:t xml:space="preserve"> </w:t>
      </w:r>
      <w:r w:rsidR="00946885" w:rsidRPr="003E5D29">
        <w:rPr>
          <w:rStyle w:val="doccaption"/>
          <w:b/>
          <w:sz w:val="28"/>
          <w:szCs w:val="28"/>
        </w:rPr>
        <w:t>Федеральный закон от 07.03.2018 № 52-ФЗ "О внесении изменений в статьи 6-1 и 20 Федерального закона "О лотереях"</w:t>
      </w:r>
    </w:p>
    <w:p w:rsidR="00946885" w:rsidRPr="00EB7B25" w:rsidRDefault="006645ED" w:rsidP="0094688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46885">
        <w:rPr>
          <w:b/>
          <w:sz w:val="28"/>
          <w:szCs w:val="28"/>
        </w:rPr>
        <w:t xml:space="preserve"> </w:t>
      </w:r>
      <w:r w:rsidR="00946885" w:rsidRPr="00054735">
        <w:rPr>
          <w:sz w:val="28"/>
          <w:szCs w:val="28"/>
        </w:rPr>
        <w:t>по истечении 30 дней после дня</w:t>
      </w:r>
      <w:r w:rsidR="00946885">
        <w:rPr>
          <w:b/>
          <w:sz w:val="28"/>
          <w:szCs w:val="28"/>
        </w:rPr>
        <w:t xml:space="preserve"> </w:t>
      </w:r>
      <w:r w:rsidR="00946885" w:rsidRPr="00946885">
        <w:rPr>
          <w:sz w:val="28"/>
          <w:szCs w:val="28"/>
        </w:rPr>
        <w:t>официального опубликования</w:t>
      </w:r>
    </w:p>
    <w:p w:rsidR="006645ED" w:rsidRPr="00EB7B25" w:rsidRDefault="006645ED" w:rsidP="006645E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946885">
        <w:rPr>
          <w:rStyle w:val="a3"/>
          <w:sz w:val="28"/>
          <w:szCs w:val="28"/>
        </w:rPr>
        <w:t xml:space="preserve"> 07.03</w:t>
      </w:r>
      <w:r w:rsidRPr="00EB7B25">
        <w:rPr>
          <w:rStyle w:val="a3"/>
          <w:sz w:val="28"/>
          <w:szCs w:val="28"/>
        </w:rPr>
        <w:t>.2018</w:t>
      </w:r>
    </w:p>
    <w:p w:rsidR="003E5D29" w:rsidRDefault="006645ED" w:rsidP="003E5D2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3E5D29" w:rsidRPr="003E5D29">
        <w:rPr>
          <w:b/>
          <w:bCs/>
        </w:rPr>
        <w:t xml:space="preserve"> </w:t>
      </w:r>
      <w:r w:rsidR="003E5D29" w:rsidRPr="003E5D29">
        <w:rPr>
          <w:b/>
          <w:bCs/>
          <w:sz w:val="28"/>
          <w:szCs w:val="28"/>
        </w:rPr>
        <w:t>Получение выигрышей в лотереи - строго по паспортам!</w:t>
      </w:r>
      <w:r w:rsidR="003E5D29" w:rsidRPr="003E5D29">
        <w:rPr>
          <w:sz w:val="28"/>
          <w:szCs w:val="28"/>
        </w:rPr>
        <w:br/>
        <w:t>Введен запрет на распространение (реализацию, выдачу) лотерейных билетов, лотерейных квитанций, электронных лотерейных билетов, прием лотерейных ставок среди лиц, не достигших возраста 18 лет, а также запрещены выплата, передача или предоставление выигрышей указанным лицам.</w:t>
      </w:r>
      <w:r w:rsidR="003E5D29" w:rsidRPr="003E5D29">
        <w:rPr>
          <w:sz w:val="28"/>
          <w:szCs w:val="28"/>
        </w:rPr>
        <w:br/>
        <w:t xml:space="preserve">Заключение договоров об участии в лотерее, выплата, передача или предоставление выигрышей при сумме расчета, составляющей менее 15 000 руб., осуществляются с установлением возраста участника. При этом идентификация по </w:t>
      </w:r>
      <w:proofErr w:type="spellStart"/>
      <w:r w:rsidR="003E5D29" w:rsidRPr="003E5D29">
        <w:rPr>
          <w:sz w:val="28"/>
          <w:szCs w:val="28"/>
        </w:rPr>
        <w:t>антиотмывочному</w:t>
      </w:r>
      <w:proofErr w:type="spellEnd"/>
      <w:r w:rsidR="003E5D29" w:rsidRPr="003E5D29">
        <w:rPr>
          <w:sz w:val="28"/>
          <w:szCs w:val="28"/>
        </w:rPr>
        <w:t xml:space="preserve"> законодательству не проводится.</w:t>
      </w:r>
      <w:r w:rsidR="003E5D29" w:rsidRPr="003E5D29">
        <w:rPr>
          <w:sz w:val="28"/>
          <w:szCs w:val="28"/>
        </w:rPr>
        <w:br/>
        <w:t>Операции при сумме расчета, равной или превышающей 15 000 руб., совершаются при предъявлении участником документа, удостоверяющего его</w:t>
      </w:r>
      <w:r w:rsidR="003E5D29">
        <w:rPr>
          <w:sz w:val="28"/>
          <w:szCs w:val="28"/>
        </w:rPr>
        <w:t xml:space="preserve"> </w:t>
      </w:r>
      <w:r w:rsidR="003E5D29" w:rsidRPr="003E5D29">
        <w:rPr>
          <w:sz w:val="28"/>
          <w:szCs w:val="28"/>
        </w:rPr>
        <w:t>личность.</w:t>
      </w:r>
    </w:p>
    <w:p w:rsidR="006645ED" w:rsidRPr="00EB7B25" w:rsidRDefault="003E5D29" w:rsidP="006645ED">
      <w:pPr>
        <w:jc w:val="both"/>
        <w:rPr>
          <w:b/>
          <w:sz w:val="28"/>
          <w:szCs w:val="28"/>
        </w:rPr>
      </w:pPr>
      <w:r w:rsidRPr="003E5D29">
        <w:rPr>
          <w:sz w:val="28"/>
          <w:szCs w:val="28"/>
        </w:rPr>
        <w:t>Заключение договоров об участии в лотерее, оформляемых электронным лотерейным билетом, а также выплата, передача или предоставление выигрышей при сумме расчета, составляющей менее 15 000 руб., осуществляются в случае подтверждения участником достижения им возраста 18 лет. При этом идентификация также не проводится.</w:t>
      </w:r>
      <w:r w:rsidRPr="003E5D29">
        <w:rPr>
          <w:sz w:val="28"/>
          <w:szCs w:val="28"/>
        </w:rPr>
        <w:br/>
        <w:t>Предусмотрена упрощенная идентификация участника, если сумма расчета равна или превышает указанную. Закреплен ряд иных способов.</w:t>
      </w:r>
      <w:r w:rsidRPr="003E5D29">
        <w:rPr>
          <w:sz w:val="28"/>
          <w:szCs w:val="28"/>
        </w:rPr>
        <w:br/>
      </w:r>
    </w:p>
    <w:p w:rsidR="006645ED" w:rsidRDefault="006645ED" w:rsidP="006645ED">
      <w:pPr>
        <w:jc w:val="both"/>
        <w:rPr>
          <w:sz w:val="28"/>
          <w:szCs w:val="28"/>
        </w:rPr>
      </w:pPr>
    </w:p>
    <w:p w:rsidR="006645ED" w:rsidRPr="003E5D29" w:rsidRDefault="006645ED" w:rsidP="006645ED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54735" w:rsidRPr="00054735">
        <w:rPr>
          <w:rStyle w:val="a3"/>
        </w:rPr>
        <w:t xml:space="preserve"> </w:t>
      </w:r>
      <w:r w:rsidR="00054735" w:rsidRPr="003E5D29">
        <w:rPr>
          <w:rStyle w:val="doccaption"/>
          <w:b/>
          <w:sz w:val="28"/>
          <w:szCs w:val="28"/>
        </w:rPr>
        <w:t>Федеральный закон от 07.03.2018 № 49-ФЗ "О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фондов"</w:t>
      </w:r>
    </w:p>
    <w:p w:rsidR="006645ED" w:rsidRPr="00EB7B25" w:rsidRDefault="006645ED" w:rsidP="006645E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054735" w:rsidRPr="00054735">
        <w:rPr>
          <w:sz w:val="28"/>
          <w:szCs w:val="28"/>
        </w:rPr>
        <w:t>17.03.2018</w:t>
      </w:r>
    </w:p>
    <w:p w:rsidR="006645ED" w:rsidRPr="00EB7B25" w:rsidRDefault="006645ED" w:rsidP="006645E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54735">
        <w:rPr>
          <w:rStyle w:val="a3"/>
          <w:sz w:val="28"/>
          <w:szCs w:val="28"/>
        </w:rPr>
        <w:t xml:space="preserve">07.03. </w:t>
      </w:r>
      <w:r w:rsidRPr="00EB7B25">
        <w:rPr>
          <w:rStyle w:val="a3"/>
          <w:sz w:val="28"/>
          <w:szCs w:val="28"/>
        </w:rPr>
        <w:t>2018</w:t>
      </w:r>
    </w:p>
    <w:p w:rsidR="003E5D29" w:rsidRDefault="006645ED" w:rsidP="003E5D2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3E5D29" w:rsidRPr="003E5D29">
        <w:rPr>
          <w:b/>
          <w:bCs/>
        </w:rPr>
        <w:t xml:space="preserve"> </w:t>
      </w:r>
      <w:r w:rsidR="003E5D29" w:rsidRPr="003E5D29">
        <w:rPr>
          <w:b/>
          <w:bCs/>
          <w:sz w:val="28"/>
          <w:szCs w:val="28"/>
        </w:rPr>
        <w:t>Новая система вознаграждения НПФ и внедрение механизма фидуциарной ответственности.</w:t>
      </w:r>
      <w:r w:rsidR="003E5D29" w:rsidRPr="003E5D29">
        <w:rPr>
          <w:sz w:val="28"/>
          <w:szCs w:val="28"/>
        </w:rPr>
        <w:br/>
        <w:t>Поправки касаются регулирования деятельности негосударственных пенсионных фондов. Пересмотрена существующая система вознаграждения НПФ. За НПФ закрепляется право на вознаграждение, которое включает постоянную и переменную части. Оплата переменной части производится за счет дохода от инвестирования пенсионных накоплений, постоянной части - за счет средств пенсионных накоплений. Вознаграждение включается в собственные</w:t>
      </w:r>
      <w:r w:rsidR="003E5D29">
        <w:rPr>
          <w:sz w:val="28"/>
          <w:szCs w:val="28"/>
        </w:rPr>
        <w:t xml:space="preserve"> </w:t>
      </w:r>
      <w:r w:rsidR="003E5D29" w:rsidRPr="003E5D29">
        <w:rPr>
          <w:sz w:val="28"/>
          <w:szCs w:val="28"/>
        </w:rPr>
        <w:t>средства</w:t>
      </w:r>
      <w:r w:rsidR="003E5D29">
        <w:rPr>
          <w:sz w:val="28"/>
          <w:szCs w:val="28"/>
        </w:rPr>
        <w:t xml:space="preserve"> </w:t>
      </w:r>
      <w:r w:rsidR="003E5D29" w:rsidRPr="003E5D29">
        <w:rPr>
          <w:sz w:val="28"/>
          <w:szCs w:val="28"/>
        </w:rPr>
        <w:t>НПФ.</w:t>
      </w:r>
    </w:p>
    <w:p w:rsidR="003E5D29" w:rsidRPr="003E5D29" w:rsidRDefault="003E5D29" w:rsidP="003E5D29">
      <w:pPr>
        <w:jc w:val="both"/>
        <w:rPr>
          <w:sz w:val="28"/>
          <w:szCs w:val="28"/>
        </w:rPr>
      </w:pPr>
      <w:r w:rsidRPr="003E5D29">
        <w:rPr>
          <w:sz w:val="28"/>
          <w:szCs w:val="28"/>
        </w:rPr>
        <w:lastRenderedPageBreak/>
        <w:t>При этом ограничен суммарный размер постоянной части вознаграждения НПФ за отчетный год и удержанных необходимых расходов управляющих компаний, оплачиваемых из средств пенсионных накоплений.</w:t>
      </w:r>
      <w:r w:rsidRPr="003E5D29">
        <w:rPr>
          <w:sz w:val="28"/>
          <w:szCs w:val="28"/>
        </w:rPr>
        <w:br/>
        <w:t>Вводится обязанность фондов проходить стресс-тестирование финансовой устойчивости и рассчитывать величину инвестиционного портфеля фонда и средств пенсионных резервов по рыночной стоимости.</w:t>
      </w:r>
      <w:r w:rsidRPr="003E5D29">
        <w:rPr>
          <w:sz w:val="28"/>
          <w:szCs w:val="28"/>
        </w:rPr>
        <w:br/>
        <w:t xml:space="preserve">Также устанавливается обязанность НПФ размещать средства пенсионных резервов и организовывать инвестирование пенсионных накоплений исключительно в интересах участников (застрахованных лиц) с должной степенью заботливости и осмотрительности. При этом фонд должен обеспечить приобретение и реализацию активов, составляющих пенсионные резервы и пенсионные накопления, на наилучших доступных для фонда условиях (в том числе соотношения риска и ожидаемой доходности) на момент заключения сделки. Если в результате нарушения такой обязанности НПФ получит убыток (недополучит прибыль) по операциям с пенсионными резервами или пенсионными накоплениями, то фонд должен будет возместить его за счет собственных средств. Устанавливается порядок устранения по требованию Банка России последствий нарушения условий управления средствами пенсионных резервов и организации инвестирования средств пенсионных накоплений. </w:t>
      </w:r>
    </w:p>
    <w:p w:rsidR="006645ED" w:rsidRDefault="003E5D29" w:rsidP="003E5D29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46885" w:rsidRPr="003E5D29" w:rsidRDefault="00946885" w:rsidP="0094688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54735" w:rsidRPr="00054735">
        <w:rPr>
          <w:rStyle w:val="a3"/>
        </w:rPr>
        <w:t xml:space="preserve"> </w:t>
      </w:r>
      <w:r w:rsidR="00054735" w:rsidRPr="003E5D29">
        <w:rPr>
          <w:rStyle w:val="doccaption"/>
          <w:b/>
          <w:sz w:val="28"/>
          <w:szCs w:val="28"/>
        </w:rPr>
        <w:t>Федеральный закон от 07.03.2018 № 48-ФЗ "О внесении изменений в статью 278 Гражданского процессуального кодекса Российской Федерации и Федеральный закон "Об исполнительном производстве"</w:t>
      </w:r>
    </w:p>
    <w:p w:rsidR="00946885" w:rsidRPr="00EB7B25" w:rsidRDefault="00946885" w:rsidP="0094688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054735" w:rsidRPr="00054735">
        <w:rPr>
          <w:sz w:val="28"/>
          <w:szCs w:val="28"/>
        </w:rPr>
        <w:t xml:space="preserve"> </w:t>
      </w:r>
      <w:r w:rsidR="00054735" w:rsidRPr="00946885">
        <w:rPr>
          <w:sz w:val="28"/>
          <w:szCs w:val="28"/>
        </w:rPr>
        <w:t>со дня официального опубликования</w:t>
      </w:r>
    </w:p>
    <w:p w:rsidR="00946885" w:rsidRPr="00EB7B25" w:rsidRDefault="00946885" w:rsidP="0094688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54735"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.2018</w:t>
      </w:r>
    </w:p>
    <w:p w:rsidR="003E5D29" w:rsidRDefault="00946885" w:rsidP="003E5D2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3E5D29" w:rsidRPr="003E5D29">
        <w:rPr>
          <w:b/>
          <w:bCs/>
        </w:rPr>
        <w:t xml:space="preserve"> </w:t>
      </w:r>
      <w:r w:rsidR="003E5D29" w:rsidRPr="003E5D29">
        <w:rPr>
          <w:b/>
          <w:bCs/>
          <w:sz w:val="28"/>
          <w:szCs w:val="28"/>
        </w:rPr>
        <w:t>Скрывающегося должника по алиментам могут признать безвестно отсутствующим.</w:t>
      </w:r>
      <w:r w:rsidR="003E5D29" w:rsidRPr="003E5D29">
        <w:rPr>
          <w:sz w:val="28"/>
          <w:szCs w:val="28"/>
        </w:rPr>
        <w:br/>
        <w:t>Внесены изменения в ГПК РФ и Закон об исполнительном производстве.</w:t>
      </w:r>
      <w:r w:rsidR="003E5D29" w:rsidRPr="003E5D29">
        <w:rPr>
          <w:sz w:val="28"/>
          <w:szCs w:val="28"/>
        </w:rPr>
        <w:br/>
        <w:t>Уточнено, что судья, получив заявление о признании гражданина безвестно отсутствующим или об объявлении его умершим, запрашивает имеющиеся о нем сведения в том числе у службы судебных приставов.</w:t>
      </w:r>
      <w:r w:rsidR="003E5D29" w:rsidRPr="003E5D29">
        <w:rPr>
          <w:sz w:val="28"/>
          <w:szCs w:val="28"/>
        </w:rPr>
        <w:br/>
        <w:t>Исполнительное производство теперь будут прекращать также в случае признания безнадежной к взысканию задолженности по платежам в бюджет. Другое основание - если исполнительный документ содержит требование о взыскании госпошлины по рассмотренному судом делу о взыскании задолженности по платежам в бюджет, в отношении которой принято решение о признании ее безнадежной к взысканию. Неисполненные постановления о взыскании исполнительского сбора, вынесенные в рамках исполнительных производств, подлежащих прекращению по данным основаниям, отменяются судебным приставом-исполнителем.</w:t>
      </w:r>
      <w:r w:rsidR="003E5D29" w:rsidRPr="003E5D29">
        <w:rPr>
          <w:sz w:val="28"/>
          <w:szCs w:val="28"/>
        </w:rPr>
        <w:br/>
        <w:t xml:space="preserve">Еще одна поправка касается случая, когда после розыска должника по алиментам в течение одного года со дня получения последних сведений о </w:t>
      </w:r>
      <w:r w:rsidR="003E5D29" w:rsidRPr="003E5D29">
        <w:rPr>
          <w:sz w:val="28"/>
          <w:szCs w:val="28"/>
        </w:rPr>
        <w:lastRenderedPageBreak/>
        <w:t>нем не установлено его местонахождение. Закреплено, что в такой ситуации судебный пристав-исполнитель, осуществляющий розыск, разъясняет взыскателю его право обратиться в суд с заявлением о признании должника безвестно</w:t>
      </w:r>
      <w:r w:rsidR="003E5D29">
        <w:rPr>
          <w:sz w:val="28"/>
          <w:szCs w:val="28"/>
        </w:rPr>
        <w:t xml:space="preserve"> </w:t>
      </w:r>
      <w:r w:rsidR="003E5D29" w:rsidRPr="003E5D29">
        <w:rPr>
          <w:sz w:val="28"/>
          <w:szCs w:val="28"/>
        </w:rPr>
        <w:t>отсутствующим.</w:t>
      </w:r>
    </w:p>
    <w:p w:rsidR="00946885" w:rsidRDefault="00946885" w:rsidP="00946885">
      <w:pPr>
        <w:jc w:val="both"/>
        <w:rPr>
          <w:sz w:val="28"/>
          <w:szCs w:val="28"/>
        </w:rPr>
      </w:pPr>
    </w:p>
    <w:p w:rsidR="003E5D29" w:rsidRDefault="003E5D29" w:rsidP="00946885">
      <w:pPr>
        <w:jc w:val="both"/>
        <w:rPr>
          <w:sz w:val="28"/>
          <w:szCs w:val="28"/>
        </w:rPr>
      </w:pPr>
    </w:p>
    <w:p w:rsidR="00946885" w:rsidRPr="003E5D29" w:rsidRDefault="00946885" w:rsidP="0094688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54735" w:rsidRPr="00054735">
        <w:rPr>
          <w:rStyle w:val="a3"/>
        </w:rPr>
        <w:t xml:space="preserve"> </w:t>
      </w:r>
      <w:r w:rsidR="00054735" w:rsidRPr="003E5D29">
        <w:rPr>
          <w:rStyle w:val="doccaption"/>
          <w:b/>
          <w:sz w:val="28"/>
          <w:szCs w:val="28"/>
        </w:rPr>
        <w:t>Федеральный закон от 07.03.2018 № 47-ФЗ "О внесении изменений в отдельные законодательные акты Российской Федерации"</w:t>
      </w:r>
    </w:p>
    <w:p w:rsidR="00946885" w:rsidRPr="00EB7B25" w:rsidRDefault="00946885" w:rsidP="0094688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3E5D29">
        <w:rPr>
          <w:b/>
          <w:sz w:val="28"/>
          <w:szCs w:val="28"/>
        </w:rPr>
        <w:t xml:space="preserve"> </w:t>
      </w:r>
      <w:r w:rsidR="003E5D29" w:rsidRPr="003E5D29">
        <w:rPr>
          <w:sz w:val="28"/>
          <w:szCs w:val="28"/>
        </w:rPr>
        <w:t>17.03.2018</w:t>
      </w:r>
    </w:p>
    <w:p w:rsidR="00946885" w:rsidRPr="00EB7B25" w:rsidRDefault="00946885" w:rsidP="0094688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54735">
        <w:rPr>
          <w:rStyle w:val="a3"/>
          <w:sz w:val="28"/>
          <w:szCs w:val="28"/>
        </w:rPr>
        <w:t xml:space="preserve"> 07.03.</w:t>
      </w:r>
      <w:r w:rsidRPr="00EB7B25">
        <w:rPr>
          <w:rStyle w:val="a3"/>
          <w:sz w:val="28"/>
          <w:szCs w:val="28"/>
        </w:rPr>
        <w:t>2018</w:t>
      </w:r>
    </w:p>
    <w:p w:rsidR="003E5D29" w:rsidRPr="003E5D29" w:rsidRDefault="00946885" w:rsidP="003E5D2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3E5D29" w:rsidRPr="003E5D29">
        <w:rPr>
          <w:b/>
          <w:bCs/>
        </w:rPr>
        <w:t xml:space="preserve"> </w:t>
      </w:r>
      <w:r w:rsidR="003E5D29" w:rsidRPr="003E5D29">
        <w:rPr>
          <w:b/>
          <w:bCs/>
          <w:sz w:val="28"/>
          <w:szCs w:val="28"/>
        </w:rPr>
        <w:t xml:space="preserve">Изменен порядок расчета субвенций на оплату ЖКУ для ветеранов, инвалидов, чернобыльцев и </w:t>
      </w:r>
      <w:proofErr w:type="spellStart"/>
      <w:r w:rsidR="003E5D29" w:rsidRPr="003E5D29">
        <w:rPr>
          <w:b/>
          <w:bCs/>
          <w:sz w:val="28"/>
          <w:szCs w:val="28"/>
        </w:rPr>
        <w:t>семипалатинцев</w:t>
      </w:r>
      <w:proofErr w:type="spellEnd"/>
      <w:r w:rsidR="003E5D29" w:rsidRPr="003E5D29">
        <w:rPr>
          <w:b/>
          <w:bCs/>
          <w:sz w:val="28"/>
          <w:szCs w:val="28"/>
        </w:rPr>
        <w:t>.</w:t>
      </w:r>
      <w:r w:rsidR="003E5D29" w:rsidRPr="003E5D29">
        <w:rPr>
          <w:sz w:val="28"/>
          <w:szCs w:val="28"/>
        </w:rPr>
        <w:br/>
        <w:t xml:space="preserve">Внесены изменения в некоторые законодательные акты по вопросам расчета субвенций регионам и г. Байконуру на меры </w:t>
      </w:r>
      <w:proofErr w:type="spellStart"/>
      <w:r w:rsidR="003E5D29" w:rsidRPr="003E5D29">
        <w:rPr>
          <w:sz w:val="28"/>
          <w:szCs w:val="28"/>
        </w:rPr>
        <w:t>соцподдержки</w:t>
      </w:r>
      <w:proofErr w:type="spellEnd"/>
      <w:r w:rsidR="003E5D29" w:rsidRPr="003E5D29">
        <w:rPr>
          <w:sz w:val="28"/>
          <w:szCs w:val="28"/>
        </w:rPr>
        <w:t xml:space="preserve"> по оплате жилищно-коммунальных услуг ветеранам, инвалидам, чернобыльцам и </w:t>
      </w:r>
      <w:proofErr w:type="spellStart"/>
      <w:r w:rsidR="003E5D29" w:rsidRPr="003E5D29">
        <w:rPr>
          <w:sz w:val="28"/>
          <w:szCs w:val="28"/>
        </w:rPr>
        <w:t>семипалатинцам</w:t>
      </w:r>
      <w:proofErr w:type="spellEnd"/>
      <w:r w:rsidR="003E5D29" w:rsidRPr="003E5D29">
        <w:rPr>
          <w:sz w:val="28"/>
          <w:szCs w:val="28"/>
        </w:rPr>
        <w:t>.</w:t>
      </w:r>
      <w:r w:rsidR="003E5D29" w:rsidRPr="003E5D29">
        <w:rPr>
          <w:sz w:val="28"/>
          <w:szCs w:val="28"/>
        </w:rPr>
        <w:br/>
        <w:t>При расчете решено учитывать данные Росстата о стоимости таких услуг в конкретном регионе в расчете на 1 кв. м площади жилья за отчетный год.</w:t>
      </w:r>
      <w:r w:rsidR="003E5D29" w:rsidRPr="003E5D29">
        <w:rPr>
          <w:sz w:val="28"/>
          <w:szCs w:val="28"/>
        </w:rPr>
        <w:br/>
        <w:t xml:space="preserve">Ранее учитывался федеральный стандарт предельной стоимости оказываемых жилищно-коммунальных услуг на 1 кв. м общей площади жилья в месяц. </w:t>
      </w:r>
    </w:p>
    <w:p w:rsidR="00946885" w:rsidRDefault="003E5D29" w:rsidP="003E5D29">
      <w:pPr>
        <w:shd w:val="clear" w:color="auto" w:fill="FFFFFF"/>
        <w:jc w:val="both"/>
        <w:rPr>
          <w:b/>
          <w:sz w:val="28"/>
          <w:szCs w:val="28"/>
        </w:rPr>
      </w:pPr>
      <w:r w:rsidRPr="003E5D29">
        <w:rPr>
          <w:color w:val="000000"/>
          <w:sz w:val="28"/>
          <w:szCs w:val="28"/>
        </w:rPr>
        <w:br/>
      </w:r>
    </w:p>
    <w:p w:rsidR="00946885" w:rsidRPr="004A55AC" w:rsidRDefault="00946885" w:rsidP="0094688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54735" w:rsidRPr="00054735">
        <w:rPr>
          <w:rStyle w:val="a3"/>
        </w:rPr>
        <w:t xml:space="preserve"> </w:t>
      </w:r>
      <w:r w:rsidR="00054735" w:rsidRPr="004A55AC">
        <w:rPr>
          <w:rStyle w:val="doccaption"/>
          <w:b/>
          <w:sz w:val="28"/>
          <w:szCs w:val="28"/>
        </w:rPr>
        <w:t>Федеральный закон от 07.03.2018 № 46-ФЗ "О внесении изменений в Закон Российской Федерации "О космической деятельности"</w:t>
      </w:r>
    </w:p>
    <w:p w:rsidR="00054735" w:rsidRPr="00EB7B25" w:rsidRDefault="00946885" w:rsidP="0005473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054735" w:rsidRPr="00054735">
        <w:rPr>
          <w:sz w:val="28"/>
          <w:szCs w:val="28"/>
        </w:rPr>
        <w:t xml:space="preserve"> по истечении </w:t>
      </w:r>
      <w:r w:rsidR="00054735">
        <w:rPr>
          <w:sz w:val="28"/>
          <w:szCs w:val="28"/>
        </w:rPr>
        <w:t>9</w:t>
      </w:r>
      <w:r w:rsidR="00054735" w:rsidRPr="00054735">
        <w:rPr>
          <w:sz w:val="28"/>
          <w:szCs w:val="28"/>
        </w:rPr>
        <w:t>0 дней после дня</w:t>
      </w:r>
      <w:r w:rsidR="00054735">
        <w:rPr>
          <w:b/>
          <w:sz w:val="28"/>
          <w:szCs w:val="28"/>
        </w:rPr>
        <w:t xml:space="preserve"> </w:t>
      </w:r>
      <w:r w:rsidR="00054735" w:rsidRPr="00946885">
        <w:rPr>
          <w:sz w:val="28"/>
          <w:szCs w:val="28"/>
        </w:rPr>
        <w:t>официального опубликования</w:t>
      </w:r>
    </w:p>
    <w:p w:rsidR="00946885" w:rsidRPr="00EB7B25" w:rsidRDefault="00946885" w:rsidP="0094688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54735">
        <w:rPr>
          <w:rStyle w:val="a3"/>
          <w:sz w:val="28"/>
          <w:szCs w:val="28"/>
        </w:rPr>
        <w:t>07.03</w:t>
      </w:r>
      <w:r w:rsidRPr="00EB7B25">
        <w:rPr>
          <w:rStyle w:val="a3"/>
          <w:sz w:val="28"/>
          <w:szCs w:val="28"/>
        </w:rPr>
        <w:t>.2018</w:t>
      </w:r>
    </w:p>
    <w:p w:rsidR="00946885" w:rsidRDefault="00946885" w:rsidP="0094688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3E5D29" w:rsidRPr="003E5D29">
        <w:rPr>
          <w:b/>
          <w:bCs/>
        </w:rPr>
        <w:t xml:space="preserve"> </w:t>
      </w:r>
      <w:r w:rsidR="003E5D29" w:rsidRPr="003E5D29">
        <w:rPr>
          <w:b/>
          <w:bCs/>
          <w:sz w:val="28"/>
          <w:szCs w:val="28"/>
        </w:rPr>
        <w:t>В России появится федеральный фонд данных дистанционного зондирования Земли из космоса.</w:t>
      </w:r>
      <w:r w:rsidR="003E5D29" w:rsidRPr="003E5D29">
        <w:rPr>
          <w:sz w:val="28"/>
          <w:szCs w:val="28"/>
        </w:rPr>
        <w:br/>
        <w:t>Принят Закон о космической деятельности.</w:t>
      </w:r>
      <w:r w:rsidR="003E5D29" w:rsidRPr="003E5D29">
        <w:rPr>
          <w:sz w:val="28"/>
          <w:szCs w:val="28"/>
        </w:rPr>
        <w:br/>
        <w:t>Предусмотрено создание федерального фонда данных дистанционного зондирования Земли из космоса.</w:t>
      </w:r>
      <w:r w:rsidR="003E5D29" w:rsidRPr="003E5D29">
        <w:rPr>
          <w:sz w:val="28"/>
          <w:szCs w:val="28"/>
        </w:rPr>
        <w:br/>
        <w:t xml:space="preserve">В него войдут данные, получаемые с государственных космических аппаратов; данные, получаемые с негосударственных космических аппаратов (НКА) и закупаемые за счет федерального бюджета; копии данных, получаемых с НКА, закупаемых федеральными органами власти, подведомственными бюджетными и казенными учреждениями за счет федерального бюджета; копии данных, получаемых с НКА и передаваемых в фонд безвозмездно; информация о данных и копиях данных, получаемых с космических аппаратов гидрометеорологического, океанографического и гелиогеофизического назначения, содержащихся в Едином </w:t>
      </w:r>
      <w:proofErr w:type="spellStart"/>
      <w:r w:rsidR="003E5D29" w:rsidRPr="003E5D29">
        <w:rPr>
          <w:sz w:val="28"/>
          <w:szCs w:val="28"/>
        </w:rPr>
        <w:t>госфонде</w:t>
      </w:r>
      <w:proofErr w:type="spellEnd"/>
      <w:r w:rsidR="003E5D29" w:rsidRPr="003E5D29">
        <w:rPr>
          <w:sz w:val="28"/>
          <w:szCs w:val="28"/>
        </w:rPr>
        <w:t xml:space="preserve"> данных о состоянии окружающей среды, ее загрязнении.</w:t>
      </w:r>
      <w:r w:rsidR="003E5D29" w:rsidRPr="003E5D29">
        <w:rPr>
          <w:sz w:val="28"/>
          <w:szCs w:val="28"/>
        </w:rPr>
        <w:br/>
      </w:r>
      <w:r w:rsidR="003E5D29" w:rsidRPr="003E5D29">
        <w:rPr>
          <w:sz w:val="28"/>
          <w:szCs w:val="28"/>
        </w:rPr>
        <w:lastRenderedPageBreak/>
        <w:t>По общему правилу данные из фонда будут предоставляться на платной основе.</w:t>
      </w:r>
      <w:r w:rsidR="003E5D29" w:rsidRPr="003E5D29">
        <w:rPr>
          <w:sz w:val="28"/>
          <w:szCs w:val="28"/>
        </w:rPr>
        <w:br/>
      </w:r>
    </w:p>
    <w:p w:rsidR="004A55AC" w:rsidRDefault="004A55AC" w:rsidP="00946885">
      <w:pPr>
        <w:jc w:val="both"/>
        <w:rPr>
          <w:sz w:val="28"/>
          <w:szCs w:val="28"/>
        </w:rPr>
      </w:pPr>
    </w:p>
    <w:p w:rsidR="00946885" w:rsidRPr="004A55AC" w:rsidRDefault="00946885" w:rsidP="0094688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54735" w:rsidRPr="00054735">
        <w:rPr>
          <w:rStyle w:val="a3"/>
        </w:rPr>
        <w:t xml:space="preserve"> </w:t>
      </w:r>
      <w:r w:rsidR="00054735" w:rsidRPr="004A55AC">
        <w:rPr>
          <w:rStyle w:val="doccaption"/>
          <w:b/>
          <w:sz w:val="28"/>
          <w:szCs w:val="28"/>
        </w:rPr>
        <w:t>Федеральный закон от 07.03.2018 № 44-ФЗ "О внесении изменений в статьи 9 и 12 Федерального закона "О валютном регулировании и валютном контроле"</w:t>
      </w:r>
    </w:p>
    <w:p w:rsidR="00946885" w:rsidRPr="004A55AC" w:rsidRDefault="00946885" w:rsidP="0094688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4A55AC">
        <w:rPr>
          <w:b/>
          <w:sz w:val="28"/>
          <w:szCs w:val="28"/>
        </w:rPr>
        <w:t xml:space="preserve"> </w:t>
      </w:r>
      <w:r w:rsidR="004A55AC" w:rsidRPr="004A55AC">
        <w:rPr>
          <w:sz w:val="28"/>
          <w:szCs w:val="28"/>
        </w:rPr>
        <w:t>17.03.2018</w:t>
      </w:r>
    </w:p>
    <w:p w:rsidR="00946885" w:rsidRPr="00EB7B25" w:rsidRDefault="00946885" w:rsidP="0094688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54735">
        <w:rPr>
          <w:rStyle w:val="a3"/>
          <w:sz w:val="28"/>
          <w:szCs w:val="28"/>
        </w:rPr>
        <w:t xml:space="preserve"> 07.03.</w:t>
      </w:r>
      <w:r w:rsidRPr="00EB7B25">
        <w:rPr>
          <w:rStyle w:val="a3"/>
          <w:sz w:val="28"/>
          <w:szCs w:val="28"/>
        </w:rPr>
        <w:t>2018</w:t>
      </w:r>
    </w:p>
    <w:p w:rsidR="004A55AC" w:rsidRDefault="00946885" w:rsidP="004A55A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4A55AC" w:rsidRPr="004A55AC">
        <w:rPr>
          <w:b/>
          <w:bCs/>
        </w:rPr>
        <w:t xml:space="preserve"> </w:t>
      </w:r>
      <w:r w:rsidR="004A55AC" w:rsidRPr="004A55AC">
        <w:rPr>
          <w:b/>
          <w:bCs/>
          <w:sz w:val="28"/>
          <w:szCs w:val="28"/>
        </w:rPr>
        <w:t>Дополнен перечень разрешенных валютных операций</w:t>
      </w:r>
      <w:r w:rsidR="004A55AC">
        <w:rPr>
          <w:b/>
          <w:bCs/>
          <w:sz w:val="28"/>
          <w:szCs w:val="28"/>
        </w:rPr>
        <w:t xml:space="preserve"> </w:t>
      </w:r>
      <w:r w:rsidR="004A55AC" w:rsidRPr="004A55AC">
        <w:rPr>
          <w:b/>
          <w:bCs/>
          <w:sz w:val="28"/>
          <w:szCs w:val="28"/>
        </w:rPr>
        <w:t>между</w:t>
      </w:r>
      <w:r w:rsidR="004A55AC">
        <w:rPr>
          <w:b/>
          <w:bCs/>
          <w:sz w:val="28"/>
          <w:szCs w:val="28"/>
        </w:rPr>
        <w:t xml:space="preserve"> </w:t>
      </w:r>
      <w:r w:rsidR="004A55AC" w:rsidRPr="004A55AC">
        <w:rPr>
          <w:b/>
          <w:bCs/>
          <w:sz w:val="28"/>
          <w:szCs w:val="28"/>
        </w:rPr>
        <w:t>резидентами.</w:t>
      </w:r>
    </w:p>
    <w:p w:rsidR="004A55AC" w:rsidRPr="004A55AC" w:rsidRDefault="004A55AC" w:rsidP="004A55AC">
      <w:pPr>
        <w:jc w:val="both"/>
        <w:rPr>
          <w:sz w:val="28"/>
          <w:szCs w:val="28"/>
        </w:rPr>
      </w:pPr>
      <w:r w:rsidRPr="004A55AC">
        <w:rPr>
          <w:sz w:val="28"/>
          <w:szCs w:val="28"/>
        </w:rPr>
        <w:t xml:space="preserve">Расширен перечень разрешенных валютных операций между резидентами. Речь идет о выплате физлицам-резидентам зарплаты и иных сумм в иностранной валюте за пределами территории России по заключенным ими с </w:t>
      </w:r>
      <w:proofErr w:type="spellStart"/>
      <w:r w:rsidRPr="004A55AC">
        <w:rPr>
          <w:sz w:val="28"/>
          <w:szCs w:val="28"/>
        </w:rPr>
        <w:t>юрлицами</w:t>
      </w:r>
      <w:proofErr w:type="spellEnd"/>
      <w:r w:rsidRPr="004A55AC">
        <w:rPr>
          <w:sz w:val="28"/>
          <w:szCs w:val="28"/>
        </w:rPr>
        <w:t>-резидентами трудовым договорам, предусматривающим выполнение трудовых обязанностей за рубежом.</w:t>
      </w:r>
      <w:r w:rsidRPr="004A55AC">
        <w:rPr>
          <w:sz w:val="28"/>
          <w:szCs w:val="28"/>
        </w:rPr>
        <w:br/>
        <w:t>Также разрешены операции по переводу на открытые в уполномоченных банках на территории России счета отдельных категорий физлиц-резидентов месячного должностного оклада с надбавками, денежного содержания, довольствия, должностного оклада и надбавки к должностному окладу, заработной платы и иных выплат в иностранной валюте.</w:t>
      </w:r>
      <w:r w:rsidRPr="004A55AC">
        <w:rPr>
          <w:sz w:val="28"/>
          <w:szCs w:val="28"/>
        </w:rPr>
        <w:br/>
        <w:t xml:space="preserve">Изменения касаются сотрудников дипломатической службы; работников дипломатических представительств, консульских учреждений, постоянных представительств при международных (межгосударственных, межправительственных) организациях и иных официальных представительств, находящихся за рубежом; сотрудников находящихся за границей представительств федеральных органов исполнительной власти; представителей федеральных органов исполнительной власти (их заместителей), находящихся за рубежом; работников расположенных за границей госучреждений. </w:t>
      </w:r>
    </w:p>
    <w:p w:rsidR="004A55AC" w:rsidRDefault="004A55AC" w:rsidP="004A55AC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46885" w:rsidRPr="004A55AC" w:rsidRDefault="00946885" w:rsidP="004A55A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54735" w:rsidRPr="00054735">
        <w:rPr>
          <w:rStyle w:val="a3"/>
        </w:rPr>
        <w:t xml:space="preserve"> </w:t>
      </w:r>
      <w:r w:rsidR="00054735" w:rsidRPr="004A55AC">
        <w:rPr>
          <w:rStyle w:val="doccaption"/>
          <w:b/>
          <w:sz w:val="28"/>
          <w:szCs w:val="28"/>
        </w:rPr>
        <w:t>Федеральный закон от 07.03.2018 № 43-ФЗ "О внесении изменений в Федеральный закон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</w:r>
    </w:p>
    <w:p w:rsidR="00946885" w:rsidRPr="00EB7B25" w:rsidRDefault="00946885" w:rsidP="004A55A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054735">
        <w:rPr>
          <w:b/>
          <w:sz w:val="28"/>
          <w:szCs w:val="28"/>
        </w:rPr>
        <w:t xml:space="preserve"> </w:t>
      </w:r>
      <w:r w:rsidR="00054735" w:rsidRPr="00054735">
        <w:rPr>
          <w:sz w:val="28"/>
          <w:szCs w:val="28"/>
        </w:rPr>
        <w:t>со дня официального опубликования</w:t>
      </w:r>
    </w:p>
    <w:p w:rsidR="00946885" w:rsidRPr="00EB7B25" w:rsidRDefault="00946885" w:rsidP="004A55A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54735"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.2018</w:t>
      </w:r>
    </w:p>
    <w:p w:rsidR="004A55AC" w:rsidRDefault="00946885" w:rsidP="004A55A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4A55AC" w:rsidRPr="004A55AC">
        <w:rPr>
          <w:b/>
          <w:bCs/>
        </w:rPr>
        <w:t xml:space="preserve"> </w:t>
      </w:r>
      <w:r w:rsidR="004A55AC" w:rsidRPr="004A55AC">
        <w:rPr>
          <w:b/>
          <w:bCs/>
          <w:sz w:val="28"/>
          <w:szCs w:val="28"/>
        </w:rPr>
        <w:t>ЧМ-2018: изменен порядок въезда в Россию, выезда</w:t>
      </w:r>
      <w:r w:rsidR="004A55AC">
        <w:rPr>
          <w:b/>
          <w:bCs/>
          <w:sz w:val="28"/>
          <w:szCs w:val="28"/>
        </w:rPr>
        <w:t xml:space="preserve"> </w:t>
      </w:r>
      <w:r w:rsidR="004A55AC" w:rsidRPr="004A55AC">
        <w:rPr>
          <w:b/>
          <w:bCs/>
          <w:sz w:val="28"/>
          <w:szCs w:val="28"/>
        </w:rPr>
        <w:t>из</w:t>
      </w:r>
      <w:r w:rsidR="004A55AC">
        <w:rPr>
          <w:b/>
          <w:bCs/>
          <w:sz w:val="28"/>
          <w:szCs w:val="28"/>
        </w:rPr>
        <w:t xml:space="preserve"> </w:t>
      </w:r>
      <w:r w:rsidR="004A55AC" w:rsidRPr="004A55AC">
        <w:rPr>
          <w:b/>
          <w:bCs/>
          <w:sz w:val="28"/>
          <w:szCs w:val="28"/>
        </w:rPr>
        <w:t>нее.</w:t>
      </w:r>
    </w:p>
    <w:p w:rsidR="004A55AC" w:rsidRDefault="004A55AC" w:rsidP="004A55AC">
      <w:pPr>
        <w:jc w:val="both"/>
        <w:rPr>
          <w:sz w:val="28"/>
          <w:szCs w:val="28"/>
        </w:rPr>
      </w:pPr>
      <w:r w:rsidRPr="004A55AC">
        <w:rPr>
          <w:sz w:val="28"/>
          <w:szCs w:val="28"/>
        </w:rPr>
        <w:t>Уточнены некоторые вопросы подготовки и проведения чемпионата мира по футболу.</w:t>
      </w:r>
      <w:r w:rsidRPr="004A55AC">
        <w:rPr>
          <w:sz w:val="28"/>
          <w:szCs w:val="28"/>
        </w:rPr>
        <w:br/>
        <w:t xml:space="preserve">Так, обновлено содержание понятия "протокольный маршрут". Это путь следования транспортного средства по автодорогам (их участкам), объектам </w:t>
      </w:r>
      <w:r w:rsidRPr="004A55AC">
        <w:rPr>
          <w:sz w:val="28"/>
          <w:szCs w:val="28"/>
        </w:rPr>
        <w:lastRenderedPageBreak/>
        <w:t>улично-дорожной сети, задействованным для перевозки лиц, включенных в списки FIFA, между аэропортами, ж/д вокзалами, стадионами, тренировочными базами, базами команд, а также объектами, предназначенными для размещения упомянутых лиц.</w:t>
      </w:r>
      <w:r w:rsidRPr="004A55AC">
        <w:rPr>
          <w:sz w:val="28"/>
          <w:szCs w:val="28"/>
        </w:rPr>
        <w:br/>
        <w:t>Скорректированы правила въезда в Россию, выезда из нее в связи с реализацией</w:t>
      </w:r>
      <w:r>
        <w:rPr>
          <w:sz w:val="28"/>
          <w:szCs w:val="28"/>
        </w:rPr>
        <w:t xml:space="preserve"> </w:t>
      </w:r>
      <w:r w:rsidRPr="004A55AC">
        <w:rPr>
          <w:sz w:val="28"/>
          <w:szCs w:val="28"/>
        </w:rPr>
        <w:t>мероприятий.</w:t>
      </w:r>
    </w:p>
    <w:p w:rsidR="004A55AC" w:rsidRDefault="004A55AC" w:rsidP="004A55AC">
      <w:pPr>
        <w:jc w:val="both"/>
        <w:rPr>
          <w:sz w:val="28"/>
          <w:szCs w:val="28"/>
        </w:rPr>
      </w:pPr>
      <w:r w:rsidRPr="004A55AC">
        <w:rPr>
          <w:sz w:val="28"/>
          <w:szCs w:val="28"/>
        </w:rPr>
        <w:t>Предусмотрена возможность бесплатного проезда в дополнительных поездах лиц, включенных в списки, утвержденные органом, осуществляющим планирование и разработку механизма реализации усиленных мер безопасности при проведении чемпионата мира, и аккредитованных представителей</w:t>
      </w:r>
      <w:r>
        <w:rPr>
          <w:sz w:val="28"/>
          <w:szCs w:val="28"/>
        </w:rPr>
        <w:t xml:space="preserve"> </w:t>
      </w:r>
      <w:r w:rsidRPr="004A55AC">
        <w:rPr>
          <w:sz w:val="28"/>
          <w:szCs w:val="28"/>
        </w:rPr>
        <w:t>СМИ.</w:t>
      </w:r>
    </w:p>
    <w:p w:rsidR="00946885" w:rsidRDefault="00946885" w:rsidP="00946885">
      <w:pPr>
        <w:jc w:val="both"/>
        <w:rPr>
          <w:sz w:val="28"/>
          <w:szCs w:val="28"/>
        </w:rPr>
      </w:pPr>
    </w:p>
    <w:p w:rsidR="004A55AC" w:rsidRDefault="004A55AC" w:rsidP="00946885">
      <w:pPr>
        <w:jc w:val="both"/>
        <w:rPr>
          <w:sz w:val="28"/>
          <w:szCs w:val="28"/>
        </w:rPr>
      </w:pPr>
    </w:p>
    <w:p w:rsidR="00946885" w:rsidRPr="004A55AC" w:rsidRDefault="00946885" w:rsidP="0094688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54735" w:rsidRPr="00054735">
        <w:rPr>
          <w:rStyle w:val="a3"/>
        </w:rPr>
        <w:t xml:space="preserve"> </w:t>
      </w:r>
      <w:r w:rsidR="00054735" w:rsidRPr="004A55AC">
        <w:rPr>
          <w:rStyle w:val="doccaption"/>
          <w:b/>
          <w:sz w:val="28"/>
          <w:szCs w:val="28"/>
        </w:rPr>
        <w:t>Федеральный закон от 07.03.2018 № 42-ФЗ "О внесении изменений в Кодекс Российской Федерации об административных правонарушениях"</w:t>
      </w:r>
    </w:p>
    <w:p w:rsidR="00946885" w:rsidRPr="004A55AC" w:rsidRDefault="00946885" w:rsidP="0094688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4A55AC">
        <w:rPr>
          <w:b/>
          <w:sz w:val="28"/>
          <w:szCs w:val="28"/>
        </w:rPr>
        <w:t xml:space="preserve"> </w:t>
      </w:r>
      <w:r w:rsidR="004A55AC" w:rsidRPr="004A55AC">
        <w:rPr>
          <w:sz w:val="28"/>
          <w:szCs w:val="28"/>
        </w:rPr>
        <w:t>17.03.2018</w:t>
      </w:r>
    </w:p>
    <w:p w:rsidR="00946885" w:rsidRPr="00EB7B25" w:rsidRDefault="00946885" w:rsidP="0094688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54735"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2018</w:t>
      </w:r>
    </w:p>
    <w:p w:rsidR="004A55AC" w:rsidRPr="004A55AC" w:rsidRDefault="00946885" w:rsidP="004A55A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4A55AC" w:rsidRPr="004A55AC">
        <w:rPr>
          <w:b/>
          <w:bCs/>
        </w:rPr>
        <w:t xml:space="preserve"> </w:t>
      </w:r>
      <w:r w:rsidR="004A55AC" w:rsidRPr="004A55AC">
        <w:rPr>
          <w:b/>
          <w:bCs/>
          <w:sz w:val="28"/>
          <w:szCs w:val="28"/>
        </w:rPr>
        <w:t>Какие штрафы установлены за непредставление сведений о пожарной опасности в лесах и лесных пожарах?</w:t>
      </w:r>
      <w:r w:rsidR="004A55AC" w:rsidRPr="004A55AC">
        <w:rPr>
          <w:sz w:val="28"/>
          <w:szCs w:val="28"/>
        </w:rPr>
        <w:br/>
        <w:t>За непредставление, несвоевременное представление, а также представление неполных либо недостоверных сведений о пожарной опасности в лесах и лесных пожарах введена административная ответственность.</w:t>
      </w:r>
      <w:r w:rsidR="004A55AC" w:rsidRPr="004A55AC">
        <w:rPr>
          <w:sz w:val="28"/>
          <w:szCs w:val="28"/>
        </w:rPr>
        <w:br/>
        <w:t>Речь идет о сведениях, которые направляются в уполномоченный федеральный орган исполнительной власти и представлять которые в соответствии с нормативными правовыми актами Российской Федерации обязательно.</w:t>
      </w:r>
      <w:r w:rsidR="004A55AC" w:rsidRPr="004A55AC">
        <w:rPr>
          <w:sz w:val="28"/>
          <w:szCs w:val="28"/>
        </w:rPr>
        <w:br/>
        <w:t>Штрафы накладываются на должностных лиц. В отношении сведений о пожарной опасности в лесах установлен штраф 3-5 тыс. руб., в отношении сведений о лесных пожарах - 10-15 тыс. руб.</w:t>
      </w:r>
      <w:r w:rsidR="004A55AC" w:rsidRPr="004A55AC">
        <w:rPr>
          <w:sz w:val="28"/>
          <w:szCs w:val="28"/>
        </w:rPr>
        <w:br/>
        <w:t xml:space="preserve">Дела об указанных правонарушениях рассматривают органы государственного лесного надзора (лесной охраны). </w:t>
      </w:r>
    </w:p>
    <w:p w:rsidR="00054735" w:rsidRDefault="004A55AC" w:rsidP="004A55AC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054735" w:rsidRPr="004A55AC" w:rsidRDefault="00054735" w:rsidP="0005473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054735">
        <w:rPr>
          <w:rStyle w:val="a3"/>
        </w:rPr>
        <w:t xml:space="preserve"> </w:t>
      </w:r>
      <w:r w:rsidRPr="004A55AC">
        <w:rPr>
          <w:rStyle w:val="doccaption"/>
          <w:b/>
          <w:sz w:val="28"/>
          <w:szCs w:val="28"/>
        </w:rPr>
        <w:t>Федеральный закон от 07.03.2018 № 41-ФЗ "О внесении изменения в статью 1 Федерального закона "О минимальном размере оплаты труда"</w:t>
      </w:r>
    </w:p>
    <w:p w:rsidR="00054735" w:rsidRPr="00054735" w:rsidRDefault="00054735" w:rsidP="0005473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Pr="00054735">
        <w:rPr>
          <w:sz w:val="28"/>
          <w:szCs w:val="28"/>
        </w:rPr>
        <w:t>с 1 мая 2018 года</w:t>
      </w:r>
    </w:p>
    <w:p w:rsidR="00054735" w:rsidRPr="00EB7B25" w:rsidRDefault="00054735" w:rsidP="0005473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2018</w:t>
      </w:r>
    </w:p>
    <w:p w:rsidR="004A55AC" w:rsidRDefault="00054735" w:rsidP="004A55A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4A55AC" w:rsidRPr="004A55AC">
        <w:t xml:space="preserve"> </w:t>
      </w:r>
      <w:r w:rsidR="004A55AC" w:rsidRPr="004A55AC">
        <w:rPr>
          <w:sz w:val="28"/>
          <w:szCs w:val="28"/>
        </w:rPr>
        <w:t>Решено досрочно повысить размер МРОТ.</w:t>
      </w:r>
      <w:r w:rsidR="004A55AC" w:rsidRPr="004A55AC">
        <w:rPr>
          <w:sz w:val="28"/>
          <w:szCs w:val="28"/>
        </w:rPr>
        <w:br/>
        <w:t>Уже с 1 мая 2018 г. он составит 11 163 руб. в месяц, т. е. 100% от величины прожиточного минимума трудоспособного населения за II квартал 2017 г.</w:t>
      </w:r>
      <w:r w:rsidR="004A55AC" w:rsidRPr="004A55AC">
        <w:rPr>
          <w:sz w:val="28"/>
          <w:szCs w:val="28"/>
        </w:rPr>
        <w:br/>
        <w:t xml:space="preserve">Напомним, что в конце декабря 2017 г. был подписан Закон о поэтапном увеличении МРОТ до прожиточного минимума. Согласно ему с 1 января </w:t>
      </w:r>
      <w:r w:rsidR="004A55AC" w:rsidRPr="004A55AC">
        <w:rPr>
          <w:sz w:val="28"/>
          <w:szCs w:val="28"/>
        </w:rPr>
        <w:lastRenderedPageBreak/>
        <w:t>2018 г. МРОТ составляет 9 489 руб. в месяц, а с 1 января 2019 г. и далее с 1 января каждого года МРОТ будет устанавливаться в размере величины прожиточного минимума трудоспособного населения в целом по России за II квартал</w:t>
      </w:r>
      <w:r w:rsidR="004A55AC">
        <w:rPr>
          <w:sz w:val="28"/>
          <w:szCs w:val="28"/>
        </w:rPr>
        <w:t xml:space="preserve"> </w:t>
      </w:r>
      <w:r w:rsidR="004A55AC" w:rsidRPr="004A55AC">
        <w:rPr>
          <w:sz w:val="28"/>
          <w:szCs w:val="28"/>
        </w:rPr>
        <w:t>предыдущего</w:t>
      </w:r>
      <w:r w:rsidR="004A55AC">
        <w:rPr>
          <w:sz w:val="28"/>
          <w:szCs w:val="28"/>
        </w:rPr>
        <w:t xml:space="preserve"> </w:t>
      </w:r>
      <w:r w:rsidR="004A55AC" w:rsidRPr="004A55AC">
        <w:rPr>
          <w:sz w:val="28"/>
          <w:szCs w:val="28"/>
        </w:rPr>
        <w:t>года.</w:t>
      </w:r>
    </w:p>
    <w:p w:rsidR="00054735" w:rsidRDefault="00054735" w:rsidP="004A55AC">
      <w:pPr>
        <w:shd w:val="clear" w:color="auto" w:fill="FFFFFF"/>
        <w:rPr>
          <w:b/>
          <w:sz w:val="28"/>
          <w:szCs w:val="28"/>
        </w:rPr>
      </w:pPr>
    </w:p>
    <w:p w:rsidR="004A55AC" w:rsidRDefault="004A55AC" w:rsidP="004A55AC">
      <w:pPr>
        <w:shd w:val="clear" w:color="auto" w:fill="FFFFFF"/>
        <w:rPr>
          <w:b/>
          <w:sz w:val="28"/>
          <w:szCs w:val="28"/>
        </w:rPr>
      </w:pPr>
    </w:p>
    <w:p w:rsidR="00054735" w:rsidRPr="004A55AC" w:rsidRDefault="00054735" w:rsidP="0005473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054735">
        <w:rPr>
          <w:rStyle w:val="a3"/>
        </w:rPr>
        <w:t xml:space="preserve"> </w:t>
      </w:r>
      <w:r w:rsidRPr="004A55AC">
        <w:rPr>
          <w:rStyle w:val="doccaption"/>
          <w:b/>
          <w:sz w:val="28"/>
          <w:szCs w:val="28"/>
        </w:rPr>
        <w:t>Федеральный закон от 07.03.2018 № 40-ФЗ "О внесении изменений в Федеральный закон "О войсках национальной гвардии Российской Федерации"</w:t>
      </w:r>
    </w:p>
    <w:p w:rsidR="00054735" w:rsidRPr="00EB7B25" w:rsidRDefault="00054735" w:rsidP="0005473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Pr="00054735">
        <w:rPr>
          <w:sz w:val="28"/>
          <w:szCs w:val="28"/>
        </w:rPr>
        <w:t xml:space="preserve"> по истечении </w:t>
      </w:r>
      <w:r>
        <w:rPr>
          <w:sz w:val="28"/>
          <w:szCs w:val="28"/>
        </w:rPr>
        <w:t>180</w:t>
      </w:r>
      <w:r w:rsidRPr="00054735">
        <w:rPr>
          <w:sz w:val="28"/>
          <w:szCs w:val="28"/>
        </w:rPr>
        <w:t xml:space="preserve"> дней после дня</w:t>
      </w:r>
      <w:r>
        <w:rPr>
          <w:b/>
          <w:sz w:val="28"/>
          <w:szCs w:val="28"/>
        </w:rPr>
        <w:t xml:space="preserve"> </w:t>
      </w:r>
      <w:r w:rsidRPr="00946885">
        <w:rPr>
          <w:sz w:val="28"/>
          <w:szCs w:val="28"/>
        </w:rPr>
        <w:t>официального опубликования</w:t>
      </w:r>
    </w:p>
    <w:p w:rsidR="00054735" w:rsidRPr="00EB7B25" w:rsidRDefault="00054735" w:rsidP="0005473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2018</w:t>
      </w:r>
    </w:p>
    <w:p w:rsidR="004A55AC" w:rsidRDefault="00054735" w:rsidP="004A55A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4A55AC" w:rsidRPr="004A55AC">
        <w:rPr>
          <w:b/>
          <w:bCs/>
        </w:rPr>
        <w:t xml:space="preserve"> </w:t>
      </w:r>
      <w:r w:rsidR="004A55AC" w:rsidRPr="004A55AC">
        <w:rPr>
          <w:b/>
          <w:bCs/>
          <w:sz w:val="28"/>
          <w:szCs w:val="28"/>
        </w:rPr>
        <w:t xml:space="preserve">Войска </w:t>
      </w:r>
      <w:proofErr w:type="spellStart"/>
      <w:r w:rsidR="004A55AC" w:rsidRPr="004A55AC">
        <w:rPr>
          <w:b/>
          <w:bCs/>
          <w:sz w:val="28"/>
          <w:szCs w:val="28"/>
        </w:rPr>
        <w:t>нацгвардии</w:t>
      </w:r>
      <w:proofErr w:type="spellEnd"/>
      <w:r w:rsidR="004A55AC" w:rsidRPr="004A55AC">
        <w:rPr>
          <w:b/>
          <w:bCs/>
          <w:sz w:val="28"/>
          <w:szCs w:val="28"/>
        </w:rPr>
        <w:t xml:space="preserve"> будут охранять глав регионов</w:t>
      </w:r>
      <w:r w:rsidR="004A55AC">
        <w:rPr>
          <w:b/>
          <w:bCs/>
          <w:sz w:val="28"/>
          <w:szCs w:val="28"/>
        </w:rPr>
        <w:t xml:space="preserve"> </w:t>
      </w:r>
      <w:r w:rsidR="004A55AC" w:rsidRPr="004A55AC">
        <w:rPr>
          <w:b/>
          <w:bCs/>
          <w:sz w:val="28"/>
          <w:szCs w:val="28"/>
        </w:rPr>
        <w:t>на</w:t>
      </w:r>
      <w:r w:rsidR="004A55AC">
        <w:rPr>
          <w:b/>
          <w:bCs/>
          <w:sz w:val="28"/>
          <w:szCs w:val="28"/>
        </w:rPr>
        <w:t xml:space="preserve"> </w:t>
      </w:r>
      <w:r w:rsidR="004A55AC" w:rsidRPr="004A55AC">
        <w:rPr>
          <w:b/>
          <w:bCs/>
          <w:sz w:val="28"/>
          <w:szCs w:val="28"/>
        </w:rPr>
        <w:t>договорной</w:t>
      </w:r>
      <w:r w:rsidR="004A55AC">
        <w:rPr>
          <w:b/>
          <w:bCs/>
          <w:sz w:val="28"/>
          <w:szCs w:val="28"/>
        </w:rPr>
        <w:t xml:space="preserve"> </w:t>
      </w:r>
      <w:r w:rsidR="004A55AC" w:rsidRPr="004A55AC">
        <w:rPr>
          <w:b/>
          <w:bCs/>
          <w:sz w:val="28"/>
          <w:szCs w:val="28"/>
        </w:rPr>
        <w:t>основе.</w:t>
      </w:r>
    </w:p>
    <w:p w:rsidR="00054735" w:rsidRPr="00EB7B25" w:rsidRDefault="004A55AC" w:rsidP="00054735">
      <w:pPr>
        <w:jc w:val="both"/>
        <w:rPr>
          <w:b/>
          <w:sz w:val="28"/>
          <w:szCs w:val="28"/>
        </w:rPr>
      </w:pPr>
      <w:proofErr w:type="spellStart"/>
      <w:r w:rsidRPr="004A55AC">
        <w:rPr>
          <w:sz w:val="28"/>
          <w:szCs w:val="28"/>
        </w:rPr>
        <w:t>Росгвардия</w:t>
      </w:r>
      <w:proofErr w:type="spellEnd"/>
      <w:r w:rsidRPr="004A55AC">
        <w:rPr>
          <w:sz w:val="28"/>
          <w:szCs w:val="28"/>
        </w:rPr>
        <w:t xml:space="preserve"> наделена полномочиями по обеспечению безопасности высших должностных лиц (руководителей высших исполнительных органов </w:t>
      </w:r>
      <w:proofErr w:type="spellStart"/>
      <w:r w:rsidRPr="004A55AC">
        <w:rPr>
          <w:sz w:val="28"/>
          <w:szCs w:val="28"/>
        </w:rPr>
        <w:t>госвласти</w:t>
      </w:r>
      <w:proofErr w:type="spellEnd"/>
      <w:r w:rsidRPr="004A55AC">
        <w:rPr>
          <w:sz w:val="28"/>
          <w:szCs w:val="28"/>
        </w:rPr>
        <w:t>) субъектов Федерации и иных лиц.</w:t>
      </w:r>
      <w:r w:rsidRPr="004A55AC">
        <w:rPr>
          <w:sz w:val="28"/>
          <w:szCs w:val="28"/>
        </w:rPr>
        <w:br/>
        <w:t xml:space="preserve">Указанные задачи могут быть возложены на войска </w:t>
      </w:r>
      <w:proofErr w:type="spellStart"/>
      <w:r w:rsidRPr="004A55AC">
        <w:rPr>
          <w:sz w:val="28"/>
          <w:szCs w:val="28"/>
        </w:rPr>
        <w:t>нацгвардии</w:t>
      </w:r>
      <w:proofErr w:type="spellEnd"/>
      <w:r w:rsidRPr="004A55AC">
        <w:rPr>
          <w:sz w:val="28"/>
          <w:szCs w:val="28"/>
        </w:rPr>
        <w:t xml:space="preserve"> по решению Президента РФ. Причем обеспечение безопасности глав регионов осуществляется исключительно на договорной основе.</w:t>
      </w:r>
      <w:r w:rsidRPr="004A55AC">
        <w:rPr>
          <w:sz w:val="28"/>
          <w:szCs w:val="28"/>
        </w:rPr>
        <w:br/>
      </w:r>
    </w:p>
    <w:p w:rsidR="00054735" w:rsidRDefault="00054735" w:rsidP="006645ED">
      <w:pPr>
        <w:shd w:val="clear" w:color="auto" w:fill="FFFFFF"/>
        <w:ind w:left="708"/>
        <w:rPr>
          <w:b/>
          <w:sz w:val="28"/>
          <w:szCs w:val="28"/>
        </w:rPr>
      </w:pPr>
    </w:p>
    <w:p w:rsidR="00054735" w:rsidRPr="004A55AC" w:rsidRDefault="00054735" w:rsidP="0005473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054735">
        <w:rPr>
          <w:rStyle w:val="a3"/>
        </w:rPr>
        <w:t xml:space="preserve"> </w:t>
      </w:r>
      <w:r w:rsidRPr="004A55AC">
        <w:rPr>
          <w:rStyle w:val="doccaption"/>
          <w:b/>
          <w:sz w:val="28"/>
          <w:szCs w:val="28"/>
        </w:rPr>
        <w:t>Федеральный закон от 07.03.2018 № 39-ФЗ "О внесении изменений в статью 26 Федерального закона "Об оружии"</w:t>
      </w:r>
    </w:p>
    <w:p w:rsidR="00054735" w:rsidRPr="004A55AC" w:rsidRDefault="00054735" w:rsidP="0005473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4A55AC">
        <w:rPr>
          <w:b/>
          <w:sz w:val="28"/>
          <w:szCs w:val="28"/>
        </w:rPr>
        <w:t xml:space="preserve"> </w:t>
      </w:r>
      <w:r w:rsidR="004A55AC" w:rsidRPr="004A55AC">
        <w:rPr>
          <w:sz w:val="28"/>
          <w:szCs w:val="28"/>
        </w:rPr>
        <w:t>17.03.2018</w:t>
      </w:r>
    </w:p>
    <w:p w:rsidR="00054735" w:rsidRPr="00EB7B25" w:rsidRDefault="00054735" w:rsidP="0005473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07.03.2018</w:t>
      </w:r>
    </w:p>
    <w:p w:rsidR="004A55AC" w:rsidRDefault="00054735" w:rsidP="004A55A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4A55AC" w:rsidRPr="004A55AC">
        <w:rPr>
          <w:b/>
          <w:bCs/>
        </w:rPr>
        <w:t xml:space="preserve"> </w:t>
      </w:r>
      <w:r w:rsidR="004A55AC" w:rsidRPr="004A55AC">
        <w:rPr>
          <w:b/>
          <w:bCs/>
          <w:sz w:val="28"/>
          <w:szCs w:val="28"/>
        </w:rPr>
        <w:t>Изменились правила аннулирования лицензий и (или) разрешений на хранение или хранение и ношение оружия.</w:t>
      </w:r>
      <w:r w:rsidR="004A55AC" w:rsidRPr="004A55AC">
        <w:rPr>
          <w:sz w:val="28"/>
          <w:szCs w:val="28"/>
        </w:rPr>
        <w:br/>
        <w:t xml:space="preserve">Уточнены случаи аннулирования ОВД лицензий и (или) разрешений на хранение или хранение и ношение оружия в административном порядке. Речь идет о прекращении (отсутствии) у </w:t>
      </w:r>
      <w:proofErr w:type="spellStart"/>
      <w:r w:rsidR="004A55AC" w:rsidRPr="004A55AC">
        <w:rPr>
          <w:sz w:val="28"/>
          <w:szCs w:val="28"/>
        </w:rPr>
        <w:t>юрлица</w:t>
      </w:r>
      <w:proofErr w:type="spellEnd"/>
      <w:r w:rsidR="004A55AC" w:rsidRPr="004A55AC">
        <w:rPr>
          <w:sz w:val="28"/>
          <w:szCs w:val="28"/>
        </w:rPr>
        <w:t xml:space="preserve"> права на приобретение (хранение,</w:t>
      </w:r>
      <w:r w:rsidR="004A55AC">
        <w:rPr>
          <w:sz w:val="28"/>
          <w:szCs w:val="28"/>
        </w:rPr>
        <w:t xml:space="preserve"> </w:t>
      </w:r>
      <w:r w:rsidR="004A55AC" w:rsidRPr="004A55AC">
        <w:rPr>
          <w:sz w:val="28"/>
          <w:szCs w:val="28"/>
        </w:rPr>
        <w:t>использование)</w:t>
      </w:r>
      <w:r w:rsidR="004A55AC">
        <w:rPr>
          <w:sz w:val="28"/>
          <w:szCs w:val="28"/>
        </w:rPr>
        <w:t xml:space="preserve"> </w:t>
      </w:r>
      <w:r w:rsidR="004A55AC" w:rsidRPr="004A55AC">
        <w:rPr>
          <w:sz w:val="28"/>
          <w:szCs w:val="28"/>
        </w:rPr>
        <w:t>оружия.</w:t>
      </w:r>
    </w:p>
    <w:p w:rsidR="004A55AC" w:rsidRPr="004A55AC" w:rsidRDefault="004A55AC" w:rsidP="004A55AC">
      <w:pPr>
        <w:jc w:val="both"/>
        <w:rPr>
          <w:sz w:val="28"/>
          <w:szCs w:val="28"/>
        </w:rPr>
      </w:pPr>
      <w:r w:rsidRPr="004A55AC">
        <w:rPr>
          <w:sz w:val="28"/>
          <w:szCs w:val="28"/>
        </w:rPr>
        <w:t>Поправки касаются в т. ч. поставщиков, компаний с особыми уставными задачами, физкультурно-спортивных, образовательных организаций.</w:t>
      </w:r>
      <w:r w:rsidRPr="004A55AC">
        <w:rPr>
          <w:sz w:val="28"/>
          <w:szCs w:val="28"/>
        </w:rPr>
        <w:br/>
        <w:t xml:space="preserve">Решено распространить внесудебный порядок аннулирования лицензий и (или) разрешений на основании обстоятельств, исключающих возможность получения таких документов, только на граждан. </w:t>
      </w:r>
    </w:p>
    <w:p w:rsidR="00054735" w:rsidRDefault="004A55AC" w:rsidP="003A0DEE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6645ED" w:rsidRPr="004170B0" w:rsidRDefault="004170B0" w:rsidP="004170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645ED" w:rsidRPr="00EB7B25">
        <w:rPr>
          <w:b/>
          <w:sz w:val="28"/>
          <w:szCs w:val="28"/>
        </w:rPr>
        <w:t>Документ:</w:t>
      </w:r>
      <w:r w:rsidRPr="004170B0">
        <w:rPr>
          <w:rStyle w:val="a3"/>
        </w:rPr>
        <w:t xml:space="preserve"> </w:t>
      </w:r>
      <w:r w:rsidRPr="004170B0">
        <w:rPr>
          <w:rStyle w:val="doccaption"/>
          <w:b/>
          <w:sz w:val="28"/>
          <w:szCs w:val="28"/>
        </w:rPr>
        <w:t>Федеральный закон от 28.02.2018 № 36-ФЗ "О внесении изменений в отдельные законодательные акты Российской Федерации"</w:t>
      </w:r>
    </w:p>
    <w:p w:rsidR="006645ED" w:rsidRPr="00EB7B25" w:rsidRDefault="006645ED" w:rsidP="006645E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4170B0" w:rsidRPr="004170B0">
        <w:t xml:space="preserve"> </w:t>
      </w:r>
      <w:r w:rsidR="004170B0" w:rsidRPr="004170B0">
        <w:rPr>
          <w:sz w:val="28"/>
          <w:szCs w:val="28"/>
        </w:rPr>
        <w:t>со дня его официального опубликования.</w:t>
      </w:r>
    </w:p>
    <w:p w:rsidR="006645ED" w:rsidRPr="00EB7B25" w:rsidRDefault="006645ED" w:rsidP="006645E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4170B0">
        <w:rPr>
          <w:rStyle w:val="a3"/>
          <w:sz w:val="28"/>
          <w:szCs w:val="28"/>
        </w:rPr>
        <w:t>28.02</w:t>
      </w:r>
      <w:r w:rsidRPr="00EB7B25">
        <w:rPr>
          <w:rStyle w:val="a3"/>
          <w:sz w:val="28"/>
          <w:szCs w:val="28"/>
        </w:rPr>
        <w:t>.2018</w:t>
      </w:r>
    </w:p>
    <w:p w:rsidR="004170B0" w:rsidRDefault="006645ED" w:rsidP="004170B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 w:rsidR="004170B0" w:rsidRPr="004170B0">
        <w:rPr>
          <w:b/>
          <w:bCs/>
        </w:rPr>
        <w:t xml:space="preserve"> </w:t>
      </w:r>
      <w:r w:rsidR="004170B0" w:rsidRPr="004170B0">
        <w:rPr>
          <w:b/>
          <w:bCs/>
          <w:sz w:val="28"/>
          <w:szCs w:val="28"/>
        </w:rPr>
        <w:t>"Дачную амнистию" для индивидуальных жилых</w:t>
      </w:r>
      <w:r w:rsidR="004170B0">
        <w:rPr>
          <w:b/>
          <w:bCs/>
          <w:sz w:val="28"/>
          <w:szCs w:val="28"/>
        </w:rPr>
        <w:t xml:space="preserve"> </w:t>
      </w:r>
      <w:r w:rsidR="004170B0" w:rsidRPr="004170B0">
        <w:rPr>
          <w:b/>
          <w:bCs/>
          <w:sz w:val="28"/>
          <w:szCs w:val="28"/>
        </w:rPr>
        <w:t>домов</w:t>
      </w:r>
      <w:r w:rsidR="004170B0">
        <w:rPr>
          <w:b/>
          <w:bCs/>
          <w:sz w:val="28"/>
          <w:szCs w:val="28"/>
        </w:rPr>
        <w:t xml:space="preserve"> </w:t>
      </w:r>
      <w:r w:rsidR="004170B0" w:rsidRPr="004170B0">
        <w:rPr>
          <w:b/>
          <w:bCs/>
          <w:sz w:val="28"/>
          <w:szCs w:val="28"/>
        </w:rPr>
        <w:t>продлили.</w:t>
      </w:r>
    </w:p>
    <w:p w:rsidR="004170B0" w:rsidRDefault="004170B0" w:rsidP="004170B0">
      <w:pPr>
        <w:jc w:val="both"/>
        <w:rPr>
          <w:sz w:val="28"/>
          <w:szCs w:val="28"/>
        </w:rPr>
      </w:pPr>
      <w:r w:rsidRPr="004170B0">
        <w:rPr>
          <w:sz w:val="28"/>
          <w:szCs w:val="28"/>
        </w:rPr>
        <w:t>Срок "дачной амнистии" для индивидуальных жилых домов продлен до 1 марта</w:t>
      </w:r>
      <w:r>
        <w:rPr>
          <w:sz w:val="28"/>
          <w:szCs w:val="28"/>
        </w:rPr>
        <w:t xml:space="preserve"> 2</w:t>
      </w:r>
      <w:r w:rsidRPr="004170B0">
        <w:rPr>
          <w:sz w:val="28"/>
          <w:szCs w:val="28"/>
        </w:rPr>
        <w:t>020г.</w:t>
      </w:r>
    </w:p>
    <w:p w:rsidR="00054735" w:rsidRDefault="004170B0" w:rsidP="004170B0">
      <w:pPr>
        <w:jc w:val="both"/>
        <w:rPr>
          <w:color w:val="000000"/>
        </w:rPr>
      </w:pPr>
      <w:r w:rsidRPr="004170B0">
        <w:rPr>
          <w:sz w:val="28"/>
          <w:szCs w:val="28"/>
        </w:rPr>
        <w:t>До этой даты действует упрощенный порядок оформления прав на объекты индивидуального жилищного строительства (без получения разрешения на ввод объекта ИЖС в эксплуатацию).</w:t>
      </w:r>
      <w:r w:rsidRPr="004170B0">
        <w:rPr>
          <w:sz w:val="28"/>
          <w:szCs w:val="28"/>
        </w:rPr>
        <w:br/>
        <w:t>Также до 1 марта 2020 г. продлен период, на который могут устанавливаться предельные максимальные цены кадастровых работ.</w:t>
      </w:r>
      <w:r w:rsidRPr="004170B0">
        <w:rPr>
          <w:sz w:val="28"/>
          <w:szCs w:val="28"/>
        </w:rPr>
        <w:br/>
      </w:r>
    </w:p>
    <w:p w:rsidR="003A0DEE" w:rsidRDefault="003A0DEE" w:rsidP="004170B0">
      <w:pPr>
        <w:jc w:val="both"/>
        <w:rPr>
          <w:color w:val="000000"/>
        </w:rPr>
      </w:pPr>
    </w:p>
    <w:p w:rsidR="00450466" w:rsidRPr="00450466" w:rsidRDefault="00450466" w:rsidP="00450466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450466">
        <w:rPr>
          <w:rStyle w:val="a3"/>
        </w:rPr>
        <w:t xml:space="preserve"> </w:t>
      </w:r>
      <w:r w:rsidRPr="00450466">
        <w:rPr>
          <w:rStyle w:val="doccaption"/>
          <w:b/>
          <w:sz w:val="28"/>
          <w:szCs w:val="28"/>
        </w:rPr>
        <w:t>Постановление Правительства Российской Федерации от 05.03.2018 № 228 "О реестре лиц, уволенных в связи с утратой доверия"</w:t>
      </w:r>
    </w:p>
    <w:p w:rsidR="00450466" w:rsidRPr="00450466" w:rsidRDefault="00450466" w:rsidP="00450466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</w:r>
      <w:r w:rsidRPr="00450466">
        <w:rPr>
          <w:b/>
          <w:sz w:val="28"/>
          <w:szCs w:val="28"/>
        </w:rPr>
        <w:t xml:space="preserve">Дата вступления в силу: </w:t>
      </w:r>
      <w:r w:rsidRPr="00450466">
        <w:rPr>
          <w:sz w:val="28"/>
          <w:szCs w:val="28"/>
        </w:rPr>
        <w:t>14.03.2018</w:t>
      </w:r>
    </w:p>
    <w:p w:rsidR="00450466" w:rsidRPr="00450466" w:rsidRDefault="00450466" w:rsidP="00450466">
      <w:pPr>
        <w:ind w:firstLine="708"/>
        <w:jc w:val="both"/>
        <w:rPr>
          <w:sz w:val="28"/>
          <w:szCs w:val="28"/>
        </w:rPr>
      </w:pPr>
      <w:r w:rsidRPr="00450466">
        <w:rPr>
          <w:b/>
          <w:sz w:val="28"/>
          <w:szCs w:val="28"/>
        </w:rPr>
        <w:t>Опубликован:</w:t>
      </w:r>
      <w:r w:rsidRPr="00450466">
        <w:rPr>
          <w:sz w:val="28"/>
          <w:szCs w:val="28"/>
        </w:rPr>
        <w:t xml:space="preserve"> </w:t>
      </w:r>
      <w:hyperlink r:id="rId23" w:history="1">
        <w:r w:rsidRPr="00450466">
          <w:rPr>
            <w:rStyle w:val="a3"/>
            <w:sz w:val="28"/>
            <w:szCs w:val="28"/>
          </w:rPr>
          <w:t>http://www.pravo.gov.ru,</w:t>
        </w:r>
      </w:hyperlink>
      <w:r w:rsidRPr="00450466">
        <w:rPr>
          <w:rStyle w:val="a3"/>
          <w:sz w:val="28"/>
          <w:szCs w:val="28"/>
        </w:rPr>
        <w:t xml:space="preserve"> 07.03.2018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ab/>
      </w:r>
      <w:r w:rsidRPr="00450466">
        <w:rPr>
          <w:b/>
          <w:sz w:val="28"/>
          <w:szCs w:val="28"/>
        </w:rPr>
        <w:t>Краткое содержание:</w:t>
      </w:r>
      <w:r w:rsidRPr="00450466">
        <w:rPr>
          <w:sz w:val="28"/>
          <w:szCs w:val="28"/>
        </w:rPr>
        <w:t xml:space="preserve"> Изданное в целях реализации Федеральных законов от 01.07.2017 N 132-ФЗ и от 28.12.2017 N 423-ФЗ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него сведений, размещения реестра на официальном сайте федеральной государственной информационной системы в области государственной службы в сети Интернет.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Определены, в том числе: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процедура включения сведений в реестр;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перечень информации, которую уполномоченный государственный орган (организация) направляет в подразделение Аппарата Правительства РФ для включения сведений в реестр;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основания для исключения сведений из реестра.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 xml:space="preserve">Реестр размещается в открытом доступе на официальном сайте </w:t>
      </w:r>
      <w:hyperlink r:id="rId24" w:history="1">
        <w:r w:rsidRPr="00A27274">
          <w:rPr>
            <w:rStyle w:val="a3"/>
            <w:sz w:val="28"/>
            <w:szCs w:val="28"/>
          </w:rPr>
          <w:t>http://gossluzhba.gov.ru/reestr</w:t>
        </w:r>
      </w:hyperlink>
      <w:r w:rsidRPr="00450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0466" w:rsidRDefault="00450466" w:rsidP="00450466">
      <w:pPr>
        <w:jc w:val="both"/>
        <w:rPr>
          <w:b/>
          <w:sz w:val="28"/>
          <w:szCs w:val="28"/>
        </w:rPr>
      </w:pPr>
      <w:r w:rsidRPr="00450466">
        <w:rPr>
          <w:sz w:val="28"/>
          <w:szCs w:val="28"/>
        </w:rPr>
        <w:br/>
      </w:r>
    </w:p>
    <w:p w:rsidR="00450466" w:rsidRPr="00450466" w:rsidRDefault="00450466" w:rsidP="00450466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450466">
        <w:rPr>
          <w:rStyle w:val="a3"/>
        </w:rPr>
        <w:t xml:space="preserve"> </w:t>
      </w:r>
      <w:r w:rsidRPr="00450466">
        <w:rPr>
          <w:rStyle w:val="doccaption"/>
          <w:b/>
          <w:sz w:val="28"/>
          <w:szCs w:val="28"/>
        </w:rPr>
        <w:t>Постановление Правительства Российской Федерации от 05.03.2018 № 227 "О некоторых мерах по внедрению информационных технологий в кадровую работу на государственной гражданской службе Российской Федерации"</w:t>
      </w:r>
    </w:p>
    <w:p w:rsidR="00450466" w:rsidRPr="00450466" w:rsidRDefault="00450466" w:rsidP="00450466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Pr="00450466">
        <w:rPr>
          <w:sz w:val="28"/>
          <w:szCs w:val="28"/>
        </w:rPr>
        <w:t>14.03.2018</w:t>
      </w:r>
    </w:p>
    <w:p w:rsidR="00450466" w:rsidRPr="00EB7B25" w:rsidRDefault="00450466" w:rsidP="00450466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07.03.</w:t>
      </w:r>
      <w:r w:rsidRPr="00EB7B25">
        <w:rPr>
          <w:rStyle w:val="a3"/>
          <w:sz w:val="28"/>
          <w:szCs w:val="28"/>
        </w:rPr>
        <w:t>2018</w:t>
      </w:r>
    </w:p>
    <w:p w:rsidR="00450466" w:rsidRPr="00450466" w:rsidRDefault="00450466" w:rsidP="0045046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450466">
        <w:rPr>
          <w:b/>
          <w:sz w:val="28"/>
          <w:szCs w:val="28"/>
        </w:rPr>
        <w:t xml:space="preserve">Краткое содержание: </w:t>
      </w:r>
      <w:r w:rsidRPr="00450466">
        <w:rPr>
          <w:sz w:val="28"/>
          <w:szCs w:val="28"/>
        </w:rPr>
        <w:t xml:space="preserve">Кандидаты на замещение вакансий государственной гражданской службы и включение в кадровый резерв подают документы для участия в конкурсе через сайт gossluzhba.gov.ru 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lastRenderedPageBreak/>
        <w:t>Правительством РФ определено, что направление таких документов осуществляется с использованием "Единой информационной системы управления кадровым составом государственной гражданской службы РФ", сайт которой расположен по указанному адресу.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Документы представляются кандидатами через "личный кабинет" единой системы после авторизации в Единой системе идентификации и аутентификации.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РФ, а также формируют электронные образы документов, перечень которых определен законодательством РФ. Документы должны быть подписаны электронной подписью лица, которое указано в анкете как лицо, ее подписавшее. После заполнения в электронном виде анкеты, завершения загрузки файлов и осуществления проверки правильности введенных данных кандидат, выбирая соответствующую опцию в личном кабинете, направляет документы для рассмотрения в государственный орган.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Документы принимаются с 02.00 первого дня приема и до 24 часов последнего дня приема. Просмотр документов осуществляется ответственным лицом соответствующего государственного органа в срок, не превышающий 2 рабочих дней со дня поступления документов в единую систему.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В целях проверки предоставленных сведений уполномоченное лицо государственного органа, выбирая соответствующую опцию в личном кабинете единой системы, направляет запросы в государственные органы с использованием, в частности, единой системы межведомственного электронного взаимодействия. При поступлении такого запроса государственный орган, ответственный за предоставление сведений, направляет их в течение 3 рабочих дней отправителю запроса.</w:t>
      </w:r>
    </w:p>
    <w:p w:rsidR="00450466" w:rsidRPr="00450466" w:rsidRDefault="00450466" w:rsidP="00450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466">
        <w:rPr>
          <w:sz w:val="28"/>
          <w:szCs w:val="28"/>
        </w:rPr>
        <w:t>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подписью.</w:t>
      </w:r>
    </w:p>
    <w:p w:rsidR="00054735" w:rsidRDefault="00450466" w:rsidP="00450466">
      <w:pPr>
        <w:jc w:val="both"/>
        <w:rPr>
          <w:color w:val="000000"/>
        </w:rPr>
      </w:pPr>
      <w:r w:rsidRPr="00450466">
        <w:rPr>
          <w:sz w:val="28"/>
          <w:szCs w:val="28"/>
        </w:rPr>
        <w:br/>
      </w:r>
    </w:p>
    <w:p w:rsidR="00450466" w:rsidRDefault="00450466" w:rsidP="00054735">
      <w:pPr>
        <w:ind w:firstLine="708"/>
        <w:jc w:val="both"/>
        <w:rPr>
          <w:b/>
          <w:sz w:val="28"/>
          <w:szCs w:val="28"/>
        </w:rPr>
      </w:pPr>
    </w:p>
    <w:p w:rsidR="00054735" w:rsidRPr="003A0DEE" w:rsidRDefault="00054735" w:rsidP="003A0DEE">
      <w:pPr>
        <w:ind w:firstLine="708"/>
        <w:jc w:val="both"/>
        <w:rPr>
          <w:b/>
          <w:sz w:val="28"/>
          <w:szCs w:val="28"/>
        </w:rPr>
      </w:pPr>
      <w:r w:rsidRPr="003A0DEE">
        <w:rPr>
          <w:b/>
          <w:sz w:val="28"/>
          <w:szCs w:val="28"/>
        </w:rPr>
        <w:t>Документ:</w:t>
      </w:r>
      <w:r w:rsidR="004A55AC" w:rsidRPr="003A0DEE">
        <w:rPr>
          <w:rStyle w:val="a3"/>
          <w:sz w:val="28"/>
          <w:szCs w:val="28"/>
        </w:rPr>
        <w:t xml:space="preserve"> </w:t>
      </w:r>
      <w:r w:rsidR="004A55AC" w:rsidRPr="003A0DEE">
        <w:rPr>
          <w:rStyle w:val="doccaption"/>
          <w:b/>
          <w:sz w:val="28"/>
          <w:szCs w:val="28"/>
        </w:rPr>
        <w:t>Постановление Правительства Российской Федерации от 03.03.2018 №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</w:r>
    </w:p>
    <w:p w:rsidR="00054735" w:rsidRPr="003A0DEE" w:rsidRDefault="00054735" w:rsidP="003A0DEE">
      <w:pPr>
        <w:jc w:val="both"/>
        <w:rPr>
          <w:b/>
          <w:sz w:val="28"/>
          <w:szCs w:val="28"/>
        </w:rPr>
      </w:pPr>
      <w:r w:rsidRPr="003A0DEE">
        <w:rPr>
          <w:b/>
          <w:sz w:val="28"/>
          <w:szCs w:val="28"/>
        </w:rPr>
        <w:tab/>
        <w:t>Дата вступления в силу:</w:t>
      </w:r>
      <w:r w:rsidR="003A0DEE" w:rsidRPr="003A0DEE">
        <w:rPr>
          <w:b/>
          <w:sz w:val="28"/>
          <w:szCs w:val="28"/>
        </w:rPr>
        <w:t xml:space="preserve"> </w:t>
      </w:r>
      <w:r w:rsidR="003A0DEE" w:rsidRPr="003A0DEE">
        <w:rPr>
          <w:sz w:val="28"/>
          <w:szCs w:val="28"/>
        </w:rPr>
        <w:t>14.03.2018</w:t>
      </w:r>
    </w:p>
    <w:p w:rsidR="00054735" w:rsidRPr="003A0DEE" w:rsidRDefault="00054735" w:rsidP="003A0DEE">
      <w:pPr>
        <w:ind w:firstLine="708"/>
        <w:jc w:val="both"/>
        <w:rPr>
          <w:sz w:val="28"/>
          <w:szCs w:val="28"/>
        </w:rPr>
      </w:pPr>
      <w:r w:rsidRPr="003A0DEE">
        <w:rPr>
          <w:b/>
          <w:sz w:val="28"/>
          <w:szCs w:val="28"/>
        </w:rPr>
        <w:t>Опубликован:</w:t>
      </w:r>
      <w:r w:rsidRPr="003A0DEE">
        <w:rPr>
          <w:sz w:val="28"/>
          <w:szCs w:val="28"/>
        </w:rPr>
        <w:t xml:space="preserve"> </w:t>
      </w:r>
      <w:hyperlink r:id="rId26" w:history="1">
        <w:r w:rsidRPr="003A0DEE">
          <w:rPr>
            <w:rStyle w:val="a3"/>
            <w:sz w:val="28"/>
            <w:szCs w:val="28"/>
          </w:rPr>
          <w:t>http://www.pravo.gov.ru,</w:t>
        </w:r>
      </w:hyperlink>
      <w:r w:rsidRPr="003A0DEE">
        <w:rPr>
          <w:rStyle w:val="a3"/>
          <w:sz w:val="28"/>
          <w:szCs w:val="28"/>
        </w:rPr>
        <w:t xml:space="preserve"> </w:t>
      </w:r>
      <w:r w:rsidR="004A55AC" w:rsidRPr="003A0DEE">
        <w:rPr>
          <w:rStyle w:val="a3"/>
          <w:sz w:val="28"/>
          <w:szCs w:val="28"/>
        </w:rPr>
        <w:t>07.03.</w:t>
      </w:r>
      <w:r w:rsidRPr="003A0DEE">
        <w:rPr>
          <w:rStyle w:val="a3"/>
          <w:sz w:val="28"/>
          <w:szCs w:val="28"/>
        </w:rPr>
        <w:t>2018</w:t>
      </w:r>
    </w:p>
    <w:p w:rsidR="003A0DEE" w:rsidRDefault="00054735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lastRenderedPageBreak/>
        <w:tab/>
      </w:r>
      <w:r w:rsidRPr="003A0DEE">
        <w:rPr>
          <w:b/>
          <w:sz w:val="28"/>
          <w:szCs w:val="28"/>
        </w:rPr>
        <w:t>Краткое содержание:</w:t>
      </w:r>
      <w:r w:rsidR="003A0DEE" w:rsidRPr="003A0DEE">
        <w:rPr>
          <w:sz w:val="28"/>
          <w:szCs w:val="28"/>
        </w:rPr>
        <w:t xml:space="preserve"> </w:t>
      </w:r>
      <w:r w:rsidR="003A0DEE" w:rsidRPr="003A0DEE">
        <w:rPr>
          <w:sz w:val="28"/>
          <w:szCs w:val="28"/>
        </w:rPr>
        <w:t>Определен порядок установления, изменения и прекращения существования санитарно-защитных зон, а также особенности использования</w:t>
      </w:r>
      <w:r w:rsidR="003A0DEE">
        <w:rPr>
          <w:sz w:val="28"/>
          <w:szCs w:val="28"/>
        </w:rPr>
        <w:t xml:space="preserve"> </w:t>
      </w:r>
      <w:r w:rsidR="003A0DEE" w:rsidRPr="003A0DEE">
        <w:rPr>
          <w:sz w:val="28"/>
          <w:szCs w:val="28"/>
        </w:rPr>
        <w:t>расположенных</w:t>
      </w:r>
      <w:r w:rsidR="003A0DEE">
        <w:rPr>
          <w:sz w:val="28"/>
          <w:szCs w:val="28"/>
        </w:rPr>
        <w:t xml:space="preserve"> </w:t>
      </w:r>
      <w:r w:rsidR="003A0DEE" w:rsidRPr="003A0DEE">
        <w:rPr>
          <w:sz w:val="28"/>
          <w:szCs w:val="28"/>
        </w:rPr>
        <w:t>в</w:t>
      </w:r>
      <w:r w:rsidR="003A0DEE">
        <w:rPr>
          <w:sz w:val="28"/>
          <w:szCs w:val="28"/>
        </w:rPr>
        <w:t xml:space="preserve"> </w:t>
      </w:r>
      <w:r w:rsidR="003A0DEE" w:rsidRPr="003A0DEE">
        <w:rPr>
          <w:sz w:val="28"/>
          <w:szCs w:val="28"/>
        </w:rPr>
        <w:t>них</w:t>
      </w:r>
      <w:r w:rsidR="003A0DEE">
        <w:rPr>
          <w:sz w:val="28"/>
          <w:szCs w:val="28"/>
        </w:rPr>
        <w:t xml:space="preserve"> </w:t>
      </w:r>
      <w:r w:rsidR="003A0DEE" w:rsidRPr="003A0DEE">
        <w:rPr>
          <w:sz w:val="28"/>
          <w:szCs w:val="28"/>
        </w:rPr>
        <w:t>участков</w:t>
      </w:r>
      <w:r w:rsidR="003A0DEE">
        <w:rPr>
          <w:sz w:val="28"/>
          <w:szCs w:val="28"/>
        </w:rPr>
        <w:t>.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Федеральным законом от 01.07.2017 N 141-ФЗ "О внесении изменений в Закон Российской Федерации "О статусе столицы Российской Федерации" и отдельные законодательные акты..." закреплено, что 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РФ. Настоящим Постановлением определены, в частности: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- перечень объектов, в отношении которых должны устанавливаться санитарно-защитные зоны;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- порядок и основания принятия решения о создании, изменении или прекращении существования санитарно-защитной зоны;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- допустимые цели использования земельных участков, расположенных в пределах санитарно-защитной зоны;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- требования к заявлению об установлении, изменении или прекращении санитарно-защитной зоны, прилагаемым к ним документам и круг лиц, обращающихся с соответствующим заявлением;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- требования к содержанию решений о создании, изменении или прекращении санитарно-защитной зоны;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- основания отказа в установлении санитарно-защитной зоны.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Устанавливается, что сведения о создании санитарно-защитной зоны вносятся в Единый государственной реестр недвижимости, а сама санитарно-защитная зона считается установленной со дня внесения соответствующих сведений.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ограничениям. 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3A0DEE" w:rsidRPr="003A0DEE" w:rsidRDefault="003A0DEE" w:rsidP="003A0D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0DEE">
        <w:rPr>
          <w:sz w:val="28"/>
          <w:szCs w:val="28"/>
        </w:rPr>
        <w:t> </w:t>
      </w:r>
    </w:p>
    <w:p w:rsidR="006645ED" w:rsidRPr="00512C7F" w:rsidRDefault="003A0DEE" w:rsidP="004170B0">
      <w:pPr>
        <w:jc w:val="both"/>
        <w:rPr>
          <w:b/>
          <w:sz w:val="28"/>
          <w:szCs w:val="28"/>
        </w:rPr>
      </w:pPr>
      <w:r w:rsidRPr="003A0DEE">
        <w:rPr>
          <w:sz w:val="28"/>
          <w:szCs w:val="28"/>
        </w:rPr>
        <w:br/>
      </w:r>
      <w:r w:rsidR="00512C7F">
        <w:rPr>
          <w:b/>
          <w:sz w:val="28"/>
          <w:szCs w:val="28"/>
        </w:rPr>
        <w:t xml:space="preserve">          </w:t>
      </w:r>
      <w:r w:rsidR="006645ED" w:rsidRPr="00EB7B25">
        <w:rPr>
          <w:b/>
          <w:sz w:val="28"/>
          <w:szCs w:val="28"/>
        </w:rPr>
        <w:t>Документ:</w:t>
      </w:r>
      <w:r w:rsidR="00512C7F" w:rsidRPr="00512C7F">
        <w:rPr>
          <w:rStyle w:val="a3"/>
        </w:rPr>
        <w:t xml:space="preserve"> </w:t>
      </w:r>
      <w:r w:rsidR="00512C7F" w:rsidRPr="00512C7F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26.02.2018 № 10-П по делу о проверке конституционности статьи 7 Федерального закона "О социальной защите инвалидов в Российской Федерации", пунктов 1 и 2 статьи 25 Федерального закона "О трудовых пенсиях в Российской Федерации", статей 1102 и 1109 </w:t>
      </w:r>
      <w:r w:rsidR="00512C7F" w:rsidRPr="00512C7F">
        <w:rPr>
          <w:rStyle w:val="doccaption"/>
          <w:b/>
          <w:sz w:val="28"/>
          <w:szCs w:val="28"/>
        </w:rPr>
        <w:lastRenderedPageBreak/>
        <w:t xml:space="preserve">Гражданского кодекса Российской Федерации в связи с жалобой гражданки </w:t>
      </w:r>
      <w:proofErr w:type="spellStart"/>
      <w:r w:rsidR="00512C7F" w:rsidRPr="00512C7F">
        <w:rPr>
          <w:rStyle w:val="doccaption"/>
          <w:b/>
          <w:sz w:val="28"/>
          <w:szCs w:val="28"/>
        </w:rPr>
        <w:t>Н.Н.Горностаевой</w:t>
      </w:r>
      <w:proofErr w:type="spellEnd"/>
    </w:p>
    <w:p w:rsidR="006645ED" w:rsidRPr="00EB7B25" w:rsidRDefault="006645ED" w:rsidP="006645E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512C7F">
        <w:rPr>
          <w:b/>
          <w:sz w:val="28"/>
          <w:szCs w:val="28"/>
        </w:rPr>
        <w:t xml:space="preserve"> </w:t>
      </w:r>
      <w:r w:rsidR="00512C7F" w:rsidRPr="00512C7F">
        <w:rPr>
          <w:sz w:val="28"/>
          <w:szCs w:val="28"/>
        </w:rPr>
        <w:t>со дня официального опубликования</w:t>
      </w:r>
    </w:p>
    <w:p w:rsidR="006645ED" w:rsidRPr="00EB7B25" w:rsidRDefault="006645ED" w:rsidP="006645ED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512C7F">
        <w:rPr>
          <w:rStyle w:val="a3"/>
          <w:sz w:val="28"/>
          <w:szCs w:val="28"/>
        </w:rPr>
        <w:t>28.02</w:t>
      </w:r>
      <w:r w:rsidRPr="00EB7B25">
        <w:rPr>
          <w:rStyle w:val="a3"/>
          <w:sz w:val="28"/>
          <w:szCs w:val="28"/>
        </w:rPr>
        <w:t>.2018</w:t>
      </w:r>
    </w:p>
    <w:p w:rsidR="00512C7F" w:rsidRPr="00512C7F" w:rsidRDefault="006645ED" w:rsidP="00512C7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512C7F" w:rsidRPr="00512C7F">
        <w:rPr>
          <w:b/>
          <w:bCs/>
        </w:rPr>
        <w:t xml:space="preserve"> </w:t>
      </w:r>
      <w:r w:rsidR="00512C7F" w:rsidRPr="00512C7F">
        <w:rPr>
          <w:b/>
          <w:bCs/>
          <w:sz w:val="28"/>
          <w:szCs w:val="28"/>
        </w:rPr>
        <w:t>Конституционный Суд РФ запретил взыскивать с граждан полученную пенсию по инвалидности при отсутствии недобросовестности с их стороны.</w:t>
      </w:r>
      <w:r w:rsidR="00512C7F" w:rsidRPr="00512C7F">
        <w:rPr>
          <w:sz w:val="28"/>
          <w:szCs w:val="28"/>
        </w:rPr>
        <w:br/>
        <w:t>Конституционный Суд РФ проверил нормы, на основании которых решается вопрос о взыскании с гражданина, признанного инвалидом, полученных им сумм пенсии по инвалидности и ежемесячной выплаты.</w:t>
      </w:r>
      <w:r w:rsidR="00512C7F" w:rsidRPr="00512C7F">
        <w:rPr>
          <w:sz w:val="28"/>
          <w:szCs w:val="28"/>
        </w:rPr>
        <w:br/>
        <w:t>Речь идет о случаях, когда справка об установлении инвалидности, составленная по результатам медико-социальной экспертизы, признана недействительной из-за формальных (процедурных) нарушений.</w:t>
      </w:r>
      <w:r w:rsidR="00512C7F" w:rsidRPr="00512C7F">
        <w:rPr>
          <w:sz w:val="28"/>
          <w:szCs w:val="28"/>
        </w:rPr>
        <w:br/>
        <w:t>Конституционный Суд РФ указал, что на гражданина не могут возлагаться негативные последствия, связанные с этими нарушениями, если последние не повлияли (не могли повлиять) на оценку ограничений его жизнедеятельности и не обусловлены недобросовестностью (противоправностью) с его стороны.</w:t>
      </w:r>
      <w:r w:rsidR="00512C7F" w:rsidRPr="00512C7F">
        <w:rPr>
          <w:sz w:val="28"/>
          <w:szCs w:val="28"/>
        </w:rPr>
        <w:br/>
        <w:t>Таким образом, в подобной ситуации оспариваемые нормы не могут служить основанием для взыскания с гражданина соответствующих выплат.</w:t>
      </w:r>
      <w:r w:rsidR="00512C7F" w:rsidRPr="00512C7F">
        <w:rPr>
          <w:sz w:val="28"/>
          <w:szCs w:val="28"/>
        </w:rPr>
        <w:br/>
        <w:t xml:space="preserve">Получение гражданином указанных сумм без законных оснований либо в большем размере, чем причитается по закону, подпадает под признаки неосновательного обогащения. Но при отсутствии недобросовестности (противоправности) с его стороны возложение на него обязанности вернуть эти суммы нарушало бы баланс публичных и частных интересов в пенсионной сфере. </w:t>
      </w:r>
    </w:p>
    <w:p w:rsidR="006645ED" w:rsidRDefault="00512C7F" w:rsidP="00512C7F">
      <w:pPr>
        <w:shd w:val="clear" w:color="auto" w:fill="FFFFFF"/>
      </w:pPr>
      <w:r>
        <w:rPr>
          <w:color w:val="000000"/>
        </w:rPr>
        <w:br/>
      </w:r>
    </w:p>
    <w:sectPr w:rsidR="006645ED" w:rsidSect="003A0DEE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EE" w:rsidRDefault="00E534EE" w:rsidP="003A0DEE">
      <w:r>
        <w:separator/>
      </w:r>
    </w:p>
  </w:endnote>
  <w:endnote w:type="continuationSeparator" w:id="0">
    <w:p w:rsidR="00E534EE" w:rsidRDefault="00E534EE" w:rsidP="003A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436102"/>
      <w:docPartObj>
        <w:docPartGallery w:val="Page Numbers (Bottom of Page)"/>
        <w:docPartUnique/>
      </w:docPartObj>
    </w:sdtPr>
    <w:sdtContent>
      <w:p w:rsidR="003A0DEE" w:rsidRDefault="003A0D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A0DEE" w:rsidRDefault="003A0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EE" w:rsidRDefault="00E534EE" w:rsidP="003A0DEE">
      <w:r>
        <w:separator/>
      </w:r>
    </w:p>
  </w:footnote>
  <w:footnote w:type="continuationSeparator" w:id="0">
    <w:p w:rsidR="00E534EE" w:rsidRDefault="00E534EE" w:rsidP="003A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D"/>
    <w:rsid w:val="00054735"/>
    <w:rsid w:val="00076A9A"/>
    <w:rsid w:val="003A0DEE"/>
    <w:rsid w:val="003E5D29"/>
    <w:rsid w:val="004170B0"/>
    <w:rsid w:val="00450466"/>
    <w:rsid w:val="004A55AC"/>
    <w:rsid w:val="00512C7F"/>
    <w:rsid w:val="006140A3"/>
    <w:rsid w:val="006645ED"/>
    <w:rsid w:val="007C5A9A"/>
    <w:rsid w:val="00946885"/>
    <w:rsid w:val="00E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5ED"/>
    <w:rPr>
      <w:color w:val="0000FF"/>
      <w:u w:val="single"/>
    </w:rPr>
  </w:style>
  <w:style w:type="character" w:customStyle="1" w:styleId="doccaption">
    <w:name w:val="doccaption"/>
    <w:basedOn w:val="a0"/>
    <w:rsid w:val="00512C7F"/>
  </w:style>
  <w:style w:type="paragraph" w:styleId="a4">
    <w:name w:val="Normal (Web)"/>
    <w:basedOn w:val="a"/>
    <w:uiPriority w:val="99"/>
    <w:semiHidden/>
    <w:unhideWhenUsed/>
    <w:rsid w:val="0045046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A0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0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0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5ED"/>
    <w:rPr>
      <w:color w:val="0000FF"/>
      <w:u w:val="single"/>
    </w:rPr>
  </w:style>
  <w:style w:type="character" w:customStyle="1" w:styleId="doccaption">
    <w:name w:val="doccaption"/>
    <w:basedOn w:val="a0"/>
    <w:rsid w:val="00512C7F"/>
  </w:style>
  <w:style w:type="paragraph" w:styleId="a4">
    <w:name w:val="Normal (Web)"/>
    <w:basedOn w:val="a"/>
    <w:uiPriority w:val="99"/>
    <w:semiHidden/>
    <w:unhideWhenUsed/>
    <w:rsid w:val="0045046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A0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0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0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," TargetMode="Externa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24" Type="http://schemas.openxmlformats.org/officeDocument/2006/relationships/hyperlink" Target="http://gossluzhba.gov.ru/rees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pravo.gov.ru,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Relationship Id="rId27" Type="http://schemas.openxmlformats.org/officeDocument/2006/relationships/hyperlink" Target="http://www.pravo.gov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2018-03-12T15:29:00Z</cp:lastPrinted>
  <dcterms:created xsi:type="dcterms:W3CDTF">2018-02-22T14:37:00Z</dcterms:created>
  <dcterms:modified xsi:type="dcterms:W3CDTF">2018-03-12T15:29:00Z</dcterms:modified>
</cp:coreProperties>
</file>