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12" w:rsidRPr="00EB7B25" w:rsidRDefault="00600A12" w:rsidP="00600A12">
      <w:pPr>
        <w:mirrorIndents/>
        <w:jc w:val="center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ОБЗОР</w:t>
      </w:r>
    </w:p>
    <w:p w:rsidR="00600A12" w:rsidRPr="00EB7B25" w:rsidRDefault="00600A12" w:rsidP="00600A12">
      <w:pPr>
        <w:mirrorIndents/>
        <w:jc w:val="center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изменений законодательства РФ,</w:t>
      </w:r>
    </w:p>
    <w:p w:rsidR="00600A12" w:rsidRPr="00EB7B25" w:rsidRDefault="00600A12" w:rsidP="00600A12">
      <w:pPr>
        <w:mirrorIndents/>
        <w:jc w:val="center"/>
        <w:rPr>
          <w:b/>
          <w:sz w:val="28"/>
          <w:szCs w:val="28"/>
        </w:rPr>
      </w:pPr>
      <w:proofErr w:type="gramStart"/>
      <w:r w:rsidRPr="00EB7B25">
        <w:rPr>
          <w:b/>
          <w:sz w:val="28"/>
          <w:szCs w:val="28"/>
        </w:rPr>
        <w:t>прошедших</w:t>
      </w:r>
      <w:proofErr w:type="gramEnd"/>
      <w:r w:rsidRPr="00EB7B25">
        <w:rPr>
          <w:b/>
          <w:sz w:val="28"/>
          <w:szCs w:val="28"/>
        </w:rPr>
        <w:t xml:space="preserve"> официальное опубликование в период</w:t>
      </w:r>
    </w:p>
    <w:p w:rsidR="00600A12" w:rsidRPr="00EB7B25" w:rsidRDefault="00600A12" w:rsidP="00600A12">
      <w:pPr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DC1762">
        <w:rPr>
          <w:b/>
          <w:sz w:val="28"/>
          <w:szCs w:val="28"/>
        </w:rPr>
        <w:t xml:space="preserve">1 по 5 апреля </w:t>
      </w:r>
      <w:r w:rsidRPr="00EB7B2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EB7B25">
        <w:rPr>
          <w:b/>
          <w:sz w:val="28"/>
          <w:szCs w:val="28"/>
        </w:rPr>
        <w:t xml:space="preserve"> года:</w:t>
      </w:r>
    </w:p>
    <w:p w:rsidR="00600A12" w:rsidRDefault="00600A12" w:rsidP="00600A12">
      <w:pPr>
        <w:ind w:firstLine="709"/>
        <w:jc w:val="both"/>
        <w:rPr>
          <w:b/>
          <w:sz w:val="28"/>
          <w:szCs w:val="28"/>
        </w:rPr>
      </w:pPr>
    </w:p>
    <w:p w:rsidR="00170A56" w:rsidRPr="00170A56" w:rsidRDefault="00600A12" w:rsidP="00170A56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170A56" w:rsidRPr="00170A56">
        <w:rPr>
          <w:b/>
          <w:sz w:val="28"/>
          <w:szCs w:val="28"/>
        </w:rPr>
        <w:t xml:space="preserve">Федеральный закон от 01.04.2019 № 52-ФЗ "О внесении изменения в статью 23.14 Кодекса Российской Федерации об административных правонарушениях" </w:t>
      </w:r>
    </w:p>
    <w:p w:rsidR="00600A12" w:rsidRPr="00170A56" w:rsidRDefault="00600A12" w:rsidP="00600A12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170A56" w:rsidRPr="00170A56">
        <w:rPr>
          <w:sz w:val="28"/>
          <w:szCs w:val="28"/>
        </w:rPr>
        <w:t>11.04.2019</w:t>
      </w:r>
    </w:p>
    <w:p w:rsidR="00600A12" w:rsidRPr="00EB7B25" w:rsidRDefault="00600A12" w:rsidP="00600A12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7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170A56">
        <w:rPr>
          <w:rStyle w:val="a3"/>
          <w:sz w:val="28"/>
          <w:szCs w:val="28"/>
        </w:rPr>
        <w:t>01.04.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830D78" w:rsidRPr="00830D78" w:rsidRDefault="00600A12" w:rsidP="00830D78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 w:rsidR="00830D78" w:rsidRPr="00830D78">
        <w:rPr>
          <w:b/>
          <w:bCs/>
          <w:sz w:val="28"/>
          <w:szCs w:val="28"/>
        </w:rPr>
        <w:t xml:space="preserve">Уточнено, ветеринарные </w:t>
      </w:r>
      <w:proofErr w:type="gramStart"/>
      <w:r w:rsidR="00830D78" w:rsidRPr="00830D78">
        <w:rPr>
          <w:b/>
          <w:bCs/>
          <w:sz w:val="28"/>
          <w:szCs w:val="28"/>
        </w:rPr>
        <w:t>инспектора</w:t>
      </w:r>
      <w:proofErr w:type="gramEnd"/>
      <w:r w:rsidR="00830D78" w:rsidRPr="00830D78">
        <w:rPr>
          <w:b/>
          <w:bCs/>
          <w:sz w:val="28"/>
          <w:szCs w:val="28"/>
        </w:rPr>
        <w:t xml:space="preserve"> каких силовых ведомств рассматривают дела об административных правонарушениях.</w:t>
      </w:r>
      <w:r w:rsidR="00830D78" w:rsidRPr="00830D78">
        <w:rPr>
          <w:sz w:val="28"/>
          <w:szCs w:val="28"/>
        </w:rPr>
        <w:br/>
        <w:t>Закреплен перечень силовых ведомств, должностные лица ветеринарно-санитарных служб которых уполномочены рассматривать дела об административных правонарушениях.</w:t>
      </w:r>
      <w:r w:rsidR="00830D78" w:rsidRPr="00830D78">
        <w:rPr>
          <w:sz w:val="28"/>
          <w:szCs w:val="28"/>
        </w:rPr>
        <w:br/>
        <w:t xml:space="preserve">Названными полномочиями наделены главные государственные ветеринарные инспектора этих ведомств, их территориальных органов и их заместители. </w:t>
      </w:r>
    </w:p>
    <w:p w:rsidR="00600A12" w:rsidRDefault="00830D78" w:rsidP="00132AC3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170A56" w:rsidRPr="00170A56" w:rsidRDefault="00170A56" w:rsidP="00170A56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Pr="00170A56">
        <w:rPr>
          <w:rStyle w:val="doccaption"/>
          <w:b/>
          <w:sz w:val="28"/>
          <w:szCs w:val="28"/>
        </w:rPr>
        <w:t>Федеральный закон от 01.04.2019 № 50-ФЗ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</w:r>
    </w:p>
    <w:p w:rsidR="00170A56" w:rsidRPr="006F2357" w:rsidRDefault="00170A56" w:rsidP="006F2357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</w:r>
      <w:r w:rsidRPr="006F2357">
        <w:rPr>
          <w:b/>
          <w:sz w:val="28"/>
          <w:szCs w:val="28"/>
        </w:rPr>
        <w:t xml:space="preserve">Дата вступления в силу:  </w:t>
      </w:r>
      <w:r w:rsidRPr="006F2357">
        <w:rPr>
          <w:sz w:val="28"/>
          <w:szCs w:val="28"/>
        </w:rPr>
        <w:t>с 1 июля 2019 года</w:t>
      </w:r>
    </w:p>
    <w:p w:rsidR="00170A56" w:rsidRPr="006F2357" w:rsidRDefault="00170A56" w:rsidP="006F2357">
      <w:pPr>
        <w:ind w:firstLine="708"/>
        <w:jc w:val="both"/>
        <w:rPr>
          <w:sz w:val="28"/>
          <w:szCs w:val="28"/>
        </w:rPr>
      </w:pPr>
      <w:r w:rsidRPr="006F2357">
        <w:rPr>
          <w:b/>
          <w:sz w:val="28"/>
          <w:szCs w:val="28"/>
        </w:rPr>
        <w:t>Опубликован:</w:t>
      </w:r>
      <w:r w:rsidRPr="006F2357">
        <w:rPr>
          <w:sz w:val="28"/>
          <w:szCs w:val="28"/>
        </w:rPr>
        <w:t xml:space="preserve"> </w:t>
      </w:r>
      <w:hyperlink r:id="rId8" w:history="1">
        <w:r w:rsidRPr="006F2357">
          <w:rPr>
            <w:rStyle w:val="a3"/>
            <w:sz w:val="28"/>
            <w:szCs w:val="28"/>
          </w:rPr>
          <w:t>http://www.pravo.gov.ru,</w:t>
        </w:r>
      </w:hyperlink>
      <w:r w:rsidRPr="006F2357">
        <w:rPr>
          <w:rStyle w:val="a3"/>
          <w:sz w:val="28"/>
          <w:szCs w:val="28"/>
        </w:rPr>
        <w:t xml:space="preserve"> 01.04.2019</w:t>
      </w:r>
    </w:p>
    <w:p w:rsidR="006F2357" w:rsidRDefault="00170A56" w:rsidP="006F2357">
      <w:pPr>
        <w:jc w:val="both"/>
        <w:rPr>
          <w:b/>
          <w:bCs/>
          <w:sz w:val="28"/>
          <w:szCs w:val="28"/>
        </w:rPr>
      </w:pPr>
      <w:r w:rsidRPr="006F2357">
        <w:rPr>
          <w:sz w:val="28"/>
          <w:szCs w:val="28"/>
        </w:rPr>
        <w:tab/>
      </w:r>
      <w:r w:rsidRPr="006F2357">
        <w:rPr>
          <w:b/>
          <w:sz w:val="28"/>
          <w:szCs w:val="28"/>
        </w:rPr>
        <w:t xml:space="preserve">Краткое содержание: </w:t>
      </w:r>
      <w:r w:rsidRPr="006F2357">
        <w:rPr>
          <w:sz w:val="28"/>
          <w:szCs w:val="28"/>
        </w:rPr>
        <w:t xml:space="preserve"> </w:t>
      </w:r>
      <w:r w:rsidR="00132AC3" w:rsidRPr="006F2357">
        <w:rPr>
          <w:b/>
          <w:bCs/>
          <w:sz w:val="28"/>
          <w:szCs w:val="28"/>
        </w:rPr>
        <w:t>С июля изменится порядок контроля в сфере закупок</w:t>
      </w:r>
      <w:r w:rsidR="006F2357">
        <w:rPr>
          <w:b/>
          <w:bCs/>
          <w:sz w:val="28"/>
          <w:szCs w:val="28"/>
        </w:rPr>
        <w:t xml:space="preserve"> </w:t>
      </w:r>
      <w:r w:rsidR="00132AC3" w:rsidRPr="006F2357">
        <w:rPr>
          <w:b/>
          <w:bCs/>
          <w:sz w:val="28"/>
          <w:szCs w:val="28"/>
        </w:rPr>
        <w:t>по</w:t>
      </w:r>
      <w:r w:rsidR="006F2357">
        <w:rPr>
          <w:b/>
          <w:bCs/>
          <w:sz w:val="28"/>
          <w:szCs w:val="28"/>
        </w:rPr>
        <w:t xml:space="preserve"> </w:t>
      </w:r>
      <w:r w:rsidR="00132AC3" w:rsidRPr="006F2357">
        <w:rPr>
          <w:b/>
          <w:bCs/>
          <w:sz w:val="28"/>
          <w:szCs w:val="28"/>
        </w:rPr>
        <w:t>44-ФЗ.</w:t>
      </w:r>
    </w:p>
    <w:p w:rsidR="006F2357" w:rsidRDefault="00132AC3" w:rsidP="006F2357">
      <w:pPr>
        <w:jc w:val="both"/>
        <w:rPr>
          <w:sz w:val="28"/>
          <w:szCs w:val="28"/>
        </w:rPr>
      </w:pPr>
      <w:r w:rsidRPr="006F2357">
        <w:rPr>
          <w:sz w:val="28"/>
          <w:szCs w:val="28"/>
        </w:rPr>
        <w:t>Скорректирован</w:t>
      </w:r>
      <w:r w:rsidR="006F2357">
        <w:rPr>
          <w:sz w:val="28"/>
          <w:szCs w:val="28"/>
        </w:rPr>
        <w:t xml:space="preserve"> </w:t>
      </w:r>
      <w:r w:rsidRPr="006F2357">
        <w:rPr>
          <w:sz w:val="28"/>
          <w:szCs w:val="28"/>
        </w:rPr>
        <w:t>Закон</w:t>
      </w:r>
      <w:r w:rsidR="006F2357">
        <w:rPr>
          <w:sz w:val="28"/>
          <w:szCs w:val="28"/>
        </w:rPr>
        <w:t xml:space="preserve"> </w:t>
      </w:r>
      <w:r w:rsidRPr="006F2357">
        <w:rPr>
          <w:sz w:val="28"/>
          <w:szCs w:val="28"/>
        </w:rPr>
        <w:t>о</w:t>
      </w:r>
      <w:r w:rsidR="006F2357">
        <w:rPr>
          <w:sz w:val="28"/>
          <w:szCs w:val="28"/>
        </w:rPr>
        <w:t xml:space="preserve"> </w:t>
      </w:r>
      <w:r w:rsidRPr="006F2357">
        <w:rPr>
          <w:sz w:val="28"/>
          <w:szCs w:val="28"/>
        </w:rPr>
        <w:t>контрактной</w:t>
      </w:r>
      <w:r w:rsidR="006F2357">
        <w:rPr>
          <w:sz w:val="28"/>
          <w:szCs w:val="28"/>
        </w:rPr>
        <w:t xml:space="preserve"> </w:t>
      </w:r>
      <w:r w:rsidRPr="006F2357">
        <w:rPr>
          <w:sz w:val="28"/>
          <w:szCs w:val="28"/>
        </w:rPr>
        <w:t>системе.</w:t>
      </w:r>
    </w:p>
    <w:p w:rsidR="006F2357" w:rsidRDefault="00132AC3" w:rsidP="006F2357">
      <w:pPr>
        <w:jc w:val="both"/>
        <w:rPr>
          <w:sz w:val="28"/>
          <w:szCs w:val="28"/>
        </w:rPr>
      </w:pPr>
      <w:r w:rsidRPr="006F2357">
        <w:rPr>
          <w:sz w:val="28"/>
          <w:szCs w:val="28"/>
        </w:rPr>
        <w:t>Нормы о мониторинге, аудите и контроле в сфере закупок решено распространить на организации, не являющиеся учреждениями или унитарными предприятиями, при предоставлении им бюджетных инвестиций в</w:t>
      </w:r>
      <w:r w:rsidR="006F2357">
        <w:rPr>
          <w:sz w:val="28"/>
          <w:szCs w:val="28"/>
        </w:rPr>
        <w:t xml:space="preserve"> </w:t>
      </w:r>
      <w:r w:rsidRPr="006F2357">
        <w:rPr>
          <w:sz w:val="28"/>
          <w:szCs w:val="28"/>
        </w:rPr>
        <w:t>объекты</w:t>
      </w:r>
      <w:r w:rsidR="006F2357">
        <w:rPr>
          <w:sz w:val="28"/>
          <w:szCs w:val="28"/>
        </w:rPr>
        <w:t xml:space="preserve"> </w:t>
      </w:r>
      <w:r w:rsidRPr="006F2357">
        <w:rPr>
          <w:sz w:val="28"/>
          <w:szCs w:val="28"/>
        </w:rPr>
        <w:t>капстроительства.</w:t>
      </w:r>
    </w:p>
    <w:p w:rsidR="006F2357" w:rsidRDefault="00132AC3" w:rsidP="006F2357">
      <w:pPr>
        <w:jc w:val="both"/>
        <w:rPr>
          <w:sz w:val="28"/>
          <w:szCs w:val="28"/>
        </w:rPr>
      </w:pPr>
      <w:r w:rsidRPr="006F2357">
        <w:rPr>
          <w:sz w:val="28"/>
          <w:szCs w:val="28"/>
        </w:rPr>
        <w:t>Функции по централизации закупок по общему правилу запретили возлагать на</w:t>
      </w:r>
      <w:r w:rsidR="006F2357">
        <w:rPr>
          <w:sz w:val="28"/>
          <w:szCs w:val="28"/>
        </w:rPr>
        <w:t xml:space="preserve"> </w:t>
      </w:r>
      <w:r w:rsidRPr="006F2357">
        <w:rPr>
          <w:sz w:val="28"/>
          <w:szCs w:val="28"/>
        </w:rPr>
        <w:t>органы</w:t>
      </w:r>
      <w:r w:rsidR="006F2357">
        <w:rPr>
          <w:sz w:val="28"/>
          <w:szCs w:val="28"/>
        </w:rPr>
        <w:t xml:space="preserve"> </w:t>
      </w:r>
      <w:r w:rsidRPr="006F2357">
        <w:rPr>
          <w:sz w:val="28"/>
          <w:szCs w:val="28"/>
        </w:rPr>
        <w:t>контроля.</w:t>
      </w:r>
    </w:p>
    <w:p w:rsidR="006F2357" w:rsidRDefault="00132AC3" w:rsidP="006F2357">
      <w:pPr>
        <w:jc w:val="both"/>
        <w:rPr>
          <w:sz w:val="28"/>
          <w:szCs w:val="28"/>
        </w:rPr>
      </w:pPr>
      <w:r w:rsidRPr="006F2357">
        <w:rPr>
          <w:sz w:val="28"/>
          <w:szCs w:val="28"/>
        </w:rPr>
        <w:t>Региональные органы по контролю в сфере закупок смогут реализовывать полномочия местных властей в сфере контроля на основании соглашений.</w:t>
      </w:r>
      <w:r w:rsidRPr="006F2357">
        <w:rPr>
          <w:sz w:val="28"/>
          <w:szCs w:val="28"/>
        </w:rPr>
        <w:br/>
        <w:t>Правительство РФ определит порядок оценки эффективности деятельности органов</w:t>
      </w:r>
      <w:r w:rsidR="006F2357">
        <w:rPr>
          <w:sz w:val="28"/>
          <w:szCs w:val="28"/>
        </w:rPr>
        <w:t xml:space="preserve"> </w:t>
      </w:r>
      <w:r w:rsidRPr="006F2357">
        <w:rPr>
          <w:sz w:val="28"/>
          <w:szCs w:val="28"/>
        </w:rPr>
        <w:t>контроля.</w:t>
      </w:r>
    </w:p>
    <w:p w:rsidR="00170A56" w:rsidRDefault="00170A56" w:rsidP="00170A56">
      <w:pPr>
        <w:ind w:firstLine="709"/>
        <w:jc w:val="both"/>
        <w:rPr>
          <w:b/>
          <w:sz w:val="28"/>
          <w:szCs w:val="28"/>
        </w:rPr>
      </w:pPr>
    </w:p>
    <w:p w:rsidR="00170A56" w:rsidRDefault="00170A56" w:rsidP="00170A56">
      <w:pPr>
        <w:ind w:firstLine="709"/>
        <w:jc w:val="both"/>
        <w:rPr>
          <w:b/>
          <w:sz w:val="28"/>
          <w:szCs w:val="28"/>
        </w:rPr>
      </w:pPr>
    </w:p>
    <w:p w:rsidR="00170A56" w:rsidRPr="00170A56" w:rsidRDefault="00170A56" w:rsidP="00170A56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Pr="00170A56">
        <w:rPr>
          <w:rStyle w:val="doccaption"/>
          <w:b/>
          <w:sz w:val="28"/>
          <w:szCs w:val="28"/>
        </w:rPr>
        <w:t xml:space="preserve">Федеральный закон от 01.04.2019 № 49-ФЗ "О внесении изменений в статью 12-1 Федерального закона "О государственной </w:t>
      </w:r>
      <w:r w:rsidRPr="00170A56">
        <w:rPr>
          <w:rStyle w:val="doccaption"/>
          <w:b/>
          <w:sz w:val="28"/>
          <w:szCs w:val="28"/>
        </w:rPr>
        <w:lastRenderedPageBreak/>
        <w:t>социальной помощи" и статью 4 Федерального закона "О прожиточном минимуме в Российской Федерации"</w:t>
      </w:r>
    </w:p>
    <w:p w:rsidR="00170A56" w:rsidRPr="00170A56" w:rsidRDefault="00170A56" w:rsidP="00170A56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Pr="00170A56">
        <w:rPr>
          <w:sz w:val="28"/>
          <w:szCs w:val="28"/>
        </w:rPr>
        <w:t>со дня официального опубликования</w:t>
      </w:r>
    </w:p>
    <w:p w:rsidR="00170A56" w:rsidRPr="006F2357" w:rsidRDefault="00170A56" w:rsidP="006F2357">
      <w:pPr>
        <w:ind w:firstLine="708"/>
        <w:jc w:val="both"/>
        <w:rPr>
          <w:sz w:val="28"/>
          <w:szCs w:val="28"/>
        </w:rPr>
      </w:pPr>
      <w:r w:rsidRPr="006F2357">
        <w:rPr>
          <w:b/>
          <w:sz w:val="28"/>
          <w:szCs w:val="28"/>
        </w:rPr>
        <w:t>Опубликован:</w:t>
      </w:r>
      <w:r w:rsidRPr="006F2357">
        <w:rPr>
          <w:sz w:val="28"/>
          <w:szCs w:val="28"/>
        </w:rPr>
        <w:t xml:space="preserve"> </w:t>
      </w:r>
      <w:hyperlink r:id="rId9" w:history="1">
        <w:r w:rsidRPr="006F2357">
          <w:rPr>
            <w:rStyle w:val="a3"/>
            <w:sz w:val="28"/>
            <w:szCs w:val="28"/>
          </w:rPr>
          <w:t>http://www.pravo.gov.ru,</w:t>
        </w:r>
      </w:hyperlink>
      <w:r w:rsidRPr="006F2357">
        <w:rPr>
          <w:rStyle w:val="a3"/>
          <w:sz w:val="28"/>
          <w:szCs w:val="28"/>
        </w:rPr>
        <w:t xml:space="preserve"> 01.04.2019</w:t>
      </w:r>
    </w:p>
    <w:p w:rsidR="006F2357" w:rsidRDefault="00170A56" w:rsidP="006F2357">
      <w:pPr>
        <w:jc w:val="both"/>
        <w:rPr>
          <w:b/>
          <w:bCs/>
          <w:sz w:val="28"/>
          <w:szCs w:val="28"/>
        </w:rPr>
      </w:pPr>
      <w:r w:rsidRPr="006F2357">
        <w:rPr>
          <w:sz w:val="28"/>
          <w:szCs w:val="28"/>
        </w:rPr>
        <w:tab/>
      </w:r>
      <w:r w:rsidRPr="006F2357">
        <w:rPr>
          <w:b/>
          <w:sz w:val="28"/>
          <w:szCs w:val="28"/>
        </w:rPr>
        <w:t xml:space="preserve">Краткое содержание: </w:t>
      </w:r>
      <w:r w:rsidRPr="006F2357">
        <w:rPr>
          <w:sz w:val="28"/>
          <w:szCs w:val="28"/>
        </w:rPr>
        <w:t xml:space="preserve"> </w:t>
      </w:r>
      <w:r w:rsidR="001D2B38" w:rsidRPr="006F2357">
        <w:rPr>
          <w:b/>
          <w:bCs/>
          <w:sz w:val="28"/>
          <w:szCs w:val="28"/>
        </w:rPr>
        <w:t xml:space="preserve">Индексация не будет уменьшать размер </w:t>
      </w:r>
      <w:proofErr w:type="spellStart"/>
      <w:r w:rsidR="001D2B38" w:rsidRPr="006F2357">
        <w:rPr>
          <w:b/>
          <w:bCs/>
          <w:sz w:val="28"/>
          <w:szCs w:val="28"/>
        </w:rPr>
        <w:t>соцдоплаты</w:t>
      </w:r>
      <w:proofErr w:type="spellEnd"/>
      <w:r w:rsidR="006F2357">
        <w:rPr>
          <w:b/>
          <w:bCs/>
          <w:sz w:val="28"/>
          <w:szCs w:val="28"/>
        </w:rPr>
        <w:t xml:space="preserve"> </w:t>
      </w:r>
      <w:r w:rsidR="001D2B38" w:rsidRPr="006F2357">
        <w:rPr>
          <w:b/>
          <w:bCs/>
          <w:sz w:val="28"/>
          <w:szCs w:val="28"/>
        </w:rPr>
        <w:t>к</w:t>
      </w:r>
      <w:r w:rsidR="006F2357">
        <w:rPr>
          <w:b/>
          <w:bCs/>
          <w:sz w:val="28"/>
          <w:szCs w:val="28"/>
        </w:rPr>
        <w:t xml:space="preserve"> </w:t>
      </w:r>
      <w:r w:rsidR="001D2B38" w:rsidRPr="006F2357">
        <w:rPr>
          <w:b/>
          <w:bCs/>
          <w:sz w:val="28"/>
          <w:szCs w:val="28"/>
        </w:rPr>
        <w:t>пенсии.</w:t>
      </w:r>
    </w:p>
    <w:p w:rsidR="006F2357" w:rsidRDefault="001D2B38" w:rsidP="006F2357">
      <w:pPr>
        <w:jc w:val="both"/>
        <w:rPr>
          <w:sz w:val="28"/>
          <w:szCs w:val="28"/>
        </w:rPr>
      </w:pPr>
      <w:r w:rsidRPr="006F2357">
        <w:rPr>
          <w:sz w:val="28"/>
          <w:szCs w:val="28"/>
        </w:rPr>
        <w:t>Президент подписал Закон о выплате индексации сверх прожиточного минимума</w:t>
      </w:r>
      <w:r w:rsidR="006F2357">
        <w:rPr>
          <w:sz w:val="28"/>
          <w:szCs w:val="28"/>
        </w:rPr>
        <w:t xml:space="preserve"> </w:t>
      </w:r>
      <w:r w:rsidRPr="006F2357">
        <w:rPr>
          <w:sz w:val="28"/>
          <w:szCs w:val="28"/>
        </w:rPr>
        <w:t>пенсионера</w:t>
      </w:r>
      <w:r w:rsidR="006F2357">
        <w:rPr>
          <w:sz w:val="28"/>
          <w:szCs w:val="28"/>
        </w:rPr>
        <w:t xml:space="preserve"> </w:t>
      </w:r>
      <w:r w:rsidRPr="006F2357">
        <w:rPr>
          <w:sz w:val="28"/>
          <w:szCs w:val="28"/>
        </w:rPr>
        <w:t>(ПМП).</w:t>
      </w:r>
    </w:p>
    <w:p w:rsidR="006F2357" w:rsidRDefault="001D2B38" w:rsidP="006F2357">
      <w:pPr>
        <w:jc w:val="both"/>
        <w:rPr>
          <w:sz w:val="28"/>
          <w:szCs w:val="28"/>
        </w:rPr>
      </w:pPr>
      <w:r w:rsidRPr="006F2357">
        <w:rPr>
          <w:sz w:val="28"/>
          <w:szCs w:val="28"/>
        </w:rPr>
        <w:t xml:space="preserve">Социальную доплату до величины ПМП добавят к сумме, в которой не учитывается индексация (корректировка) пенсии и ЕДВ. Эти суммы выплачиваются сверх ПМП, </w:t>
      </w:r>
      <w:proofErr w:type="gramStart"/>
      <w:r w:rsidRPr="006F2357">
        <w:rPr>
          <w:sz w:val="28"/>
          <w:szCs w:val="28"/>
        </w:rPr>
        <w:t>установленного</w:t>
      </w:r>
      <w:proofErr w:type="gramEnd"/>
      <w:r w:rsidRPr="006F2357">
        <w:rPr>
          <w:sz w:val="28"/>
          <w:szCs w:val="28"/>
        </w:rPr>
        <w:t xml:space="preserve"> по региону. Таким образом, индексация теперь не будет уменьшать размер </w:t>
      </w:r>
      <w:proofErr w:type="spellStart"/>
      <w:r w:rsidRPr="006F2357">
        <w:rPr>
          <w:sz w:val="28"/>
          <w:szCs w:val="28"/>
        </w:rPr>
        <w:t>соцдоплаты</w:t>
      </w:r>
      <w:proofErr w:type="spellEnd"/>
      <w:r w:rsidRPr="006F2357">
        <w:rPr>
          <w:sz w:val="28"/>
          <w:szCs w:val="28"/>
        </w:rPr>
        <w:t xml:space="preserve">. Недополученные с 1 января 2019 г. суммы в связи с прежним определением размера </w:t>
      </w:r>
      <w:proofErr w:type="spellStart"/>
      <w:r w:rsidRPr="006F2357">
        <w:rPr>
          <w:sz w:val="28"/>
          <w:szCs w:val="28"/>
        </w:rPr>
        <w:t>соцдоплаты</w:t>
      </w:r>
      <w:proofErr w:type="spellEnd"/>
      <w:r w:rsidR="006F2357">
        <w:rPr>
          <w:sz w:val="28"/>
          <w:szCs w:val="28"/>
        </w:rPr>
        <w:t xml:space="preserve"> </w:t>
      </w:r>
      <w:r w:rsidRPr="006F2357">
        <w:rPr>
          <w:sz w:val="28"/>
          <w:szCs w:val="28"/>
        </w:rPr>
        <w:t>пересчитают.</w:t>
      </w:r>
    </w:p>
    <w:p w:rsidR="001D2B38" w:rsidRPr="006F2357" w:rsidRDefault="001D2B38" w:rsidP="006F2357">
      <w:pPr>
        <w:jc w:val="both"/>
        <w:rPr>
          <w:sz w:val="28"/>
          <w:szCs w:val="28"/>
        </w:rPr>
      </w:pPr>
      <w:r w:rsidRPr="006F2357">
        <w:rPr>
          <w:sz w:val="28"/>
          <w:szCs w:val="28"/>
        </w:rPr>
        <w:t xml:space="preserve">Регионы </w:t>
      </w:r>
      <w:proofErr w:type="gramStart"/>
      <w:r w:rsidRPr="006F2357">
        <w:rPr>
          <w:sz w:val="28"/>
          <w:szCs w:val="28"/>
        </w:rPr>
        <w:t>устанавливают ежегодно величину ПМП и доводят</w:t>
      </w:r>
      <w:proofErr w:type="gramEnd"/>
      <w:r w:rsidRPr="006F2357">
        <w:rPr>
          <w:sz w:val="28"/>
          <w:szCs w:val="28"/>
        </w:rPr>
        <w:t xml:space="preserve"> до ПФР не позднее 15 сентября предшествующего года. </w:t>
      </w:r>
    </w:p>
    <w:p w:rsidR="00170A56" w:rsidRDefault="00170A56" w:rsidP="00600A12">
      <w:pPr>
        <w:jc w:val="both"/>
        <w:rPr>
          <w:b/>
          <w:bCs/>
          <w:sz w:val="28"/>
          <w:szCs w:val="28"/>
        </w:rPr>
      </w:pPr>
    </w:p>
    <w:p w:rsidR="006F2357" w:rsidRDefault="006F2357" w:rsidP="00600A12">
      <w:pPr>
        <w:jc w:val="both"/>
        <w:rPr>
          <w:b/>
          <w:bCs/>
          <w:sz w:val="28"/>
          <w:szCs w:val="28"/>
        </w:rPr>
      </w:pPr>
    </w:p>
    <w:p w:rsidR="00170A56" w:rsidRPr="001D2B38" w:rsidRDefault="00170A56" w:rsidP="00170A56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1D2B38" w:rsidRPr="001D2B38">
        <w:rPr>
          <w:rStyle w:val="doccaption"/>
          <w:b/>
          <w:sz w:val="28"/>
          <w:szCs w:val="28"/>
        </w:rPr>
        <w:t>Федеральный закон от 01.04.2019 № 48-ФЗ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</w:t>
      </w:r>
    </w:p>
    <w:p w:rsidR="00170A56" w:rsidRPr="00EB7B25" w:rsidRDefault="00170A56" w:rsidP="00170A56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1D2B38" w:rsidRPr="00170A56">
        <w:rPr>
          <w:sz w:val="28"/>
          <w:szCs w:val="28"/>
        </w:rPr>
        <w:t>со дня официального опубликования</w:t>
      </w:r>
    </w:p>
    <w:p w:rsidR="00170A56" w:rsidRPr="00EB7B25" w:rsidRDefault="00170A56" w:rsidP="00170A56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0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1D2B38">
        <w:rPr>
          <w:rStyle w:val="a3"/>
          <w:sz w:val="28"/>
          <w:szCs w:val="28"/>
        </w:rPr>
        <w:t>01</w:t>
      </w:r>
      <w:r>
        <w:rPr>
          <w:rStyle w:val="a3"/>
          <w:sz w:val="28"/>
          <w:szCs w:val="28"/>
        </w:rPr>
        <w:t>.</w:t>
      </w:r>
      <w:r w:rsidR="001D2B38">
        <w:rPr>
          <w:rStyle w:val="a3"/>
          <w:sz w:val="28"/>
          <w:szCs w:val="28"/>
        </w:rPr>
        <w:t>04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276ABB" w:rsidRDefault="00170A56" w:rsidP="001D2B38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1D2B38" w:rsidRPr="001D2B38">
        <w:rPr>
          <w:b/>
          <w:bCs/>
          <w:sz w:val="28"/>
          <w:szCs w:val="28"/>
        </w:rPr>
        <w:t>Россиянам больше не будут выдавать свидетельства</w:t>
      </w:r>
      <w:r w:rsidR="00276ABB">
        <w:rPr>
          <w:b/>
          <w:bCs/>
          <w:sz w:val="28"/>
          <w:szCs w:val="28"/>
        </w:rPr>
        <w:t xml:space="preserve"> </w:t>
      </w:r>
      <w:r w:rsidR="001D2B38" w:rsidRPr="001D2B38">
        <w:rPr>
          <w:b/>
          <w:bCs/>
          <w:sz w:val="28"/>
          <w:szCs w:val="28"/>
        </w:rPr>
        <w:t>пенсионного</w:t>
      </w:r>
      <w:r w:rsidR="00276ABB">
        <w:rPr>
          <w:b/>
          <w:bCs/>
          <w:sz w:val="28"/>
          <w:szCs w:val="28"/>
        </w:rPr>
        <w:t xml:space="preserve"> </w:t>
      </w:r>
      <w:r w:rsidR="001D2B38" w:rsidRPr="001D2B38">
        <w:rPr>
          <w:b/>
          <w:bCs/>
          <w:sz w:val="28"/>
          <w:szCs w:val="28"/>
        </w:rPr>
        <w:t>страхования.</w:t>
      </w:r>
    </w:p>
    <w:p w:rsidR="00276ABB" w:rsidRDefault="001D2B38" w:rsidP="001D2B38">
      <w:pPr>
        <w:jc w:val="both"/>
        <w:rPr>
          <w:sz w:val="28"/>
          <w:szCs w:val="28"/>
        </w:rPr>
      </w:pPr>
      <w:r w:rsidRPr="001D2B38">
        <w:rPr>
          <w:sz w:val="28"/>
          <w:szCs w:val="28"/>
        </w:rPr>
        <w:t>Уточнен порядок индивидуального (персонифицированного) учета в ОПС.</w:t>
      </w:r>
      <w:r w:rsidRPr="001D2B38">
        <w:rPr>
          <w:sz w:val="28"/>
          <w:szCs w:val="28"/>
        </w:rPr>
        <w:br/>
        <w:t>При открытии индивидуального лицевого счета будут использовать сведения, поступающие от органов, предоставляющих государственные или муниципальные услуги, МФЦ. Это в т. ч. касается лиц, обратившихся за оказанием государственной или муниципальной услуги, которым счет не был открыт</w:t>
      </w:r>
      <w:r w:rsidR="00276ABB">
        <w:rPr>
          <w:sz w:val="28"/>
          <w:szCs w:val="28"/>
        </w:rPr>
        <w:t xml:space="preserve"> </w:t>
      </w:r>
      <w:r w:rsidRPr="001D2B38">
        <w:rPr>
          <w:sz w:val="28"/>
          <w:szCs w:val="28"/>
        </w:rPr>
        <w:t>ранее.</w:t>
      </w:r>
    </w:p>
    <w:p w:rsidR="00276ABB" w:rsidRDefault="001D2B38" w:rsidP="001D2B38">
      <w:pPr>
        <w:jc w:val="both"/>
        <w:rPr>
          <w:sz w:val="28"/>
          <w:szCs w:val="28"/>
        </w:rPr>
      </w:pPr>
      <w:r w:rsidRPr="001D2B38">
        <w:rPr>
          <w:sz w:val="28"/>
          <w:szCs w:val="28"/>
        </w:rPr>
        <w:t xml:space="preserve">СНИЛС будут использовать в </w:t>
      </w:r>
      <w:proofErr w:type="gramStart"/>
      <w:r w:rsidRPr="001D2B38">
        <w:rPr>
          <w:sz w:val="28"/>
          <w:szCs w:val="28"/>
        </w:rPr>
        <w:t>качестве</w:t>
      </w:r>
      <w:proofErr w:type="gramEnd"/>
      <w:r w:rsidRPr="001D2B38">
        <w:rPr>
          <w:sz w:val="28"/>
          <w:szCs w:val="28"/>
        </w:rPr>
        <w:t xml:space="preserve"> идентификатора при оказании </w:t>
      </w:r>
      <w:proofErr w:type="spellStart"/>
      <w:r w:rsidRPr="001D2B38">
        <w:rPr>
          <w:sz w:val="28"/>
          <w:szCs w:val="28"/>
        </w:rPr>
        <w:t>госуслуг</w:t>
      </w:r>
      <w:proofErr w:type="spellEnd"/>
      <w:r w:rsidRPr="001D2B38">
        <w:rPr>
          <w:sz w:val="28"/>
          <w:szCs w:val="28"/>
        </w:rPr>
        <w:t>.</w:t>
      </w:r>
      <w:r w:rsidRPr="001D2B38">
        <w:rPr>
          <w:sz w:val="28"/>
          <w:szCs w:val="28"/>
        </w:rPr>
        <w:br/>
        <w:t>Решено отказаться от выдачи страхового свидетельства ОПС. Вместо этого лиц будут информировать о результатах их регистрации в системе учета путем направления уведомления, в т. ч. в электронной форме.</w:t>
      </w:r>
      <w:r w:rsidRPr="001D2B38">
        <w:rPr>
          <w:sz w:val="28"/>
          <w:szCs w:val="28"/>
        </w:rPr>
        <w:br/>
        <w:t>Предусмотрено обеспечение информационного взаимодействия ПФР с иными</w:t>
      </w:r>
      <w:r w:rsidR="00276ABB">
        <w:rPr>
          <w:sz w:val="28"/>
          <w:szCs w:val="28"/>
        </w:rPr>
        <w:t xml:space="preserve"> </w:t>
      </w:r>
      <w:r w:rsidRPr="001D2B38">
        <w:rPr>
          <w:sz w:val="28"/>
          <w:szCs w:val="28"/>
        </w:rPr>
        <w:t>органами</w:t>
      </w:r>
      <w:r w:rsidR="00276ABB">
        <w:rPr>
          <w:sz w:val="28"/>
          <w:szCs w:val="28"/>
        </w:rPr>
        <w:t xml:space="preserve"> </w:t>
      </w:r>
      <w:r w:rsidRPr="001D2B38">
        <w:rPr>
          <w:sz w:val="28"/>
          <w:szCs w:val="28"/>
        </w:rPr>
        <w:t>власти.</w:t>
      </w:r>
    </w:p>
    <w:p w:rsidR="00170A56" w:rsidRDefault="00170A56" w:rsidP="00170A56">
      <w:pPr>
        <w:ind w:firstLine="709"/>
        <w:jc w:val="both"/>
        <w:rPr>
          <w:b/>
          <w:sz w:val="28"/>
          <w:szCs w:val="28"/>
        </w:rPr>
      </w:pPr>
    </w:p>
    <w:p w:rsidR="00170A56" w:rsidRPr="001D2B38" w:rsidRDefault="00170A56" w:rsidP="00170A56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1D2B38" w:rsidRPr="001D2B38">
        <w:rPr>
          <w:rStyle w:val="doccaption"/>
          <w:b/>
          <w:sz w:val="28"/>
          <w:szCs w:val="28"/>
        </w:rPr>
        <w:t>Федеральный закон от 01.04.2019 № 47-ФЗ "О внесении изменений в статьи 21.7 и 23.11 Кодекса Российской Федерации об административных правонарушениях"</w:t>
      </w:r>
    </w:p>
    <w:p w:rsidR="00170A56" w:rsidRPr="001D2B38" w:rsidRDefault="00170A56" w:rsidP="00170A56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lastRenderedPageBreak/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1D2B38" w:rsidRPr="001D2B38">
        <w:rPr>
          <w:sz w:val="28"/>
          <w:szCs w:val="28"/>
        </w:rPr>
        <w:t>11.04.2019</w:t>
      </w:r>
      <w:r w:rsidRPr="001D2B38">
        <w:rPr>
          <w:sz w:val="28"/>
          <w:szCs w:val="28"/>
        </w:rPr>
        <w:t xml:space="preserve"> </w:t>
      </w:r>
    </w:p>
    <w:p w:rsidR="00170A56" w:rsidRPr="00EB7B25" w:rsidRDefault="00170A56" w:rsidP="00170A56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1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1D2B38">
        <w:rPr>
          <w:rStyle w:val="a3"/>
          <w:sz w:val="28"/>
          <w:szCs w:val="28"/>
        </w:rPr>
        <w:t>01</w:t>
      </w:r>
      <w:r>
        <w:rPr>
          <w:rStyle w:val="a3"/>
          <w:sz w:val="28"/>
          <w:szCs w:val="28"/>
        </w:rPr>
        <w:t>.</w:t>
      </w:r>
      <w:r w:rsidR="001D2B38">
        <w:rPr>
          <w:rStyle w:val="a3"/>
          <w:sz w:val="28"/>
          <w:szCs w:val="28"/>
        </w:rPr>
        <w:t>04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5D0A78" w:rsidRDefault="00170A56" w:rsidP="005D0A78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5D0A78" w:rsidRPr="005D0A78">
        <w:rPr>
          <w:b/>
          <w:bCs/>
          <w:sz w:val="28"/>
          <w:szCs w:val="28"/>
        </w:rPr>
        <w:t>Введены штрафы за умышленную порчу, утрату персональной электронной карты и документов, заменяющих военный</w:t>
      </w:r>
      <w:r w:rsidR="005D0A78">
        <w:rPr>
          <w:b/>
          <w:bCs/>
          <w:sz w:val="28"/>
          <w:szCs w:val="28"/>
        </w:rPr>
        <w:t xml:space="preserve"> </w:t>
      </w:r>
      <w:r w:rsidR="005D0A78" w:rsidRPr="005D0A78">
        <w:rPr>
          <w:b/>
          <w:bCs/>
          <w:sz w:val="28"/>
          <w:szCs w:val="28"/>
        </w:rPr>
        <w:t>билет.</w:t>
      </w:r>
    </w:p>
    <w:p w:rsidR="005D0A78" w:rsidRPr="005D0A78" w:rsidRDefault="005D0A78" w:rsidP="005D0A78">
      <w:pPr>
        <w:jc w:val="both"/>
        <w:rPr>
          <w:sz w:val="28"/>
          <w:szCs w:val="28"/>
        </w:rPr>
      </w:pPr>
      <w:r w:rsidRPr="005D0A78">
        <w:rPr>
          <w:sz w:val="28"/>
          <w:szCs w:val="28"/>
        </w:rPr>
        <w:t xml:space="preserve">Установлен административный штраф в </w:t>
      </w:r>
      <w:proofErr w:type="gramStart"/>
      <w:r w:rsidRPr="005D0A78">
        <w:rPr>
          <w:sz w:val="28"/>
          <w:szCs w:val="28"/>
        </w:rPr>
        <w:t>размере</w:t>
      </w:r>
      <w:proofErr w:type="gramEnd"/>
      <w:r w:rsidRPr="005D0A78">
        <w:rPr>
          <w:sz w:val="28"/>
          <w:szCs w:val="28"/>
        </w:rPr>
        <w:t xml:space="preserve"> от 100 до 500 руб. за умышленные порчу или уничтожение, а также утрату временного удостоверения, выданного взамен военного билета, справки взамен военного билета и персональной электронной карты.</w:t>
      </w:r>
      <w:r w:rsidRPr="005D0A78">
        <w:rPr>
          <w:sz w:val="28"/>
          <w:szCs w:val="28"/>
        </w:rPr>
        <w:br/>
        <w:t xml:space="preserve">Ранее штрафы касались только военного билета и удостоверения гражданина, подлежащего призыву. </w:t>
      </w:r>
    </w:p>
    <w:p w:rsidR="001D2B38" w:rsidRDefault="005D0A78" w:rsidP="006A392E">
      <w:pPr>
        <w:shd w:val="clear" w:color="auto" w:fill="FFFFFF"/>
        <w:rPr>
          <w:b/>
          <w:bCs/>
          <w:sz w:val="28"/>
          <w:szCs w:val="28"/>
        </w:rPr>
      </w:pPr>
      <w:r>
        <w:rPr>
          <w:color w:val="000000"/>
        </w:rPr>
        <w:br/>
      </w:r>
    </w:p>
    <w:p w:rsidR="00170A56" w:rsidRPr="001D2B38" w:rsidRDefault="00170A56" w:rsidP="00170A56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1D2B38" w:rsidRPr="001D2B38">
        <w:rPr>
          <w:rStyle w:val="doccaption"/>
          <w:b/>
          <w:sz w:val="28"/>
          <w:szCs w:val="28"/>
        </w:rPr>
        <w:t>Федеральный закон от 01.04.2019 № 46-ФЗ "О внесении изменений в Уголовный кодекс Российской Федерации и Уголовно-процессуальный кодекс Российской Федерации в части противодействия организованной преступности"</w:t>
      </w:r>
    </w:p>
    <w:p w:rsidR="00170A56" w:rsidRPr="001D2B38" w:rsidRDefault="00170A56" w:rsidP="00170A56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</w:t>
      </w:r>
      <w:r w:rsidRPr="001D2B38">
        <w:rPr>
          <w:sz w:val="28"/>
          <w:szCs w:val="28"/>
        </w:rPr>
        <w:t xml:space="preserve">:  </w:t>
      </w:r>
      <w:r w:rsidR="001D2B38" w:rsidRPr="001D2B38">
        <w:rPr>
          <w:sz w:val="28"/>
          <w:szCs w:val="28"/>
        </w:rPr>
        <w:t>11.04.2019</w:t>
      </w:r>
    </w:p>
    <w:p w:rsidR="00170A56" w:rsidRPr="00EB7B25" w:rsidRDefault="00170A56" w:rsidP="00170A56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2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1D2B38">
        <w:rPr>
          <w:rStyle w:val="a3"/>
          <w:sz w:val="28"/>
          <w:szCs w:val="28"/>
        </w:rPr>
        <w:t>01.04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6A392E" w:rsidRDefault="00170A56" w:rsidP="006A392E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 w:rsidR="006A392E" w:rsidRPr="006A392E">
        <w:rPr>
          <w:b/>
          <w:bCs/>
          <w:sz w:val="28"/>
          <w:szCs w:val="28"/>
        </w:rPr>
        <w:t>Криминальных авторитетов ждет более суровое</w:t>
      </w:r>
      <w:r w:rsidR="006A392E">
        <w:rPr>
          <w:b/>
          <w:bCs/>
          <w:sz w:val="28"/>
          <w:szCs w:val="28"/>
        </w:rPr>
        <w:t xml:space="preserve"> </w:t>
      </w:r>
      <w:r w:rsidR="006A392E" w:rsidRPr="006A392E">
        <w:rPr>
          <w:b/>
          <w:bCs/>
          <w:sz w:val="28"/>
          <w:szCs w:val="28"/>
        </w:rPr>
        <w:t>наказание.</w:t>
      </w:r>
    </w:p>
    <w:p w:rsidR="006A392E" w:rsidRDefault="006A392E" w:rsidP="006A392E">
      <w:pPr>
        <w:jc w:val="both"/>
        <w:rPr>
          <w:sz w:val="28"/>
          <w:szCs w:val="28"/>
        </w:rPr>
      </w:pPr>
      <w:r w:rsidRPr="006A392E">
        <w:rPr>
          <w:sz w:val="28"/>
          <w:szCs w:val="28"/>
        </w:rPr>
        <w:t>Ужесточена уголовная ответственность за создание преступного сообщества, руководство</w:t>
      </w:r>
      <w:r>
        <w:rPr>
          <w:sz w:val="28"/>
          <w:szCs w:val="28"/>
        </w:rPr>
        <w:t xml:space="preserve"> </w:t>
      </w:r>
      <w:r w:rsidRPr="006A392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A392E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A392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gramStart"/>
      <w:r w:rsidRPr="006A392E">
        <w:rPr>
          <w:sz w:val="28"/>
          <w:szCs w:val="28"/>
        </w:rPr>
        <w:t>нем</w:t>
      </w:r>
      <w:proofErr w:type="gramEnd"/>
      <w:r w:rsidRPr="006A392E">
        <w:rPr>
          <w:sz w:val="28"/>
          <w:szCs w:val="28"/>
        </w:rPr>
        <w:t>.</w:t>
      </w:r>
    </w:p>
    <w:p w:rsidR="006A392E" w:rsidRPr="006A392E" w:rsidRDefault="006A392E" w:rsidP="006A392E">
      <w:pPr>
        <w:jc w:val="both"/>
        <w:rPr>
          <w:sz w:val="28"/>
          <w:szCs w:val="28"/>
        </w:rPr>
      </w:pPr>
      <w:r w:rsidRPr="006A392E">
        <w:rPr>
          <w:sz w:val="28"/>
          <w:szCs w:val="28"/>
        </w:rPr>
        <w:t xml:space="preserve">Отдельно введено уголовное наказание для криминальных лидеров. Их осудят не только за организацию сообщества и участие в </w:t>
      </w:r>
      <w:proofErr w:type="gramStart"/>
      <w:r w:rsidRPr="006A392E">
        <w:rPr>
          <w:sz w:val="28"/>
          <w:szCs w:val="28"/>
        </w:rPr>
        <w:t>нем</w:t>
      </w:r>
      <w:proofErr w:type="gramEnd"/>
      <w:r w:rsidRPr="006A392E">
        <w:rPr>
          <w:sz w:val="28"/>
          <w:szCs w:val="28"/>
        </w:rPr>
        <w:t xml:space="preserve"> для совершения преступлений, но и за сам факт занятия высшего положения в преступной иерархии. За это лишат свободы на 8-15 лет со штрафом до 5 </w:t>
      </w:r>
      <w:proofErr w:type="gramStart"/>
      <w:r w:rsidRPr="006A392E">
        <w:rPr>
          <w:sz w:val="28"/>
          <w:szCs w:val="28"/>
        </w:rPr>
        <w:t>млн</w:t>
      </w:r>
      <w:proofErr w:type="gramEnd"/>
      <w:r w:rsidRPr="006A392E">
        <w:rPr>
          <w:sz w:val="28"/>
          <w:szCs w:val="28"/>
        </w:rPr>
        <w:t xml:space="preserve"> руб. Главарь не сможет получить наказание ниже низшего предела или более мягкое, чем предусмотрено соответствующей статьей, либо условное осуждение. </w:t>
      </w:r>
    </w:p>
    <w:p w:rsidR="00170A56" w:rsidRPr="001D2B38" w:rsidRDefault="006A392E" w:rsidP="006F2357">
      <w:pPr>
        <w:shd w:val="clear" w:color="auto" w:fill="FFFFFF"/>
        <w:jc w:val="both"/>
        <w:rPr>
          <w:b/>
          <w:sz w:val="28"/>
          <w:szCs w:val="28"/>
        </w:rPr>
      </w:pPr>
      <w:r w:rsidRPr="006A392E">
        <w:rPr>
          <w:color w:val="000000"/>
          <w:sz w:val="28"/>
          <w:szCs w:val="28"/>
        </w:rPr>
        <w:br/>
      </w:r>
      <w:r w:rsidR="006F2357">
        <w:rPr>
          <w:b/>
          <w:sz w:val="28"/>
          <w:szCs w:val="28"/>
        </w:rPr>
        <w:t xml:space="preserve">           </w:t>
      </w:r>
      <w:r w:rsidR="00170A56" w:rsidRPr="00EB7B25">
        <w:rPr>
          <w:b/>
          <w:sz w:val="28"/>
          <w:szCs w:val="28"/>
        </w:rPr>
        <w:t>Документ:</w:t>
      </w:r>
      <w:r w:rsidR="00170A56" w:rsidRPr="00FF2238">
        <w:t xml:space="preserve"> </w:t>
      </w:r>
      <w:r w:rsidR="001D2B38" w:rsidRPr="001D2B38">
        <w:rPr>
          <w:rStyle w:val="doccaption"/>
          <w:b/>
          <w:sz w:val="28"/>
          <w:szCs w:val="28"/>
        </w:rPr>
        <w:t>Федеральный закон от 01.04.2019 № 45-ФЗ "О внесении изменений в Федеральный закон "О приватизации государственного и муниципального имущества"</w:t>
      </w:r>
    </w:p>
    <w:p w:rsidR="00170A56" w:rsidRPr="00EB7B25" w:rsidRDefault="00170A56" w:rsidP="00170A56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 w:rsidR="001D2B38">
        <w:rPr>
          <w:b/>
          <w:sz w:val="28"/>
          <w:szCs w:val="28"/>
        </w:rPr>
        <w:t xml:space="preserve"> </w:t>
      </w:r>
      <w:r w:rsidR="001D2B38" w:rsidRPr="001D2B38">
        <w:rPr>
          <w:sz w:val="28"/>
          <w:szCs w:val="28"/>
        </w:rPr>
        <w:t>с 1 июня 2019 года</w:t>
      </w:r>
      <w:r>
        <w:rPr>
          <w:b/>
          <w:sz w:val="28"/>
          <w:szCs w:val="28"/>
        </w:rPr>
        <w:t xml:space="preserve">  </w:t>
      </w:r>
    </w:p>
    <w:p w:rsidR="00170A56" w:rsidRPr="00EB7B25" w:rsidRDefault="00170A56" w:rsidP="00170A56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3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1D2B38">
        <w:rPr>
          <w:rStyle w:val="a3"/>
          <w:sz w:val="28"/>
          <w:szCs w:val="28"/>
        </w:rPr>
        <w:t>01.04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170A56" w:rsidRDefault="00170A56" w:rsidP="00170A56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C217A3" w:rsidRPr="00C217A3">
        <w:rPr>
          <w:b/>
          <w:bCs/>
          <w:sz w:val="28"/>
          <w:szCs w:val="28"/>
        </w:rPr>
        <w:t>Регионы смогут привлекать к торгам по продаже госимущества независимых продавцов.</w:t>
      </w:r>
      <w:r w:rsidR="00C217A3" w:rsidRPr="00C217A3">
        <w:rPr>
          <w:sz w:val="28"/>
          <w:szCs w:val="28"/>
        </w:rPr>
        <w:br/>
        <w:t>Скорректирован Закон о приватизации государственного и муниципального имущества.</w:t>
      </w:r>
      <w:r w:rsidR="00C217A3" w:rsidRPr="00C217A3">
        <w:rPr>
          <w:sz w:val="28"/>
          <w:szCs w:val="28"/>
        </w:rPr>
        <w:br/>
        <w:t>Торги по продаже такого имущества будут проводить только в электронной форме.</w:t>
      </w:r>
      <w:r w:rsidR="00C217A3" w:rsidRPr="00C217A3">
        <w:rPr>
          <w:sz w:val="28"/>
          <w:szCs w:val="28"/>
        </w:rPr>
        <w:br/>
        <w:t xml:space="preserve">Регионы смогут привлекать к торгам независимых продавцов. </w:t>
      </w:r>
      <w:proofErr w:type="gramStart"/>
      <w:r w:rsidR="00C217A3" w:rsidRPr="00C217A3">
        <w:rPr>
          <w:sz w:val="28"/>
          <w:szCs w:val="28"/>
        </w:rPr>
        <w:t xml:space="preserve">В настоящее время на федеральном уровне этим занимаются ГУП "Агентство по госзаказу, инвестиционной деятельности и межрегиональным связям </w:t>
      </w:r>
      <w:r w:rsidR="00C217A3" w:rsidRPr="00C217A3">
        <w:rPr>
          <w:sz w:val="28"/>
          <w:szCs w:val="28"/>
        </w:rPr>
        <w:lastRenderedPageBreak/>
        <w:t>Республики Татарстан", АО "Электронные торговые системы", ЗАО "Сбербанк - Автоматизированная система торгов", ООО "РТС - тендер", АО "Единая электронная торговая площадка", ОАО "Российский аукционный дом".</w:t>
      </w:r>
      <w:proofErr w:type="gramEnd"/>
      <w:r w:rsidR="00C217A3" w:rsidRPr="00C217A3">
        <w:rPr>
          <w:sz w:val="28"/>
          <w:szCs w:val="28"/>
        </w:rPr>
        <w:br/>
        <w:t>Исключена возможность проводить торги, в которых претенденты подают предложения о цене продаваемого имущества в запечатанных конвертах. Это позволит повысить прозрачность и открытость процедуры.</w:t>
      </w:r>
      <w:r w:rsidR="00C217A3" w:rsidRPr="00C217A3">
        <w:rPr>
          <w:sz w:val="28"/>
          <w:szCs w:val="28"/>
        </w:rPr>
        <w:br/>
      </w:r>
    </w:p>
    <w:p w:rsidR="00170A56" w:rsidRDefault="00170A56" w:rsidP="00600A12">
      <w:pPr>
        <w:jc w:val="both"/>
        <w:rPr>
          <w:b/>
          <w:bCs/>
          <w:sz w:val="28"/>
          <w:szCs w:val="28"/>
        </w:rPr>
      </w:pPr>
    </w:p>
    <w:p w:rsidR="00170A56" w:rsidRPr="001D2B38" w:rsidRDefault="00170A56" w:rsidP="00170A56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1D2B38" w:rsidRPr="001D2B38">
        <w:rPr>
          <w:rStyle w:val="doccaption"/>
          <w:b/>
          <w:sz w:val="28"/>
          <w:szCs w:val="28"/>
        </w:rPr>
        <w:t>Федеральный закон от 01.04.2019 № 44-ФЗ "О внесении изменения в статью 9.16 Кодекса Российской Федерации об административных правонарушениях"</w:t>
      </w:r>
    </w:p>
    <w:p w:rsidR="00170A56" w:rsidRPr="0014305D" w:rsidRDefault="00170A56" w:rsidP="00170A56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14305D" w:rsidRPr="0014305D">
        <w:rPr>
          <w:sz w:val="28"/>
          <w:szCs w:val="28"/>
        </w:rPr>
        <w:t>11.04.2019</w:t>
      </w:r>
    </w:p>
    <w:p w:rsidR="00170A56" w:rsidRPr="00EB7B25" w:rsidRDefault="00170A56" w:rsidP="00170A56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4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1D2B38">
        <w:rPr>
          <w:rStyle w:val="a3"/>
          <w:sz w:val="28"/>
          <w:szCs w:val="28"/>
        </w:rPr>
        <w:t>01</w:t>
      </w:r>
      <w:r>
        <w:rPr>
          <w:rStyle w:val="a3"/>
          <w:sz w:val="28"/>
          <w:szCs w:val="28"/>
        </w:rPr>
        <w:t>.</w:t>
      </w:r>
      <w:r w:rsidR="001D2B38">
        <w:rPr>
          <w:rStyle w:val="a3"/>
          <w:sz w:val="28"/>
          <w:szCs w:val="28"/>
        </w:rPr>
        <w:t>04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2E3206" w:rsidRPr="0014305D" w:rsidRDefault="00170A56" w:rsidP="002E3206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2E3206" w:rsidRPr="0014305D">
        <w:rPr>
          <w:b/>
          <w:bCs/>
          <w:sz w:val="28"/>
          <w:szCs w:val="28"/>
        </w:rPr>
        <w:t>В КоАП больше не упоминаются дачные дома.</w:t>
      </w:r>
      <w:r w:rsidR="002E3206" w:rsidRPr="0014305D">
        <w:rPr>
          <w:sz w:val="28"/>
          <w:szCs w:val="28"/>
        </w:rPr>
        <w:br/>
        <w:t xml:space="preserve">Поправки к КоАП </w:t>
      </w:r>
      <w:proofErr w:type="gramStart"/>
      <w:r w:rsidR="002E3206" w:rsidRPr="0014305D">
        <w:rPr>
          <w:sz w:val="28"/>
          <w:szCs w:val="28"/>
        </w:rPr>
        <w:t>обусловлен</w:t>
      </w:r>
      <w:proofErr w:type="gramEnd"/>
      <w:r w:rsidR="002E3206" w:rsidRPr="0014305D">
        <w:rPr>
          <w:sz w:val="28"/>
          <w:szCs w:val="28"/>
        </w:rPr>
        <w:t xml:space="preserve"> отменой такой организационно-правовой формы, как дачные некоммерческие товарищества, потребительские кооперативы и партнерства. В связи с этим из Кодекса исключено упоминание о дачных домах. </w:t>
      </w:r>
    </w:p>
    <w:p w:rsidR="00170A56" w:rsidRDefault="002E3206" w:rsidP="0014305D">
      <w:pPr>
        <w:shd w:val="clear" w:color="auto" w:fill="FFFFFF"/>
        <w:rPr>
          <w:b/>
          <w:sz w:val="28"/>
          <w:szCs w:val="28"/>
        </w:rPr>
      </w:pPr>
      <w:r w:rsidRPr="0014305D">
        <w:rPr>
          <w:color w:val="000000"/>
          <w:sz w:val="28"/>
          <w:szCs w:val="28"/>
        </w:rPr>
        <w:br/>
      </w:r>
    </w:p>
    <w:p w:rsidR="00E57437" w:rsidRPr="00E57437" w:rsidRDefault="00600A12" w:rsidP="00E57437">
      <w:pPr>
        <w:ind w:firstLine="708"/>
        <w:jc w:val="both"/>
        <w:rPr>
          <w:b/>
          <w:sz w:val="28"/>
          <w:szCs w:val="28"/>
        </w:rPr>
      </w:pPr>
      <w:r w:rsidRPr="00E57437">
        <w:rPr>
          <w:b/>
          <w:sz w:val="28"/>
          <w:szCs w:val="28"/>
        </w:rPr>
        <w:t>Документ:</w:t>
      </w:r>
      <w:r w:rsidRPr="00E57437">
        <w:rPr>
          <w:sz w:val="28"/>
          <w:szCs w:val="28"/>
        </w:rPr>
        <w:t xml:space="preserve"> </w:t>
      </w:r>
      <w:r w:rsidR="00E57437" w:rsidRPr="00E57437">
        <w:rPr>
          <w:b/>
          <w:sz w:val="28"/>
          <w:szCs w:val="28"/>
        </w:rPr>
        <w:t xml:space="preserve">Постановление Конституционного Суда Российской Федерации от 22.03.2019 № 15-П по делу о проверке конституционности пункта 1 части 2 статьи 3 Федерального закона "О денежном довольствии военнослужащих и предоставлении им отдельных выплат" в связи с жалобой гражданина </w:t>
      </w:r>
      <w:proofErr w:type="spellStart"/>
      <w:r w:rsidR="00E57437" w:rsidRPr="00E57437">
        <w:rPr>
          <w:b/>
          <w:sz w:val="28"/>
          <w:szCs w:val="28"/>
        </w:rPr>
        <w:t>А.Е.Годунова</w:t>
      </w:r>
      <w:proofErr w:type="spellEnd"/>
      <w:r w:rsidR="00E57437" w:rsidRPr="00E57437">
        <w:rPr>
          <w:b/>
          <w:sz w:val="28"/>
          <w:szCs w:val="28"/>
        </w:rPr>
        <w:t xml:space="preserve"> </w:t>
      </w:r>
    </w:p>
    <w:p w:rsidR="00E57437" w:rsidRPr="00E57437" w:rsidRDefault="00E57437" w:rsidP="00E57437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00A12" w:rsidRPr="00E57437">
        <w:rPr>
          <w:rFonts w:ascii="Times New Roman" w:hAnsi="Times New Roman" w:cs="Times New Roman"/>
          <w:b/>
          <w:sz w:val="28"/>
          <w:szCs w:val="28"/>
        </w:rPr>
        <w:t xml:space="preserve">Дата вступления в силу: </w:t>
      </w:r>
      <w:r w:rsidRPr="00E57437">
        <w:rPr>
          <w:rFonts w:ascii="Times New Roman" w:hAnsi="Times New Roman" w:cs="Times New Roman"/>
          <w:sz w:val="28"/>
          <w:szCs w:val="28"/>
        </w:rPr>
        <w:t>со дня официального опубликования,</w:t>
      </w:r>
    </w:p>
    <w:p w:rsidR="00600A12" w:rsidRPr="00E57437" w:rsidRDefault="00600A12" w:rsidP="00E57437">
      <w:pPr>
        <w:jc w:val="both"/>
        <w:rPr>
          <w:sz w:val="28"/>
          <w:szCs w:val="28"/>
        </w:rPr>
      </w:pPr>
      <w:r w:rsidRPr="00E57437">
        <w:rPr>
          <w:b/>
          <w:sz w:val="28"/>
          <w:szCs w:val="28"/>
        </w:rPr>
        <w:t xml:space="preserve"> </w:t>
      </w:r>
      <w:r w:rsidR="00E57437">
        <w:rPr>
          <w:b/>
          <w:sz w:val="28"/>
          <w:szCs w:val="28"/>
        </w:rPr>
        <w:tab/>
      </w:r>
      <w:r w:rsidRPr="00E57437">
        <w:rPr>
          <w:b/>
          <w:sz w:val="28"/>
          <w:szCs w:val="28"/>
        </w:rPr>
        <w:t>Опубликован:</w:t>
      </w:r>
      <w:r w:rsidRPr="00E57437">
        <w:rPr>
          <w:sz w:val="28"/>
          <w:szCs w:val="28"/>
        </w:rPr>
        <w:t xml:space="preserve"> </w:t>
      </w:r>
      <w:hyperlink r:id="rId15" w:history="1">
        <w:r w:rsidRPr="00E57437">
          <w:rPr>
            <w:rStyle w:val="a3"/>
            <w:sz w:val="28"/>
            <w:szCs w:val="28"/>
          </w:rPr>
          <w:t>http://www.pravo.gov.ru,</w:t>
        </w:r>
      </w:hyperlink>
      <w:r w:rsidR="00E57437" w:rsidRPr="00E57437">
        <w:rPr>
          <w:rStyle w:val="a3"/>
          <w:sz w:val="28"/>
          <w:szCs w:val="28"/>
        </w:rPr>
        <w:t xml:space="preserve"> 26.03</w:t>
      </w:r>
      <w:r w:rsidRPr="00E57437">
        <w:rPr>
          <w:rStyle w:val="a3"/>
          <w:sz w:val="28"/>
          <w:szCs w:val="28"/>
        </w:rPr>
        <w:t>.2019</w:t>
      </w:r>
    </w:p>
    <w:p w:rsidR="00E57437" w:rsidRPr="00E57437" w:rsidRDefault="00600A12" w:rsidP="00E57437">
      <w:pPr>
        <w:jc w:val="both"/>
        <w:rPr>
          <w:sz w:val="28"/>
          <w:szCs w:val="28"/>
        </w:rPr>
      </w:pPr>
      <w:r w:rsidRPr="00E57437">
        <w:rPr>
          <w:sz w:val="28"/>
          <w:szCs w:val="28"/>
        </w:rPr>
        <w:tab/>
      </w:r>
      <w:r w:rsidRPr="00E57437">
        <w:rPr>
          <w:b/>
          <w:sz w:val="28"/>
          <w:szCs w:val="28"/>
        </w:rPr>
        <w:t xml:space="preserve">Краткое содержание: </w:t>
      </w:r>
      <w:r w:rsidRPr="00E57437">
        <w:rPr>
          <w:sz w:val="28"/>
          <w:szCs w:val="28"/>
        </w:rPr>
        <w:t xml:space="preserve"> </w:t>
      </w:r>
      <w:r w:rsidR="00E57437" w:rsidRPr="00E57437">
        <w:rPr>
          <w:b/>
          <w:bCs/>
          <w:sz w:val="28"/>
          <w:szCs w:val="28"/>
        </w:rPr>
        <w:t>Право на подъемные есть и у тех военных, кто продолжает службу как преподаватель.</w:t>
      </w:r>
      <w:r w:rsidR="00E57437" w:rsidRPr="00E57437">
        <w:rPr>
          <w:sz w:val="28"/>
          <w:szCs w:val="28"/>
        </w:rPr>
        <w:br/>
        <w:t>КС РФ запретил отказывать в подъемном пособии военным, которые переезжают в другой населенный пункт ввиду назначения на должность, не являющуюся воинской, без приостановления военной службы.</w:t>
      </w:r>
      <w:r w:rsidR="00E57437" w:rsidRPr="00E57437">
        <w:rPr>
          <w:sz w:val="28"/>
          <w:szCs w:val="28"/>
        </w:rPr>
        <w:br/>
        <w:t xml:space="preserve">Норма, допускающая отказ в данном </w:t>
      </w:r>
      <w:proofErr w:type="gramStart"/>
      <w:r w:rsidR="00E57437" w:rsidRPr="00E57437">
        <w:rPr>
          <w:sz w:val="28"/>
          <w:szCs w:val="28"/>
        </w:rPr>
        <w:t>пособии</w:t>
      </w:r>
      <w:proofErr w:type="gramEnd"/>
      <w:r w:rsidR="00E57437" w:rsidRPr="00E57437">
        <w:rPr>
          <w:sz w:val="28"/>
          <w:szCs w:val="28"/>
        </w:rPr>
        <w:t xml:space="preserve"> тому, кто назначен преподавателем в учебный военный центр при вузе, но при этом сохранил статус военнослужащего, признана неконституционной. </w:t>
      </w:r>
    </w:p>
    <w:p w:rsidR="00600A12" w:rsidRDefault="00E57437" w:rsidP="00E57437">
      <w:pPr>
        <w:shd w:val="clear" w:color="auto" w:fill="FFFFFF"/>
        <w:jc w:val="both"/>
        <w:rPr>
          <w:b/>
          <w:sz w:val="28"/>
          <w:szCs w:val="28"/>
        </w:rPr>
      </w:pPr>
      <w:r w:rsidRPr="00E57437">
        <w:rPr>
          <w:color w:val="000000"/>
          <w:sz w:val="28"/>
          <w:szCs w:val="28"/>
        </w:rPr>
        <w:br/>
      </w:r>
    </w:p>
    <w:p w:rsidR="00600A12" w:rsidRPr="00951827" w:rsidRDefault="00600A12" w:rsidP="00600A12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2E3206" w:rsidRPr="00E57437">
        <w:rPr>
          <w:b/>
          <w:sz w:val="28"/>
          <w:szCs w:val="28"/>
        </w:rPr>
        <w:t>Постановление Конституционного Суда Российской Федерации от 2</w:t>
      </w:r>
      <w:r w:rsidR="002E3206">
        <w:rPr>
          <w:b/>
          <w:sz w:val="28"/>
          <w:szCs w:val="28"/>
        </w:rPr>
        <w:t>9.03.2019 № 16</w:t>
      </w:r>
      <w:r w:rsidR="002E3206" w:rsidRPr="00E57437">
        <w:rPr>
          <w:b/>
          <w:sz w:val="28"/>
          <w:szCs w:val="28"/>
        </w:rPr>
        <w:t>-П по делу</w:t>
      </w:r>
      <w:r w:rsidR="00951827">
        <w:rPr>
          <w:b/>
          <w:sz w:val="28"/>
          <w:szCs w:val="28"/>
        </w:rPr>
        <w:t xml:space="preserve"> </w:t>
      </w:r>
      <w:r w:rsidR="00951827" w:rsidRPr="00951827">
        <w:rPr>
          <w:rStyle w:val="doccaption"/>
          <w:b/>
          <w:sz w:val="28"/>
          <w:szCs w:val="28"/>
        </w:rPr>
        <w:t xml:space="preserve">о проверке конституционности части 6 статьи 21 Федерального закона "О противодействии терроризму" и части 15 статьи 3 Федерального закона "О денежном </w:t>
      </w:r>
      <w:r w:rsidR="00951827" w:rsidRPr="00951827">
        <w:rPr>
          <w:rStyle w:val="doccaption"/>
          <w:b/>
          <w:sz w:val="28"/>
          <w:szCs w:val="28"/>
        </w:rPr>
        <w:lastRenderedPageBreak/>
        <w:t xml:space="preserve">довольствии военнослужащих и предоставлении им отдельных выплат" в связи с жалобой гражданина </w:t>
      </w:r>
      <w:proofErr w:type="spellStart"/>
      <w:r w:rsidR="00951827" w:rsidRPr="00951827">
        <w:rPr>
          <w:rStyle w:val="doccaption"/>
          <w:b/>
          <w:sz w:val="28"/>
          <w:szCs w:val="28"/>
        </w:rPr>
        <w:t>Е.А.Понкратова</w:t>
      </w:r>
      <w:proofErr w:type="spellEnd"/>
    </w:p>
    <w:p w:rsidR="00600A12" w:rsidRPr="00EB7B25" w:rsidRDefault="00600A12" w:rsidP="00600A12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951827" w:rsidRPr="00E57437">
        <w:rPr>
          <w:sz w:val="28"/>
          <w:szCs w:val="28"/>
        </w:rPr>
        <w:t>со дня официального опубликования</w:t>
      </w:r>
    </w:p>
    <w:p w:rsidR="00600A12" w:rsidRPr="00EB7B25" w:rsidRDefault="00600A12" w:rsidP="00600A12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6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951827">
        <w:rPr>
          <w:rStyle w:val="a3"/>
          <w:sz w:val="28"/>
          <w:szCs w:val="28"/>
        </w:rPr>
        <w:t>02.04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2E3206" w:rsidRDefault="00600A12" w:rsidP="002E3206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2E3206" w:rsidRPr="002E3206">
        <w:rPr>
          <w:b/>
          <w:bCs/>
          <w:sz w:val="28"/>
          <w:szCs w:val="28"/>
        </w:rPr>
        <w:t>Военные, признанные не годными к службе из-за полученной в борьбе с терроризмом инвалидности, имеют право на два</w:t>
      </w:r>
      <w:r w:rsidR="002E3206">
        <w:rPr>
          <w:b/>
          <w:bCs/>
          <w:sz w:val="28"/>
          <w:szCs w:val="28"/>
        </w:rPr>
        <w:t xml:space="preserve"> </w:t>
      </w:r>
      <w:r w:rsidR="002E3206" w:rsidRPr="002E3206">
        <w:rPr>
          <w:b/>
          <w:bCs/>
          <w:sz w:val="28"/>
          <w:szCs w:val="28"/>
        </w:rPr>
        <w:t>единовременных</w:t>
      </w:r>
      <w:r w:rsidR="002E3206">
        <w:rPr>
          <w:b/>
          <w:bCs/>
          <w:sz w:val="28"/>
          <w:szCs w:val="28"/>
        </w:rPr>
        <w:t xml:space="preserve"> </w:t>
      </w:r>
      <w:r w:rsidR="002E3206" w:rsidRPr="002E3206">
        <w:rPr>
          <w:b/>
          <w:bCs/>
          <w:sz w:val="28"/>
          <w:szCs w:val="28"/>
        </w:rPr>
        <w:t>пособия.</w:t>
      </w:r>
    </w:p>
    <w:p w:rsidR="002E3206" w:rsidRPr="002E3206" w:rsidRDefault="002E3206" w:rsidP="002E3206">
      <w:pPr>
        <w:jc w:val="both"/>
        <w:rPr>
          <w:sz w:val="28"/>
          <w:szCs w:val="28"/>
        </w:rPr>
      </w:pPr>
      <w:r w:rsidRPr="002E3206">
        <w:rPr>
          <w:sz w:val="28"/>
          <w:szCs w:val="28"/>
        </w:rPr>
        <w:t xml:space="preserve">Повторно предоставлять одинаковые </w:t>
      </w:r>
      <w:proofErr w:type="spellStart"/>
      <w:r w:rsidRPr="002E3206">
        <w:rPr>
          <w:sz w:val="28"/>
          <w:szCs w:val="28"/>
        </w:rPr>
        <w:t>соцвыплаты</w:t>
      </w:r>
      <w:proofErr w:type="spellEnd"/>
      <w:r w:rsidRPr="002E3206">
        <w:rPr>
          <w:sz w:val="28"/>
          <w:szCs w:val="28"/>
        </w:rPr>
        <w:t xml:space="preserve"> недопустимо. Однако, как указал Конституционный Суд РФ, единовременное пособие военным, уволенным со службы в связи с негодностью к ней из-за военной травмы, и единовременное пособие участникам борьбы с терроризмом, ставшими в ходе нее инвалидами, не однородны.</w:t>
      </w:r>
      <w:r w:rsidRPr="002E3206">
        <w:rPr>
          <w:sz w:val="28"/>
          <w:szCs w:val="28"/>
        </w:rPr>
        <w:br/>
        <w:t xml:space="preserve">В связи с этим военный, ставший инвалидом из-за травмы в ходе борьбы с терроризмом и признанный не годным к службе, вправе получить оба пособия. Нормы же, которые исключают такую возможность, признаны неконституционными. </w:t>
      </w:r>
    </w:p>
    <w:p w:rsidR="00600A12" w:rsidRDefault="002E3206" w:rsidP="0014305D">
      <w:pPr>
        <w:shd w:val="clear" w:color="auto" w:fill="FFFFFF"/>
      </w:pPr>
      <w:r>
        <w:rPr>
          <w:color w:val="000000"/>
        </w:rPr>
        <w:br/>
      </w:r>
    </w:p>
    <w:p w:rsidR="00600A12" w:rsidRDefault="00600A12" w:rsidP="00600A12">
      <w:pPr>
        <w:ind w:firstLine="709"/>
        <w:jc w:val="both"/>
        <w:rPr>
          <w:b/>
          <w:sz w:val="28"/>
          <w:szCs w:val="28"/>
        </w:rPr>
      </w:pPr>
    </w:p>
    <w:sectPr w:rsidR="00600A12" w:rsidSect="00FF6AB7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B8" w:rsidRDefault="00675EB8" w:rsidP="0014305D">
      <w:r>
        <w:separator/>
      </w:r>
    </w:p>
  </w:endnote>
  <w:endnote w:type="continuationSeparator" w:id="0">
    <w:p w:rsidR="00675EB8" w:rsidRDefault="00675EB8" w:rsidP="0014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577231"/>
      <w:docPartObj>
        <w:docPartGallery w:val="Page Numbers (Bottom of Page)"/>
        <w:docPartUnique/>
      </w:docPartObj>
    </w:sdtPr>
    <w:sdtEndPr/>
    <w:sdtContent>
      <w:p w:rsidR="0014305D" w:rsidRDefault="001430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AB7">
          <w:rPr>
            <w:noProof/>
          </w:rPr>
          <w:t>3</w:t>
        </w:r>
        <w:r>
          <w:fldChar w:fldCharType="end"/>
        </w:r>
      </w:p>
    </w:sdtContent>
  </w:sdt>
  <w:p w:rsidR="0014305D" w:rsidRDefault="001430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B8" w:rsidRDefault="00675EB8" w:rsidP="0014305D">
      <w:r>
        <w:separator/>
      </w:r>
    </w:p>
  </w:footnote>
  <w:footnote w:type="continuationSeparator" w:id="0">
    <w:p w:rsidR="00675EB8" w:rsidRDefault="00675EB8" w:rsidP="00143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12"/>
    <w:rsid w:val="00037420"/>
    <w:rsid w:val="00132AC3"/>
    <w:rsid w:val="0014305D"/>
    <w:rsid w:val="00170A56"/>
    <w:rsid w:val="001D2B38"/>
    <w:rsid w:val="00276ABB"/>
    <w:rsid w:val="002E3206"/>
    <w:rsid w:val="005D0A78"/>
    <w:rsid w:val="00600A12"/>
    <w:rsid w:val="00675EB8"/>
    <w:rsid w:val="006A392E"/>
    <w:rsid w:val="006F2357"/>
    <w:rsid w:val="00830D78"/>
    <w:rsid w:val="00940BD9"/>
    <w:rsid w:val="00951827"/>
    <w:rsid w:val="00C217A3"/>
    <w:rsid w:val="00DC1762"/>
    <w:rsid w:val="00E326CB"/>
    <w:rsid w:val="00E57437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0A12"/>
    <w:rPr>
      <w:color w:val="0000FF"/>
      <w:u w:val="single"/>
    </w:rPr>
  </w:style>
  <w:style w:type="character" w:customStyle="1" w:styleId="doccaption">
    <w:name w:val="doccaption"/>
    <w:basedOn w:val="a0"/>
    <w:rsid w:val="00E57437"/>
  </w:style>
  <w:style w:type="paragraph" w:styleId="HTML">
    <w:name w:val="HTML Preformatted"/>
    <w:basedOn w:val="a"/>
    <w:link w:val="HTML0"/>
    <w:uiPriority w:val="99"/>
    <w:semiHidden/>
    <w:unhideWhenUsed/>
    <w:rsid w:val="00E57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74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430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3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430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30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0A12"/>
    <w:rPr>
      <w:color w:val="0000FF"/>
      <w:u w:val="single"/>
    </w:rPr>
  </w:style>
  <w:style w:type="character" w:customStyle="1" w:styleId="doccaption">
    <w:name w:val="doccaption"/>
    <w:basedOn w:val="a0"/>
    <w:rsid w:val="00E57437"/>
  </w:style>
  <w:style w:type="paragraph" w:styleId="HTML">
    <w:name w:val="HTML Preformatted"/>
    <w:basedOn w:val="a"/>
    <w:link w:val="HTML0"/>
    <w:uiPriority w:val="99"/>
    <w:semiHidden/>
    <w:unhideWhenUsed/>
    <w:rsid w:val="00E57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74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430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3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430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30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," TargetMode="External"/><Relationship Id="rId13" Type="http://schemas.openxmlformats.org/officeDocument/2006/relationships/hyperlink" Target="http://www.pravo.gov.ru,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," TargetMode="External"/><Relationship Id="rId12" Type="http://schemas.openxmlformats.org/officeDocument/2006/relationships/hyperlink" Target="http://www.pravo.gov.ru,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www.pravo.gov.ru,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ravo.gov.ru,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vo.gov.ru," TargetMode="External"/><Relationship Id="rId10" Type="http://schemas.openxmlformats.org/officeDocument/2006/relationships/hyperlink" Target="http://www.pravo.gov.ru,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," TargetMode="External"/><Relationship Id="rId14" Type="http://schemas.openxmlformats.org/officeDocument/2006/relationships/hyperlink" Target="http://www.pravo.gov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2019-04-08T07:22:00Z</cp:lastPrinted>
  <dcterms:created xsi:type="dcterms:W3CDTF">2019-04-01T12:24:00Z</dcterms:created>
  <dcterms:modified xsi:type="dcterms:W3CDTF">2019-04-08T07:22:00Z</dcterms:modified>
</cp:coreProperties>
</file>