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30" w:rsidRPr="00431530" w:rsidRDefault="00431530">
      <w:pPr>
        <w:pStyle w:val="ConsPlusTitle"/>
        <w:jc w:val="center"/>
        <w:outlineLvl w:val="0"/>
        <w:rPr>
          <w:rFonts w:ascii="Times New Roman" w:hAnsi="Times New Roman" w:cs="Times New Roman"/>
          <w:sz w:val="28"/>
          <w:szCs w:val="28"/>
        </w:rPr>
      </w:pPr>
      <w:r w:rsidRPr="00431530">
        <w:rPr>
          <w:rFonts w:ascii="Times New Roman" w:hAnsi="Times New Roman" w:cs="Times New Roman"/>
          <w:sz w:val="28"/>
          <w:szCs w:val="28"/>
        </w:rPr>
        <w:t>ПРАВИТЕЛЬСТВО РОССИЙСКОЙ ФЕДЕРАЦИИ</w:t>
      </w:r>
    </w:p>
    <w:p w:rsidR="00431530" w:rsidRPr="00431530" w:rsidRDefault="00431530">
      <w:pPr>
        <w:pStyle w:val="ConsPlusTitle"/>
        <w:jc w:val="center"/>
        <w:rPr>
          <w:rFonts w:ascii="Times New Roman" w:hAnsi="Times New Roman" w:cs="Times New Roman"/>
          <w:sz w:val="28"/>
          <w:szCs w:val="28"/>
        </w:rPr>
      </w:pP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ПОСТАНОВЛЕНИЕ</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от 9 января 2014 г. N 10</w:t>
      </w:r>
    </w:p>
    <w:p w:rsidR="00431530" w:rsidRPr="00431530" w:rsidRDefault="00431530">
      <w:pPr>
        <w:pStyle w:val="ConsPlusTitle"/>
        <w:jc w:val="center"/>
        <w:rPr>
          <w:rFonts w:ascii="Times New Roman" w:hAnsi="Times New Roman" w:cs="Times New Roman"/>
          <w:sz w:val="28"/>
          <w:szCs w:val="28"/>
        </w:rPr>
      </w:pP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О ПОРЯДКЕ СООБЩЕНИЯ</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ОТДЕЛЬНЫМИ КАТЕГОРИЯМИ ЛИЦ О ПОЛУЧЕНИИ ПОДАРКА В СВЯЗИ</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С ПРОТОКОЛЬНЫМИ МЕРОПРИЯТИЯМИ, СЛУЖЕБНЫМИ КОМАНДИРОВКАМИ</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И ДРУГИМИ ОФИЦИАЛЬНЫМИ МЕРОПРИЯТИЯМИ, УЧАСТИЕ В КОТОРЫХ</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СВЯЗАНО С ИСПОЛНЕНИЕМ ИМИ СЛУЖЕБНЫХ (ДОЛЖНОСТНЫХ)</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ОБЯЗАННОСТЕЙ, СДАЧИ И ОЦЕНКИ ПОДАРКА, РЕАЛИЗАЦИИ</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(ВЫКУПА) И ЗАЧИСЛЕНИЯ СРЕДСТВ, ВЫРУЧЕННЫХ</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ОТ ЕГО РЕАЛИЗАЦИИ</w:t>
      </w:r>
    </w:p>
    <w:p w:rsidR="00431530" w:rsidRPr="00431530" w:rsidRDefault="00431530">
      <w:pPr>
        <w:pStyle w:val="ConsPlusNormal"/>
        <w:jc w:val="center"/>
        <w:rPr>
          <w:rFonts w:ascii="Times New Roman" w:hAnsi="Times New Roman" w:cs="Times New Roman"/>
          <w:sz w:val="28"/>
          <w:szCs w:val="28"/>
        </w:rPr>
      </w:pPr>
    </w:p>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Список изменяющих документов</w:t>
      </w:r>
    </w:p>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jc w:val="center"/>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Правительство Российской Федерации постановляет:</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(преамбула 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 xml:space="preserve">4. Министерству труда и социальной защиты Российской Федерации давать разъяснения по вопросам, связанным с применением настоящего </w:t>
      </w:r>
      <w:r w:rsidRPr="00431530">
        <w:rPr>
          <w:rFonts w:ascii="Times New Roman" w:hAnsi="Times New Roman" w:cs="Times New Roman"/>
          <w:sz w:val="28"/>
          <w:szCs w:val="28"/>
        </w:rPr>
        <w:lastRenderedPageBreak/>
        <w:t>постановления.</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(п. 5 введен Постановлением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(п. 6 введен Постановлением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Председатель Правительства</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Российской Федерации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Д.МЕДВЕДЕВ</w:t>
      </w: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jc w:val="right"/>
        <w:outlineLvl w:val="0"/>
        <w:rPr>
          <w:rFonts w:ascii="Times New Roman" w:hAnsi="Times New Roman" w:cs="Times New Roman"/>
          <w:sz w:val="28"/>
          <w:szCs w:val="28"/>
        </w:rPr>
      </w:pPr>
      <w:r w:rsidRPr="00431530">
        <w:rPr>
          <w:rFonts w:ascii="Times New Roman" w:hAnsi="Times New Roman" w:cs="Times New Roman"/>
          <w:sz w:val="28"/>
          <w:szCs w:val="28"/>
        </w:rPr>
        <w:t>Утверждено</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постановлением Правительства</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Российской Федерации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от 9 января 2014 г. N 10</w:t>
      </w: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Title"/>
        <w:jc w:val="center"/>
        <w:rPr>
          <w:rFonts w:ascii="Times New Roman" w:hAnsi="Times New Roman" w:cs="Times New Roman"/>
          <w:sz w:val="28"/>
          <w:szCs w:val="28"/>
        </w:rPr>
      </w:pPr>
      <w:bookmarkStart w:id="0" w:name="P43"/>
      <w:bookmarkEnd w:id="0"/>
      <w:r w:rsidRPr="00431530">
        <w:rPr>
          <w:rFonts w:ascii="Times New Roman" w:hAnsi="Times New Roman" w:cs="Times New Roman"/>
          <w:sz w:val="28"/>
          <w:szCs w:val="28"/>
        </w:rPr>
        <w:t>ТИПОВОЕ ПОЛОЖЕНИЕ</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О СООБЩЕНИИ ОТДЕЛЬНЫМИ КАТЕГОРИЯМИ ЛИЦ О ПОЛУЧЕНИИ</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ПОДАРКА В СВЯЗИ С ПРОТОКОЛЬНЫМИ МЕРОПРИЯТИЯМИ, СЛУЖЕБНЫМИ</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КОМАНДИРОВКАМИ И ДРУГИМИ ОФИЦИАЛЬНЫМИ МЕРОПРИЯТИЯМИ,</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УЧАСТИЕ В КОТОРЫХ СВЯЗАНО С ИСПОЛНЕНИЕМ ИМИ СЛУЖЕБНЫХ</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(ДОЛЖНОСТНЫХ) ОБЯЗАННОСТЕЙ, СДАЧЕ И ОЦЕНКЕ ПОДАРКА,</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РЕАЛИЗАЦИИ (ВЫКУПЕ) И ЗАЧИСЛЕНИИ СРЕДСТВ,</w:t>
      </w:r>
    </w:p>
    <w:p w:rsidR="00431530" w:rsidRPr="00431530" w:rsidRDefault="00431530">
      <w:pPr>
        <w:pStyle w:val="ConsPlusTitle"/>
        <w:jc w:val="center"/>
        <w:rPr>
          <w:rFonts w:ascii="Times New Roman" w:hAnsi="Times New Roman" w:cs="Times New Roman"/>
          <w:sz w:val="28"/>
          <w:szCs w:val="28"/>
        </w:rPr>
      </w:pPr>
      <w:r w:rsidRPr="00431530">
        <w:rPr>
          <w:rFonts w:ascii="Times New Roman" w:hAnsi="Times New Roman" w:cs="Times New Roman"/>
          <w:sz w:val="28"/>
          <w:szCs w:val="28"/>
        </w:rPr>
        <w:t>ВЫРУЧЕННЫХ ОТ ЕГО РЕАЛИЗАЦИИ</w:t>
      </w:r>
    </w:p>
    <w:p w:rsidR="00431530" w:rsidRPr="00431530" w:rsidRDefault="00431530">
      <w:pPr>
        <w:pStyle w:val="ConsPlusNormal"/>
        <w:jc w:val="center"/>
        <w:rPr>
          <w:rFonts w:ascii="Times New Roman" w:hAnsi="Times New Roman" w:cs="Times New Roman"/>
          <w:sz w:val="28"/>
          <w:szCs w:val="28"/>
        </w:rPr>
      </w:pPr>
    </w:p>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Список изменяющих документов</w:t>
      </w:r>
    </w:p>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2. Для целей настоящего Типового положения используются следующие понятия:</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w:t>
      </w:r>
      <w:r w:rsidRPr="00431530">
        <w:rPr>
          <w:rFonts w:ascii="Times New Roman" w:hAnsi="Times New Roman" w:cs="Times New Roman"/>
          <w:sz w:val="28"/>
          <w:szCs w:val="28"/>
        </w:rPr>
        <w:lastRenderedPageBreak/>
        <w:t>(муниципальную)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(п. 3 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bookmarkStart w:id="1" w:name="P64"/>
      <w:bookmarkEnd w:id="1"/>
      <w:r w:rsidRPr="00431530">
        <w:rPr>
          <w:rFonts w:ascii="Times New Roman" w:hAnsi="Times New Roman" w:cs="Times New Roman"/>
          <w:sz w:val="28"/>
          <w:szCs w:val="28"/>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r w:rsidRPr="00431530">
        <w:rPr>
          <w:rFonts w:ascii="Times New Roman" w:hAnsi="Times New Roman" w:cs="Times New Roman"/>
          <w:sz w:val="28"/>
          <w:szCs w:val="28"/>
        </w:rPr>
        <w:lastRenderedPageBreak/>
        <w:t>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bookmarkStart w:id="2" w:name="P66"/>
      <w:bookmarkEnd w:id="2"/>
      <w:r w:rsidRPr="00431530">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bookmarkStart w:id="3" w:name="P70"/>
      <w:bookmarkEnd w:id="3"/>
      <w:r w:rsidRPr="00431530">
        <w:rPr>
          <w:rFonts w:ascii="Times New Roman" w:hAnsi="Times New Roman" w:cs="Times New Roman"/>
          <w:sz w:val="28"/>
          <w:szCs w:val="28"/>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w:t>
      </w:r>
      <w:r w:rsidRPr="00431530">
        <w:rPr>
          <w:rFonts w:ascii="Times New Roman" w:hAnsi="Times New Roman" w:cs="Times New Roman"/>
          <w:sz w:val="28"/>
          <w:szCs w:val="28"/>
        </w:rPr>
        <w:lastRenderedPageBreak/>
        <w:t>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bookmarkStart w:id="4" w:name="P77"/>
      <w:bookmarkEnd w:id="4"/>
      <w:r w:rsidRPr="00431530">
        <w:rPr>
          <w:rFonts w:ascii="Times New Roman" w:hAnsi="Times New Roman" w:cs="Times New Roman"/>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31530" w:rsidRPr="00431530" w:rsidRDefault="00431530">
      <w:pPr>
        <w:pStyle w:val="ConsPlusNormal"/>
        <w:ind w:firstLine="540"/>
        <w:jc w:val="both"/>
        <w:rPr>
          <w:rFonts w:ascii="Times New Roman" w:hAnsi="Times New Roman" w:cs="Times New Roman"/>
          <w:sz w:val="28"/>
          <w:szCs w:val="28"/>
        </w:rPr>
      </w:pPr>
      <w:bookmarkStart w:id="5" w:name="P78"/>
      <w:bookmarkEnd w:id="5"/>
      <w:r w:rsidRPr="00431530">
        <w:rPr>
          <w:rFonts w:ascii="Times New Roman" w:hAnsi="Times New Roman" w:cs="Times New Roman"/>
          <w:sz w:val="28"/>
          <w:szCs w:val="28"/>
        </w:rPr>
        <w:t>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31530" w:rsidRPr="00431530" w:rsidRDefault="00431530">
      <w:pPr>
        <w:pStyle w:val="ConsPlusNormal"/>
        <w:jc w:val="both"/>
        <w:rPr>
          <w:rFonts w:ascii="Times New Roman" w:hAnsi="Times New Roman" w:cs="Times New Roman"/>
          <w:sz w:val="28"/>
          <w:szCs w:val="28"/>
        </w:rPr>
      </w:pPr>
      <w:r w:rsidRPr="00431530">
        <w:rPr>
          <w:rFonts w:ascii="Times New Roman" w:hAnsi="Times New Roman" w:cs="Times New Roman"/>
          <w:sz w:val="28"/>
          <w:szCs w:val="28"/>
        </w:rPr>
        <w:t>(п. 13(1) введен Постановлением Правительства РФ от 12.10.2015 N 1089)</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31530" w:rsidRPr="00431530" w:rsidRDefault="00431530">
      <w:pPr>
        <w:pStyle w:val="ConsPlusNormal"/>
        <w:ind w:firstLine="540"/>
        <w:jc w:val="both"/>
        <w:rPr>
          <w:rFonts w:ascii="Times New Roman" w:hAnsi="Times New Roman" w:cs="Times New Roman"/>
          <w:sz w:val="28"/>
          <w:szCs w:val="28"/>
        </w:rPr>
      </w:pPr>
      <w:bookmarkStart w:id="6" w:name="P83"/>
      <w:bookmarkEnd w:id="6"/>
      <w:r w:rsidRPr="00431530">
        <w:rPr>
          <w:rFonts w:ascii="Times New Roman" w:hAnsi="Times New Roman" w:cs="Times New Roman"/>
          <w:sz w:val="28"/>
          <w:szCs w:val="28"/>
        </w:rPr>
        <w:lastRenderedPageBreak/>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jc w:val="right"/>
        <w:outlineLvl w:val="1"/>
        <w:rPr>
          <w:rFonts w:ascii="Times New Roman" w:hAnsi="Times New Roman" w:cs="Times New Roman"/>
          <w:sz w:val="28"/>
          <w:szCs w:val="28"/>
        </w:rPr>
      </w:pPr>
      <w:bookmarkStart w:id="7" w:name="P92"/>
      <w:bookmarkEnd w:id="7"/>
      <w:r w:rsidRPr="00431530">
        <w:rPr>
          <w:rFonts w:ascii="Times New Roman" w:hAnsi="Times New Roman" w:cs="Times New Roman"/>
          <w:sz w:val="28"/>
          <w:szCs w:val="28"/>
        </w:rPr>
        <w:t>Приложение</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к Типовому положению о сообщении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отдельными категориями лиц</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о получении подарка в связи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с протокольными мероприятиями,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служебными командировками и другими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официальными мероприятиями,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участие в которых связано</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с исполнением ими служебных</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(должностных) обязанностей, сдаче</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и оценке подарка, реализации</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(выкупе) и зачислении средств,</w:t>
      </w:r>
    </w:p>
    <w:p w:rsidR="00431530" w:rsidRPr="00431530" w:rsidRDefault="00431530">
      <w:pPr>
        <w:pStyle w:val="ConsPlusNormal"/>
        <w:jc w:val="right"/>
        <w:rPr>
          <w:rFonts w:ascii="Times New Roman" w:hAnsi="Times New Roman" w:cs="Times New Roman"/>
          <w:sz w:val="28"/>
          <w:szCs w:val="28"/>
        </w:rPr>
      </w:pPr>
      <w:r w:rsidRPr="00431530">
        <w:rPr>
          <w:rFonts w:ascii="Times New Roman" w:hAnsi="Times New Roman" w:cs="Times New Roman"/>
          <w:sz w:val="28"/>
          <w:szCs w:val="28"/>
        </w:rPr>
        <w:t>вырученных от его реализации</w:t>
      </w:r>
    </w:p>
    <w:p w:rsidR="00431530" w:rsidRPr="00431530" w:rsidRDefault="00431530">
      <w:pPr>
        <w:pStyle w:val="ConsPlusNormal"/>
        <w:jc w:val="center"/>
        <w:rPr>
          <w:rFonts w:ascii="Times New Roman" w:hAnsi="Times New Roman" w:cs="Times New Roman"/>
          <w:sz w:val="28"/>
          <w:szCs w:val="28"/>
        </w:rPr>
      </w:pPr>
    </w:p>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Список изменяющих документов</w:t>
      </w:r>
    </w:p>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(в ред. Постановления Правительства РФ от 12.10.2015 N 1089)</w:t>
      </w:r>
    </w:p>
    <w:p w:rsidR="00431530" w:rsidRPr="00431530" w:rsidRDefault="00431530">
      <w:pPr>
        <w:pStyle w:val="ConsPlusNormal"/>
        <w:jc w:val="center"/>
        <w:rPr>
          <w:rFonts w:ascii="Times New Roman" w:hAnsi="Times New Roman" w:cs="Times New Roman"/>
          <w:sz w:val="28"/>
          <w:szCs w:val="28"/>
        </w:rPr>
      </w:pPr>
    </w:p>
    <w:p w:rsidR="00431530" w:rsidRPr="00431530" w:rsidRDefault="00431530">
      <w:pPr>
        <w:rPr>
          <w:rFonts w:ascii="Times New Roman" w:hAnsi="Times New Roman" w:cs="Times New Roman"/>
          <w:sz w:val="28"/>
          <w:szCs w:val="28"/>
        </w:rPr>
        <w:sectPr w:rsidR="00431530" w:rsidRPr="00431530" w:rsidSect="008313FD">
          <w:pgSz w:w="11906" w:h="16838"/>
          <w:pgMar w:top="1134" w:right="850" w:bottom="1134" w:left="1701" w:header="708" w:footer="708" w:gutter="0"/>
          <w:cols w:space="708"/>
          <w:docGrid w:linePitch="360"/>
        </w:sect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lastRenderedPageBreak/>
        <w:t xml:space="preserve">                      Уведомление о получении подарка</w:t>
      </w:r>
    </w:p>
    <w:p w:rsidR="00431530" w:rsidRPr="00431530" w:rsidRDefault="00431530">
      <w:pPr>
        <w:pStyle w:val="ConsPlusNonformat"/>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_________________________________________________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(наименование уполномоченного</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_________________________________________________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структурного подразделения</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_________________________________________________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государственного (муниципального) органа, фонда</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_________________________________________________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или иной организации (уполномоченных органа</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или организации)</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от 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_________________________________________________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(ф.и.о., занимаемая должность)</w:t>
      </w:r>
    </w:p>
    <w:p w:rsidR="00431530" w:rsidRPr="00431530" w:rsidRDefault="00431530">
      <w:pPr>
        <w:pStyle w:val="ConsPlusNonformat"/>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Уведомление о получении подарка от "__" ________ 20__ г.</w:t>
      </w:r>
    </w:p>
    <w:p w:rsidR="00431530" w:rsidRPr="00431530" w:rsidRDefault="00431530">
      <w:pPr>
        <w:pStyle w:val="ConsPlusNonformat"/>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Извещаю о получении ___________________________________________________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(дата получения)</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подарка(</w:t>
      </w:r>
      <w:proofErr w:type="spellStart"/>
      <w:r w:rsidRPr="00431530">
        <w:rPr>
          <w:rFonts w:ascii="Times New Roman" w:hAnsi="Times New Roman" w:cs="Times New Roman"/>
          <w:sz w:val="28"/>
          <w:szCs w:val="28"/>
        </w:rPr>
        <w:t>ов</w:t>
      </w:r>
      <w:proofErr w:type="spellEnd"/>
      <w:r w:rsidRPr="00431530">
        <w:rPr>
          <w:rFonts w:ascii="Times New Roman" w:hAnsi="Times New Roman" w:cs="Times New Roman"/>
          <w:sz w:val="28"/>
          <w:szCs w:val="28"/>
        </w:rPr>
        <w:t>) на ____________________________________________________________</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(наименование протокольного мероприятия, служебной</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командировки, другого официального мероприятия, место</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и дата проведения)</w:t>
      </w:r>
    </w:p>
    <w:p w:rsidR="00431530" w:rsidRPr="00431530" w:rsidRDefault="00431530">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431530" w:rsidRPr="00431530">
        <w:tc>
          <w:tcPr>
            <w:tcW w:w="2426" w:type="dxa"/>
            <w:tcBorders>
              <w:left w:val="nil"/>
            </w:tcBorders>
          </w:tcPr>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Наименование подарка</w:t>
            </w:r>
          </w:p>
        </w:tc>
        <w:tc>
          <w:tcPr>
            <w:tcW w:w="3421" w:type="dxa"/>
          </w:tcPr>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Характеристика подарка, его описание</w:t>
            </w:r>
          </w:p>
        </w:tc>
        <w:tc>
          <w:tcPr>
            <w:tcW w:w="1881" w:type="dxa"/>
          </w:tcPr>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Количество предметов</w:t>
            </w:r>
          </w:p>
        </w:tc>
        <w:tc>
          <w:tcPr>
            <w:tcW w:w="1911" w:type="dxa"/>
            <w:tcBorders>
              <w:right w:val="nil"/>
            </w:tcBorders>
          </w:tcPr>
          <w:p w:rsidR="00431530" w:rsidRPr="00431530" w:rsidRDefault="00431530">
            <w:pPr>
              <w:pStyle w:val="ConsPlusNormal"/>
              <w:jc w:val="center"/>
              <w:rPr>
                <w:rFonts w:ascii="Times New Roman" w:hAnsi="Times New Roman" w:cs="Times New Roman"/>
                <w:sz w:val="28"/>
                <w:szCs w:val="28"/>
              </w:rPr>
            </w:pPr>
            <w:r w:rsidRPr="00431530">
              <w:rPr>
                <w:rFonts w:ascii="Times New Roman" w:hAnsi="Times New Roman" w:cs="Times New Roman"/>
                <w:sz w:val="28"/>
                <w:szCs w:val="28"/>
              </w:rPr>
              <w:t>Стоимость в рублях &lt;*&gt;</w:t>
            </w:r>
          </w:p>
        </w:tc>
      </w:tr>
      <w:tr w:rsidR="00431530" w:rsidRPr="00431530">
        <w:tblPrEx>
          <w:tblBorders>
            <w:insideV w:val="none" w:sz="0" w:space="0" w:color="auto"/>
          </w:tblBorders>
        </w:tblPrEx>
        <w:tc>
          <w:tcPr>
            <w:tcW w:w="2426" w:type="dxa"/>
            <w:tcBorders>
              <w:left w:val="nil"/>
              <w:bottom w:val="nil"/>
              <w:right w:val="nil"/>
            </w:tcBorders>
          </w:tcPr>
          <w:p w:rsidR="00431530" w:rsidRPr="00431530" w:rsidRDefault="00431530">
            <w:pPr>
              <w:pStyle w:val="ConsPlusNormal"/>
              <w:rPr>
                <w:rFonts w:ascii="Times New Roman" w:hAnsi="Times New Roman" w:cs="Times New Roman"/>
                <w:sz w:val="28"/>
                <w:szCs w:val="28"/>
              </w:rPr>
            </w:pPr>
            <w:r w:rsidRPr="00431530">
              <w:rPr>
                <w:rFonts w:ascii="Times New Roman" w:hAnsi="Times New Roman" w:cs="Times New Roman"/>
                <w:sz w:val="28"/>
                <w:szCs w:val="28"/>
              </w:rPr>
              <w:t>1.</w:t>
            </w:r>
          </w:p>
          <w:p w:rsidR="00431530" w:rsidRPr="00431530" w:rsidRDefault="00431530">
            <w:pPr>
              <w:pStyle w:val="ConsPlusNormal"/>
              <w:rPr>
                <w:rFonts w:ascii="Times New Roman" w:hAnsi="Times New Roman" w:cs="Times New Roman"/>
                <w:sz w:val="28"/>
                <w:szCs w:val="28"/>
              </w:rPr>
            </w:pPr>
            <w:r w:rsidRPr="00431530">
              <w:rPr>
                <w:rFonts w:ascii="Times New Roman" w:hAnsi="Times New Roman" w:cs="Times New Roman"/>
                <w:sz w:val="28"/>
                <w:szCs w:val="28"/>
              </w:rPr>
              <w:lastRenderedPageBreak/>
              <w:t>2.</w:t>
            </w:r>
          </w:p>
          <w:p w:rsidR="00431530" w:rsidRPr="00431530" w:rsidRDefault="00431530">
            <w:pPr>
              <w:pStyle w:val="ConsPlusNormal"/>
              <w:rPr>
                <w:rFonts w:ascii="Times New Roman" w:hAnsi="Times New Roman" w:cs="Times New Roman"/>
                <w:sz w:val="28"/>
                <w:szCs w:val="28"/>
              </w:rPr>
            </w:pPr>
            <w:r w:rsidRPr="00431530">
              <w:rPr>
                <w:rFonts w:ascii="Times New Roman" w:hAnsi="Times New Roman" w:cs="Times New Roman"/>
                <w:sz w:val="28"/>
                <w:szCs w:val="28"/>
              </w:rPr>
              <w:t>3.</w:t>
            </w:r>
          </w:p>
          <w:p w:rsidR="00431530" w:rsidRPr="00431530" w:rsidRDefault="00431530">
            <w:pPr>
              <w:pStyle w:val="ConsPlusNormal"/>
              <w:rPr>
                <w:rFonts w:ascii="Times New Roman" w:hAnsi="Times New Roman" w:cs="Times New Roman"/>
                <w:sz w:val="28"/>
                <w:szCs w:val="28"/>
              </w:rPr>
            </w:pPr>
            <w:r w:rsidRPr="00431530">
              <w:rPr>
                <w:rFonts w:ascii="Times New Roman" w:hAnsi="Times New Roman" w:cs="Times New Roman"/>
                <w:sz w:val="28"/>
                <w:szCs w:val="28"/>
              </w:rPr>
              <w:t>Итого</w:t>
            </w:r>
          </w:p>
        </w:tc>
        <w:tc>
          <w:tcPr>
            <w:tcW w:w="3421" w:type="dxa"/>
            <w:tcBorders>
              <w:left w:val="nil"/>
              <w:bottom w:val="nil"/>
              <w:right w:val="nil"/>
            </w:tcBorders>
          </w:tcPr>
          <w:p w:rsidR="00431530" w:rsidRPr="00431530" w:rsidRDefault="00431530">
            <w:pPr>
              <w:pStyle w:val="ConsPlusNormal"/>
              <w:rPr>
                <w:rFonts w:ascii="Times New Roman" w:hAnsi="Times New Roman" w:cs="Times New Roman"/>
                <w:sz w:val="28"/>
                <w:szCs w:val="28"/>
              </w:rPr>
            </w:pPr>
          </w:p>
        </w:tc>
        <w:tc>
          <w:tcPr>
            <w:tcW w:w="1881" w:type="dxa"/>
            <w:tcBorders>
              <w:left w:val="nil"/>
              <w:bottom w:val="nil"/>
              <w:right w:val="nil"/>
            </w:tcBorders>
          </w:tcPr>
          <w:p w:rsidR="00431530" w:rsidRPr="00431530" w:rsidRDefault="00431530">
            <w:pPr>
              <w:pStyle w:val="ConsPlusNormal"/>
              <w:rPr>
                <w:rFonts w:ascii="Times New Roman" w:hAnsi="Times New Roman" w:cs="Times New Roman"/>
                <w:sz w:val="28"/>
                <w:szCs w:val="28"/>
              </w:rPr>
            </w:pPr>
          </w:p>
        </w:tc>
        <w:tc>
          <w:tcPr>
            <w:tcW w:w="1911" w:type="dxa"/>
            <w:tcBorders>
              <w:left w:val="nil"/>
              <w:bottom w:val="nil"/>
              <w:right w:val="nil"/>
            </w:tcBorders>
          </w:tcPr>
          <w:p w:rsidR="00431530" w:rsidRPr="00431530" w:rsidRDefault="00431530">
            <w:pPr>
              <w:pStyle w:val="ConsPlusNormal"/>
              <w:rPr>
                <w:rFonts w:ascii="Times New Roman" w:hAnsi="Times New Roman" w:cs="Times New Roman"/>
                <w:sz w:val="28"/>
                <w:szCs w:val="28"/>
              </w:rPr>
            </w:pPr>
          </w:p>
        </w:tc>
      </w:tr>
    </w:tbl>
    <w:p w:rsidR="00431530" w:rsidRPr="00431530" w:rsidRDefault="00431530">
      <w:pPr>
        <w:pStyle w:val="ConsPlusNormal"/>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Приложение: ______________________________________________ на _____ листах.</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(наименование документа)</w:t>
      </w:r>
    </w:p>
    <w:p w:rsidR="00431530" w:rsidRPr="00431530" w:rsidRDefault="00431530">
      <w:pPr>
        <w:pStyle w:val="ConsPlusNonformat"/>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Лицо, представившее</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уведомление         _________  _________________________  "__" ____ 20__ г.</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(подпись)    (расшифровка подписи)</w:t>
      </w:r>
    </w:p>
    <w:p w:rsidR="00431530" w:rsidRPr="00431530" w:rsidRDefault="00431530">
      <w:pPr>
        <w:pStyle w:val="ConsPlusNonformat"/>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Лицо,     принявшее</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уведомление         _________  _________________________  "__" ____ 20__ г.</w:t>
      </w: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 xml:space="preserve">                    (подпись)    (расшифровка подписи)</w:t>
      </w:r>
    </w:p>
    <w:p w:rsidR="00431530" w:rsidRPr="00431530" w:rsidRDefault="00431530">
      <w:pPr>
        <w:pStyle w:val="ConsPlusNonformat"/>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Регистрационный номер в журнале регистрации уведомлений ___________________</w:t>
      </w:r>
    </w:p>
    <w:p w:rsidR="00431530" w:rsidRPr="00431530" w:rsidRDefault="00431530">
      <w:pPr>
        <w:pStyle w:val="ConsPlusNonformat"/>
        <w:jc w:val="both"/>
        <w:rPr>
          <w:rFonts w:ascii="Times New Roman" w:hAnsi="Times New Roman" w:cs="Times New Roman"/>
          <w:sz w:val="28"/>
          <w:szCs w:val="28"/>
        </w:rPr>
      </w:pPr>
    </w:p>
    <w:p w:rsidR="00431530" w:rsidRPr="00431530" w:rsidRDefault="00431530">
      <w:pPr>
        <w:pStyle w:val="ConsPlusNonformat"/>
        <w:jc w:val="both"/>
        <w:rPr>
          <w:rFonts w:ascii="Times New Roman" w:hAnsi="Times New Roman" w:cs="Times New Roman"/>
          <w:sz w:val="28"/>
          <w:szCs w:val="28"/>
        </w:rPr>
      </w:pPr>
      <w:r w:rsidRPr="00431530">
        <w:rPr>
          <w:rFonts w:ascii="Times New Roman" w:hAnsi="Times New Roman" w:cs="Times New Roman"/>
          <w:sz w:val="28"/>
          <w:szCs w:val="28"/>
        </w:rPr>
        <w:t>"__" _________ 20__ г.</w:t>
      </w: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r w:rsidRPr="00431530">
        <w:rPr>
          <w:rFonts w:ascii="Times New Roman" w:hAnsi="Times New Roman" w:cs="Times New Roman"/>
          <w:sz w:val="28"/>
          <w:szCs w:val="28"/>
        </w:rPr>
        <w:t>--------------------------------</w:t>
      </w:r>
    </w:p>
    <w:p w:rsidR="00431530" w:rsidRPr="00431530" w:rsidRDefault="00431530">
      <w:pPr>
        <w:pStyle w:val="ConsPlusNormal"/>
        <w:ind w:firstLine="540"/>
        <w:jc w:val="both"/>
        <w:rPr>
          <w:rFonts w:ascii="Times New Roman" w:hAnsi="Times New Roman" w:cs="Times New Roman"/>
          <w:sz w:val="28"/>
          <w:szCs w:val="28"/>
        </w:rPr>
      </w:pPr>
      <w:bookmarkStart w:id="8" w:name="P161"/>
      <w:bookmarkEnd w:id="8"/>
      <w:r w:rsidRPr="00431530">
        <w:rPr>
          <w:rFonts w:ascii="Times New Roman" w:hAnsi="Times New Roman" w:cs="Times New Roman"/>
          <w:sz w:val="28"/>
          <w:szCs w:val="28"/>
        </w:rPr>
        <w:t>&lt;*&gt; Заполняется при наличии документов, подтверждающих стоимость подарка.</w:t>
      </w: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ind w:firstLine="540"/>
        <w:jc w:val="both"/>
        <w:rPr>
          <w:rFonts w:ascii="Times New Roman" w:hAnsi="Times New Roman" w:cs="Times New Roman"/>
          <w:sz w:val="28"/>
          <w:szCs w:val="28"/>
        </w:rPr>
      </w:pPr>
    </w:p>
    <w:p w:rsidR="00431530" w:rsidRPr="00431530" w:rsidRDefault="00431530">
      <w:pPr>
        <w:pStyle w:val="ConsPlusNormal"/>
        <w:pBdr>
          <w:top w:val="single" w:sz="6" w:space="0" w:color="auto"/>
        </w:pBdr>
        <w:spacing w:before="100" w:after="100"/>
        <w:jc w:val="both"/>
        <w:rPr>
          <w:rFonts w:ascii="Times New Roman" w:hAnsi="Times New Roman" w:cs="Times New Roman"/>
          <w:sz w:val="28"/>
          <w:szCs w:val="28"/>
        </w:rPr>
      </w:pPr>
    </w:p>
    <w:p w:rsidR="00D24A14" w:rsidRPr="00431530" w:rsidRDefault="00431530">
      <w:pPr>
        <w:rPr>
          <w:rFonts w:ascii="Times New Roman" w:hAnsi="Times New Roman" w:cs="Times New Roman"/>
          <w:sz w:val="28"/>
          <w:szCs w:val="28"/>
        </w:rPr>
      </w:pPr>
    </w:p>
    <w:sectPr w:rsidR="00D24A14" w:rsidRPr="00431530" w:rsidSect="00FE0F4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31530"/>
    <w:rsid w:val="00431530"/>
    <w:rsid w:val="008766D7"/>
    <w:rsid w:val="00A87ADD"/>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2772</Words>
  <Characters>15802</Characters>
  <Application>Microsoft Office Word</Application>
  <DocSecurity>0</DocSecurity>
  <Lines>131</Lines>
  <Paragraphs>37</Paragraphs>
  <ScaleCrop>false</ScaleCrop>
  <Company>***</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2017-05-22T08:20:00Z</dcterms:created>
  <dcterms:modified xsi:type="dcterms:W3CDTF">2017-05-22T08:21:00Z</dcterms:modified>
</cp:coreProperties>
</file>