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7" w:rsidRPr="00CE07F4" w:rsidRDefault="00087AB7" w:rsidP="00087AB7">
      <w:pPr>
        <w:jc w:val="center"/>
        <w:rPr>
          <w:b/>
        </w:rPr>
      </w:pPr>
      <w:r w:rsidRPr="00CE07F4">
        <w:rPr>
          <w:b/>
        </w:rPr>
        <w:t>РЕШЕНИЕ</w:t>
      </w:r>
    </w:p>
    <w:p w:rsidR="00087AB7" w:rsidRPr="00CE07F4" w:rsidRDefault="00087AB7" w:rsidP="00087AB7">
      <w:pPr>
        <w:pStyle w:val="ac"/>
        <w:jc w:val="center"/>
        <w:rPr>
          <w:b/>
        </w:rPr>
      </w:pPr>
      <w:r w:rsidRPr="00CE07F4">
        <w:rPr>
          <w:b/>
        </w:rPr>
        <w:t>Городской Думы города Сарова от 01.03.2018  № 17/6-гд</w:t>
      </w:r>
    </w:p>
    <w:p w:rsidR="00087AB7" w:rsidRPr="00CE07F4" w:rsidRDefault="00087AB7" w:rsidP="00087AB7">
      <w:pPr>
        <w:ind w:right="18"/>
        <w:jc w:val="center"/>
        <w:rPr>
          <w:b/>
        </w:rPr>
      </w:pPr>
      <w:proofErr w:type="gramStart"/>
      <w:r w:rsidRPr="00CE07F4">
        <w:rPr>
          <w:b/>
        </w:rPr>
        <w:t>«О внесении изменений в решение Городской Думы города Сарова от 28.12.2017 № 127/6-гд «Об утверждении порядка проведения голосования по общественным территориям города Сарова, подлежащим благоустройству в первоочередном порядке в 2018 году в рамках муниципальной программы «Формирование современной городской среды города Сарова Нижегородской области  в рамках реализации приоритетного проекта  «Формирование комфортной городской среды» на 2018-2022 годы»</w:t>
      </w:r>
      <w:proofErr w:type="gramEnd"/>
    </w:p>
    <w:p w:rsidR="009F6D46" w:rsidRPr="00CE07F4" w:rsidRDefault="009F6D46" w:rsidP="00087AB7">
      <w:pPr>
        <w:ind w:right="18"/>
        <w:jc w:val="both"/>
      </w:pPr>
    </w:p>
    <w:p w:rsidR="009F6D46" w:rsidRPr="00CE07F4" w:rsidRDefault="009F6D46" w:rsidP="00087AB7">
      <w:pPr>
        <w:ind w:right="18"/>
        <w:jc w:val="both"/>
      </w:pPr>
    </w:p>
    <w:p w:rsidR="00E12C35" w:rsidRPr="00CE07F4" w:rsidRDefault="00E12C35" w:rsidP="00E12C35">
      <w:pPr>
        <w:pStyle w:val="a3"/>
        <w:spacing w:after="0"/>
        <w:ind w:firstLine="709"/>
      </w:pPr>
    </w:p>
    <w:p w:rsidR="00E12C35" w:rsidRPr="00CE07F4" w:rsidRDefault="00E12C35" w:rsidP="00E12C35">
      <w:pPr>
        <w:pStyle w:val="a3"/>
        <w:spacing w:after="0"/>
        <w:ind w:firstLine="709"/>
      </w:pPr>
    </w:p>
    <w:p w:rsidR="00E12C35" w:rsidRPr="00CE07F4" w:rsidRDefault="00E12C35" w:rsidP="00E12C35">
      <w:pPr>
        <w:ind w:firstLine="709"/>
        <w:jc w:val="both"/>
      </w:pPr>
      <w:proofErr w:type="gramStart"/>
      <w:r w:rsidRPr="00CE07F4">
        <w:t>На основании обращения главы Администрации города Сарова (</w:t>
      </w:r>
      <w:proofErr w:type="spellStart"/>
      <w:r w:rsidRPr="00CE07F4">
        <w:t>вх</w:t>
      </w:r>
      <w:proofErr w:type="spellEnd"/>
      <w:r w:rsidRPr="00CE07F4">
        <w:t>. № 344/01-10 от 28.02.2018), в соответствии с постановлением Правительства Российской Федерации от 16.12.2017 № 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25 Устава города Сарова,  Городская Дума</w:t>
      </w:r>
      <w:proofErr w:type="gramEnd"/>
      <w:r w:rsidRPr="00CE07F4">
        <w:t xml:space="preserve"> города Сарова</w:t>
      </w:r>
    </w:p>
    <w:p w:rsidR="00E12C35" w:rsidRPr="00CE07F4" w:rsidRDefault="00E12C35" w:rsidP="00E12C35">
      <w:pPr>
        <w:ind w:firstLine="709"/>
      </w:pPr>
    </w:p>
    <w:p w:rsidR="00E12C35" w:rsidRPr="00CE07F4" w:rsidRDefault="00E12C35" w:rsidP="00E12C35">
      <w:pPr>
        <w:rPr>
          <w:b/>
        </w:rPr>
      </w:pPr>
      <w:r w:rsidRPr="00CE07F4">
        <w:rPr>
          <w:b/>
        </w:rPr>
        <w:t>решила:</w:t>
      </w:r>
    </w:p>
    <w:p w:rsidR="00E12C35" w:rsidRPr="00CE07F4" w:rsidRDefault="00E12C35" w:rsidP="00E12C35">
      <w:pPr>
        <w:ind w:firstLine="709"/>
        <w:jc w:val="both"/>
      </w:pPr>
    </w:p>
    <w:p w:rsidR="00E12C35" w:rsidRPr="00CE07F4" w:rsidRDefault="00E12C35" w:rsidP="00E12C35">
      <w:pPr>
        <w:pStyle w:val="aa"/>
        <w:widowControl w:val="0"/>
        <w:spacing w:after="0"/>
        <w:ind w:left="0" w:firstLine="709"/>
        <w:jc w:val="both"/>
      </w:pPr>
      <w:r w:rsidRPr="00CE07F4">
        <w:t>1. Внести в решение Городской Думы города Сарова от 28.12.2017 № 127/6-гд «Об утверждении порядка проведения голосования по общественным территориям города Сарова, подлежащим благоустройству в первоочередном порядке в 2018 году в рамках муниципальной программы «Формирование современной городской среды города Сарова Нижегородской области  в рамках реализации приоритетного проекта  «Формирование комфортной городской среды» на 2018-2022 годы» (далее по тексту - Решение) следующие изменения:</w:t>
      </w:r>
    </w:p>
    <w:p w:rsidR="00E12C35" w:rsidRPr="00CE07F4" w:rsidRDefault="00E12C35" w:rsidP="00E12C35">
      <w:pPr>
        <w:pStyle w:val="aa"/>
        <w:widowControl w:val="0"/>
        <w:spacing w:after="0"/>
        <w:ind w:left="0" w:firstLine="709"/>
        <w:jc w:val="both"/>
      </w:pPr>
      <w:r w:rsidRPr="00CE07F4">
        <w:t>1.1. В Решении, в приложениях №№ 1, 2, 3, 4 к Решению слово «бюллетень» в соответствующем падеже и числе по тексту заменить словами «опросный лист» в соответствующем падеже и числе.</w:t>
      </w:r>
    </w:p>
    <w:p w:rsidR="00E12C35" w:rsidRPr="00CE07F4" w:rsidRDefault="00E12C35" w:rsidP="00E12C35">
      <w:pPr>
        <w:pStyle w:val="aa"/>
        <w:widowControl w:val="0"/>
        <w:spacing w:after="0"/>
        <w:ind w:left="0" w:firstLine="709"/>
        <w:jc w:val="both"/>
      </w:pPr>
      <w:r w:rsidRPr="00CE07F4">
        <w:t>1.2. </w:t>
      </w:r>
      <w:proofErr w:type="gramStart"/>
      <w:r w:rsidRPr="00CE07F4">
        <w:t>В приложении № 3 к Решению слова «содержащихся в ящиках для голосования» заменить словами «полученных членами территориальной счетной комиссии».</w:t>
      </w:r>
      <w:proofErr w:type="gramEnd"/>
    </w:p>
    <w:p w:rsidR="009F6D46" w:rsidRPr="00CE07F4" w:rsidRDefault="00D4247D" w:rsidP="00E12C35">
      <w:pPr>
        <w:ind w:firstLine="709"/>
        <w:jc w:val="both"/>
      </w:pPr>
      <w:r w:rsidRPr="00CE07F4">
        <w:t>2.</w:t>
      </w:r>
      <w:r w:rsidR="00E12C35" w:rsidRPr="00CE07F4">
        <w:t> </w:t>
      </w:r>
      <w:proofErr w:type="gramStart"/>
      <w:r w:rsidR="00E12C35" w:rsidRPr="00CE07F4">
        <w:t>Контроль за</w:t>
      </w:r>
      <w:proofErr w:type="gramEnd"/>
      <w:r w:rsidR="00E12C35" w:rsidRPr="00CE07F4">
        <w:t xml:space="preserve"> исполнением настоящего решения осуществляет заместитель Председателя Городской Думы города Сарова Жижин С.А.</w:t>
      </w:r>
    </w:p>
    <w:p w:rsidR="009F6D46" w:rsidRPr="00CE07F4" w:rsidRDefault="009F6D46" w:rsidP="009F6D46">
      <w:pPr>
        <w:jc w:val="both"/>
      </w:pPr>
    </w:p>
    <w:p w:rsidR="009F6D46" w:rsidRPr="00CE07F4" w:rsidRDefault="009F6D46" w:rsidP="009F6D46">
      <w:pPr>
        <w:jc w:val="both"/>
      </w:pPr>
    </w:p>
    <w:p w:rsidR="000842E4" w:rsidRPr="00CE07F4" w:rsidRDefault="009F6D46" w:rsidP="00E12C35">
      <w:pPr>
        <w:pStyle w:val="2"/>
        <w:spacing w:after="0" w:line="240" w:lineRule="auto"/>
        <w:ind w:left="0"/>
        <w:jc w:val="both"/>
      </w:pPr>
      <w:r w:rsidRPr="00CE07F4">
        <w:t>Глава города Сарова</w:t>
      </w:r>
      <w:r w:rsidRPr="00CE07F4">
        <w:tab/>
      </w:r>
      <w:r w:rsidRPr="00CE07F4">
        <w:tab/>
      </w:r>
      <w:r w:rsidRPr="00CE07F4">
        <w:tab/>
      </w:r>
      <w:r w:rsidRPr="00CE07F4">
        <w:tab/>
      </w:r>
      <w:r w:rsidRPr="00CE07F4">
        <w:tab/>
      </w:r>
      <w:r w:rsidRPr="00CE07F4">
        <w:tab/>
      </w:r>
      <w:r w:rsidRPr="00CE07F4">
        <w:tab/>
      </w:r>
      <w:r w:rsidRPr="00CE07F4">
        <w:tab/>
        <w:t>А. М. Тихонов</w:t>
      </w:r>
    </w:p>
    <w:sectPr w:rsidR="000842E4" w:rsidRPr="00CE07F4" w:rsidSect="00087AB7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19" w:rsidRDefault="00E77519" w:rsidP="00727BC5">
      <w:r>
        <w:separator/>
      </w:r>
    </w:p>
  </w:endnote>
  <w:endnote w:type="continuationSeparator" w:id="0">
    <w:p w:rsidR="00E77519" w:rsidRDefault="00E77519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342EB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E775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342EB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AB7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E775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19" w:rsidRDefault="00E77519" w:rsidP="00727BC5">
      <w:r>
        <w:separator/>
      </w:r>
    </w:p>
  </w:footnote>
  <w:footnote w:type="continuationSeparator" w:id="0">
    <w:p w:rsidR="00E77519" w:rsidRDefault="00E77519" w:rsidP="00727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842E4"/>
    <w:rsid w:val="00087AB7"/>
    <w:rsid w:val="002E3526"/>
    <w:rsid w:val="0043437C"/>
    <w:rsid w:val="00727BC5"/>
    <w:rsid w:val="009F6D46"/>
    <w:rsid w:val="00C0167B"/>
    <w:rsid w:val="00C342EB"/>
    <w:rsid w:val="00C80807"/>
    <w:rsid w:val="00CE07F4"/>
    <w:rsid w:val="00D4247D"/>
    <w:rsid w:val="00E12C35"/>
    <w:rsid w:val="00E77519"/>
    <w:rsid w:val="00E9528C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F6D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 Знак4,ВерхКолонтитул"/>
    <w:basedOn w:val="a"/>
    <w:link w:val="ad"/>
    <w:rsid w:val="00087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4 Знак,ВерхКолонтитул Знак"/>
    <w:basedOn w:val="a0"/>
    <w:link w:val="ac"/>
    <w:rsid w:val="00087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Администрация г.Сарова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2018-03-01T13:17:00Z</cp:lastPrinted>
  <dcterms:created xsi:type="dcterms:W3CDTF">2018-03-02T12:05:00Z</dcterms:created>
  <dcterms:modified xsi:type="dcterms:W3CDTF">2018-03-02T12:56:00Z</dcterms:modified>
</cp:coreProperties>
</file>