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A" w:rsidRPr="007C6EBA" w:rsidRDefault="007C6EBA" w:rsidP="007C6EBA">
      <w:pPr>
        <w:jc w:val="center"/>
        <w:rPr>
          <w:rFonts w:ascii="Arial" w:hAnsi="Arial" w:cs="Arial"/>
          <w:b/>
        </w:rPr>
      </w:pPr>
      <w:r w:rsidRPr="007C6EBA">
        <w:rPr>
          <w:rFonts w:ascii="Arial" w:hAnsi="Arial" w:cs="Arial"/>
          <w:b/>
        </w:rPr>
        <w:t>РЕШЕНИЕ</w:t>
      </w:r>
    </w:p>
    <w:p w:rsidR="007C6EBA" w:rsidRPr="007C6EBA" w:rsidRDefault="007C6EBA" w:rsidP="007C6EBA">
      <w:pPr>
        <w:pStyle w:val="a9"/>
        <w:jc w:val="center"/>
        <w:rPr>
          <w:rFonts w:ascii="Arial" w:hAnsi="Arial" w:cs="Arial"/>
          <w:b/>
        </w:rPr>
      </w:pPr>
      <w:r w:rsidRPr="007C6EBA">
        <w:rPr>
          <w:rFonts w:ascii="Arial" w:hAnsi="Arial" w:cs="Arial"/>
          <w:b/>
        </w:rPr>
        <w:t xml:space="preserve">Городской Думы города </w:t>
      </w:r>
      <w:proofErr w:type="spellStart"/>
      <w:r w:rsidRPr="007C6EBA">
        <w:rPr>
          <w:rFonts w:ascii="Arial" w:hAnsi="Arial" w:cs="Arial"/>
          <w:b/>
        </w:rPr>
        <w:t>Сарова</w:t>
      </w:r>
      <w:proofErr w:type="spellEnd"/>
      <w:r w:rsidRPr="007C6EBA">
        <w:rPr>
          <w:rFonts w:ascii="Arial" w:hAnsi="Arial" w:cs="Arial"/>
          <w:b/>
        </w:rPr>
        <w:t xml:space="preserve"> от 01.02.2018  № 11/6-гд</w:t>
      </w:r>
    </w:p>
    <w:p w:rsidR="007C6EBA" w:rsidRPr="007C6EBA" w:rsidRDefault="007C6EBA" w:rsidP="007C6EBA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C6EBA">
        <w:rPr>
          <w:rFonts w:ascii="Arial" w:hAnsi="Arial" w:cs="Arial"/>
          <w:b/>
        </w:rPr>
        <w:t>«О награждении Почетной грамотой города Саров Нижегородской области</w:t>
      </w:r>
      <w:r w:rsidRPr="007C6EBA">
        <w:rPr>
          <w:rFonts w:ascii="Arial" w:hAnsi="Arial" w:cs="Arial"/>
          <w:b/>
          <w:bCs/>
        </w:rPr>
        <w:t>»</w:t>
      </w:r>
    </w:p>
    <w:p w:rsidR="00B91CD8" w:rsidRPr="007C6EBA" w:rsidRDefault="00B91CD8" w:rsidP="00B91CD8">
      <w:pPr>
        <w:jc w:val="both"/>
        <w:rPr>
          <w:rFonts w:ascii="Arial" w:hAnsi="Arial" w:cs="Arial"/>
        </w:rPr>
      </w:pPr>
    </w:p>
    <w:p w:rsidR="00287554" w:rsidRPr="007C6EBA" w:rsidRDefault="00287554" w:rsidP="00B91CD8">
      <w:pPr>
        <w:jc w:val="both"/>
        <w:rPr>
          <w:rFonts w:ascii="Arial" w:hAnsi="Arial" w:cs="Arial"/>
        </w:rPr>
      </w:pPr>
    </w:p>
    <w:p w:rsidR="00B91CD8" w:rsidRPr="007C6EBA" w:rsidRDefault="00B91CD8" w:rsidP="00B91CD8">
      <w:pPr>
        <w:jc w:val="both"/>
        <w:rPr>
          <w:rFonts w:ascii="Arial" w:hAnsi="Arial" w:cs="Arial"/>
        </w:rPr>
      </w:pPr>
    </w:p>
    <w:p w:rsidR="001D6445" w:rsidRPr="007C6EBA" w:rsidRDefault="001D6445" w:rsidP="001D6445">
      <w:pPr>
        <w:ind w:firstLine="709"/>
        <w:jc w:val="both"/>
        <w:rPr>
          <w:rFonts w:ascii="Arial" w:hAnsi="Arial" w:cs="Arial"/>
        </w:rPr>
      </w:pPr>
    </w:p>
    <w:p w:rsidR="001D6445" w:rsidRPr="007C6EBA" w:rsidRDefault="001D6445" w:rsidP="001D6445">
      <w:pPr>
        <w:ind w:firstLine="709"/>
        <w:jc w:val="both"/>
        <w:rPr>
          <w:rFonts w:ascii="Arial" w:hAnsi="Arial" w:cs="Arial"/>
        </w:rPr>
      </w:pPr>
      <w:proofErr w:type="gramStart"/>
      <w:r w:rsidRPr="007C6EBA">
        <w:rPr>
          <w:rFonts w:ascii="Arial" w:hAnsi="Arial" w:cs="Arial"/>
        </w:rPr>
        <w:t>Рассмотрев обращения общественной организации «Совет ветеранов города Саров Нижегородской области» (</w:t>
      </w:r>
      <w:proofErr w:type="spellStart"/>
      <w:r w:rsidRPr="007C6EBA">
        <w:rPr>
          <w:rFonts w:ascii="Arial" w:hAnsi="Arial" w:cs="Arial"/>
        </w:rPr>
        <w:t>вх</w:t>
      </w:r>
      <w:proofErr w:type="spellEnd"/>
      <w:r w:rsidRPr="007C6EBA">
        <w:rPr>
          <w:rFonts w:ascii="Arial" w:hAnsi="Arial" w:cs="Arial"/>
        </w:rPr>
        <w:t xml:space="preserve">. № 1501/01-11 от 28.08.2017), </w:t>
      </w:r>
      <w:proofErr w:type="spellStart"/>
      <w:r w:rsidRPr="007C6EBA">
        <w:rPr>
          <w:rFonts w:ascii="Arial" w:hAnsi="Arial" w:cs="Arial"/>
        </w:rPr>
        <w:t>Саровской</w:t>
      </w:r>
      <w:proofErr w:type="spellEnd"/>
      <w:r w:rsidRPr="007C6EBA">
        <w:rPr>
          <w:rFonts w:ascii="Arial" w:hAnsi="Arial" w:cs="Arial"/>
        </w:rPr>
        <w:t xml:space="preserve">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7C6EBA">
        <w:rPr>
          <w:rFonts w:ascii="Arial" w:hAnsi="Arial" w:cs="Arial"/>
        </w:rPr>
        <w:t>вх</w:t>
      </w:r>
      <w:proofErr w:type="spellEnd"/>
      <w:r w:rsidRPr="007C6EBA">
        <w:rPr>
          <w:rFonts w:ascii="Arial" w:hAnsi="Arial" w:cs="Arial"/>
        </w:rPr>
        <w:t xml:space="preserve">. № 1620/01-11 от  21.09.2017), </w:t>
      </w:r>
      <w:proofErr w:type="spellStart"/>
      <w:r w:rsidRPr="007C6EBA">
        <w:rPr>
          <w:rFonts w:ascii="Arial" w:hAnsi="Arial" w:cs="Arial"/>
        </w:rPr>
        <w:t>Саровской</w:t>
      </w:r>
      <w:proofErr w:type="spellEnd"/>
      <w:r w:rsidRPr="007C6EBA">
        <w:rPr>
          <w:rFonts w:ascii="Arial" w:hAnsi="Arial" w:cs="Arial"/>
        </w:rPr>
        <w:t xml:space="preserve"> городской общественной организации «Дети войны» (</w:t>
      </w:r>
      <w:proofErr w:type="spellStart"/>
      <w:r w:rsidRPr="007C6EBA">
        <w:rPr>
          <w:rFonts w:ascii="Arial" w:hAnsi="Arial" w:cs="Arial"/>
        </w:rPr>
        <w:t>вх</w:t>
      </w:r>
      <w:proofErr w:type="spellEnd"/>
      <w:r w:rsidRPr="007C6EBA">
        <w:rPr>
          <w:rFonts w:ascii="Arial" w:hAnsi="Arial" w:cs="Arial"/>
        </w:rPr>
        <w:t>. № 1933/01-11 от 14.11.2017, № 1934/01-11 от 14.11.2017), в соответствии с Положением «О Почётной грамоте города Саров</w:t>
      </w:r>
      <w:proofErr w:type="gramEnd"/>
      <w:r w:rsidRPr="007C6EBA">
        <w:rPr>
          <w:rFonts w:ascii="Arial" w:hAnsi="Arial" w:cs="Arial"/>
        </w:rPr>
        <w:t xml:space="preserve"> Нижегородской области», утвержденным решением городской Думы города </w:t>
      </w:r>
      <w:proofErr w:type="spellStart"/>
      <w:r w:rsidRPr="007C6EBA">
        <w:rPr>
          <w:rFonts w:ascii="Arial" w:hAnsi="Arial" w:cs="Arial"/>
        </w:rPr>
        <w:t>Сарова</w:t>
      </w:r>
      <w:proofErr w:type="spellEnd"/>
      <w:r w:rsidRPr="007C6EBA">
        <w:rPr>
          <w:rFonts w:ascii="Arial" w:hAnsi="Arial" w:cs="Arial"/>
        </w:rPr>
        <w:t xml:space="preserve"> от 25.12.2001 № 193-гд (в редакции решения городской Думы города </w:t>
      </w:r>
      <w:proofErr w:type="spellStart"/>
      <w:r w:rsidRPr="007C6EBA">
        <w:rPr>
          <w:rFonts w:ascii="Arial" w:hAnsi="Arial" w:cs="Arial"/>
        </w:rPr>
        <w:t>Сарова</w:t>
      </w:r>
      <w:proofErr w:type="spellEnd"/>
      <w:r w:rsidRPr="007C6EBA">
        <w:rPr>
          <w:rFonts w:ascii="Arial" w:hAnsi="Arial" w:cs="Arial"/>
        </w:rPr>
        <w:t xml:space="preserve"> от 29.10.2009 № 122/4-гд), Городская Дума города </w:t>
      </w:r>
      <w:proofErr w:type="spellStart"/>
      <w:r w:rsidRPr="007C6EBA">
        <w:rPr>
          <w:rFonts w:ascii="Arial" w:hAnsi="Arial" w:cs="Arial"/>
        </w:rPr>
        <w:t>Сарова</w:t>
      </w:r>
      <w:proofErr w:type="spellEnd"/>
    </w:p>
    <w:p w:rsidR="001D6445" w:rsidRPr="007C6EBA" w:rsidRDefault="001D6445" w:rsidP="001D6445">
      <w:pPr>
        <w:ind w:firstLine="709"/>
        <w:jc w:val="both"/>
        <w:rPr>
          <w:rFonts w:ascii="Arial" w:hAnsi="Arial" w:cs="Arial"/>
        </w:rPr>
      </w:pPr>
    </w:p>
    <w:p w:rsidR="001D6445" w:rsidRPr="007C6EBA" w:rsidRDefault="001D6445" w:rsidP="001D6445">
      <w:pPr>
        <w:jc w:val="both"/>
        <w:rPr>
          <w:rFonts w:ascii="Arial" w:hAnsi="Arial" w:cs="Arial"/>
          <w:b/>
          <w:bCs/>
        </w:rPr>
      </w:pPr>
      <w:r w:rsidRPr="007C6EBA">
        <w:rPr>
          <w:rFonts w:ascii="Arial" w:hAnsi="Arial" w:cs="Arial"/>
          <w:b/>
          <w:bCs/>
        </w:rPr>
        <w:t>решила:</w:t>
      </w:r>
    </w:p>
    <w:p w:rsidR="001D6445" w:rsidRPr="007C6EBA" w:rsidRDefault="001D6445" w:rsidP="001D6445">
      <w:pPr>
        <w:ind w:firstLine="709"/>
        <w:jc w:val="both"/>
        <w:rPr>
          <w:rFonts w:ascii="Arial" w:hAnsi="Arial" w:cs="Arial"/>
        </w:rPr>
      </w:pPr>
    </w:p>
    <w:p w:rsidR="001D6445" w:rsidRPr="007C6EBA" w:rsidRDefault="001D6445" w:rsidP="001D6445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i/>
          <w:iCs/>
        </w:rPr>
      </w:pPr>
      <w:r w:rsidRPr="007C6EBA">
        <w:rPr>
          <w:rFonts w:ascii="Arial" w:hAnsi="Arial" w:cs="Arial"/>
        </w:rPr>
        <w:t>1. За многолетнюю активную работу, высокие результаты, достигнутые в развитии ветеранского движения и общественной деятельности, наградить Почетной грамотой города Саров Нижегородской области:</w:t>
      </w:r>
    </w:p>
    <w:p w:rsidR="001D6445" w:rsidRPr="007C6EBA" w:rsidRDefault="001D6445" w:rsidP="001D6445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i/>
          <w:iCs/>
        </w:rPr>
      </w:pP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>- Вуколову Марию Васильевну, 1948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>- Егорова Вячеслава Ивановича, 1939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 xml:space="preserve">- </w:t>
      </w:r>
      <w:proofErr w:type="spellStart"/>
      <w:r w:rsidRPr="007C6EBA">
        <w:rPr>
          <w:rFonts w:ascii="Arial" w:hAnsi="Arial" w:cs="Arial"/>
        </w:rPr>
        <w:t>Зимакову</w:t>
      </w:r>
      <w:proofErr w:type="spellEnd"/>
      <w:r w:rsidRPr="007C6EBA">
        <w:rPr>
          <w:rFonts w:ascii="Arial" w:hAnsi="Arial" w:cs="Arial"/>
        </w:rPr>
        <w:t xml:space="preserve"> Людмилу Николаевну, 1942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>- Кобзарь Наталью Ивановну, 1957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>- Комарову Марину Николаевну, 1952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 xml:space="preserve">- Лазареву Наталью </w:t>
      </w:r>
      <w:r w:rsidR="008562A9">
        <w:rPr>
          <w:rFonts w:ascii="Arial" w:hAnsi="Arial" w:cs="Arial"/>
        </w:rPr>
        <w:t>Александровну</w:t>
      </w:r>
      <w:r w:rsidRPr="007C6EBA">
        <w:rPr>
          <w:rFonts w:ascii="Arial" w:hAnsi="Arial" w:cs="Arial"/>
        </w:rPr>
        <w:t>, 1958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>- Никонову Лидию Федоровну, 1939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 xml:space="preserve">- </w:t>
      </w:r>
      <w:proofErr w:type="spellStart"/>
      <w:r w:rsidRPr="007C6EBA">
        <w:rPr>
          <w:rFonts w:ascii="Arial" w:hAnsi="Arial" w:cs="Arial"/>
        </w:rPr>
        <w:t>Шерстобоеву</w:t>
      </w:r>
      <w:proofErr w:type="spellEnd"/>
      <w:r w:rsidRPr="007C6EBA">
        <w:rPr>
          <w:rFonts w:ascii="Arial" w:hAnsi="Arial" w:cs="Arial"/>
        </w:rPr>
        <w:t xml:space="preserve"> Валентину Сергеевну, 1940 года рождения;</w:t>
      </w:r>
    </w:p>
    <w:p w:rsidR="001D6445" w:rsidRPr="007C6EBA" w:rsidRDefault="001D6445" w:rsidP="001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 xml:space="preserve">- </w:t>
      </w:r>
      <w:proofErr w:type="spellStart"/>
      <w:r w:rsidRPr="007C6EBA">
        <w:rPr>
          <w:rFonts w:ascii="Arial" w:hAnsi="Arial" w:cs="Arial"/>
        </w:rPr>
        <w:t>Янбаева</w:t>
      </w:r>
      <w:proofErr w:type="spellEnd"/>
      <w:r w:rsidRPr="007C6EBA">
        <w:rPr>
          <w:rFonts w:ascii="Arial" w:hAnsi="Arial" w:cs="Arial"/>
        </w:rPr>
        <w:t xml:space="preserve"> Геннадия Михайловича, 1936 года рождения.</w:t>
      </w:r>
    </w:p>
    <w:p w:rsidR="001D6445" w:rsidRPr="007C6EBA" w:rsidRDefault="001D6445" w:rsidP="001D6445">
      <w:pPr>
        <w:ind w:firstLine="709"/>
        <w:jc w:val="both"/>
        <w:rPr>
          <w:rFonts w:ascii="Arial" w:hAnsi="Arial" w:cs="Arial"/>
        </w:rPr>
      </w:pPr>
    </w:p>
    <w:p w:rsidR="003673D5" w:rsidRPr="007C6EBA" w:rsidRDefault="001D6445" w:rsidP="001D6445">
      <w:pPr>
        <w:ind w:firstLine="709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 xml:space="preserve">2. Контроль исполнения настоящего решения осуществляет заместитель председателя Городской Думы города </w:t>
      </w:r>
      <w:proofErr w:type="spellStart"/>
      <w:r w:rsidRPr="007C6EBA">
        <w:rPr>
          <w:rFonts w:ascii="Arial" w:hAnsi="Arial" w:cs="Arial"/>
        </w:rPr>
        <w:t>Сарова</w:t>
      </w:r>
      <w:proofErr w:type="spellEnd"/>
      <w:r w:rsidRPr="007C6EBA">
        <w:rPr>
          <w:rFonts w:ascii="Arial" w:hAnsi="Arial" w:cs="Arial"/>
        </w:rPr>
        <w:t xml:space="preserve"> Ульянов А.С.</w:t>
      </w:r>
    </w:p>
    <w:p w:rsidR="001F1822" w:rsidRPr="007C6EBA" w:rsidRDefault="001F1822" w:rsidP="00012EE7">
      <w:pPr>
        <w:jc w:val="both"/>
        <w:rPr>
          <w:rFonts w:ascii="Arial" w:hAnsi="Arial" w:cs="Arial"/>
        </w:rPr>
      </w:pPr>
    </w:p>
    <w:p w:rsidR="003673D5" w:rsidRPr="007C6EBA" w:rsidRDefault="003673D5" w:rsidP="00012EE7">
      <w:pPr>
        <w:jc w:val="both"/>
        <w:rPr>
          <w:rFonts w:ascii="Arial" w:hAnsi="Arial" w:cs="Arial"/>
        </w:rPr>
      </w:pPr>
    </w:p>
    <w:p w:rsidR="00474AA6" w:rsidRPr="007C6EBA" w:rsidRDefault="00474AA6" w:rsidP="00012EE7">
      <w:pPr>
        <w:jc w:val="both"/>
        <w:rPr>
          <w:rFonts w:ascii="Arial" w:hAnsi="Arial" w:cs="Arial"/>
        </w:rPr>
      </w:pPr>
    </w:p>
    <w:p w:rsidR="00012EE7" w:rsidRPr="007C6EBA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C6EBA">
        <w:rPr>
          <w:rFonts w:ascii="Arial" w:hAnsi="Arial" w:cs="Arial"/>
        </w:rPr>
        <w:t xml:space="preserve">Глава города </w:t>
      </w:r>
      <w:proofErr w:type="spellStart"/>
      <w:r w:rsidRPr="007C6EBA">
        <w:rPr>
          <w:rFonts w:ascii="Arial" w:hAnsi="Arial" w:cs="Arial"/>
        </w:rPr>
        <w:t>Сарова</w:t>
      </w:r>
      <w:proofErr w:type="spellEnd"/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</w:r>
      <w:r w:rsidRPr="007C6EBA">
        <w:rPr>
          <w:rFonts w:ascii="Arial" w:hAnsi="Arial" w:cs="Arial"/>
        </w:rPr>
        <w:tab/>
        <w:t>А. М. Тихонов</w:t>
      </w:r>
    </w:p>
    <w:sectPr w:rsidR="00012EE7" w:rsidRPr="007C6EBA" w:rsidSect="007C6EB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C6" w:rsidRDefault="002122C6">
      <w:r>
        <w:separator/>
      </w:r>
    </w:p>
  </w:endnote>
  <w:endnote w:type="continuationSeparator" w:id="0">
    <w:p w:rsidR="002122C6" w:rsidRDefault="0021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67D0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67D0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6EB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C6" w:rsidRDefault="002122C6">
      <w:r>
        <w:separator/>
      </w:r>
    </w:p>
  </w:footnote>
  <w:footnote w:type="continuationSeparator" w:id="0">
    <w:p w:rsidR="002122C6" w:rsidRDefault="00212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D6445"/>
    <w:rsid w:val="001E1217"/>
    <w:rsid w:val="001E6EBD"/>
    <w:rsid w:val="001F1822"/>
    <w:rsid w:val="001F5D84"/>
    <w:rsid w:val="00204DD1"/>
    <w:rsid w:val="00206FFC"/>
    <w:rsid w:val="002122C6"/>
    <w:rsid w:val="002332DA"/>
    <w:rsid w:val="00233606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673D5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2C55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C6EBA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562A9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67D01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0583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6F98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Рыбаченко</cp:lastModifiedBy>
  <cp:revision>2</cp:revision>
  <cp:lastPrinted>2018-02-01T12:40:00Z</cp:lastPrinted>
  <dcterms:created xsi:type="dcterms:W3CDTF">2018-06-09T11:38:00Z</dcterms:created>
  <dcterms:modified xsi:type="dcterms:W3CDTF">2018-06-09T11:38:00Z</dcterms:modified>
</cp:coreProperties>
</file>