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70" w:rsidRPr="00E54270" w:rsidRDefault="00E54270" w:rsidP="00E54270">
      <w:pPr>
        <w:jc w:val="center"/>
        <w:rPr>
          <w:rFonts w:ascii="Arial" w:hAnsi="Arial" w:cs="Arial"/>
          <w:b/>
        </w:rPr>
      </w:pPr>
      <w:r w:rsidRPr="00E54270">
        <w:rPr>
          <w:rFonts w:ascii="Arial" w:hAnsi="Arial" w:cs="Arial"/>
          <w:b/>
        </w:rPr>
        <w:t>РЕШЕНИЕ</w:t>
      </w:r>
    </w:p>
    <w:p w:rsidR="00E54270" w:rsidRPr="00E54270" w:rsidRDefault="00E54270" w:rsidP="00E54270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E54270">
        <w:rPr>
          <w:rFonts w:ascii="Arial" w:hAnsi="Arial" w:cs="Arial"/>
          <w:b/>
        </w:rPr>
        <w:t>Городской Думы города Сарова от 01.11.2018  № 82/6-гд</w:t>
      </w:r>
    </w:p>
    <w:p w:rsidR="00E54270" w:rsidRPr="00E54270" w:rsidRDefault="00E54270" w:rsidP="00E54270">
      <w:pPr>
        <w:jc w:val="center"/>
        <w:rPr>
          <w:rFonts w:ascii="Arial" w:hAnsi="Arial" w:cs="Arial"/>
          <w:b/>
        </w:rPr>
      </w:pPr>
      <w:r w:rsidRPr="00E54270">
        <w:rPr>
          <w:rFonts w:ascii="Arial" w:hAnsi="Arial" w:cs="Arial"/>
          <w:b/>
        </w:rPr>
        <w:t>«О внесении изменений в решение городской Думы города Сарова от 20.10.2005 № 138/4-гд «О введении в действие системы налогообложения в виде ЕНВД для отдельных видов деятельности на территории муниципального образования город Саров»</w:t>
      </w:r>
    </w:p>
    <w:p w:rsidR="009F6D46" w:rsidRPr="00E54270" w:rsidRDefault="009F6D46" w:rsidP="009F6D46">
      <w:pPr>
        <w:jc w:val="both"/>
        <w:rPr>
          <w:rFonts w:ascii="Arial" w:hAnsi="Arial" w:cs="Arial"/>
        </w:rPr>
      </w:pPr>
    </w:p>
    <w:p w:rsidR="009F6D46" w:rsidRPr="00E54270" w:rsidRDefault="009F6D46" w:rsidP="009F6D46">
      <w:pPr>
        <w:jc w:val="both"/>
        <w:rPr>
          <w:rFonts w:ascii="Arial" w:hAnsi="Arial" w:cs="Arial"/>
        </w:rPr>
      </w:pPr>
    </w:p>
    <w:p w:rsidR="009F6D46" w:rsidRPr="00E54270" w:rsidRDefault="009F6D46" w:rsidP="009F6D46">
      <w:pPr>
        <w:jc w:val="both"/>
        <w:rPr>
          <w:rFonts w:ascii="Arial" w:hAnsi="Arial" w:cs="Arial"/>
        </w:rPr>
      </w:pPr>
    </w:p>
    <w:p w:rsidR="006A7639" w:rsidRPr="00E54270" w:rsidRDefault="006A7639" w:rsidP="006A7639">
      <w:pPr>
        <w:jc w:val="both"/>
        <w:rPr>
          <w:rFonts w:ascii="Arial" w:hAnsi="Arial" w:cs="Arial"/>
        </w:rPr>
      </w:pPr>
    </w:p>
    <w:p w:rsidR="006A7639" w:rsidRPr="00E54270" w:rsidRDefault="006A7639" w:rsidP="006A7639">
      <w:pPr>
        <w:ind w:firstLine="709"/>
        <w:jc w:val="both"/>
        <w:rPr>
          <w:rFonts w:ascii="Arial" w:hAnsi="Arial" w:cs="Arial"/>
        </w:rPr>
      </w:pPr>
      <w:r w:rsidRPr="00E54270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E54270">
        <w:rPr>
          <w:rFonts w:ascii="Arial" w:hAnsi="Arial" w:cs="Arial"/>
        </w:rPr>
        <w:t>вх</w:t>
      </w:r>
      <w:proofErr w:type="spellEnd"/>
      <w:r w:rsidRPr="00E54270">
        <w:rPr>
          <w:rFonts w:ascii="Arial" w:hAnsi="Arial" w:cs="Arial"/>
        </w:rPr>
        <w:t>. № 1581/01-10 от 23.10.2018), в соответствии с Налоговым кодексом Российской Федерации, руководствуясь статьей 25 Устава города Сарова, Городская Дума города Сарова</w:t>
      </w:r>
    </w:p>
    <w:p w:rsidR="006A7639" w:rsidRPr="00E54270" w:rsidRDefault="006A7639" w:rsidP="006A7639">
      <w:pPr>
        <w:ind w:firstLine="709"/>
        <w:jc w:val="both"/>
        <w:rPr>
          <w:rFonts w:ascii="Arial" w:hAnsi="Arial" w:cs="Arial"/>
        </w:rPr>
      </w:pPr>
    </w:p>
    <w:p w:rsidR="006A7639" w:rsidRPr="00E54270" w:rsidRDefault="006A7639" w:rsidP="006A7639">
      <w:pPr>
        <w:jc w:val="both"/>
        <w:rPr>
          <w:rFonts w:ascii="Arial" w:hAnsi="Arial" w:cs="Arial"/>
          <w:b/>
          <w:bCs/>
        </w:rPr>
      </w:pPr>
      <w:r w:rsidRPr="00E54270">
        <w:rPr>
          <w:rFonts w:ascii="Arial" w:hAnsi="Arial" w:cs="Arial"/>
          <w:b/>
          <w:bCs/>
        </w:rPr>
        <w:t>решила:</w:t>
      </w:r>
    </w:p>
    <w:p w:rsidR="006A7639" w:rsidRPr="00E54270" w:rsidRDefault="006A7639" w:rsidP="006A7639">
      <w:pPr>
        <w:ind w:firstLine="709"/>
        <w:jc w:val="both"/>
        <w:rPr>
          <w:rFonts w:ascii="Arial" w:hAnsi="Arial" w:cs="Arial"/>
        </w:rPr>
      </w:pPr>
    </w:p>
    <w:p w:rsidR="006A7639" w:rsidRPr="00E54270" w:rsidRDefault="006A7639" w:rsidP="006A76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4270">
        <w:rPr>
          <w:rFonts w:ascii="Arial" w:hAnsi="Arial" w:cs="Arial"/>
        </w:rPr>
        <w:t xml:space="preserve">1. </w:t>
      </w:r>
      <w:proofErr w:type="gramStart"/>
      <w:r w:rsidRPr="00E54270">
        <w:rPr>
          <w:rFonts w:ascii="Arial" w:hAnsi="Arial" w:cs="Arial"/>
        </w:rPr>
        <w:t>Внести изменения в решение Городской Думы города Сарова от 20.10.2005 № 138/4-гд «О введении в действие системы налогообложения в виде ЕНВД для отдельных видов деятельности на территории муниципального образования город Саров» (с изменениями, внесенными  решениями Городской Думы от 22.11.2007 № 111/4-гд, от 27.12.2007 № 136/4-гд, от 06.11.2008 № 88/4-гд, от 18.02.2010 № 161/4-гд, от 14.07.2011 № 80/5-гд, от 28.04.2016 № 30</w:t>
      </w:r>
      <w:proofErr w:type="gramEnd"/>
      <w:r w:rsidRPr="00E54270">
        <w:rPr>
          <w:rFonts w:ascii="Arial" w:hAnsi="Arial" w:cs="Arial"/>
        </w:rPr>
        <w:t xml:space="preserve">/6-гд, от 02.02.2017 </w:t>
      </w:r>
      <w:hyperlink r:id="rId7" w:history="1">
        <w:r w:rsidRPr="00E54270">
          <w:rPr>
            <w:rFonts w:ascii="Arial" w:hAnsi="Arial" w:cs="Arial"/>
          </w:rPr>
          <w:t>№ 02/6-гд</w:t>
        </w:r>
      </w:hyperlink>
      <w:r w:rsidRPr="00E54270">
        <w:rPr>
          <w:rFonts w:ascii="Arial" w:hAnsi="Arial" w:cs="Arial"/>
        </w:rPr>
        <w:t>) (далее - Решение), изложив значения коэффициента К</w:t>
      </w:r>
      <w:proofErr w:type="gramStart"/>
      <w:r w:rsidRPr="00E54270">
        <w:rPr>
          <w:rFonts w:ascii="Arial" w:hAnsi="Arial" w:cs="Arial"/>
        </w:rPr>
        <w:t>2</w:t>
      </w:r>
      <w:proofErr w:type="gramEnd"/>
      <w:r w:rsidRPr="00E54270">
        <w:rPr>
          <w:rFonts w:ascii="Arial" w:hAnsi="Arial" w:cs="Arial"/>
        </w:rPr>
        <w:t xml:space="preserve"> в приложении 2 к Решению в новой редакции (прилагается).</w:t>
      </w:r>
    </w:p>
    <w:p w:rsidR="006A7639" w:rsidRPr="00E54270" w:rsidRDefault="006A7639" w:rsidP="006A76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A7639" w:rsidRPr="00E54270" w:rsidRDefault="006A7639" w:rsidP="006A76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4270">
        <w:rPr>
          <w:rFonts w:ascii="Arial" w:hAnsi="Arial" w:cs="Arial"/>
        </w:rPr>
        <w:t xml:space="preserve">2.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периода. </w:t>
      </w:r>
    </w:p>
    <w:p w:rsidR="006A7639" w:rsidRPr="00E54270" w:rsidRDefault="006A7639" w:rsidP="006A7639">
      <w:pPr>
        <w:ind w:firstLine="709"/>
        <w:jc w:val="both"/>
        <w:rPr>
          <w:rFonts w:ascii="Arial" w:hAnsi="Arial" w:cs="Arial"/>
        </w:rPr>
      </w:pPr>
    </w:p>
    <w:p w:rsidR="009F6D46" w:rsidRPr="00E54270" w:rsidRDefault="006A7639" w:rsidP="006A7639">
      <w:pPr>
        <w:ind w:firstLine="709"/>
        <w:jc w:val="both"/>
        <w:rPr>
          <w:rFonts w:ascii="Arial" w:hAnsi="Arial" w:cs="Arial"/>
        </w:rPr>
      </w:pPr>
      <w:r w:rsidRPr="00E54270">
        <w:rPr>
          <w:rFonts w:ascii="Arial" w:hAnsi="Arial" w:cs="Arial"/>
        </w:rPr>
        <w:t>3. Контроль исполнения настоящего решения осуществляет Глава города Сарова Тихонов А.М.</w:t>
      </w:r>
    </w:p>
    <w:p w:rsidR="009F6D46" w:rsidRPr="00E54270" w:rsidRDefault="009F6D46" w:rsidP="009F6D46">
      <w:pPr>
        <w:jc w:val="both"/>
        <w:rPr>
          <w:rFonts w:ascii="Arial" w:hAnsi="Arial" w:cs="Arial"/>
        </w:rPr>
      </w:pPr>
    </w:p>
    <w:p w:rsidR="004B2460" w:rsidRPr="00E54270" w:rsidRDefault="004B2460" w:rsidP="009F6D46">
      <w:pPr>
        <w:jc w:val="both"/>
        <w:rPr>
          <w:rFonts w:ascii="Arial" w:hAnsi="Arial" w:cs="Arial"/>
        </w:rPr>
      </w:pPr>
    </w:p>
    <w:p w:rsidR="004B2460" w:rsidRPr="00E54270" w:rsidRDefault="004B2460" w:rsidP="009F6D46">
      <w:pPr>
        <w:jc w:val="both"/>
        <w:rPr>
          <w:rFonts w:ascii="Arial" w:hAnsi="Arial" w:cs="Arial"/>
        </w:rPr>
      </w:pPr>
    </w:p>
    <w:p w:rsidR="00772DFF" w:rsidRPr="00E54270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E54270">
        <w:rPr>
          <w:rFonts w:ascii="Arial" w:hAnsi="Arial" w:cs="Arial"/>
        </w:rPr>
        <w:t>Глава города Сарова</w:t>
      </w:r>
      <w:r w:rsidRPr="00E54270">
        <w:rPr>
          <w:rFonts w:ascii="Arial" w:hAnsi="Arial" w:cs="Arial"/>
        </w:rPr>
        <w:tab/>
      </w:r>
      <w:r w:rsidRPr="00E54270">
        <w:rPr>
          <w:rFonts w:ascii="Arial" w:hAnsi="Arial" w:cs="Arial"/>
        </w:rPr>
        <w:tab/>
      </w:r>
      <w:r w:rsidR="00E54270">
        <w:rPr>
          <w:rFonts w:ascii="Arial" w:hAnsi="Arial" w:cs="Arial"/>
        </w:rPr>
        <w:t xml:space="preserve">            </w:t>
      </w:r>
      <w:r w:rsidRPr="00E54270">
        <w:rPr>
          <w:rFonts w:ascii="Arial" w:hAnsi="Arial" w:cs="Arial"/>
        </w:rPr>
        <w:tab/>
      </w:r>
      <w:r w:rsidRPr="00E54270">
        <w:rPr>
          <w:rFonts w:ascii="Arial" w:hAnsi="Arial" w:cs="Arial"/>
        </w:rPr>
        <w:tab/>
      </w:r>
      <w:r w:rsidRPr="00E54270">
        <w:rPr>
          <w:rFonts w:ascii="Arial" w:hAnsi="Arial" w:cs="Arial"/>
        </w:rPr>
        <w:tab/>
      </w:r>
      <w:r w:rsidRPr="00E54270">
        <w:rPr>
          <w:rFonts w:ascii="Arial" w:hAnsi="Arial" w:cs="Arial"/>
        </w:rPr>
        <w:tab/>
      </w:r>
      <w:r w:rsidRPr="00E54270">
        <w:rPr>
          <w:rFonts w:ascii="Arial" w:hAnsi="Arial" w:cs="Arial"/>
        </w:rPr>
        <w:tab/>
      </w:r>
      <w:r w:rsidRPr="00E54270">
        <w:rPr>
          <w:rFonts w:ascii="Arial" w:hAnsi="Arial" w:cs="Arial"/>
        </w:rPr>
        <w:tab/>
        <w:t>А. М. Тихонов</w:t>
      </w:r>
    </w:p>
    <w:p w:rsidR="006A7639" w:rsidRPr="00E54270" w:rsidRDefault="006A7639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6A7639" w:rsidRPr="00E54270" w:rsidRDefault="006A7639">
      <w:pPr>
        <w:spacing w:after="200" w:line="276" w:lineRule="auto"/>
        <w:rPr>
          <w:rFonts w:ascii="Arial" w:hAnsi="Arial" w:cs="Arial"/>
        </w:rPr>
      </w:pPr>
      <w:r w:rsidRPr="00E54270">
        <w:rPr>
          <w:rFonts w:ascii="Arial" w:hAnsi="Arial" w:cs="Arial"/>
        </w:rPr>
        <w:br w:type="page"/>
      </w:r>
    </w:p>
    <w:p w:rsidR="006A7639" w:rsidRPr="00E54270" w:rsidRDefault="006A7639" w:rsidP="006A7639">
      <w:pPr>
        <w:tabs>
          <w:tab w:val="left" w:pos="2422"/>
        </w:tabs>
        <w:jc w:val="right"/>
        <w:rPr>
          <w:rFonts w:ascii="Arial" w:hAnsi="Arial" w:cs="Arial"/>
        </w:rPr>
      </w:pPr>
      <w:r w:rsidRPr="00E54270">
        <w:rPr>
          <w:rFonts w:ascii="Arial" w:hAnsi="Arial" w:cs="Arial"/>
        </w:rPr>
        <w:lastRenderedPageBreak/>
        <w:t>Приложение</w:t>
      </w:r>
    </w:p>
    <w:p w:rsidR="006A7639" w:rsidRPr="00E54270" w:rsidRDefault="006A7639" w:rsidP="006A7639">
      <w:pPr>
        <w:tabs>
          <w:tab w:val="left" w:pos="2422"/>
        </w:tabs>
        <w:jc w:val="right"/>
        <w:rPr>
          <w:rFonts w:ascii="Arial" w:hAnsi="Arial" w:cs="Arial"/>
        </w:rPr>
      </w:pPr>
      <w:r w:rsidRPr="00E54270">
        <w:rPr>
          <w:rFonts w:ascii="Arial" w:hAnsi="Arial" w:cs="Arial"/>
        </w:rPr>
        <w:t xml:space="preserve">к  решению </w:t>
      </w:r>
    </w:p>
    <w:p w:rsidR="006A7639" w:rsidRPr="00E54270" w:rsidRDefault="006A7639" w:rsidP="006A7639">
      <w:pPr>
        <w:tabs>
          <w:tab w:val="left" w:pos="2422"/>
        </w:tabs>
        <w:jc w:val="right"/>
        <w:rPr>
          <w:rFonts w:ascii="Arial" w:hAnsi="Arial" w:cs="Arial"/>
        </w:rPr>
      </w:pPr>
      <w:r w:rsidRPr="00E54270">
        <w:rPr>
          <w:rFonts w:ascii="Arial" w:hAnsi="Arial" w:cs="Arial"/>
        </w:rPr>
        <w:t>Городской Думы города Сарова</w:t>
      </w:r>
    </w:p>
    <w:p w:rsidR="006A7639" w:rsidRPr="00E54270" w:rsidRDefault="006A7639" w:rsidP="006A7639">
      <w:pPr>
        <w:tabs>
          <w:tab w:val="left" w:pos="2422"/>
        </w:tabs>
        <w:jc w:val="right"/>
        <w:rPr>
          <w:rFonts w:ascii="Arial" w:hAnsi="Arial" w:cs="Arial"/>
        </w:rPr>
      </w:pPr>
      <w:r w:rsidRPr="00E54270">
        <w:rPr>
          <w:rFonts w:ascii="Arial" w:hAnsi="Arial" w:cs="Arial"/>
        </w:rPr>
        <w:t>от 01.11.2018 № 82/6-гд</w:t>
      </w:r>
    </w:p>
    <w:p w:rsidR="006A7639" w:rsidRPr="00E54270" w:rsidRDefault="006A7639" w:rsidP="006A7639">
      <w:pPr>
        <w:pStyle w:val="ConsPlusNormal"/>
        <w:jc w:val="right"/>
        <w:outlineLvl w:val="0"/>
        <w:rPr>
          <w:sz w:val="24"/>
          <w:szCs w:val="24"/>
        </w:rPr>
      </w:pPr>
    </w:p>
    <w:p w:rsidR="006A7639" w:rsidRPr="00E54270" w:rsidRDefault="006A7639" w:rsidP="006A7639">
      <w:pPr>
        <w:pStyle w:val="ConsPlusNormal"/>
        <w:jc w:val="right"/>
        <w:outlineLvl w:val="0"/>
        <w:rPr>
          <w:sz w:val="24"/>
          <w:szCs w:val="24"/>
        </w:rPr>
      </w:pPr>
    </w:p>
    <w:p w:rsidR="006A7639" w:rsidRPr="00E54270" w:rsidRDefault="006A7639" w:rsidP="006A7639">
      <w:pPr>
        <w:pStyle w:val="ConsPlusNormal"/>
        <w:jc w:val="right"/>
        <w:outlineLvl w:val="0"/>
        <w:rPr>
          <w:sz w:val="24"/>
          <w:szCs w:val="24"/>
        </w:rPr>
      </w:pPr>
      <w:r w:rsidRPr="00E54270">
        <w:rPr>
          <w:sz w:val="24"/>
          <w:szCs w:val="24"/>
        </w:rPr>
        <w:t>«Приложение 2</w:t>
      </w:r>
    </w:p>
    <w:p w:rsidR="006A7639" w:rsidRPr="00E54270" w:rsidRDefault="006A7639" w:rsidP="006A7639">
      <w:pPr>
        <w:pStyle w:val="ConsPlusNormal"/>
        <w:jc w:val="right"/>
        <w:rPr>
          <w:sz w:val="24"/>
          <w:szCs w:val="24"/>
        </w:rPr>
      </w:pPr>
      <w:r w:rsidRPr="00E54270">
        <w:rPr>
          <w:sz w:val="24"/>
          <w:szCs w:val="24"/>
        </w:rPr>
        <w:t>к решению</w:t>
      </w:r>
    </w:p>
    <w:p w:rsidR="006A7639" w:rsidRPr="00E54270" w:rsidRDefault="006A7639" w:rsidP="006A7639">
      <w:pPr>
        <w:pStyle w:val="ConsPlusNormal"/>
        <w:jc w:val="right"/>
        <w:rPr>
          <w:sz w:val="24"/>
          <w:szCs w:val="24"/>
        </w:rPr>
      </w:pPr>
      <w:r w:rsidRPr="00E54270">
        <w:rPr>
          <w:sz w:val="24"/>
          <w:szCs w:val="24"/>
        </w:rPr>
        <w:t>Городской Думы города Сарова</w:t>
      </w:r>
    </w:p>
    <w:p w:rsidR="006A7639" w:rsidRPr="00E54270" w:rsidRDefault="006A7639" w:rsidP="006A7639">
      <w:pPr>
        <w:pStyle w:val="ConsPlusNormal"/>
        <w:jc w:val="right"/>
        <w:rPr>
          <w:sz w:val="24"/>
          <w:szCs w:val="24"/>
        </w:rPr>
      </w:pPr>
      <w:r w:rsidRPr="00E54270">
        <w:rPr>
          <w:sz w:val="24"/>
          <w:szCs w:val="24"/>
        </w:rPr>
        <w:t>от 20.10.2005 № 138/4-гд</w:t>
      </w:r>
    </w:p>
    <w:p w:rsidR="006A7639" w:rsidRPr="00E54270" w:rsidRDefault="006A7639" w:rsidP="006A7639">
      <w:pPr>
        <w:pStyle w:val="ConsPlusNormal"/>
        <w:ind w:firstLine="540"/>
        <w:jc w:val="both"/>
        <w:rPr>
          <w:sz w:val="24"/>
          <w:szCs w:val="24"/>
        </w:rPr>
      </w:pPr>
    </w:p>
    <w:p w:rsidR="006A7639" w:rsidRPr="00E54270" w:rsidRDefault="006A7639" w:rsidP="006A7639">
      <w:pPr>
        <w:pStyle w:val="ConsPlusNormal"/>
        <w:jc w:val="center"/>
        <w:rPr>
          <w:sz w:val="24"/>
          <w:szCs w:val="24"/>
        </w:rPr>
      </w:pPr>
      <w:bookmarkStart w:id="0" w:name="P97"/>
      <w:bookmarkEnd w:id="0"/>
      <w:r w:rsidRPr="00E54270">
        <w:rPr>
          <w:sz w:val="24"/>
          <w:szCs w:val="24"/>
        </w:rPr>
        <w:t>ЗНАЧЕНИЯ КОРРЕКТИРУЮЩЕГО КОЭФФИЦИЕНТА</w:t>
      </w:r>
    </w:p>
    <w:p w:rsidR="006A7639" w:rsidRPr="00E54270" w:rsidRDefault="006A7639" w:rsidP="006A7639">
      <w:pPr>
        <w:pStyle w:val="ConsPlusNormal"/>
        <w:jc w:val="center"/>
        <w:rPr>
          <w:sz w:val="24"/>
          <w:szCs w:val="24"/>
        </w:rPr>
      </w:pPr>
      <w:r w:rsidRPr="00E54270">
        <w:rPr>
          <w:sz w:val="24"/>
          <w:szCs w:val="24"/>
        </w:rPr>
        <w:t>БАЗОВОЙ ДОХОДНОСТИ К</w:t>
      </w:r>
      <w:proofErr w:type="gramStart"/>
      <w:r w:rsidRPr="00E54270">
        <w:rPr>
          <w:sz w:val="24"/>
          <w:szCs w:val="24"/>
        </w:rPr>
        <w:t>2</w:t>
      </w:r>
      <w:proofErr w:type="gramEnd"/>
    </w:p>
    <w:p w:rsidR="006A7639" w:rsidRPr="00E54270" w:rsidRDefault="006A7639" w:rsidP="006A7639">
      <w:pPr>
        <w:spacing w:after="1"/>
        <w:rPr>
          <w:rFonts w:ascii="Arial" w:hAnsi="Arial" w:cs="Arial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406"/>
        <w:gridCol w:w="1636"/>
      </w:tblGrid>
      <w:tr w:rsidR="006A7639" w:rsidRPr="00E54270" w:rsidTr="00585734">
        <w:tc>
          <w:tcPr>
            <w:tcW w:w="1020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  <w:b/>
              </w:rPr>
            </w:pPr>
            <w:r w:rsidRPr="00E54270">
              <w:rPr>
                <w:rFonts w:ascii="Arial" w:hAnsi="Arial" w:cs="Arial"/>
                <w:b/>
              </w:rPr>
              <w:t>N</w:t>
            </w:r>
          </w:p>
          <w:p w:rsidR="006A7639" w:rsidRPr="00E54270" w:rsidRDefault="006A7639" w:rsidP="0058573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E54270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E54270">
              <w:rPr>
                <w:rFonts w:ascii="Arial" w:hAnsi="Arial" w:cs="Arial"/>
                <w:b/>
              </w:rPr>
              <w:t>/</w:t>
            </w:r>
            <w:proofErr w:type="spellStart"/>
            <w:r w:rsidRPr="00E54270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640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  <w:b/>
              </w:rPr>
            </w:pPr>
            <w:r w:rsidRPr="00E54270">
              <w:rPr>
                <w:rFonts w:ascii="Arial" w:hAnsi="Arial" w:cs="Arial"/>
                <w:b/>
              </w:rPr>
              <w:t>Виды услуг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  <w:b/>
              </w:rPr>
            </w:pPr>
            <w:r w:rsidRPr="00E54270">
              <w:rPr>
                <w:rFonts w:ascii="Arial" w:hAnsi="Arial" w:cs="Arial"/>
                <w:b/>
              </w:rPr>
              <w:t>Коэффициент К</w:t>
            </w:r>
            <w:proofErr w:type="gramStart"/>
            <w:r w:rsidRPr="00E54270">
              <w:rPr>
                <w:rFonts w:ascii="Arial" w:hAnsi="Arial" w:cs="Arial"/>
                <w:b/>
              </w:rPr>
              <w:t>2</w:t>
            </w:r>
            <w:proofErr w:type="gramEnd"/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 xml:space="preserve">Оказание бытовых услуг. Коды видов деятельности в соответствии с Общероссийским </w:t>
            </w:r>
            <w:hyperlink r:id="rId8" w:history="1">
              <w:r w:rsidRPr="00E54270">
                <w:rPr>
                  <w:rStyle w:val="af3"/>
                  <w:rFonts w:ascii="Arial" w:hAnsi="Arial" w:cs="Arial"/>
                </w:rPr>
                <w:t>классификатором</w:t>
              </w:r>
            </w:hyperlink>
            <w:r w:rsidRPr="00E54270">
              <w:rPr>
                <w:rFonts w:ascii="Arial" w:hAnsi="Arial" w:cs="Arial"/>
              </w:rPr>
              <w:t xml:space="preserve"> видов экономической деятельности и коды услуг в соответствии с Общероссийским </w:t>
            </w:r>
            <w:hyperlink r:id="rId9" w:history="1">
              <w:r w:rsidRPr="00E54270">
                <w:rPr>
                  <w:rStyle w:val="af3"/>
                  <w:rFonts w:ascii="Arial" w:hAnsi="Arial" w:cs="Arial"/>
                </w:rPr>
                <w:t>классификатором</w:t>
              </w:r>
            </w:hyperlink>
            <w:r w:rsidRPr="00E54270">
              <w:rPr>
                <w:rFonts w:ascii="Arial" w:hAnsi="Arial" w:cs="Arial"/>
              </w:rP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  <w:hyperlink w:anchor="P361" w:history="1">
              <w:r w:rsidRPr="00E54270">
                <w:rPr>
                  <w:rStyle w:val="af3"/>
                  <w:rFonts w:ascii="Arial" w:hAnsi="Arial" w:cs="Arial"/>
                </w:rPr>
                <w:t>&lt;**&gt;</w:t>
              </w:r>
            </w:hyperlink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по пошиву и ремонту обуви: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15.20.99.200 – 15.20.99.230, 95.23.10.100 – 95.23.10.199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0,208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по ремонту и пошиву швейных, меховых и кожаных изделий, головных уборов и изделий текстильной галантереи, а также ремонт, пошив и вязание трикотажных изделий: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13.92.99.200 – 13.92.99.250, 13.99.99.200 – 13.99.99.240, 14.11.99.200, 14.12.99.200 – 14.12.99.220, 14.13.99.200 – 14.13.99.250,  14.19.99.200 – 14.19.99.290, 14.20.99.200 – 14.20.99.220, 14.31.99.200, 14.39.99.200, 95.29.11.100 – 95.29.11.195, 95.29.11.200 – 95.29.11.290, 95.29.11.300, 95.29.11.400 – 95.29.11.490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0,208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1.3.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по изготовлению и  ремонту ювелирных изделий: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32.12.99.200 – 32.12.99.219, 95.25.12.110 – 95.25.12.119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0,624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1.4.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по изготовлению и  ремонту металлоизделий: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25.50.11.110, 25.62.20, 25.99.99.200 – 25.99.99.229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0,208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1.5.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по ремонту часов: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95.25.11.100 – 95.25.11.129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0,104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1.6.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по ремонту и техническому обслуживанию бытовой радиоэлектронной аппаратуры, бытовых машин и бытовых приборов: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 xml:space="preserve">95.21.10.100 – 95.21.10.190, 95.21.10.200, 95.21.10.300, </w:t>
            </w:r>
            <w:r w:rsidRPr="00E54270">
              <w:rPr>
                <w:rFonts w:ascii="Arial" w:hAnsi="Arial" w:cs="Arial"/>
              </w:rPr>
              <w:lastRenderedPageBreak/>
              <w:t>95.22.10.100 – 95.22.10.190, 95.22.10.200 – 95.22.10.259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lastRenderedPageBreak/>
              <w:t>0,416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Работы строительные, включающие  ремонт жилья, ремонт и строительство других построек: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41.20.30, 41.20.40, 42.21.22, 42.21.23, 42.21.24.110, 43.21.10, 43.22.11.120, 43.22.12.140, 43.29.11, 43.29.12.110, 43.31.10, 43.32.10, 43.33.10, 43.33.2, 43.34, 43.39.11, 43.91.19, 43.99.10, 43.99.40, 43.99.60, 43.99.90.130, 43.99.90.140, 43.99.90.190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1,0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1.8.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по ремонту и изготовлению столярных изделий,  ремонту мебели: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 xml:space="preserve">16.29.99.200,  95.24.10.110 – 95.24.10.119, 95.24.10.120, 95.24.10.130, 95.24.10.190 – 95.24.10.199 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0,312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1.9.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  <w:highlight w:val="yellow"/>
              </w:rPr>
            </w:pPr>
            <w:r w:rsidRPr="00E54270">
              <w:rPr>
                <w:rFonts w:ascii="Arial" w:hAnsi="Arial" w:cs="Arial"/>
              </w:rPr>
              <w:t>Услуги по обработке фотоматериалов. Услуги  по контактной и проекционной печати черно-белых и цветных фотоснимков:</w:t>
            </w:r>
            <w:r w:rsidRPr="00E54270">
              <w:rPr>
                <w:rFonts w:ascii="Arial" w:hAnsi="Arial" w:cs="Arial"/>
                <w:highlight w:val="yellow"/>
              </w:rPr>
              <w:t xml:space="preserve"> 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74.20.21, 74.20.21.111 – 74.20.21.119, 74.20.31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0,624</w:t>
            </w:r>
          </w:p>
          <w:p w:rsidR="006A7639" w:rsidRPr="00E54270" w:rsidRDefault="006A7639" w:rsidP="0058573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1.10.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 xml:space="preserve">Услуги по съемке на документы, художественной съемки и других видов </w:t>
            </w:r>
            <w:proofErr w:type="spellStart"/>
            <w:r w:rsidRPr="00E54270">
              <w:rPr>
                <w:rFonts w:ascii="Arial" w:hAnsi="Arial" w:cs="Arial"/>
              </w:rPr>
              <w:t>фотоуслуг</w:t>
            </w:r>
            <w:proofErr w:type="spellEnd"/>
            <w:r w:rsidRPr="00E54270">
              <w:rPr>
                <w:rFonts w:ascii="Arial" w:hAnsi="Arial" w:cs="Arial"/>
              </w:rPr>
              <w:t>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74.20.21, 74.20.21.111 –  74.20.21.113, 74.20.21.116, 74.20.21.119, 74.20.32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0,416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1.11.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в области видеосъемки событий: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74.20.23, 74.20.39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0,312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1.12.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по прокату: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77.11.10, 77.12.11, 77.21.10, 77.22.10, 77.29,  77.31.10, 77.33.1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0,104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1.13.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химчистки: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96.01.12.111 – 96.01.12.237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0,52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1.14.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Парикмахерские услуги: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96.02.11, 96.02.12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0,52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1.15.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по гигиенической чистке лица, косметическим маскам для лица и шеи: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96.02.13.117, 96.02.13.113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0,208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1.16.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 xml:space="preserve">Услуги по маникюру: 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96.02.13.120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0,208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1.17.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по гигиеническому массажу лица и шеи, комплексному уходу за кожей лица: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96.02.13.114, 96.02.13.115, 96.02.13.111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0,832</w:t>
            </w:r>
          </w:p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1.18.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по изготовлению траурных венков, искусственных цветов, гирлянд: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96.03.12.123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0,208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1.19.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Услуги по изготовлению надгробных сооружений и их реставрация:</w:t>
            </w:r>
          </w:p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96.03.11.316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0,312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lastRenderedPageBreak/>
              <w:t>1.20.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Другие виды бытовых услуг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0,52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Оказание ветеринарных услуг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0,416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3.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0,728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4.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4.1.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Платная стоянка площадью до 1500 кв. м (включительно)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0,52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4.2.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Платная стоянка площадью от 1501 до 2500 кв. м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0,728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4.3.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Платная стоянка площадью от 2501 до 3500 кв. м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0,936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4.4.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Платная стоянка площадью от 3501 и более кв. м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1,0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5.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5.1.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Оказание автотранспортных услуг по перевозке грузов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0,936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5.2.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Оказание автотранспортных услуг по перевозке пассажиров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5.2.1.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Автотранспортом до 5 посадочных мест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1,0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5.2.2.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Автотранспортом свыше 5, но не более 20 посадочных мест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0,624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5.2.3.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Автотранспортом свыше 20, но не более 40 посадочных мест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0,572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5.2.4.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Автотранспортом свыше 40 посадочных мест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0,416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6.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</w:t>
            </w:r>
            <w:hyperlink w:anchor="P394" w:history="1">
              <w:r w:rsidRPr="00E54270">
                <w:rPr>
                  <w:rStyle w:val="af3"/>
                  <w:rFonts w:ascii="Arial" w:hAnsi="Arial" w:cs="Arial"/>
                </w:rPr>
                <w:t>&lt;*&gt;</w:t>
              </w:r>
            </w:hyperlink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6.1.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Реализация продовольственных товаров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6.1.1.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Реализация продовольственных товаров без алкогольной продукции, пива, напитков, изготовленных на его основе, и табачных изделий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0,52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6.1.2.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 xml:space="preserve">Реализация продовольственных товаров, включая </w:t>
            </w:r>
            <w:r w:rsidRPr="00E54270">
              <w:rPr>
                <w:rFonts w:ascii="Arial" w:hAnsi="Arial" w:cs="Arial"/>
              </w:rPr>
              <w:lastRenderedPageBreak/>
              <w:t>алкогольную продукцию, пиво, напитки, изготовленные на его основе, и табачные изделия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lastRenderedPageBreak/>
              <w:t>1,0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lastRenderedPageBreak/>
              <w:t>6.2.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Реализация непродовольственных товаров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6.2.1.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Торговля учебно-методической литературой и книгами, зоотехническими товарами (доля которых составляет не менее 75% в общем объеме)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0,416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6.2.2.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Промтовары, ассортимент которых включает хотя бы один из следующих видов товаров: изделия из натурального меха (кроме детских); ювелирные изделия; антиквариат; импортную одежду из натуральной кожи; импортную мебель, в т.ч. для офисов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1,0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6.2.3.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Торговля исключительно детскими товарами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0,104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6.2.4.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Прочие непродовольственные товары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6A7639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0,6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6.2.5.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Лекарственные средства и товары медицинского назначения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0,624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 </w:t>
            </w:r>
            <w:hyperlink w:anchor="P394" w:history="1">
              <w:r w:rsidRPr="00E54270">
                <w:rPr>
                  <w:rStyle w:val="af3"/>
                  <w:rFonts w:ascii="Arial" w:hAnsi="Arial" w:cs="Arial"/>
                </w:rPr>
                <w:t>&lt;*&gt;</w:t>
              </w:r>
            </w:hyperlink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7.1.1.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Реализация продовольственных товаров, включая алкогольную продукцию, пиво, напитки, изготовленные на его основе, и табачные изделия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1,0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7.1.2.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Реализация непродовольственных товаров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7.1.2.1.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Торговля учебно-методической литературой и книгами, зоотехническими товарами (доля которых составляет не менее 75% в общем объеме)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0,728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7.1.2.2.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Торговля исключительно детскими товарами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0,104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7.1.2.3.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Прочие непродовольственные товары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1,0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7.1.2.4.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Лекарственные средства и товары медицинского назначения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0,624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</w:t>
            </w:r>
            <w:r w:rsidRPr="00E54270">
              <w:rPr>
                <w:rFonts w:ascii="Arial" w:hAnsi="Arial" w:cs="Arial"/>
              </w:rPr>
              <w:lastRenderedPageBreak/>
              <w:t xml:space="preserve">превышает 5 квадратных метров </w:t>
            </w:r>
            <w:hyperlink w:anchor="P394" w:history="1">
              <w:r w:rsidRPr="00E54270">
                <w:rPr>
                  <w:rStyle w:val="af3"/>
                  <w:rFonts w:ascii="Arial" w:hAnsi="Arial" w:cs="Arial"/>
                </w:rPr>
                <w:t>&lt;*&gt;</w:t>
              </w:r>
            </w:hyperlink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lastRenderedPageBreak/>
              <w:t>7.2.1.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Реализация продовольственных товаров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7.2.1.1.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Реализация продовольственных товаров без алкогольной продукции, пива, напитков, изготовленных на его основе, и табачных изделий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0,52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7.2.1.2.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Реализация продовольственных товаров, включая алкогольную продукцию, пиво, напитки, изготовленные на его основе, и табачные изделия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1,0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7.2.2.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Реализация непродовольственных товаров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7.2.2.1.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Торговля учебно-методической литературой и книгами, зоотехническими товарами (доля которых составляет не менее 75% в общем объеме)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0,416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7.2.2.2.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Промтовары, ассортимент которых включает хотя бы один из следующих видов товаров: изделия из натурального меха (кроме детских); ювелирные изделия; антиквариат; импортную одежду из натуральной кожи; импортную мебель, в т.ч. для офисов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1,0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7.2.2.3.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Торговля исключительно детскими товарами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0,104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7.2.2.4.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Прочие непродовольственные товары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0,624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7.2.2.5.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Лекарственные средства и товары медицинского назначения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0,624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7.3.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Развозная и разносная розничная торговля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1,0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8.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8.1.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Объекты организации общественного питания, не реализующие алкогольную продукцию и пиво, напитки, изготовленные на его основе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0,104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8.2.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Объекты организации общественного питания, реализующие алкогольную продукцию и пиво, напитки, изготовленные на его основе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0,312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9.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1,0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10.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lastRenderedPageBreak/>
              <w:t>10.1.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0,208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10.2.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0,416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10.3.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0,52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11.1.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На легковых автомобилях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0,416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11.2.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На автобусах любых типов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0,728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11.3.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На грузовых автомобилях, прицепах, полуприцепах и прицепах-роспусках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0,832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11.4.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Размещение социальной рекламы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0,005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0,312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13.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13.1.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0,208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13.2.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proofErr w:type="gramStart"/>
            <w:r w:rsidRPr="00E54270">
              <w:rPr>
                <w:rFonts w:ascii="Arial" w:hAnsi="Arial" w:cs="Arial"/>
              </w:rPr>
              <w:t>Оказание услуг по передаче во временное владение и (или) в пользование торговых мест, расположенных в стационарной торговой сети, не имеющей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  <w:proofErr w:type="gramEnd"/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0,156</w:t>
            </w:r>
          </w:p>
        </w:tc>
      </w:tr>
      <w:tr w:rsidR="006A7639" w:rsidRPr="00E54270" w:rsidTr="00585734">
        <w:tc>
          <w:tcPr>
            <w:tcW w:w="1020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6406" w:type="dxa"/>
          </w:tcPr>
          <w:p w:rsidR="006A7639" w:rsidRPr="00E54270" w:rsidRDefault="006A7639" w:rsidP="00585734">
            <w:pPr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Реализация товаров с использованием торговых автоматов</w:t>
            </w:r>
          </w:p>
        </w:tc>
        <w:tc>
          <w:tcPr>
            <w:tcW w:w="1636" w:type="dxa"/>
            <w:vAlign w:val="center"/>
          </w:tcPr>
          <w:p w:rsidR="006A7639" w:rsidRPr="00E54270" w:rsidRDefault="006A7639" w:rsidP="00585734">
            <w:pPr>
              <w:jc w:val="center"/>
              <w:rPr>
                <w:rFonts w:ascii="Arial" w:hAnsi="Arial" w:cs="Arial"/>
              </w:rPr>
            </w:pPr>
            <w:r w:rsidRPr="00E54270">
              <w:rPr>
                <w:rFonts w:ascii="Arial" w:hAnsi="Arial" w:cs="Arial"/>
              </w:rPr>
              <w:t>1,0</w:t>
            </w:r>
          </w:p>
        </w:tc>
      </w:tr>
    </w:tbl>
    <w:p w:rsidR="006A7639" w:rsidRPr="00E54270" w:rsidRDefault="006A7639" w:rsidP="006A7639">
      <w:pPr>
        <w:pStyle w:val="ConsPlusNormal"/>
        <w:ind w:firstLine="540"/>
        <w:jc w:val="both"/>
        <w:rPr>
          <w:sz w:val="24"/>
          <w:szCs w:val="24"/>
        </w:rPr>
      </w:pPr>
    </w:p>
    <w:p w:rsidR="006A7639" w:rsidRPr="00E54270" w:rsidRDefault="006A7639" w:rsidP="006A7639">
      <w:pPr>
        <w:pStyle w:val="ConsPlusNormal"/>
        <w:ind w:firstLine="540"/>
        <w:jc w:val="both"/>
        <w:rPr>
          <w:sz w:val="24"/>
          <w:szCs w:val="24"/>
        </w:rPr>
      </w:pPr>
      <w:r w:rsidRPr="00E54270">
        <w:rPr>
          <w:sz w:val="24"/>
          <w:szCs w:val="24"/>
        </w:rPr>
        <w:t>Примечание:</w:t>
      </w:r>
    </w:p>
    <w:bookmarkStart w:id="1" w:name="P394"/>
    <w:bookmarkEnd w:id="1"/>
    <w:p w:rsidR="006A7639" w:rsidRPr="00E54270" w:rsidRDefault="0023714C" w:rsidP="006A7639">
      <w:pPr>
        <w:ind w:firstLine="709"/>
        <w:jc w:val="both"/>
        <w:rPr>
          <w:rFonts w:ascii="Arial" w:hAnsi="Arial" w:cs="Arial"/>
        </w:rPr>
      </w:pPr>
      <w:r w:rsidRPr="00E54270">
        <w:rPr>
          <w:rFonts w:ascii="Arial" w:hAnsi="Arial" w:cs="Arial"/>
        </w:rPr>
        <w:fldChar w:fldCharType="begin"/>
      </w:r>
      <w:r w:rsidR="006A7639" w:rsidRPr="00E54270">
        <w:rPr>
          <w:rFonts w:ascii="Arial" w:hAnsi="Arial" w:cs="Arial"/>
        </w:rPr>
        <w:instrText>HYPERLINK \l "P361"</w:instrText>
      </w:r>
      <w:r w:rsidRPr="00E54270">
        <w:rPr>
          <w:rFonts w:ascii="Arial" w:hAnsi="Arial" w:cs="Arial"/>
        </w:rPr>
        <w:fldChar w:fldCharType="separate"/>
      </w:r>
      <w:r w:rsidR="006A7639" w:rsidRPr="00E54270">
        <w:rPr>
          <w:rFonts w:ascii="Arial" w:hAnsi="Arial" w:cs="Arial"/>
        </w:rPr>
        <w:t>&lt;*&gt;</w:t>
      </w:r>
      <w:r w:rsidRPr="00E54270">
        <w:rPr>
          <w:rFonts w:ascii="Arial" w:hAnsi="Arial" w:cs="Arial"/>
        </w:rPr>
        <w:fldChar w:fldCharType="end"/>
      </w:r>
      <w:r w:rsidR="006A7639" w:rsidRPr="00E54270">
        <w:rPr>
          <w:rFonts w:ascii="Arial" w:hAnsi="Arial" w:cs="Arial"/>
        </w:rPr>
        <w:t xml:space="preserve"> При смешанном ассортименте применяется максимальное значение К</w:t>
      </w:r>
      <w:proofErr w:type="gramStart"/>
      <w:r w:rsidR="006A7639" w:rsidRPr="00E54270">
        <w:rPr>
          <w:rFonts w:ascii="Arial" w:hAnsi="Arial" w:cs="Arial"/>
        </w:rPr>
        <w:t>2</w:t>
      </w:r>
      <w:proofErr w:type="gramEnd"/>
      <w:r w:rsidR="006A7639" w:rsidRPr="00E54270">
        <w:rPr>
          <w:rFonts w:ascii="Arial" w:hAnsi="Arial" w:cs="Arial"/>
        </w:rPr>
        <w:t>.</w:t>
      </w:r>
    </w:p>
    <w:p w:rsidR="006A7639" w:rsidRPr="00E54270" w:rsidRDefault="0023714C" w:rsidP="006A7639">
      <w:pPr>
        <w:ind w:firstLine="709"/>
        <w:jc w:val="both"/>
        <w:rPr>
          <w:rFonts w:ascii="Arial" w:hAnsi="Arial" w:cs="Arial"/>
        </w:rPr>
      </w:pPr>
      <w:hyperlink w:anchor="P361" w:history="1">
        <w:r w:rsidR="006A7639" w:rsidRPr="00E54270">
          <w:rPr>
            <w:rFonts w:ascii="Arial" w:hAnsi="Arial" w:cs="Arial"/>
          </w:rPr>
          <w:t>&lt;**&gt;</w:t>
        </w:r>
      </w:hyperlink>
      <w:r w:rsidR="006A7639" w:rsidRPr="00E54270">
        <w:rPr>
          <w:rFonts w:ascii="Arial" w:hAnsi="Arial" w:cs="Arial"/>
        </w:rPr>
        <w:t xml:space="preserve"> Перечень кодов услуг в соответствии с Общероссийским классификатором продукции по видам экономической деятельности, относящихся к бытовым услугам (распоряжение Правительства Российской Федерации от 24.11.2016 №2496-р).</w:t>
      </w:r>
    </w:p>
    <w:p w:rsidR="006A7639" w:rsidRPr="00E54270" w:rsidRDefault="006A7639" w:rsidP="006A7639">
      <w:pPr>
        <w:pStyle w:val="ConsPlusNormal"/>
        <w:ind w:firstLine="540"/>
        <w:jc w:val="both"/>
        <w:rPr>
          <w:sz w:val="24"/>
          <w:szCs w:val="24"/>
        </w:rPr>
      </w:pPr>
    </w:p>
    <w:p w:rsidR="006A7639" w:rsidRPr="00E54270" w:rsidRDefault="006A7639" w:rsidP="006A7639">
      <w:pPr>
        <w:pStyle w:val="ConsPlusNormal"/>
        <w:ind w:firstLine="540"/>
        <w:jc w:val="both"/>
        <w:rPr>
          <w:sz w:val="24"/>
          <w:szCs w:val="24"/>
        </w:rPr>
      </w:pPr>
    </w:p>
    <w:p w:rsidR="006A7639" w:rsidRPr="00E54270" w:rsidRDefault="006A7639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6A7639" w:rsidRPr="00E54270" w:rsidSect="007D7CD4">
      <w:footerReference w:type="even" r:id="rId10"/>
      <w:footerReference w:type="default" r:id="rId11"/>
      <w:pgSz w:w="11906" w:h="16838"/>
      <w:pgMar w:top="902" w:right="746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F8" w:rsidRDefault="002100F8" w:rsidP="00727BC5">
      <w:r>
        <w:separator/>
      </w:r>
    </w:p>
  </w:endnote>
  <w:endnote w:type="continuationSeparator" w:id="0">
    <w:p w:rsidR="002100F8" w:rsidRDefault="002100F8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3714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2100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3714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4270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2100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F8" w:rsidRDefault="002100F8" w:rsidP="00727BC5">
      <w:r>
        <w:separator/>
      </w:r>
    </w:p>
  </w:footnote>
  <w:footnote w:type="continuationSeparator" w:id="0">
    <w:p w:rsidR="002100F8" w:rsidRDefault="002100F8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2100F8"/>
    <w:rsid w:val="0023714C"/>
    <w:rsid w:val="0024704C"/>
    <w:rsid w:val="002936F3"/>
    <w:rsid w:val="002D1C79"/>
    <w:rsid w:val="0033567E"/>
    <w:rsid w:val="00360E63"/>
    <w:rsid w:val="003B76E8"/>
    <w:rsid w:val="003C6AE8"/>
    <w:rsid w:val="00400096"/>
    <w:rsid w:val="0043437C"/>
    <w:rsid w:val="004A3503"/>
    <w:rsid w:val="004B2460"/>
    <w:rsid w:val="00502611"/>
    <w:rsid w:val="00536D86"/>
    <w:rsid w:val="005E4E6D"/>
    <w:rsid w:val="00647479"/>
    <w:rsid w:val="00661800"/>
    <w:rsid w:val="006A7639"/>
    <w:rsid w:val="006E4F5B"/>
    <w:rsid w:val="00727BC5"/>
    <w:rsid w:val="00772DFF"/>
    <w:rsid w:val="0077690C"/>
    <w:rsid w:val="007D7CD4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7D72"/>
    <w:rsid w:val="00A16CF7"/>
    <w:rsid w:val="00A419AD"/>
    <w:rsid w:val="00A501A3"/>
    <w:rsid w:val="00AB02F1"/>
    <w:rsid w:val="00B50D91"/>
    <w:rsid w:val="00B675B6"/>
    <w:rsid w:val="00B93140"/>
    <w:rsid w:val="00C80807"/>
    <w:rsid w:val="00CA6AC4"/>
    <w:rsid w:val="00CB0E39"/>
    <w:rsid w:val="00CE0CD0"/>
    <w:rsid w:val="00CE7D0C"/>
    <w:rsid w:val="00D4247D"/>
    <w:rsid w:val="00D46CE8"/>
    <w:rsid w:val="00D901AE"/>
    <w:rsid w:val="00DA5CB7"/>
    <w:rsid w:val="00DC0E2D"/>
    <w:rsid w:val="00DC5BD1"/>
    <w:rsid w:val="00E12C35"/>
    <w:rsid w:val="00E54270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Hyperlink"/>
    <w:basedOn w:val="a0"/>
    <w:uiPriority w:val="99"/>
    <w:rsid w:val="006A7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9DAC8E3D78E4FBCC18FCDD8AE34037488D7AE063E873AE8CC9A205Cx8A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EBEBE124D59B5965F4A3EB519F40D893AECCF88C4C9603ED9BB14F0F1ED9F8AB5FD6220A5A6AEFAD89530V24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9DAC8E3D78E4FBCC18FCDD8AE34037488D0A70F3D873AE8CC9A205Cx8A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1936</Words>
  <Characters>11040</Characters>
  <Application>Microsoft Office Word</Application>
  <DocSecurity>0</DocSecurity>
  <Lines>92</Lines>
  <Paragraphs>25</Paragraphs>
  <ScaleCrop>false</ScaleCrop>
  <Company>Администрация г.Сарова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2018-11-01T11:09:00Z</cp:lastPrinted>
  <dcterms:created xsi:type="dcterms:W3CDTF">2018-11-01T13:04:00Z</dcterms:created>
  <dcterms:modified xsi:type="dcterms:W3CDTF">2018-11-01T13:04:00Z</dcterms:modified>
</cp:coreProperties>
</file>