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780" w:rsidRPr="003C4ECC" w:rsidRDefault="004E5780">
      <w:pPr>
        <w:pStyle w:val="4"/>
        <w:rPr>
          <w:rFonts w:ascii="Times New Roman" w:hAnsi="Times New Roman" w:cs="Times New Roman"/>
          <w:sz w:val="27"/>
          <w:szCs w:val="27"/>
        </w:rPr>
      </w:pPr>
      <w:r w:rsidRPr="003C4ECC">
        <w:rPr>
          <w:rFonts w:ascii="Times New Roman" w:hAnsi="Times New Roman" w:cs="Times New Roman"/>
          <w:sz w:val="27"/>
          <w:szCs w:val="27"/>
        </w:rPr>
        <w:t xml:space="preserve">ИНФОРМАЦИЯ </w:t>
      </w:r>
    </w:p>
    <w:p w:rsidR="001F4E95" w:rsidRDefault="004E5780" w:rsidP="001F4E95">
      <w:pPr>
        <w:pStyle w:val="4"/>
        <w:tabs>
          <w:tab w:val="clear" w:pos="3675"/>
          <w:tab w:val="left" w:pos="1695"/>
        </w:tabs>
        <w:rPr>
          <w:rFonts w:ascii="Times New Roman" w:hAnsi="Times New Roman" w:cs="Times New Roman"/>
          <w:sz w:val="27"/>
          <w:szCs w:val="27"/>
        </w:rPr>
      </w:pPr>
      <w:r w:rsidRPr="003C4ECC">
        <w:rPr>
          <w:rFonts w:ascii="Times New Roman" w:hAnsi="Times New Roman" w:cs="Times New Roman"/>
          <w:sz w:val="27"/>
          <w:szCs w:val="27"/>
        </w:rPr>
        <w:t>ОБ ОСНОВНЫХ ИТОГАХ КОНТРОЛЬНОГО МЕРОПРИЯТИЯ</w:t>
      </w:r>
    </w:p>
    <w:p w:rsidR="005C3210" w:rsidRPr="005C3210" w:rsidRDefault="005C3210" w:rsidP="005C3210">
      <w:pPr>
        <w:spacing w:after="0" w:line="240" w:lineRule="auto"/>
        <w:rPr>
          <w:rFonts w:ascii="Times New Roman" w:hAnsi="Times New Roman" w:cs="Times New Roman"/>
        </w:rPr>
      </w:pPr>
    </w:p>
    <w:p w:rsidR="00936014" w:rsidRPr="005C3210" w:rsidRDefault="005C3210" w:rsidP="00C718E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C3210">
        <w:rPr>
          <w:rFonts w:ascii="Times New Roman" w:hAnsi="Times New Roman" w:cs="Times New Roman"/>
          <w:sz w:val="27"/>
          <w:szCs w:val="27"/>
        </w:rPr>
        <w:t>«Проверка целевого и эффективного использования бюджетных средств, выделенных на капитальный ремонт МКДОУ «Детский сад №44» в 2017-2019 годах.»</w:t>
      </w:r>
    </w:p>
    <w:p w:rsidR="005C3210" w:rsidRDefault="005C3210" w:rsidP="00C718E4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C718E4" w:rsidRPr="00416709" w:rsidRDefault="00C718E4" w:rsidP="00C718E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16709">
        <w:rPr>
          <w:rFonts w:ascii="Times New Roman" w:hAnsi="Times New Roman" w:cs="Times New Roman"/>
          <w:b/>
          <w:sz w:val="27"/>
          <w:szCs w:val="27"/>
        </w:rPr>
        <w:t>Объект проверки:</w:t>
      </w:r>
      <w:r w:rsidR="005C3210">
        <w:rPr>
          <w:rFonts w:ascii="Times New Roman" w:hAnsi="Times New Roman" w:cs="Times New Roman"/>
          <w:sz w:val="27"/>
          <w:szCs w:val="27"/>
        </w:rPr>
        <w:t xml:space="preserve"> А</w:t>
      </w:r>
      <w:r w:rsidRPr="00416709">
        <w:rPr>
          <w:rFonts w:ascii="Times New Roman" w:hAnsi="Times New Roman" w:cs="Times New Roman"/>
          <w:sz w:val="27"/>
          <w:szCs w:val="27"/>
        </w:rPr>
        <w:t>д</w:t>
      </w:r>
      <w:r w:rsidR="005C3210">
        <w:rPr>
          <w:rFonts w:ascii="Times New Roman" w:hAnsi="Times New Roman" w:cs="Times New Roman"/>
          <w:sz w:val="27"/>
          <w:szCs w:val="27"/>
        </w:rPr>
        <w:t>министрация г. Сарова (далее – А</w:t>
      </w:r>
      <w:r w:rsidRPr="00416709">
        <w:rPr>
          <w:rFonts w:ascii="Times New Roman" w:hAnsi="Times New Roman" w:cs="Times New Roman"/>
          <w:sz w:val="27"/>
          <w:szCs w:val="27"/>
        </w:rPr>
        <w:t>дминистрация).</w:t>
      </w:r>
    </w:p>
    <w:p w:rsidR="00C718E4" w:rsidRPr="00416709" w:rsidRDefault="00C718E4" w:rsidP="00C718E4">
      <w:pPr>
        <w:pStyle w:val="3"/>
        <w:spacing w:before="0" w:line="240" w:lineRule="auto"/>
        <w:ind w:right="-5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416709">
        <w:rPr>
          <w:rFonts w:ascii="Times New Roman" w:hAnsi="Times New Roman" w:cs="Times New Roman"/>
          <w:sz w:val="27"/>
          <w:szCs w:val="27"/>
        </w:rPr>
        <w:t>Проверяемый период</w:t>
      </w:r>
      <w:r w:rsidR="005C3210">
        <w:rPr>
          <w:rFonts w:ascii="Times New Roman" w:hAnsi="Times New Roman" w:cs="Times New Roman"/>
          <w:b w:val="0"/>
          <w:sz w:val="27"/>
          <w:szCs w:val="27"/>
        </w:rPr>
        <w:t>: 2017</w:t>
      </w:r>
      <w:r w:rsidR="00936014" w:rsidRPr="00416709">
        <w:rPr>
          <w:rFonts w:ascii="Times New Roman" w:hAnsi="Times New Roman" w:cs="Times New Roman"/>
          <w:b w:val="0"/>
          <w:sz w:val="27"/>
          <w:szCs w:val="27"/>
        </w:rPr>
        <w:t xml:space="preserve"> - 2019</w:t>
      </w:r>
      <w:r w:rsidR="00030EB3" w:rsidRPr="00416709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Pr="00416709">
        <w:rPr>
          <w:rFonts w:ascii="Times New Roman" w:hAnsi="Times New Roman" w:cs="Times New Roman"/>
          <w:b w:val="0"/>
          <w:bCs w:val="0"/>
          <w:sz w:val="27"/>
          <w:szCs w:val="27"/>
        </w:rPr>
        <w:t>г</w:t>
      </w:r>
      <w:r w:rsidRPr="00416709">
        <w:rPr>
          <w:rFonts w:ascii="Times New Roman" w:hAnsi="Times New Roman" w:cs="Times New Roman"/>
          <w:b w:val="0"/>
          <w:sz w:val="27"/>
          <w:szCs w:val="27"/>
        </w:rPr>
        <w:t>.</w:t>
      </w:r>
      <w:r w:rsidR="00936014" w:rsidRPr="00416709">
        <w:rPr>
          <w:rFonts w:ascii="Times New Roman" w:hAnsi="Times New Roman" w:cs="Times New Roman"/>
          <w:b w:val="0"/>
          <w:sz w:val="27"/>
          <w:szCs w:val="27"/>
        </w:rPr>
        <w:t>г.</w:t>
      </w:r>
    </w:p>
    <w:p w:rsidR="00C718E4" w:rsidRPr="00416709" w:rsidRDefault="00C718E4" w:rsidP="00C718E4">
      <w:pPr>
        <w:spacing w:after="0" w:line="240" w:lineRule="auto"/>
        <w:ind w:right="-142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16709">
        <w:rPr>
          <w:rFonts w:ascii="Times New Roman" w:hAnsi="Times New Roman" w:cs="Times New Roman"/>
          <w:b/>
          <w:bCs/>
          <w:sz w:val="27"/>
          <w:szCs w:val="27"/>
        </w:rPr>
        <w:t>Объем проверенных средств</w:t>
      </w:r>
      <w:r w:rsidRPr="00416709">
        <w:rPr>
          <w:rFonts w:ascii="Times New Roman" w:hAnsi="Times New Roman" w:cs="Times New Roman"/>
          <w:sz w:val="27"/>
          <w:szCs w:val="27"/>
        </w:rPr>
        <w:t xml:space="preserve">: </w:t>
      </w:r>
      <w:r w:rsidR="005C3210">
        <w:rPr>
          <w:rFonts w:ascii="Times New Roman" w:hAnsi="Times New Roman" w:cs="Times New Roman"/>
          <w:color w:val="000000"/>
          <w:sz w:val="27"/>
          <w:szCs w:val="27"/>
        </w:rPr>
        <w:t>107 826,0</w:t>
      </w:r>
      <w:r w:rsidRPr="00416709">
        <w:rPr>
          <w:rFonts w:ascii="Times New Roman" w:hAnsi="Times New Roman" w:cs="Times New Roman"/>
          <w:color w:val="000000"/>
          <w:sz w:val="27"/>
          <w:szCs w:val="27"/>
        </w:rPr>
        <w:t xml:space="preserve"> тыс. рублей.</w:t>
      </w:r>
    </w:p>
    <w:p w:rsidR="00FE2D8F" w:rsidRDefault="00C718E4" w:rsidP="00C718E4">
      <w:pPr>
        <w:shd w:val="clear" w:color="auto" w:fill="FFFFFF"/>
        <w:spacing w:after="0" w:line="240" w:lineRule="auto"/>
        <w:ind w:right="-142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16709">
        <w:rPr>
          <w:rFonts w:ascii="Times New Roman" w:hAnsi="Times New Roman" w:cs="Times New Roman"/>
          <w:b/>
          <w:bCs/>
          <w:color w:val="000000"/>
          <w:sz w:val="27"/>
          <w:szCs w:val="27"/>
        </w:rPr>
        <w:t>Установлено нарушений и недостатков</w:t>
      </w:r>
      <w:r w:rsidR="00DC66D7" w:rsidRPr="00416709">
        <w:rPr>
          <w:rFonts w:ascii="Times New Roman" w:hAnsi="Times New Roman" w:cs="Times New Roman"/>
          <w:color w:val="000000"/>
          <w:sz w:val="27"/>
          <w:szCs w:val="27"/>
        </w:rPr>
        <w:t xml:space="preserve">: </w:t>
      </w:r>
    </w:p>
    <w:p w:rsidR="00C718E4" w:rsidRPr="00416709" w:rsidRDefault="00FE2D8F" w:rsidP="00C718E4">
      <w:pPr>
        <w:shd w:val="clear" w:color="auto" w:fill="FFFFFF"/>
        <w:spacing w:after="0" w:line="240" w:lineRule="auto"/>
        <w:ind w:right="-142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FE2D8F">
        <w:rPr>
          <w:rFonts w:ascii="Times New Roman" w:hAnsi="Times New Roman" w:cs="Times New Roman"/>
          <w:color w:val="000000" w:themeColor="text1"/>
          <w:sz w:val="27"/>
          <w:szCs w:val="27"/>
        </w:rPr>
        <w:t>33 051,6</w:t>
      </w:r>
      <w:r w:rsidR="00C718E4" w:rsidRPr="00FE2D8F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тыс. рублей</w:t>
      </w:r>
      <w:r w:rsidRPr="00FE2D8F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или 30,7% об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>ъ</w:t>
      </w:r>
      <w:r w:rsidRPr="00FE2D8F">
        <w:rPr>
          <w:rFonts w:ascii="Times New Roman" w:hAnsi="Times New Roman" w:cs="Times New Roman"/>
          <w:color w:val="000000" w:themeColor="text1"/>
          <w:sz w:val="27"/>
          <w:szCs w:val="27"/>
        </w:rPr>
        <w:t>ема проверенных средств.</w:t>
      </w:r>
    </w:p>
    <w:p w:rsidR="00C718E4" w:rsidRPr="00416709" w:rsidRDefault="00C718E4" w:rsidP="00C718E4">
      <w:pPr>
        <w:shd w:val="clear" w:color="auto" w:fill="FFFFFF"/>
        <w:spacing w:after="0" w:line="240" w:lineRule="auto"/>
        <w:ind w:right="-142"/>
        <w:jc w:val="both"/>
        <w:rPr>
          <w:rFonts w:ascii="Times New Roman" w:hAnsi="Times New Roman" w:cs="Times New Roman"/>
          <w:bCs/>
          <w:color w:val="000000"/>
          <w:sz w:val="27"/>
          <w:szCs w:val="27"/>
        </w:rPr>
      </w:pPr>
      <w:r w:rsidRPr="00416709">
        <w:rPr>
          <w:rFonts w:ascii="Times New Roman" w:hAnsi="Times New Roman" w:cs="Times New Roman"/>
          <w:b/>
          <w:color w:val="000000"/>
          <w:sz w:val="27"/>
          <w:szCs w:val="27"/>
        </w:rPr>
        <w:t>Руководитель контрольного мероприятия</w:t>
      </w:r>
      <w:r w:rsidRPr="00416709">
        <w:rPr>
          <w:rFonts w:ascii="Times New Roman" w:hAnsi="Times New Roman" w:cs="Times New Roman"/>
          <w:color w:val="000000"/>
          <w:sz w:val="27"/>
          <w:szCs w:val="27"/>
        </w:rPr>
        <w:t>: аудитор КСП Малашенко А.А.</w:t>
      </w:r>
    </w:p>
    <w:p w:rsidR="004F7430" w:rsidRPr="00416709" w:rsidRDefault="004F7430" w:rsidP="004F7430">
      <w:pPr>
        <w:pStyle w:val="a4"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4E5780" w:rsidRPr="00416709" w:rsidRDefault="004E5780" w:rsidP="008B1FA5">
      <w:pPr>
        <w:spacing w:line="240" w:lineRule="auto"/>
        <w:ind w:right="-142"/>
        <w:jc w:val="both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416709">
        <w:rPr>
          <w:rFonts w:ascii="Times New Roman" w:hAnsi="Times New Roman" w:cs="Times New Roman"/>
          <w:b/>
          <w:bCs/>
          <w:color w:val="000000"/>
          <w:sz w:val="27"/>
          <w:szCs w:val="27"/>
        </w:rPr>
        <w:t>Выводы:</w:t>
      </w:r>
    </w:p>
    <w:p w:rsidR="00C718E4" w:rsidRPr="00416709" w:rsidRDefault="00C718E4" w:rsidP="008055A9">
      <w:pPr>
        <w:numPr>
          <w:ilvl w:val="3"/>
          <w:numId w:val="8"/>
        </w:numPr>
        <w:tabs>
          <w:tab w:val="clear" w:pos="2520"/>
          <w:tab w:val="num" w:pos="0"/>
          <w:tab w:val="left" w:pos="284"/>
        </w:tabs>
        <w:spacing w:line="240" w:lineRule="auto"/>
        <w:ind w:left="0" w:right="-5" w:firstLine="284"/>
        <w:jc w:val="both"/>
        <w:rPr>
          <w:rFonts w:ascii="Times New Roman" w:hAnsi="Times New Roman" w:cs="Times New Roman"/>
          <w:sz w:val="27"/>
          <w:szCs w:val="27"/>
        </w:rPr>
      </w:pPr>
      <w:r w:rsidRPr="00416709">
        <w:rPr>
          <w:rFonts w:ascii="Times New Roman" w:hAnsi="Times New Roman" w:cs="Times New Roman"/>
          <w:sz w:val="27"/>
          <w:szCs w:val="27"/>
        </w:rPr>
        <w:t xml:space="preserve">Средства городского бюджета, выделенные </w:t>
      </w:r>
      <w:r w:rsidR="00257170">
        <w:rPr>
          <w:rFonts w:ascii="Times New Roman" w:hAnsi="Times New Roman" w:cs="Times New Roman"/>
          <w:sz w:val="27"/>
          <w:szCs w:val="27"/>
        </w:rPr>
        <w:t>А</w:t>
      </w:r>
      <w:r w:rsidR="005C3210">
        <w:rPr>
          <w:rFonts w:ascii="Times New Roman" w:hAnsi="Times New Roman" w:cs="Times New Roman"/>
          <w:sz w:val="27"/>
          <w:szCs w:val="27"/>
        </w:rPr>
        <w:t>дминистрации в 2017</w:t>
      </w:r>
      <w:r w:rsidR="00936014" w:rsidRPr="00416709">
        <w:rPr>
          <w:rFonts w:ascii="Times New Roman" w:hAnsi="Times New Roman" w:cs="Times New Roman"/>
          <w:sz w:val="27"/>
          <w:szCs w:val="27"/>
        </w:rPr>
        <w:t xml:space="preserve"> </w:t>
      </w:r>
      <w:r w:rsidR="00416709">
        <w:rPr>
          <w:rFonts w:ascii="Times New Roman" w:hAnsi="Times New Roman" w:cs="Times New Roman"/>
          <w:sz w:val="27"/>
          <w:szCs w:val="27"/>
        </w:rPr>
        <w:t xml:space="preserve">- </w:t>
      </w:r>
      <w:r w:rsidR="00936014" w:rsidRPr="00416709">
        <w:rPr>
          <w:rFonts w:ascii="Times New Roman" w:hAnsi="Times New Roman" w:cs="Times New Roman"/>
          <w:sz w:val="27"/>
          <w:szCs w:val="27"/>
        </w:rPr>
        <w:t>2019 годах</w:t>
      </w:r>
      <w:r w:rsidR="00936014" w:rsidRPr="00416709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936014" w:rsidRPr="00416709">
        <w:rPr>
          <w:rFonts w:ascii="Times New Roman" w:hAnsi="Times New Roman" w:cs="Times New Roman"/>
          <w:sz w:val="27"/>
          <w:szCs w:val="27"/>
        </w:rPr>
        <w:t xml:space="preserve">на капитальный ремонт </w:t>
      </w:r>
      <w:r w:rsidR="005C3210" w:rsidRPr="005C3210">
        <w:rPr>
          <w:rFonts w:ascii="Times New Roman" w:hAnsi="Times New Roman" w:cs="Times New Roman"/>
          <w:sz w:val="27"/>
          <w:szCs w:val="27"/>
        </w:rPr>
        <w:t xml:space="preserve">МКДОУ «Детский сад №44» </w:t>
      </w:r>
      <w:r w:rsidRPr="00416709">
        <w:rPr>
          <w:rFonts w:ascii="Times New Roman" w:hAnsi="Times New Roman" w:cs="Times New Roman"/>
          <w:sz w:val="27"/>
          <w:szCs w:val="27"/>
        </w:rPr>
        <w:t>использованы в соответствии с их целевым</w:t>
      </w:r>
      <w:r w:rsidR="00BC5A19" w:rsidRPr="00416709">
        <w:rPr>
          <w:rFonts w:ascii="Times New Roman" w:hAnsi="Times New Roman" w:cs="Times New Roman"/>
          <w:sz w:val="27"/>
          <w:szCs w:val="27"/>
        </w:rPr>
        <w:t xml:space="preserve"> назначением, при этом, Подрядчиком </w:t>
      </w:r>
      <w:r w:rsidR="0098417D" w:rsidRPr="00416709">
        <w:rPr>
          <w:rFonts w:ascii="Times New Roman" w:hAnsi="Times New Roman" w:cs="Times New Roman"/>
          <w:sz w:val="27"/>
          <w:szCs w:val="27"/>
        </w:rPr>
        <w:t xml:space="preserve">и Заказчиком </w:t>
      </w:r>
      <w:r w:rsidR="0046692D" w:rsidRPr="00416709">
        <w:rPr>
          <w:rFonts w:ascii="Times New Roman" w:hAnsi="Times New Roman" w:cs="Times New Roman"/>
          <w:sz w:val="27"/>
          <w:szCs w:val="27"/>
        </w:rPr>
        <w:t>допускались</w:t>
      </w:r>
      <w:r w:rsidRPr="00416709">
        <w:rPr>
          <w:rFonts w:ascii="Times New Roman" w:hAnsi="Times New Roman" w:cs="Times New Roman"/>
          <w:sz w:val="27"/>
          <w:szCs w:val="27"/>
        </w:rPr>
        <w:t xml:space="preserve"> </w:t>
      </w:r>
      <w:r w:rsidR="00BC5A19" w:rsidRPr="00416709">
        <w:rPr>
          <w:rFonts w:ascii="Times New Roman" w:hAnsi="Times New Roman" w:cs="Times New Roman"/>
          <w:sz w:val="27"/>
          <w:szCs w:val="27"/>
        </w:rPr>
        <w:t>на</w:t>
      </w:r>
      <w:r w:rsidR="0046692D" w:rsidRPr="00416709">
        <w:rPr>
          <w:rFonts w:ascii="Times New Roman" w:hAnsi="Times New Roman" w:cs="Times New Roman"/>
          <w:sz w:val="27"/>
          <w:szCs w:val="27"/>
        </w:rPr>
        <w:t>рушения</w:t>
      </w:r>
      <w:r w:rsidR="0054626E">
        <w:rPr>
          <w:rFonts w:ascii="Times New Roman" w:hAnsi="Times New Roman" w:cs="Times New Roman"/>
          <w:sz w:val="27"/>
          <w:szCs w:val="27"/>
        </w:rPr>
        <w:t xml:space="preserve"> условий муниципального контракта</w:t>
      </w:r>
      <w:r w:rsidRPr="00416709">
        <w:rPr>
          <w:rFonts w:ascii="Times New Roman" w:hAnsi="Times New Roman" w:cs="Times New Roman"/>
          <w:sz w:val="27"/>
          <w:szCs w:val="27"/>
        </w:rPr>
        <w:t>.</w:t>
      </w:r>
    </w:p>
    <w:p w:rsidR="00C718E4" w:rsidRPr="00FE2D8F" w:rsidRDefault="00C718E4" w:rsidP="008055A9">
      <w:pPr>
        <w:numPr>
          <w:ilvl w:val="3"/>
          <w:numId w:val="8"/>
        </w:numPr>
        <w:tabs>
          <w:tab w:val="clear" w:pos="2520"/>
          <w:tab w:val="num" w:pos="0"/>
          <w:tab w:val="left" w:pos="284"/>
        </w:tabs>
        <w:spacing w:after="0" w:line="240" w:lineRule="auto"/>
        <w:ind w:left="0" w:right="-142" w:firstLine="284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FE2D8F">
        <w:rPr>
          <w:rFonts w:ascii="Times New Roman" w:hAnsi="Times New Roman" w:cs="Times New Roman"/>
          <w:color w:val="000000"/>
          <w:sz w:val="27"/>
          <w:szCs w:val="27"/>
        </w:rPr>
        <w:t>Система контроля за соблюдением условий муниципальных контрактов позволяет вести должный учет и</w:t>
      </w:r>
      <w:r w:rsidR="00416709" w:rsidRPr="00FE2D8F">
        <w:rPr>
          <w:rFonts w:ascii="Times New Roman" w:hAnsi="Times New Roman" w:cs="Times New Roman"/>
          <w:color w:val="000000"/>
          <w:sz w:val="27"/>
          <w:szCs w:val="27"/>
        </w:rPr>
        <w:t xml:space="preserve"> своевременно принимать меры к П</w:t>
      </w:r>
      <w:r w:rsidRPr="00FE2D8F">
        <w:rPr>
          <w:rFonts w:ascii="Times New Roman" w:hAnsi="Times New Roman" w:cs="Times New Roman"/>
          <w:color w:val="000000"/>
          <w:sz w:val="27"/>
          <w:szCs w:val="27"/>
        </w:rPr>
        <w:t>одрядчикам за нарушение условий муниципальных контрактов.</w:t>
      </w:r>
    </w:p>
    <w:p w:rsidR="004B54CC" w:rsidRPr="00416709" w:rsidRDefault="004B54CC" w:rsidP="00C718E4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4E5780" w:rsidRPr="00416709" w:rsidRDefault="004E5780" w:rsidP="00C718E4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416709">
        <w:rPr>
          <w:rFonts w:ascii="Times New Roman" w:hAnsi="Times New Roman" w:cs="Times New Roman"/>
          <w:b/>
          <w:bCs/>
          <w:sz w:val="27"/>
          <w:szCs w:val="27"/>
        </w:rPr>
        <w:t>Основные нарушения:</w:t>
      </w:r>
    </w:p>
    <w:p w:rsidR="006E3F79" w:rsidRPr="00FE2D8F" w:rsidRDefault="006E3F79" w:rsidP="008055A9">
      <w:pPr>
        <w:numPr>
          <w:ilvl w:val="0"/>
          <w:numId w:val="11"/>
        </w:numPr>
        <w:tabs>
          <w:tab w:val="clear" w:pos="360"/>
          <w:tab w:val="num" w:pos="0"/>
          <w:tab w:val="left" w:pos="284"/>
          <w:tab w:val="num" w:pos="786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6E3F79">
        <w:rPr>
          <w:rFonts w:ascii="Times New Roman" w:hAnsi="Times New Roman" w:cs="Times New Roman"/>
          <w:sz w:val="27"/>
          <w:szCs w:val="27"/>
        </w:rPr>
        <w:t>В нарушение п. 4.12 МДС 35-81.2004 и требований ТЕР 2001 «Территориальные сметные нормативы. Территориальные единичные расценки на строительные и специальные строительные работы. г. Саров», в сметной документации на ремонтные работы не учтены возвратные суммы от демонтированных металли</w:t>
      </w:r>
      <w:r w:rsidR="0054626E">
        <w:rPr>
          <w:rFonts w:ascii="Times New Roman" w:hAnsi="Times New Roman" w:cs="Times New Roman"/>
          <w:sz w:val="27"/>
          <w:szCs w:val="27"/>
        </w:rPr>
        <w:t>ческих конструкций на объекте (</w:t>
      </w:r>
      <w:r w:rsidRPr="006E3F79">
        <w:rPr>
          <w:rFonts w:ascii="Times New Roman" w:hAnsi="Times New Roman" w:cs="Times New Roman"/>
          <w:sz w:val="27"/>
          <w:szCs w:val="27"/>
        </w:rPr>
        <w:t>ограждения Детского сада, труб ХВС и ГВС, отопления, металлических лестниц и др. сооружений)</w:t>
      </w:r>
      <w:r w:rsidR="00257170">
        <w:rPr>
          <w:rFonts w:ascii="Times New Roman" w:hAnsi="Times New Roman" w:cs="Times New Roman"/>
          <w:sz w:val="27"/>
          <w:szCs w:val="27"/>
        </w:rPr>
        <w:t>;</w:t>
      </w:r>
    </w:p>
    <w:p w:rsidR="00FE2D8F" w:rsidRPr="00FE2D8F" w:rsidRDefault="00526919" w:rsidP="00FE2D8F">
      <w:pPr>
        <w:keepLines/>
        <w:numPr>
          <w:ilvl w:val="0"/>
          <w:numId w:val="11"/>
        </w:numPr>
        <w:tabs>
          <w:tab w:val="clear" w:pos="360"/>
          <w:tab w:val="num" w:pos="0"/>
          <w:tab w:val="left" w:pos="284"/>
          <w:tab w:val="num" w:pos="786"/>
          <w:tab w:val="left" w:pos="851"/>
          <w:tab w:val="left" w:pos="993"/>
        </w:tabs>
        <w:autoSpaceDE w:val="0"/>
        <w:autoSpaceDN w:val="0"/>
        <w:adjustRightInd w:val="0"/>
        <w:snapToGri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7"/>
          <w:szCs w:val="27"/>
        </w:rPr>
      </w:pPr>
      <w:r w:rsidRPr="00FE2D8F">
        <w:rPr>
          <w:rFonts w:ascii="Times New Roman" w:hAnsi="Times New Roman"/>
          <w:sz w:val="27"/>
          <w:szCs w:val="27"/>
        </w:rPr>
        <w:t>В нарушение требований ст. 95 Федерального закона N 44-ФЗ,</w:t>
      </w:r>
      <w:r w:rsidRPr="00FE2D8F">
        <w:rPr>
          <w:rFonts w:ascii="Times New Roman" w:hAnsi="Times New Roman" w:cs="Times New Roman"/>
          <w:sz w:val="27"/>
          <w:szCs w:val="27"/>
        </w:rPr>
        <w:t xml:space="preserve"> п</w:t>
      </w:r>
      <w:r w:rsidR="00A10702" w:rsidRPr="00FE2D8F">
        <w:rPr>
          <w:rFonts w:ascii="Times New Roman" w:hAnsi="Times New Roman" w:cs="Times New Roman"/>
          <w:sz w:val="27"/>
          <w:szCs w:val="27"/>
        </w:rPr>
        <w:t xml:space="preserve">ри </w:t>
      </w:r>
      <w:r w:rsidR="00A10702" w:rsidRPr="00FE2D8F">
        <w:rPr>
          <w:rFonts w:ascii="Times New Roman" w:hAnsi="Times New Roman"/>
          <w:color w:val="000000"/>
          <w:sz w:val="27"/>
          <w:szCs w:val="27"/>
        </w:rPr>
        <w:t>исполнении муниципального контракта</w:t>
      </w:r>
      <w:r w:rsidRPr="00FE2D8F">
        <w:rPr>
          <w:rFonts w:ascii="Times New Roman" w:hAnsi="Times New Roman"/>
          <w:color w:val="000000"/>
          <w:sz w:val="27"/>
          <w:szCs w:val="27"/>
        </w:rPr>
        <w:t>,</w:t>
      </w:r>
      <w:r w:rsidR="00416709" w:rsidRPr="00FE2D8F">
        <w:rPr>
          <w:rFonts w:ascii="Times New Roman" w:hAnsi="Times New Roman"/>
          <w:sz w:val="27"/>
          <w:szCs w:val="27"/>
        </w:rPr>
        <w:t xml:space="preserve"> З</w:t>
      </w:r>
      <w:r w:rsidR="00A10702" w:rsidRPr="00FE2D8F">
        <w:rPr>
          <w:rFonts w:ascii="Times New Roman" w:hAnsi="Times New Roman"/>
          <w:sz w:val="27"/>
          <w:szCs w:val="27"/>
        </w:rPr>
        <w:t xml:space="preserve">аказчиком допущено </w:t>
      </w:r>
      <w:r w:rsidR="00BE21B9" w:rsidRPr="00FE2D8F">
        <w:rPr>
          <w:rFonts w:ascii="Times New Roman" w:hAnsi="Times New Roman"/>
          <w:sz w:val="27"/>
          <w:szCs w:val="27"/>
        </w:rPr>
        <w:t xml:space="preserve">неправомерное </w:t>
      </w:r>
      <w:r w:rsidR="00A10702" w:rsidRPr="00FE2D8F">
        <w:rPr>
          <w:rFonts w:ascii="Times New Roman" w:hAnsi="Times New Roman"/>
          <w:sz w:val="27"/>
          <w:szCs w:val="27"/>
        </w:rPr>
        <w:t>изменение существенных условий контракта</w:t>
      </w:r>
      <w:r w:rsidR="00416709" w:rsidRPr="00FE2D8F">
        <w:rPr>
          <w:rFonts w:ascii="Times New Roman" w:hAnsi="Times New Roman"/>
          <w:sz w:val="27"/>
          <w:szCs w:val="27"/>
        </w:rPr>
        <w:t xml:space="preserve"> (</w:t>
      </w:r>
      <w:r w:rsidR="00A10702" w:rsidRPr="00FE2D8F">
        <w:rPr>
          <w:rFonts w:ascii="Times New Roman" w:hAnsi="Times New Roman"/>
          <w:color w:val="000000"/>
          <w:sz w:val="27"/>
          <w:szCs w:val="27"/>
        </w:rPr>
        <w:t>без заключения соглашения к муниципальному контракту</w:t>
      </w:r>
      <w:r w:rsidR="00416709" w:rsidRPr="00FE2D8F">
        <w:rPr>
          <w:rFonts w:ascii="Times New Roman" w:hAnsi="Times New Roman"/>
          <w:color w:val="000000"/>
          <w:sz w:val="27"/>
          <w:szCs w:val="27"/>
        </w:rPr>
        <w:t>)</w:t>
      </w:r>
      <w:r w:rsidR="00BE21B9" w:rsidRPr="00FE2D8F">
        <w:rPr>
          <w:rFonts w:ascii="Times New Roman" w:hAnsi="Times New Roman"/>
          <w:sz w:val="27"/>
          <w:szCs w:val="27"/>
        </w:rPr>
        <w:t xml:space="preserve"> на сумму </w:t>
      </w:r>
      <w:r w:rsidR="006E3F79" w:rsidRPr="00FE2D8F">
        <w:rPr>
          <w:rFonts w:ascii="Times New Roman" w:hAnsi="Times New Roman"/>
          <w:b/>
          <w:sz w:val="27"/>
          <w:szCs w:val="27"/>
        </w:rPr>
        <w:t>20 429,8</w:t>
      </w:r>
      <w:r w:rsidR="00CB43BA" w:rsidRPr="00FE2D8F">
        <w:rPr>
          <w:rFonts w:ascii="Times New Roman" w:hAnsi="Times New Roman"/>
          <w:b/>
          <w:sz w:val="27"/>
          <w:szCs w:val="27"/>
        </w:rPr>
        <w:t xml:space="preserve"> тыс.</w:t>
      </w:r>
      <w:r w:rsidR="00BE21B9" w:rsidRPr="00FE2D8F"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BE21B9" w:rsidRPr="00FE2D8F">
        <w:rPr>
          <w:rFonts w:ascii="Times New Roman" w:hAnsi="Times New Roman"/>
          <w:b/>
          <w:color w:val="000000"/>
          <w:sz w:val="27"/>
          <w:szCs w:val="27"/>
        </w:rPr>
        <w:t>руб</w:t>
      </w:r>
      <w:r w:rsidR="00257170">
        <w:rPr>
          <w:rFonts w:ascii="Times New Roman" w:hAnsi="Times New Roman"/>
          <w:b/>
          <w:color w:val="000000"/>
          <w:sz w:val="27"/>
          <w:szCs w:val="27"/>
        </w:rPr>
        <w:t>;</w:t>
      </w:r>
    </w:p>
    <w:p w:rsidR="006E3F79" w:rsidRPr="006E3F79" w:rsidRDefault="006E3F79" w:rsidP="008055A9">
      <w:pPr>
        <w:widowControl w:val="0"/>
        <w:numPr>
          <w:ilvl w:val="0"/>
          <w:numId w:val="11"/>
        </w:numPr>
        <w:tabs>
          <w:tab w:val="clear" w:pos="360"/>
          <w:tab w:val="num" w:pos="0"/>
          <w:tab w:val="left" w:pos="284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sz w:val="27"/>
          <w:szCs w:val="27"/>
        </w:rPr>
      </w:pPr>
      <w:r w:rsidRPr="006E3F79">
        <w:rPr>
          <w:rFonts w:ascii="Times New Roman" w:hAnsi="Times New Roman" w:cs="Times New Roman"/>
          <w:sz w:val="27"/>
          <w:szCs w:val="27"/>
        </w:rPr>
        <w:t>В ходе исполнения муниципал</w:t>
      </w:r>
      <w:r>
        <w:rPr>
          <w:rFonts w:ascii="Times New Roman" w:hAnsi="Times New Roman" w:cs="Times New Roman"/>
          <w:sz w:val="27"/>
          <w:szCs w:val="27"/>
        </w:rPr>
        <w:t>ьного контракта Подрядчиком</w:t>
      </w:r>
      <w:r w:rsidRPr="006E3F79">
        <w:rPr>
          <w:rFonts w:ascii="Times New Roman" w:hAnsi="Times New Roman" w:cs="Times New Roman"/>
          <w:sz w:val="27"/>
          <w:szCs w:val="27"/>
        </w:rPr>
        <w:t xml:space="preserve"> допущены нарушения условий исполнения обязательств по контракту, такие так:</w:t>
      </w:r>
    </w:p>
    <w:p w:rsidR="006E3F79" w:rsidRDefault="006E3F79" w:rsidP="006E3F79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6E3F79">
        <w:rPr>
          <w:rFonts w:ascii="Times New Roman" w:hAnsi="Times New Roman" w:cs="Times New Roman"/>
          <w:sz w:val="27"/>
          <w:szCs w:val="27"/>
        </w:rPr>
        <w:t>- не исполнение обязат</w:t>
      </w:r>
      <w:r>
        <w:rPr>
          <w:rFonts w:ascii="Times New Roman" w:hAnsi="Times New Roman" w:cs="Times New Roman"/>
          <w:sz w:val="27"/>
          <w:szCs w:val="27"/>
        </w:rPr>
        <w:t>ельств в срок (просрочка 110 календарных дней);</w:t>
      </w:r>
    </w:p>
    <w:p w:rsidR="006E3F79" w:rsidRDefault="006E3F79" w:rsidP="008055A9">
      <w:pPr>
        <w:pStyle w:val="Char"/>
        <w:tabs>
          <w:tab w:val="left" w:pos="567"/>
        </w:tabs>
        <w:spacing w:before="0" w:beforeAutospacing="0" w:after="0" w:afterAutospacing="0"/>
        <w:ind w:firstLine="567"/>
        <w:jc w:val="both"/>
        <w:rPr>
          <w:rFonts w:ascii="Times New Roman" w:hAnsi="Times New Roman"/>
          <w:b/>
          <w:bCs/>
          <w:sz w:val="27"/>
          <w:szCs w:val="27"/>
          <w:lang w:val="ru-RU"/>
        </w:rPr>
      </w:pPr>
      <w:r w:rsidRPr="006E3F79">
        <w:rPr>
          <w:rFonts w:ascii="Times New Roman" w:hAnsi="Times New Roman"/>
          <w:bCs/>
          <w:sz w:val="27"/>
          <w:szCs w:val="27"/>
          <w:lang w:val="ru-RU"/>
        </w:rPr>
        <w:t xml:space="preserve">- ненадлежащее исполнение условий о привлечении к исполнению контракта </w:t>
      </w:r>
      <w:r w:rsidRPr="006E3F79">
        <w:rPr>
          <w:rFonts w:ascii="Times New Roman" w:hAnsi="Times New Roman"/>
          <w:sz w:val="27"/>
          <w:szCs w:val="27"/>
          <w:lang w:val="ru-RU" w:eastAsia="ru-RU"/>
        </w:rPr>
        <w:t>субподрядчиков из числа субъектов малого предпринимательства, и/или из числа социально ориентирован</w:t>
      </w:r>
      <w:r w:rsidR="008055A9">
        <w:rPr>
          <w:rFonts w:ascii="Times New Roman" w:hAnsi="Times New Roman"/>
          <w:sz w:val="27"/>
          <w:szCs w:val="27"/>
          <w:lang w:val="ru-RU" w:eastAsia="ru-RU"/>
        </w:rPr>
        <w:t>ных некоммерческих организаций</w:t>
      </w:r>
      <w:r w:rsidR="00257170">
        <w:rPr>
          <w:rFonts w:ascii="Times New Roman" w:hAnsi="Times New Roman"/>
          <w:sz w:val="27"/>
          <w:szCs w:val="27"/>
          <w:lang w:val="ru-RU" w:eastAsia="ru-RU"/>
        </w:rPr>
        <w:t xml:space="preserve"> (далее </w:t>
      </w:r>
      <w:r w:rsidR="00257170" w:rsidRPr="00257170">
        <w:rPr>
          <w:rFonts w:ascii="Times New Roman" w:hAnsi="Times New Roman"/>
          <w:bCs/>
          <w:sz w:val="27"/>
          <w:szCs w:val="27"/>
          <w:lang w:val="ru-RU"/>
        </w:rPr>
        <w:t>СМП, СОНО</w:t>
      </w:r>
      <w:r w:rsidR="00257170">
        <w:rPr>
          <w:rFonts w:ascii="Times New Roman" w:hAnsi="Times New Roman"/>
          <w:sz w:val="27"/>
          <w:szCs w:val="27"/>
          <w:lang w:val="ru-RU" w:eastAsia="ru-RU"/>
        </w:rPr>
        <w:t>)</w:t>
      </w:r>
      <w:r w:rsidRPr="006E3F79">
        <w:rPr>
          <w:rFonts w:ascii="Times New Roman" w:hAnsi="Times New Roman"/>
          <w:bCs/>
          <w:sz w:val="27"/>
          <w:szCs w:val="27"/>
          <w:lang w:val="ru-RU"/>
        </w:rPr>
        <w:t xml:space="preserve">, выразившееся в превышении, </w:t>
      </w:r>
      <w:r w:rsidR="008055A9">
        <w:rPr>
          <w:rFonts w:ascii="Times New Roman" w:hAnsi="Times New Roman"/>
          <w:bCs/>
          <w:sz w:val="27"/>
          <w:szCs w:val="27"/>
          <w:lang w:val="ru-RU"/>
        </w:rPr>
        <w:t>установленного контрактом</w:t>
      </w:r>
      <w:r w:rsidRPr="006E3F79">
        <w:rPr>
          <w:rFonts w:ascii="Times New Roman" w:hAnsi="Times New Roman"/>
          <w:bCs/>
          <w:sz w:val="27"/>
          <w:szCs w:val="27"/>
          <w:lang w:val="ru-RU"/>
        </w:rPr>
        <w:t xml:space="preserve"> </w:t>
      </w:r>
      <w:r w:rsidRPr="006E3F79">
        <w:rPr>
          <w:rFonts w:ascii="Times New Roman" w:hAnsi="Times New Roman"/>
          <w:sz w:val="27"/>
          <w:szCs w:val="27"/>
          <w:lang w:val="ru-RU" w:eastAsia="ru-RU"/>
        </w:rPr>
        <w:t xml:space="preserve">объема привлечения </w:t>
      </w:r>
      <w:r w:rsidR="008055A9">
        <w:rPr>
          <w:rFonts w:ascii="Times New Roman" w:hAnsi="Times New Roman"/>
          <w:sz w:val="27"/>
          <w:szCs w:val="27"/>
          <w:lang w:val="ru-RU" w:eastAsia="ru-RU"/>
        </w:rPr>
        <w:t xml:space="preserve">на 9,62% на сумму </w:t>
      </w:r>
      <w:r w:rsidR="008055A9" w:rsidRPr="006E3F79">
        <w:rPr>
          <w:rFonts w:ascii="Times New Roman" w:hAnsi="Times New Roman"/>
          <w:b/>
          <w:bCs/>
          <w:sz w:val="27"/>
          <w:szCs w:val="27"/>
          <w:lang w:val="ru-RU"/>
        </w:rPr>
        <w:t>10</w:t>
      </w:r>
      <w:r w:rsidR="008055A9">
        <w:rPr>
          <w:rFonts w:ascii="Times New Roman" w:hAnsi="Times New Roman"/>
          <w:b/>
          <w:bCs/>
          <w:sz w:val="27"/>
          <w:szCs w:val="27"/>
          <w:lang w:val="ru-RU"/>
        </w:rPr>
        <w:t> </w:t>
      </w:r>
      <w:r w:rsidR="008055A9" w:rsidRPr="006E3F79">
        <w:rPr>
          <w:rFonts w:ascii="Times New Roman" w:hAnsi="Times New Roman"/>
          <w:b/>
          <w:bCs/>
          <w:sz w:val="27"/>
          <w:szCs w:val="27"/>
          <w:lang w:val="ru-RU"/>
        </w:rPr>
        <w:t>374</w:t>
      </w:r>
      <w:r w:rsidR="008055A9">
        <w:rPr>
          <w:rFonts w:ascii="Times New Roman" w:hAnsi="Times New Roman"/>
          <w:b/>
          <w:bCs/>
          <w:sz w:val="27"/>
          <w:szCs w:val="27"/>
          <w:lang w:val="ru-RU"/>
        </w:rPr>
        <w:t>,6 тыс.</w:t>
      </w:r>
      <w:r w:rsidR="008055A9" w:rsidRPr="006E3F79">
        <w:rPr>
          <w:rFonts w:ascii="Times New Roman" w:hAnsi="Times New Roman"/>
          <w:b/>
          <w:bCs/>
          <w:sz w:val="27"/>
          <w:szCs w:val="27"/>
          <w:lang w:val="ru-RU"/>
        </w:rPr>
        <w:t xml:space="preserve"> руб</w:t>
      </w:r>
      <w:r w:rsidR="008055A9">
        <w:rPr>
          <w:rFonts w:ascii="Times New Roman" w:hAnsi="Times New Roman"/>
          <w:b/>
          <w:bCs/>
          <w:sz w:val="27"/>
          <w:szCs w:val="27"/>
          <w:lang w:val="ru-RU"/>
        </w:rPr>
        <w:t>;</w:t>
      </w:r>
    </w:p>
    <w:p w:rsidR="008055A9" w:rsidRPr="006E3F79" w:rsidRDefault="008055A9" w:rsidP="0054626E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8055A9">
        <w:rPr>
          <w:rFonts w:ascii="Times New Roman" w:hAnsi="Times New Roman"/>
          <w:bCs/>
          <w:sz w:val="27"/>
          <w:szCs w:val="27"/>
        </w:rPr>
        <w:t xml:space="preserve">4. </w:t>
      </w:r>
      <w:r w:rsidRPr="006E3F79">
        <w:rPr>
          <w:rFonts w:ascii="Times New Roman" w:hAnsi="Times New Roman" w:cs="Times New Roman"/>
          <w:bCs/>
          <w:sz w:val="27"/>
          <w:szCs w:val="27"/>
        </w:rPr>
        <w:t>В нару</w:t>
      </w:r>
      <w:r>
        <w:rPr>
          <w:rFonts w:ascii="Times New Roman" w:hAnsi="Times New Roman" w:cs="Times New Roman"/>
          <w:bCs/>
          <w:sz w:val="27"/>
          <w:szCs w:val="27"/>
        </w:rPr>
        <w:t>шение требований п.12.10 контракта</w:t>
      </w:r>
      <w:r w:rsidR="00257170">
        <w:rPr>
          <w:rFonts w:ascii="Times New Roman" w:hAnsi="Times New Roman" w:cs="Times New Roman"/>
          <w:bCs/>
          <w:sz w:val="27"/>
          <w:szCs w:val="27"/>
        </w:rPr>
        <w:t>,</w:t>
      </w:r>
      <w:r w:rsidRPr="006E3F79">
        <w:rPr>
          <w:rFonts w:ascii="Times New Roman" w:hAnsi="Times New Roman" w:cs="Times New Roman"/>
          <w:bCs/>
          <w:sz w:val="27"/>
          <w:szCs w:val="27"/>
        </w:rPr>
        <w:t xml:space="preserve"> Заказчик не привлек к ответствености Подрядчика за допущенное им нарушение</w:t>
      </w:r>
      <w:r>
        <w:rPr>
          <w:rFonts w:ascii="Times New Roman" w:hAnsi="Times New Roman" w:cs="Times New Roman"/>
          <w:bCs/>
          <w:sz w:val="27"/>
          <w:szCs w:val="27"/>
        </w:rPr>
        <w:t xml:space="preserve"> (</w:t>
      </w:r>
      <w:r w:rsidRPr="006E3F79">
        <w:rPr>
          <w:rFonts w:ascii="Times New Roman" w:hAnsi="Times New Roman" w:cs="Times New Roman"/>
          <w:bCs/>
          <w:sz w:val="27"/>
          <w:szCs w:val="27"/>
        </w:rPr>
        <w:t xml:space="preserve">ненадлежащее исполнение </w:t>
      </w:r>
      <w:r w:rsidRPr="006E3F79">
        <w:rPr>
          <w:rFonts w:ascii="Times New Roman" w:hAnsi="Times New Roman" w:cs="Times New Roman"/>
          <w:sz w:val="27"/>
          <w:szCs w:val="27"/>
        </w:rPr>
        <w:t xml:space="preserve">Подрядчиком </w:t>
      </w:r>
      <w:r w:rsidRPr="006E3F79">
        <w:rPr>
          <w:rFonts w:ascii="Times New Roman" w:hAnsi="Times New Roman" w:cs="Times New Roman"/>
          <w:bCs/>
          <w:sz w:val="27"/>
          <w:szCs w:val="27"/>
        </w:rPr>
        <w:t>условия о привлечении к исполнению контракта субподрядчиков из числа СМП, СОНО</w:t>
      </w:r>
      <w:r>
        <w:rPr>
          <w:rFonts w:ascii="Times New Roman" w:hAnsi="Times New Roman" w:cs="Times New Roman"/>
          <w:bCs/>
          <w:sz w:val="27"/>
          <w:szCs w:val="27"/>
        </w:rPr>
        <w:t xml:space="preserve">) в виде штрафа, </w:t>
      </w:r>
      <w:r w:rsidRPr="006E3F79">
        <w:rPr>
          <w:rFonts w:ascii="Times New Roman" w:hAnsi="Times New Roman" w:cs="Times New Roman"/>
          <w:sz w:val="27"/>
          <w:szCs w:val="27"/>
        </w:rPr>
        <w:t>установленного</w:t>
      </w:r>
      <w:r w:rsidR="00257170">
        <w:rPr>
          <w:rFonts w:ascii="Times New Roman" w:hAnsi="Times New Roman" w:cs="Times New Roman"/>
          <w:bCs/>
          <w:sz w:val="27"/>
          <w:szCs w:val="27"/>
        </w:rPr>
        <w:t xml:space="preserve"> в пункте 4.21. к</w:t>
      </w:r>
      <w:r w:rsidRPr="006E3F79">
        <w:rPr>
          <w:rFonts w:ascii="Times New Roman" w:hAnsi="Times New Roman" w:cs="Times New Roman"/>
          <w:bCs/>
          <w:sz w:val="27"/>
          <w:szCs w:val="27"/>
        </w:rPr>
        <w:t>онтракта</w:t>
      </w:r>
      <w:r w:rsidRPr="006E3F79">
        <w:rPr>
          <w:rFonts w:ascii="Times New Roman" w:hAnsi="Times New Roman" w:cs="Times New Roman"/>
          <w:sz w:val="27"/>
          <w:szCs w:val="27"/>
        </w:rPr>
        <w:t xml:space="preserve">, что составляет </w:t>
      </w:r>
      <w:r w:rsidRPr="006E3F79">
        <w:rPr>
          <w:rFonts w:ascii="Times New Roman" w:hAnsi="Times New Roman" w:cs="Times New Roman"/>
          <w:b/>
          <w:sz w:val="27"/>
          <w:szCs w:val="27"/>
        </w:rPr>
        <w:t>1</w:t>
      </w:r>
      <w:r w:rsidR="00A053D7">
        <w:rPr>
          <w:rFonts w:ascii="Times New Roman" w:hAnsi="Times New Roman" w:cs="Times New Roman"/>
          <w:b/>
          <w:sz w:val="27"/>
          <w:szCs w:val="27"/>
        </w:rPr>
        <w:t> </w:t>
      </w:r>
      <w:r w:rsidRPr="006E3F79">
        <w:rPr>
          <w:rFonts w:ascii="Times New Roman" w:hAnsi="Times New Roman" w:cs="Times New Roman"/>
          <w:b/>
          <w:sz w:val="27"/>
          <w:szCs w:val="27"/>
        </w:rPr>
        <w:t>078</w:t>
      </w:r>
      <w:r w:rsidR="00A053D7">
        <w:rPr>
          <w:rFonts w:ascii="Times New Roman" w:hAnsi="Times New Roman" w:cs="Times New Roman"/>
          <w:b/>
          <w:sz w:val="27"/>
          <w:szCs w:val="27"/>
        </w:rPr>
        <w:t>,3 тыс.</w:t>
      </w:r>
      <w:r w:rsidRPr="006E3F79">
        <w:rPr>
          <w:rFonts w:ascii="Times New Roman" w:hAnsi="Times New Roman" w:cs="Times New Roman"/>
          <w:b/>
          <w:sz w:val="27"/>
          <w:szCs w:val="27"/>
        </w:rPr>
        <w:t xml:space="preserve"> руб</w:t>
      </w:r>
      <w:r>
        <w:rPr>
          <w:rFonts w:ascii="Times New Roman" w:hAnsi="Times New Roman" w:cs="Times New Roman"/>
          <w:b/>
          <w:bCs/>
          <w:sz w:val="27"/>
          <w:szCs w:val="27"/>
        </w:rPr>
        <w:t>;</w:t>
      </w:r>
    </w:p>
    <w:p w:rsidR="008055A9" w:rsidRPr="00092E3E" w:rsidRDefault="008055A9" w:rsidP="00326200">
      <w:pPr>
        <w:widowControl w:val="0"/>
        <w:numPr>
          <w:ilvl w:val="0"/>
          <w:numId w:val="27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/>
          <w:sz w:val="27"/>
          <w:szCs w:val="27"/>
        </w:rPr>
      </w:pPr>
      <w:r w:rsidRPr="00326200">
        <w:rPr>
          <w:rFonts w:ascii="Times New Roman" w:hAnsi="Times New Roman" w:cs="Times New Roman"/>
          <w:sz w:val="27"/>
          <w:szCs w:val="27"/>
        </w:rPr>
        <w:t>В</w:t>
      </w:r>
      <w:r w:rsidR="00326200" w:rsidRPr="00326200">
        <w:rPr>
          <w:rFonts w:ascii="Times New Roman" w:hAnsi="Times New Roman" w:cs="Times New Roman"/>
          <w:sz w:val="27"/>
          <w:szCs w:val="27"/>
        </w:rPr>
        <w:t xml:space="preserve"> нарушение п.3.7 </w:t>
      </w:r>
      <w:r w:rsidRPr="00326200">
        <w:rPr>
          <w:rFonts w:ascii="Times New Roman" w:hAnsi="Times New Roman" w:cs="Times New Roman"/>
          <w:sz w:val="27"/>
          <w:szCs w:val="27"/>
        </w:rPr>
        <w:t xml:space="preserve">контракта, Заказчиком приняты и оплачены непредвиденные работы и затраты по документам, разработанным с нарушением установленного </w:t>
      </w:r>
      <w:r w:rsidRPr="00326200">
        <w:rPr>
          <w:rFonts w:ascii="Times New Roman" w:hAnsi="Times New Roman" w:cs="Times New Roman"/>
          <w:sz w:val="27"/>
          <w:szCs w:val="27"/>
        </w:rPr>
        <w:lastRenderedPageBreak/>
        <w:t xml:space="preserve">порядка на сумму </w:t>
      </w:r>
      <w:r w:rsidRPr="00326200">
        <w:rPr>
          <w:rFonts w:ascii="Times New Roman" w:hAnsi="Times New Roman" w:cs="Times New Roman"/>
          <w:b/>
          <w:sz w:val="27"/>
          <w:szCs w:val="27"/>
        </w:rPr>
        <w:t>661</w:t>
      </w:r>
      <w:r w:rsidR="00326200" w:rsidRPr="00326200">
        <w:rPr>
          <w:rFonts w:ascii="Times New Roman" w:hAnsi="Times New Roman" w:cs="Times New Roman"/>
          <w:b/>
          <w:sz w:val="27"/>
          <w:szCs w:val="27"/>
        </w:rPr>
        <w:t>,3 тыс.</w:t>
      </w:r>
      <w:r w:rsidRPr="00326200">
        <w:rPr>
          <w:rFonts w:ascii="Times New Roman" w:hAnsi="Times New Roman" w:cs="Times New Roman"/>
          <w:b/>
          <w:sz w:val="27"/>
          <w:szCs w:val="27"/>
        </w:rPr>
        <w:t xml:space="preserve"> руб</w:t>
      </w:r>
      <w:r w:rsidR="00092E3E">
        <w:rPr>
          <w:rFonts w:ascii="Times New Roman" w:hAnsi="Times New Roman" w:cs="Times New Roman"/>
          <w:b/>
          <w:sz w:val="27"/>
          <w:szCs w:val="27"/>
        </w:rPr>
        <w:t>;</w:t>
      </w:r>
    </w:p>
    <w:p w:rsidR="00092E3E" w:rsidRDefault="00326200" w:rsidP="00092E3E">
      <w:pPr>
        <w:widowControl w:val="0"/>
        <w:numPr>
          <w:ilvl w:val="0"/>
          <w:numId w:val="27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sz w:val="27"/>
          <w:szCs w:val="27"/>
        </w:rPr>
      </w:pPr>
      <w:r w:rsidRPr="00092E3E">
        <w:rPr>
          <w:rFonts w:ascii="Times New Roman" w:hAnsi="Times New Roman" w:cs="Times New Roman"/>
          <w:sz w:val="27"/>
          <w:szCs w:val="27"/>
        </w:rPr>
        <w:t xml:space="preserve">Невыполнение части работ по контракту на основании соглашения о расторжениии контракта </w:t>
      </w:r>
      <w:r w:rsidRPr="00092E3E">
        <w:rPr>
          <w:rFonts w:ascii="Times New Roman" w:hAnsi="Times New Roman" w:cs="Times New Roman"/>
          <w:sz w:val="27"/>
          <w:szCs w:val="27"/>
          <w:u w:val="single"/>
        </w:rPr>
        <w:t xml:space="preserve">в связи с невозможностью выполнения части работ, предусмотренных контрактом, предвидеть которую на момент заключения контракта не представлялось возможным, на основании статьи 451 ГК РФ и ч.8 ст. 95 Федерального закона от 05.04.2013 № 44-ФЗ, </w:t>
      </w:r>
      <w:r w:rsidRPr="00092E3E">
        <w:rPr>
          <w:rFonts w:ascii="Times New Roman" w:hAnsi="Times New Roman" w:cs="Times New Roman"/>
          <w:sz w:val="27"/>
          <w:szCs w:val="27"/>
        </w:rPr>
        <w:t xml:space="preserve">на </w:t>
      </w:r>
      <w:r w:rsidRPr="00092E3E">
        <w:rPr>
          <w:rFonts w:ascii="Times New Roman" w:hAnsi="Times New Roman" w:cs="Times New Roman"/>
          <w:b/>
          <w:sz w:val="27"/>
          <w:szCs w:val="27"/>
        </w:rPr>
        <w:t>сумму 427,6 тыс. руб.</w:t>
      </w:r>
      <w:r w:rsidRPr="00092E3E">
        <w:rPr>
          <w:rFonts w:ascii="Times New Roman" w:hAnsi="Times New Roman" w:cs="Times New Roman"/>
          <w:sz w:val="27"/>
          <w:szCs w:val="27"/>
        </w:rPr>
        <w:t xml:space="preserve"> является необоснованным.</w:t>
      </w:r>
      <w:r w:rsidR="00092E3E" w:rsidRPr="00092E3E">
        <w:t xml:space="preserve"> </w:t>
      </w:r>
      <w:r w:rsidR="00092E3E" w:rsidRPr="00092E3E">
        <w:rPr>
          <w:rFonts w:ascii="Times New Roman" w:hAnsi="Times New Roman" w:cs="Times New Roman"/>
          <w:sz w:val="27"/>
          <w:szCs w:val="27"/>
        </w:rPr>
        <w:t xml:space="preserve">Документальных доказательств, подтверждающих наличие оснований расторжения контракта, соответствующих условиям </w:t>
      </w:r>
      <w:hyperlink r:id="rId5" w:history="1">
        <w:r w:rsidR="00092E3E" w:rsidRPr="0054626E">
          <w:rPr>
            <w:rFonts w:ascii="Times New Roman" w:hAnsi="Times New Roman" w:cs="Times New Roman"/>
            <w:sz w:val="27"/>
            <w:szCs w:val="27"/>
          </w:rPr>
          <w:t>статьи 451</w:t>
        </w:r>
      </w:hyperlink>
      <w:r w:rsidR="00092E3E" w:rsidRPr="0054626E">
        <w:rPr>
          <w:rFonts w:ascii="Times New Roman" w:hAnsi="Times New Roman" w:cs="Times New Roman"/>
          <w:sz w:val="27"/>
          <w:szCs w:val="27"/>
        </w:rPr>
        <w:t xml:space="preserve"> Г</w:t>
      </w:r>
      <w:r w:rsidR="00092E3E" w:rsidRPr="00092E3E">
        <w:rPr>
          <w:rFonts w:ascii="Times New Roman" w:hAnsi="Times New Roman" w:cs="Times New Roman"/>
          <w:sz w:val="27"/>
          <w:szCs w:val="27"/>
        </w:rPr>
        <w:t>К РФ не представлено</w:t>
      </w:r>
      <w:r w:rsidR="00092E3E">
        <w:rPr>
          <w:rFonts w:ascii="Times New Roman" w:hAnsi="Times New Roman" w:cs="Times New Roman"/>
          <w:sz w:val="27"/>
          <w:szCs w:val="27"/>
        </w:rPr>
        <w:t>;</w:t>
      </w:r>
    </w:p>
    <w:p w:rsidR="00AC5325" w:rsidRDefault="00AC5325" w:rsidP="00AC5325">
      <w:pPr>
        <w:widowControl w:val="0"/>
        <w:numPr>
          <w:ilvl w:val="0"/>
          <w:numId w:val="27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AC5325">
        <w:rPr>
          <w:rFonts w:ascii="Times New Roman" w:hAnsi="Times New Roman" w:cs="Times New Roman"/>
          <w:color w:val="000000"/>
          <w:sz w:val="27"/>
          <w:szCs w:val="27"/>
        </w:rPr>
        <w:t xml:space="preserve">В нарушение п.3.8. контракта, Заказчик произвел окончательный расчет с Подрядчиком за </w:t>
      </w:r>
      <w:r w:rsidRPr="00AC5325">
        <w:rPr>
          <w:rFonts w:ascii="Times New Roman" w:hAnsi="Times New Roman" w:cs="Times New Roman"/>
          <w:b/>
          <w:color w:val="000000"/>
          <w:sz w:val="27"/>
          <w:szCs w:val="27"/>
        </w:rPr>
        <w:t>не выполненные в полном объеме работы</w:t>
      </w:r>
      <w:r w:rsidRPr="00AC5325">
        <w:rPr>
          <w:rFonts w:ascii="Times New Roman" w:hAnsi="Times New Roman" w:cs="Times New Roman"/>
          <w:color w:val="000000"/>
          <w:sz w:val="27"/>
          <w:szCs w:val="27"/>
        </w:rPr>
        <w:t xml:space="preserve"> по объекту</w:t>
      </w:r>
      <w:r w:rsidR="0054626E">
        <w:rPr>
          <w:rFonts w:ascii="Times New Roman" w:hAnsi="Times New Roman" w:cs="Times New Roman"/>
          <w:color w:val="000000"/>
          <w:sz w:val="27"/>
          <w:szCs w:val="27"/>
        </w:rPr>
        <w:t xml:space="preserve"> (Подрядчик не исполнил работы </w:t>
      </w:r>
      <w:r w:rsidRPr="00AC5325">
        <w:rPr>
          <w:rFonts w:ascii="Times New Roman" w:hAnsi="Times New Roman" w:cs="Times New Roman"/>
          <w:color w:val="000000"/>
          <w:sz w:val="27"/>
          <w:szCs w:val="27"/>
        </w:rPr>
        <w:t>(услуги) по технической инвентаризации предусмотренные в приложении 7 к муниципальному контракту).</w:t>
      </w:r>
      <w:r w:rsidRPr="00AC5325">
        <w:rPr>
          <w:color w:val="000000"/>
        </w:rPr>
        <w:t xml:space="preserve"> </w:t>
      </w:r>
      <w:r w:rsidRPr="00AC5325">
        <w:rPr>
          <w:rFonts w:ascii="Times New Roman" w:hAnsi="Times New Roman" w:cs="Times New Roman"/>
          <w:color w:val="000000"/>
          <w:sz w:val="27"/>
          <w:szCs w:val="27"/>
        </w:rPr>
        <w:t xml:space="preserve">Оплата выполненных услуг произведена из средств учреждения, которая составила </w:t>
      </w:r>
      <w:r w:rsidRPr="00AC5325">
        <w:rPr>
          <w:rFonts w:ascii="Times New Roman" w:hAnsi="Times New Roman" w:cs="Times New Roman"/>
          <w:b/>
          <w:color w:val="000000"/>
          <w:sz w:val="27"/>
          <w:szCs w:val="27"/>
        </w:rPr>
        <w:t>80,0 тыс. руб</w:t>
      </w:r>
      <w:r w:rsidRPr="00AC5325">
        <w:rPr>
          <w:rFonts w:ascii="Times New Roman" w:hAnsi="Times New Roman" w:cs="Times New Roman"/>
          <w:color w:val="000000"/>
          <w:sz w:val="27"/>
          <w:szCs w:val="27"/>
        </w:rPr>
        <w:t>. за один технический паспорт основного здания Детского сада №44;</w:t>
      </w:r>
    </w:p>
    <w:p w:rsidR="005C6BC3" w:rsidRPr="005C6BC3" w:rsidRDefault="0054626E" w:rsidP="005C6BC3">
      <w:pPr>
        <w:widowControl w:val="0"/>
        <w:numPr>
          <w:ilvl w:val="0"/>
          <w:numId w:val="27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C6BC3">
        <w:rPr>
          <w:rFonts w:ascii="Times New Roman" w:hAnsi="Times New Roman" w:cs="Times New Roman"/>
          <w:color w:val="000000"/>
          <w:sz w:val="27"/>
          <w:szCs w:val="27"/>
        </w:rPr>
        <w:t>Прием-п</w:t>
      </w:r>
      <w:r w:rsidR="008B1AFE" w:rsidRPr="005C6BC3">
        <w:rPr>
          <w:rFonts w:ascii="Times New Roman" w:hAnsi="Times New Roman" w:cs="Times New Roman"/>
          <w:color w:val="000000"/>
          <w:sz w:val="27"/>
          <w:szCs w:val="27"/>
        </w:rPr>
        <w:t xml:space="preserve">ередача </w:t>
      </w:r>
      <w:r w:rsidRPr="005C6BC3">
        <w:rPr>
          <w:rFonts w:ascii="Times New Roman" w:hAnsi="Times New Roman" w:cs="Times New Roman"/>
          <w:color w:val="000000"/>
          <w:sz w:val="27"/>
          <w:szCs w:val="27"/>
        </w:rPr>
        <w:t xml:space="preserve">учреждению </w:t>
      </w:r>
      <w:r w:rsidR="00AC5325" w:rsidRPr="005C6BC3">
        <w:rPr>
          <w:rFonts w:ascii="Times New Roman" w:hAnsi="Times New Roman" w:cs="Times New Roman"/>
          <w:color w:val="000000"/>
          <w:sz w:val="27"/>
          <w:szCs w:val="27"/>
        </w:rPr>
        <w:t>здания Детского</w:t>
      </w:r>
      <w:r w:rsidR="008B1AFE" w:rsidRPr="005C6BC3">
        <w:rPr>
          <w:rFonts w:ascii="Times New Roman" w:hAnsi="Times New Roman" w:cs="Times New Roman"/>
          <w:color w:val="000000"/>
          <w:sz w:val="27"/>
          <w:szCs w:val="27"/>
        </w:rPr>
        <w:t xml:space="preserve"> сада с прилегающей территорией</w:t>
      </w:r>
      <w:r w:rsidR="00AC5325" w:rsidRPr="005C6BC3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D11A5F" w:rsidRPr="005C6BC3">
        <w:rPr>
          <w:rFonts w:ascii="Times New Roman" w:hAnsi="Times New Roman" w:cs="Times New Roman"/>
          <w:color w:val="000000"/>
          <w:sz w:val="27"/>
          <w:szCs w:val="27"/>
        </w:rPr>
        <w:t xml:space="preserve">после </w:t>
      </w:r>
      <w:r w:rsidR="00AC5325" w:rsidRPr="005C6BC3">
        <w:rPr>
          <w:rFonts w:ascii="Times New Roman" w:hAnsi="Times New Roman" w:cs="Times New Roman"/>
          <w:color w:val="000000"/>
          <w:sz w:val="27"/>
          <w:szCs w:val="27"/>
        </w:rPr>
        <w:t>капитального ремонта произведена</w:t>
      </w:r>
      <w:r w:rsidR="008B1AFE" w:rsidRPr="005C6BC3">
        <w:rPr>
          <w:rFonts w:ascii="Times New Roman" w:hAnsi="Times New Roman" w:cs="Times New Roman"/>
          <w:color w:val="000000"/>
          <w:sz w:val="27"/>
          <w:szCs w:val="27"/>
        </w:rPr>
        <w:t xml:space="preserve"> с дефектами и недоделками по 54 наименованиям</w:t>
      </w:r>
      <w:r w:rsidR="00D11A5F" w:rsidRPr="005C6BC3">
        <w:rPr>
          <w:rFonts w:ascii="Times New Roman" w:hAnsi="Times New Roman" w:cs="Times New Roman"/>
          <w:color w:val="000000"/>
          <w:sz w:val="27"/>
          <w:szCs w:val="27"/>
        </w:rPr>
        <w:t xml:space="preserve">, часть которых не </w:t>
      </w:r>
      <w:r w:rsidR="005C6BC3" w:rsidRPr="005C6BC3">
        <w:rPr>
          <w:rFonts w:ascii="Times New Roman" w:hAnsi="Times New Roman" w:cs="Times New Roman"/>
          <w:color w:val="000000"/>
          <w:sz w:val="27"/>
          <w:szCs w:val="27"/>
        </w:rPr>
        <w:t>устранена</w:t>
      </w:r>
      <w:r w:rsidR="00D11A5F" w:rsidRPr="005C6BC3">
        <w:rPr>
          <w:rFonts w:ascii="Times New Roman" w:hAnsi="Times New Roman" w:cs="Times New Roman"/>
          <w:color w:val="000000"/>
          <w:sz w:val="27"/>
          <w:szCs w:val="27"/>
        </w:rPr>
        <w:t xml:space="preserve"> на момент проверки.</w:t>
      </w:r>
    </w:p>
    <w:p w:rsidR="005C6BC3" w:rsidRPr="005C6BC3" w:rsidRDefault="005C6BC3" w:rsidP="001828F4">
      <w:pPr>
        <w:tabs>
          <w:tab w:val="left" w:pos="567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5C6BC3">
        <w:rPr>
          <w:rFonts w:ascii="Times New Roman" w:hAnsi="Times New Roman" w:cs="Times New Roman"/>
          <w:color w:val="000000"/>
          <w:sz w:val="27"/>
          <w:szCs w:val="27"/>
        </w:rPr>
        <w:t xml:space="preserve">Так, электрооборудование физиокабинета не соответствует ОСТ 42-21-16-86 (в результате чего, кабинет не фунционирует, а приобретенное учреждением оборудование физиокабинета не используется. Следовательно расходы на ремонт и оборудование данного помещения являются </w:t>
      </w:r>
      <w:r w:rsidRPr="005C6BC3">
        <w:rPr>
          <w:rFonts w:ascii="Times New Roman" w:hAnsi="Times New Roman" w:cs="Times New Roman"/>
          <w:b/>
          <w:sz w:val="27"/>
          <w:szCs w:val="27"/>
        </w:rPr>
        <w:t>нерезультативными расходами</w:t>
      </w:r>
      <w:r w:rsidRPr="005C6BC3">
        <w:rPr>
          <w:rFonts w:ascii="Times New Roman" w:hAnsi="Times New Roman" w:cs="Times New Roman"/>
          <w:sz w:val="27"/>
          <w:szCs w:val="27"/>
        </w:rPr>
        <w:t>, так как не достигнут социальный эффект от произведенных бюджетных расходов).</w:t>
      </w:r>
    </w:p>
    <w:p w:rsidR="00A9511D" w:rsidRPr="00A9511D" w:rsidRDefault="00F77EC3" w:rsidP="00A9511D">
      <w:pPr>
        <w:widowControl w:val="0"/>
        <w:numPr>
          <w:ilvl w:val="0"/>
          <w:numId w:val="27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0" w:firstLine="284"/>
        <w:jc w:val="both"/>
        <w:rPr>
          <w:rFonts w:ascii="Times New Roman" w:hAnsi="Times New Roman" w:cs="Times New Roman"/>
          <w:sz w:val="27"/>
          <w:szCs w:val="27"/>
        </w:rPr>
      </w:pPr>
      <w:r w:rsidRPr="00A9511D">
        <w:rPr>
          <w:rFonts w:ascii="Times New Roman" w:hAnsi="Times New Roman" w:cs="Times New Roman"/>
          <w:color w:val="000000"/>
          <w:sz w:val="27"/>
          <w:szCs w:val="27"/>
        </w:rPr>
        <w:t xml:space="preserve">При возникновении гарантийных случаев, Заказчиком не приняты меры по утранению </w:t>
      </w:r>
      <w:r w:rsidR="00A9511D" w:rsidRPr="00A9511D">
        <w:rPr>
          <w:rFonts w:ascii="Times New Roman" w:hAnsi="Times New Roman" w:cs="Times New Roman"/>
          <w:color w:val="000000"/>
          <w:sz w:val="27"/>
          <w:szCs w:val="27"/>
        </w:rPr>
        <w:t xml:space="preserve">Подрядчиком за свой счет </w:t>
      </w:r>
      <w:r w:rsidRPr="00A9511D">
        <w:rPr>
          <w:rFonts w:ascii="Times New Roman" w:hAnsi="Times New Roman" w:cs="Times New Roman"/>
          <w:color w:val="000000"/>
          <w:sz w:val="27"/>
          <w:szCs w:val="27"/>
        </w:rPr>
        <w:t xml:space="preserve">дефектов </w:t>
      </w:r>
      <w:r w:rsidR="00A9511D" w:rsidRPr="00A9511D">
        <w:rPr>
          <w:rFonts w:ascii="Times New Roman" w:hAnsi="Times New Roman" w:cs="Times New Roman"/>
          <w:color w:val="000000"/>
          <w:sz w:val="27"/>
          <w:szCs w:val="27"/>
        </w:rPr>
        <w:t>по озеленению и установке ворот.</w:t>
      </w:r>
    </w:p>
    <w:p w:rsidR="00A9511D" w:rsidRPr="001828F4" w:rsidRDefault="00253514" w:rsidP="001828F4">
      <w:pPr>
        <w:widowControl w:val="0"/>
        <w:numPr>
          <w:ilvl w:val="0"/>
          <w:numId w:val="27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left="0" w:right="-1" w:firstLine="284"/>
        <w:jc w:val="both"/>
        <w:rPr>
          <w:rFonts w:ascii="Times New Roman" w:hAnsi="Times New Roman" w:cs="Times New Roman"/>
          <w:sz w:val="27"/>
          <w:szCs w:val="27"/>
        </w:rPr>
      </w:pPr>
      <w:r w:rsidRPr="001828F4">
        <w:rPr>
          <w:rFonts w:ascii="Times New Roman" w:hAnsi="Times New Roman" w:cs="Times New Roman"/>
          <w:sz w:val="27"/>
          <w:szCs w:val="27"/>
        </w:rPr>
        <w:t>При производстве работ, Подрядчиком допускались нарушения оформления исполнительно</w:t>
      </w:r>
      <w:r w:rsidR="00A9511D" w:rsidRPr="001828F4">
        <w:rPr>
          <w:rFonts w:ascii="Times New Roman" w:hAnsi="Times New Roman" w:cs="Times New Roman"/>
          <w:sz w:val="27"/>
          <w:szCs w:val="27"/>
        </w:rPr>
        <w:t>й документации по объекту (общие</w:t>
      </w:r>
      <w:r w:rsidRPr="001828F4">
        <w:rPr>
          <w:rFonts w:ascii="Times New Roman" w:hAnsi="Times New Roman" w:cs="Times New Roman"/>
          <w:sz w:val="27"/>
          <w:szCs w:val="27"/>
        </w:rPr>
        <w:t xml:space="preserve"> журнал</w:t>
      </w:r>
      <w:r w:rsidR="00A9511D" w:rsidRPr="001828F4">
        <w:rPr>
          <w:rFonts w:ascii="Times New Roman" w:hAnsi="Times New Roman" w:cs="Times New Roman"/>
          <w:sz w:val="27"/>
          <w:szCs w:val="27"/>
        </w:rPr>
        <w:t>ы</w:t>
      </w:r>
      <w:r w:rsidRPr="001828F4">
        <w:rPr>
          <w:rFonts w:ascii="Times New Roman" w:hAnsi="Times New Roman" w:cs="Times New Roman"/>
          <w:sz w:val="27"/>
          <w:szCs w:val="27"/>
        </w:rPr>
        <w:t xml:space="preserve"> производс</w:t>
      </w:r>
      <w:r w:rsidR="00416709" w:rsidRPr="001828F4">
        <w:rPr>
          <w:rFonts w:ascii="Times New Roman" w:hAnsi="Times New Roman" w:cs="Times New Roman"/>
          <w:sz w:val="27"/>
          <w:szCs w:val="27"/>
        </w:rPr>
        <w:t>тва работ, акты скрытых работ).</w:t>
      </w:r>
      <w:r w:rsidR="00A9511D" w:rsidRPr="001828F4">
        <w:rPr>
          <w:rFonts w:ascii="Times New Roman" w:hAnsi="Times New Roman" w:cs="Times New Roman"/>
          <w:sz w:val="27"/>
          <w:szCs w:val="27"/>
        </w:rPr>
        <w:t xml:space="preserve"> Так, из 547 актов освидетельствования скрытых работ 48 составлены некорректно или 8,8%.</w:t>
      </w:r>
    </w:p>
    <w:p w:rsidR="00416709" w:rsidRPr="00416709" w:rsidRDefault="00416709" w:rsidP="00416709">
      <w:pPr>
        <w:pStyle w:val="ab"/>
        <w:tabs>
          <w:tab w:val="left" w:pos="284"/>
        </w:tabs>
        <w:ind w:left="0"/>
        <w:jc w:val="both"/>
        <w:rPr>
          <w:rFonts w:ascii="Times New Roman" w:hAnsi="Times New Roman" w:cs="Times New Roman"/>
          <w:sz w:val="27"/>
          <w:szCs w:val="27"/>
        </w:rPr>
      </w:pPr>
    </w:p>
    <w:p w:rsidR="004E5780" w:rsidRPr="00416709" w:rsidRDefault="004E5780" w:rsidP="008D128E">
      <w:pPr>
        <w:pStyle w:val="ab"/>
        <w:tabs>
          <w:tab w:val="left" w:pos="284"/>
        </w:tabs>
        <w:ind w:left="0"/>
        <w:jc w:val="both"/>
        <w:rPr>
          <w:rFonts w:ascii="Times New Roman" w:hAnsi="Times New Roman" w:cs="Times New Roman"/>
          <w:sz w:val="27"/>
          <w:szCs w:val="27"/>
        </w:rPr>
      </w:pPr>
      <w:r w:rsidRPr="00416709">
        <w:rPr>
          <w:rFonts w:ascii="Times New Roman" w:hAnsi="Times New Roman" w:cs="Times New Roman"/>
          <w:sz w:val="27"/>
          <w:szCs w:val="27"/>
        </w:rPr>
        <w:t>По итогам проведенного контрольного</w:t>
      </w:r>
      <w:r w:rsidR="00E305F9" w:rsidRPr="00416709">
        <w:rPr>
          <w:rFonts w:ascii="Times New Roman" w:hAnsi="Times New Roman" w:cs="Times New Roman"/>
          <w:sz w:val="27"/>
          <w:szCs w:val="27"/>
        </w:rPr>
        <w:t xml:space="preserve"> мероприятия в соответствии с Положением</w:t>
      </w:r>
      <w:r w:rsidRPr="00416709">
        <w:rPr>
          <w:rFonts w:ascii="Times New Roman" w:hAnsi="Times New Roman" w:cs="Times New Roman"/>
          <w:sz w:val="27"/>
          <w:szCs w:val="27"/>
        </w:rPr>
        <w:t xml:space="preserve"> о КСП, а также в порядке информации направлены:</w:t>
      </w:r>
    </w:p>
    <w:p w:rsidR="004E5780" w:rsidRPr="00416709" w:rsidRDefault="004E5780" w:rsidP="004B54CC">
      <w:pPr>
        <w:pStyle w:val="2"/>
        <w:numPr>
          <w:ilvl w:val="0"/>
          <w:numId w:val="6"/>
        </w:numPr>
        <w:tabs>
          <w:tab w:val="clear" w:pos="1128"/>
          <w:tab w:val="num" w:pos="142"/>
        </w:tabs>
        <w:spacing w:after="0" w:line="276" w:lineRule="auto"/>
        <w:ind w:left="709" w:right="-284" w:hanging="425"/>
        <w:jc w:val="both"/>
        <w:rPr>
          <w:rFonts w:ascii="Times New Roman" w:hAnsi="Times New Roman" w:cs="Times New Roman"/>
          <w:sz w:val="27"/>
          <w:szCs w:val="27"/>
        </w:rPr>
      </w:pPr>
      <w:r w:rsidRPr="00416709">
        <w:rPr>
          <w:rFonts w:ascii="Times New Roman" w:hAnsi="Times New Roman" w:cs="Times New Roman"/>
          <w:sz w:val="27"/>
          <w:szCs w:val="27"/>
        </w:rPr>
        <w:t>в Городскую Думу города Сарова –</w:t>
      </w:r>
      <w:r w:rsidR="001E33A4" w:rsidRPr="00416709">
        <w:rPr>
          <w:rFonts w:ascii="Times New Roman" w:hAnsi="Times New Roman" w:cs="Times New Roman"/>
          <w:sz w:val="27"/>
          <w:szCs w:val="27"/>
        </w:rPr>
        <w:t>информация</w:t>
      </w:r>
      <w:r w:rsidRPr="00416709">
        <w:rPr>
          <w:rFonts w:ascii="Times New Roman" w:hAnsi="Times New Roman" w:cs="Times New Roman"/>
          <w:sz w:val="27"/>
          <w:szCs w:val="27"/>
        </w:rPr>
        <w:t>;</w:t>
      </w:r>
    </w:p>
    <w:p w:rsidR="008D128E" w:rsidRPr="00416709" w:rsidRDefault="008D128E" w:rsidP="004B54CC">
      <w:pPr>
        <w:pStyle w:val="2"/>
        <w:numPr>
          <w:ilvl w:val="0"/>
          <w:numId w:val="6"/>
        </w:numPr>
        <w:tabs>
          <w:tab w:val="clear" w:pos="1128"/>
          <w:tab w:val="num" w:pos="142"/>
        </w:tabs>
        <w:spacing w:after="0" w:line="276" w:lineRule="auto"/>
        <w:ind w:left="709" w:right="-284" w:hanging="425"/>
        <w:jc w:val="both"/>
        <w:rPr>
          <w:rFonts w:ascii="Times New Roman" w:hAnsi="Times New Roman" w:cs="Times New Roman"/>
          <w:sz w:val="27"/>
          <w:szCs w:val="27"/>
        </w:rPr>
      </w:pPr>
      <w:r w:rsidRPr="00416709">
        <w:rPr>
          <w:rFonts w:ascii="Times New Roman" w:hAnsi="Times New Roman" w:cs="Times New Roman"/>
          <w:sz w:val="27"/>
          <w:szCs w:val="27"/>
        </w:rPr>
        <w:t>Администрации г. Сарова – представление;</w:t>
      </w:r>
    </w:p>
    <w:p w:rsidR="004E5780" w:rsidRPr="00416709" w:rsidRDefault="001E33A4" w:rsidP="004B54CC">
      <w:pPr>
        <w:pStyle w:val="2"/>
        <w:numPr>
          <w:ilvl w:val="0"/>
          <w:numId w:val="6"/>
        </w:numPr>
        <w:tabs>
          <w:tab w:val="clear" w:pos="1128"/>
        </w:tabs>
        <w:spacing w:after="0" w:line="276" w:lineRule="auto"/>
        <w:ind w:left="768" w:right="-284" w:hanging="484"/>
        <w:jc w:val="both"/>
        <w:rPr>
          <w:rFonts w:ascii="Times New Roman" w:hAnsi="Times New Roman" w:cs="Times New Roman"/>
          <w:sz w:val="27"/>
          <w:szCs w:val="27"/>
        </w:rPr>
      </w:pPr>
      <w:r w:rsidRPr="00416709">
        <w:rPr>
          <w:rFonts w:ascii="Times New Roman" w:hAnsi="Times New Roman" w:cs="Times New Roman"/>
          <w:sz w:val="27"/>
          <w:szCs w:val="27"/>
        </w:rPr>
        <w:t>в</w:t>
      </w:r>
      <w:r w:rsidR="004E5780" w:rsidRPr="00416709">
        <w:rPr>
          <w:rFonts w:ascii="Times New Roman" w:hAnsi="Times New Roman" w:cs="Times New Roman"/>
          <w:sz w:val="27"/>
          <w:szCs w:val="27"/>
        </w:rPr>
        <w:t xml:space="preserve"> Прокуратуру ЗАТО г.Саров - копия акта проверки.</w:t>
      </w:r>
    </w:p>
    <w:sectPr w:rsidR="004E5780" w:rsidRPr="00416709" w:rsidSect="00566660">
      <w:pgSz w:w="11906" w:h="16838"/>
      <w:pgMar w:top="284" w:right="680" w:bottom="567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41E7"/>
    <w:multiLevelType w:val="hybridMultilevel"/>
    <w:tmpl w:val="43BC0108"/>
    <w:lvl w:ilvl="0" w:tplc="7186B4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</w:rPr>
    </w:lvl>
    <w:lvl w:ilvl="1" w:tplc="CFDEF400">
      <w:start w:val="1"/>
      <w:numFmt w:val="decimal"/>
      <w:lvlText w:val="%2."/>
      <w:lvlJc w:val="left"/>
      <w:pPr>
        <w:tabs>
          <w:tab w:val="num" w:pos="2008"/>
        </w:tabs>
        <w:ind w:left="2008" w:hanging="1005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ascii="Times New Roman" w:hAnsi="Times New Roman" w:cs="Times New Roman" w:hint="default"/>
        <w:color w:val="000000"/>
      </w:rPr>
    </w:lvl>
    <w:lvl w:ilvl="4" w:tplc="0419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ascii="Times New Roman" w:hAnsi="Times New Roman" w:cs="Times New Roman"/>
      </w:rPr>
    </w:lvl>
  </w:abstractNum>
  <w:abstractNum w:abstractNumId="1">
    <w:nsid w:val="01D61A22"/>
    <w:multiLevelType w:val="hybridMultilevel"/>
    <w:tmpl w:val="E468FE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DE1896"/>
    <w:multiLevelType w:val="hybridMultilevel"/>
    <w:tmpl w:val="25DAA71C"/>
    <w:lvl w:ilvl="0" w:tplc="9930727A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>
    <w:nsid w:val="16E57E2B"/>
    <w:multiLevelType w:val="hybridMultilevel"/>
    <w:tmpl w:val="03845A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4">
    <w:nsid w:val="203F4987"/>
    <w:multiLevelType w:val="hybridMultilevel"/>
    <w:tmpl w:val="6A441B40"/>
    <w:lvl w:ilvl="0" w:tplc="274CDEFE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5">
    <w:nsid w:val="28CF51FD"/>
    <w:multiLevelType w:val="hybridMultilevel"/>
    <w:tmpl w:val="3ED84EE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>
    <w:nsid w:val="2D566D87"/>
    <w:multiLevelType w:val="hybridMultilevel"/>
    <w:tmpl w:val="93C678B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30F84D8D"/>
    <w:multiLevelType w:val="hybridMultilevel"/>
    <w:tmpl w:val="A314BE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31C76683"/>
    <w:multiLevelType w:val="hybridMultilevel"/>
    <w:tmpl w:val="15223EA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32A4067D"/>
    <w:multiLevelType w:val="hybridMultilevel"/>
    <w:tmpl w:val="037C01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>
    <w:nsid w:val="37422E16"/>
    <w:multiLevelType w:val="hybridMultilevel"/>
    <w:tmpl w:val="64660410"/>
    <w:lvl w:ilvl="0" w:tplc="2FE49444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395B073C"/>
    <w:multiLevelType w:val="hybridMultilevel"/>
    <w:tmpl w:val="4DFE7C76"/>
    <w:lvl w:ilvl="0" w:tplc="5C62B2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F2A2CE6A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C9A27AC"/>
    <w:multiLevelType w:val="hybridMultilevel"/>
    <w:tmpl w:val="25DAA71C"/>
    <w:lvl w:ilvl="0" w:tplc="9930727A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0055267"/>
    <w:multiLevelType w:val="multilevel"/>
    <w:tmpl w:val="73D40872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14" w:hanging="1800"/>
      </w:pPr>
      <w:rPr>
        <w:rFonts w:hint="default"/>
      </w:rPr>
    </w:lvl>
  </w:abstractNum>
  <w:abstractNum w:abstractNumId="14">
    <w:nsid w:val="42BC75FA"/>
    <w:multiLevelType w:val="hybridMultilevel"/>
    <w:tmpl w:val="799CDAA6"/>
    <w:lvl w:ilvl="0" w:tplc="47109B62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5A45591"/>
    <w:multiLevelType w:val="hybridMultilevel"/>
    <w:tmpl w:val="C9BE25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BB80C9C"/>
    <w:multiLevelType w:val="hybridMultilevel"/>
    <w:tmpl w:val="CB84269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7">
    <w:nsid w:val="4FCB57BA"/>
    <w:multiLevelType w:val="hybridMultilevel"/>
    <w:tmpl w:val="89D2AF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23C1FA8"/>
    <w:multiLevelType w:val="hybridMultilevel"/>
    <w:tmpl w:val="B658D714"/>
    <w:lvl w:ilvl="0" w:tplc="13A4E9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9">
    <w:nsid w:val="57757ABF"/>
    <w:multiLevelType w:val="hybridMultilevel"/>
    <w:tmpl w:val="0E4CD2C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60086DB3"/>
    <w:multiLevelType w:val="hybridMultilevel"/>
    <w:tmpl w:val="819478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CA721C8"/>
    <w:multiLevelType w:val="hybridMultilevel"/>
    <w:tmpl w:val="3F1457F0"/>
    <w:lvl w:ilvl="0" w:tplc="1B085A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68F9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A80F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8C24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2C16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4A18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A8B9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2C66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8E33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70B821AE"/>
    <w:multiLevelType w:val="hybridMultilevel"/>
    <w:tmpl w:val="B35ECC4A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13371B5"/>
    <w:multiLevelType w:val="multilevel"/>
    <w:tmpl w:val="1DA8FC0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716B60CE"/>
    <w:multiLevelType w:val="hybridMultilevel"/>
    <w:tmpl w:val="20689F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3EB5608"/>
    <w:multiLevelType w:val="hybridMultilevel"/>
    <w:tmpl w:val="DF926E04"/>
    <w:lvl w:ilvl="0" w:tplc="E3028A3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760C7890"/>
    <w:multiLevelType w:val="hybridMultilevel"/>
    <w:tmpl w:val="FC7CE5E2"/>
    <w:lvl w:ilvl="0" w:tplc="B024EC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54FE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B075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3263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102A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F69C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EE7E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76A7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6AFF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7DF31FFB"/>
    <w:multiLevelType w:val="hybridMultilevel"/>
    <w:tmpl w:val="4382256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9"/>
  </w:num>
  <w:num w:numId="4">
    <w:abstractNumId w:val="25"/>
  </w:num>
  <w:num w:numId="5">
    <w:abstractNumId w:val="0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7"/>
  </w:num>
  <w:num w:numId="9">
    <w:abstractNumId w:val="27"/>
  </w:num>
  <w:num w:numId="10">
    <w:abstractNumId w:val="15"/>
  </w:num>
  <w:num w:numId="11">
    <w:abstractNumId w:val="11"/>
  </w:num>
  <w:num w:numId="12">
    <w:abstractNumId w:val="20"/>
  </w:num>
  <w:num w:numId="13">
    <w:abstractNumId w:val="23"/>
  </w:num>
  <w:num w:numId="14">
    <w:abstractNumId w:val="10"/>
  </w:num>
  <w:num w:numId="15">
    <w:abstractNumId w:val="6"/>
  </w:num>
  <w:num w:numId="16">
    <w:abstractNumId w:val="5"/>
  </w:num>
  <w:num w:numId="17">
    <w:abstractNumId w:val="1"/>
  </w:num>
  <w:num w:numId="18">
    <w:abstractNumId w:val="8"/>
  </w:num>
  <w:num w:numId="19">
    <w:abstractNumId w:val="17"/>
  </w:num>
  <w:num w:numId="20">
    <w:abstractNumId w:val="24"/>
  </w:num>
  <w:num w:numId="21">
    <w:abstractNumId w:val="22"/>
  </w:num>
  <w:num w:numId="22">
    <w:abstractNumId w:val="19"/>
  </w:num>
  <w:num w:numId="23">
    <w:abstractNumId w:val="13"/>
  </w:num>
  <w:num w:numId="24">
    <w:abstractNumId w:val="21"/>
  </w:num>
  <w:num w:numId="25">
    <w:abstractNumId w:val="26"/>
  </w:num>
  <w:num w:numId="26">
    <w:abstractNumId w:val="4"/>
  </w:num>
  <w:num w:numId="27">
    <w:abstractNumId w:val="2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5AF7"/>
    <w:rsid w:val="000011FE"/>
    <w:rsid w:val="00010D2C"/>
    <w:rsid w:val="000151D9"/>
    <w:rsid w:val="000156C4"/>
    <w:rsid w:val="00020913"/>
    <w:rsid w:val="00020B1D"/>
    <w:rsid w:val="00030EB3"/>
    <w:rsid w:val="00040069"/>
    <w:rsid w:val="00045E6D"/>
    <w:rsid w:val="00057ADA"/>
    <w:rsid w:val="00092ABC"/>
    <w:rsid w:val="00092E3E"/>
    <w:rsid w:val="000A2EAF"/>
    <w:rsid w:val="000A7ADD"/>
    <w:rsid w:val="000B3E9F"/>
    <w:rsid w:val="000C5D14"/>
    <w:rsid w:val="000D223F"/>
    <w:rsid w:val="000D7404"/>
    <w:rsid w:val="000E29A9"/>
    <w:rsid w:val="001077AD"/>
    <w:rsid w:val="001147D8"/>
    <w:rsid w:val="00125AB2"/>
    <w:rsid w:val="001310F9"/>
    <w:rsid w:val="00134EF0"/>
    <w:rsid w:val="00150874"/>
    <w:rsid w:val="00167DA6"/>
    <w:rsid w:val="001828F4"/>
    <w:rsid w:val="001856C8"/>
    <w:rsid w:val="001B7706"/>
    <w:rsid w:val="001D64F8"/>
    <w:rsid w:val="001D7EE5"/>
    <w:rsid w:val="001E33A4"/>
    <w:rsid w:val="001E7EC1"/>
    <w:rsid w:val="001F01E8"/>
    <w:rsid w:val="001F4E95"/>
    <w:rsid w:val="00203257"/>
    <w:rsid w:val="002123E0"/>
    <w:rsid w:val="00246E05"/>
    <w:rsid w:val="00253514"/>
    <w:rsid w:val="00257170"/>
    <w:rsid w:val="00281F62"/>
    <w:rsid w:val="002B55E5"/>
    <w:rsid w:val="002C0A2B"/>
    <w:rsid w:val="002C0B2A"/>
    <w:rsid w:val="002C5D63"/>
    <w:rsid w:val="002D0688"/>
    <w:rsid w:val="00300367"/>
    <w:rsid w:val="00326200"/>
    <w:rsid w:val="00333F9B"/>
    <w:rsid w:val="00340562"/>
    <w:rsid w:val="003513C5"/>
    <w:rsid w:val="00351413"/>
    <w:rsid w:val="00367EC1"/>
    <w:rsid w:val="0039125D"/>
    <w:rsid w:val="003B1B3F"/>
    <w:rsid w:val="003C4ECC"/>
    <w:rsid w:val="003C4F01"/>
    <w:rsid w:val="003C5817"/>
    <w:rsid w:val="003E06A8"/>
    <w:rsid w:val="003F07FF"/>
    <w:rsid w:val="00414646"/>
    <w:rsid w:val="00416709"/>
    <w:rsid w:val="00420978"/>
    <w:rsid w:val="004342ED"/>
    <w:rsid w:val="004359A4"/>
    <w:rsid w:val="00443CFE"/>
    <w:rsid w:val="00463A1F"/>
    <w:rsid w:val="0046692D"/>
    <w:rsid w:val="00471AEE"/>
    <w:rsid w:val="00476600"/>
    <w:rsid w:val="0048725E"/>
    <w:rsid w:val="004926AC"/>
    <w:rsid w:val="0049569A"/>
    <w:rsid w:val="004A48EF"/>
    <w:rsid w:val="004B150C"/>
    <w:rsid w:val="004B54CC"/>
    <w:rsid w:val="004C71BB"/>
    <w:rsid w:val="004E0846"/>
    <w:rsid w:val="004E5780"/>
    <w:rsid w:val="004F7430"/>
    <w:rsid w:val="00501CA2"/>
    <w:rsid w:val="00502997"/>
    <w:rsid w:val="00510346"/>
    <w:rsid w:val="00515E85"/>
    <w:rsid w:val="00517286"/>
    <w:rsid w:val="00517537"/>
    <w:rsid w:val="00520B56"/>
    <w:rsid w:val="00525EDC"/>
    <w:rsid w:val="00526919"/>
    <w:rsid w:val="00534593"/>
    <w:rsid w:val="0054626E"/>
    <w:rsid w:val="00566660"/>
    <w:rsid w:val="005834FF"/>
    <w:rsid w:val="00590CB9"/>
    <w:rsid w:val="00593898"/>
    <w:rsid w:val="005B2A4B"/>
    <w:rsid w:val="005C3210"/>
    <w:rsid w:val="005C6BC3"/>
    <w:rsid w:val="005C7BE1"/>
    <w:rsid w:val="005D7D44"/>
    <w:rsid w:val="005F1FBE"/>
    <w:rsid w:val="0060018F"/>
    <w:rsid w:val="00602789"/>
    <w:rsid w:val="0062205A"/>
    <w:rsid w:val="006246F5"/>
    <w:rsid w:val="00635126"/>
    <w:rsid w:val="00644308"/>
    <w:rsid w:val="00647F8B"/>
    <w:rsid w:val="0065540E"/>
    <w:rsid w:val="00657C31"/>
    <w:rsid w:val="00662A41"/>
    <w:rsid w:val="00666B77"/>
    <w:rsid w:val="0067320E"/>
    <w:rsid w:val="00690D7C"/>
    <w:rsid w:val="006A35D8"/>
    <w:rsid w:val="006D3BAF"/>
    <w:rsid w:val="006D6914"/>
    <w:rsid w:val="006E3F79"/>
    <w:rsid w:val="006E5632"/>
    <w:rsid w:val="00703158"/>
    <w:rsid w:val="00703B29"/>
    <w:rsid w:val="00712857"/>
    <w:rsid w:val="007140E2"/>
    <w:rsid w:val="007528C8"/>
    <w:rsid w:val="00763D50"/>
    <w:rsid w:val="0076722D"/>
    <w:rsid w:val="00772047"/>
    <w:rsid w:val="007A187C"/>
    <w:rsid w:val="007B354E"/>
    <w:rsid w:val="007C3D75"/>
    <w:rsid w:val="007E162A"/>
    <w:rsid w:val="007F1D56"/>
    <w:rsid w:val="007F5DD3"/>
    <w:rsid w:val="008055A9"/>
    <w:rsid w:val="0082775F"/>
    <w:rsid w:val="008526EC"/>
    <w:rsid w:val="008715B8"/>
    <w:rsid w:val="00876FD2"/>
    <w:rsid w:val="00883117"/>
    <w:rsid w:val="008A2395"/>
    <w:rsid w:val="008A33E8"/>
    <w:rsid w:val="008B08BA"/>
    <w:rsid w:val="008B1AFE"/>
    <w:rsid w:val="008B1FA5"/>
    <w:rsid w:val="008C128B"/>
    <w:rsid w:val="008D00CA"/>
    <w:rsid w:val="008D128E"/>
    <w:rsid w:val="008D1D45"/>
    <w:rsid w:val="008E482D"/>
    <w:rsid w:val="008F4B30"/>
    <w:rsid w:val="008F52A0"/>
    <w:rsid w:val="008F698B"/>
    <w:rsid w:val="00912013"/>
    <w:rsid w:val="0091333A"/>
    <w:rsid w:val="009133EE"/>
    <w:rsid w:val="00916EC0"/>
    <w:rsid w:val="009218F7"/>
    <w:rsid w:val="00927368"/>
    <w:rsid w:val="00936014"/>
    <w:rsid w:val="009525AE"/>
    <w:rsid w:val="009533BE"/>
    <w:rsid w:val="00975819"/>
    <w:rsid w:val="0098417D"/>
    <w:rsid w:val="009915A1"/>
    <w:rsid w:val="00996FBB"/>
    <w:rsid w:val="009A2AB4"/>
    <w:rsid w:val="009A40A1"/>
    <w:rsid w:val="009B06E2"/>
    <w:rsid w:val="009C76DB"/>
    <w:rsid w:val="009F7581"/>
    <w:rsid w:val="00A053D7"/>
    <w:rsid w:val="00A058C7"/>
    <w:rsid w:val="00A10702"/>
    <w:rsid w:val="00A21D77"/>
    <w:rsid w:val="00A24B22"/>
    <w:rsid w:val="00A3715D"/>
    <w:rsid w:val="00A41D95"/>
    <w:rsid w:val="00A43EFA"/>
    <w:rsid w:val="00A44795"/>
    <w:rsid w:val="00A46ED1"/>
    <w:rsid w:val="00A66701"/>
    <w:rsid w:val="00A67428"/>
    <w:rsid w:val="00A84A27"/>
    <w:rsid w:val="00A8677E"/>
    <w:rsid w:val="00A9511D"/>
    <w:rsid w:val="00AB06DD"/>
    <w:rsid w:val="00AC5325"/>
    <w:rsid w:val="00AD3D56"/>
    <w:rsid w:val="00AF0A89"/>
    <w:rsid w:val="00AF2EE6"/>
    <w:rsid w:val="00AF4080"/>
    <w:rsid w:val="00AF45E2"/>
    <w:rsid w:val="00B0570B"/>
    <w:rsid w:val="00B0676F"/>
    <w:rsid w:val="00B13158"/>
    <w:rsid w:val="00B14D93"/>
    <w:rsid w:val="00B52EE9"/>
    <w:rsid w:val="00B6593A"/>
    <w:rsid w:val="00B812FE"/>
    <w:rsid w:val="00BA4799"/>
    <w:rsid w:val="00BC2809"/>
    <w:rsid w:val="00BC5A19"/>
    <w:rsid w:val="00BC6AB4"/>
    <w:rsid w:val="00BE21B9"/>
    <w:rsid w:val="00BE5565"/>
    <w:rsid w:val="00BF76A8"/>
    <w:rsid w:val="00BF79E4"/>
    <w:rsid w:val="00C05B36"/>
    <w:rsid w:val="00C06EE8"/>
    <w:rsid w:val="00C165E7"/>
    <w:rsid w:val="00C54569"/>
    <w:rsid w:val="00C62CF8"/>
    <w:rsid w:val="00C70F6D"/>
    <w:rsid w:val="00C718E4"/>
    <w:rsid w:val="00C7212F"/>
    <w:rsid w:val="00CA0BAF"/>
    <w:rsid w:val="00CA2B2A"/>
    <w:rsid w:val="00CA58BB"/>
    <w:rsid w:val="00CB108E"/>
    <w:rsid w:val="00CB21DC"/>
    <w:rsid w:val="00CB43BA"/>
    <w:rsid w:val="00CC2EA4"/>
    <w:rsid w:val="00CD1B64"/>
    <w:rsid w:val="00CE03CC"/>
    <w:rsid w:val="00D00930"/>
    <w:rsid w:val="00D02A4A"/>
    <w:rsid w:val="00D048CC"/>
    <w:rsid w:val="00D11A5F"/>
    <w:rsid w:val="00D1344F"/>
    <w:rsid w:val="00D4203E"/>
    <w:rsid w:val="00D573BD"/>
    <w:rsid w:val="00D57710"/>
    <w:rsid w:val="00D65313"/>
    <w:rsid w:val="00D66C50"/>
    <w:rsid w:val="00D70E82"/>
    <w:rsid w:val="00D743BB"/>
    <w:rsid w:val="00D81116"/>
    <w:rsid w:val="00D91874"/>
    <w:rsid w:val="00D9289B"/>
    <w:rsid w:val="00DA5731"/>
    <w:rsid w:val="00DC0F1E"/>
    <w:rsid w:val="00DC66D7"/>
    <w:rsid w:val="00DD2949"/>
    <w:rsid w:val="00DD35BC"/>
    <w:rsid w:val="00DD5EEB"/>
    <w:rsid w:val="00DD63D3"/>
    <w:rsid w:val="00DF1C30"/>
    <w:rsid w:val="00E06B25"/>
    <w:rsid w:val="00E1240F"/>
    <w:rsid w:val="00E1565D"/>
    <w:rsid w:val="00E213BF"/>
    <w:rsid w:val="00E305F9"/>
    <w:rsid w:val="00E328EC"/>
    <w:rsid w:val="00E4118A"/>
    <w:rsid w:val="00E44F3B"/>
    <w:rsid w:val="00E602F1"/>
    <w:rsid w:val="00E62CE8"/>
    <w:rsid w:val="00E6544D"/>
    <w:rsid w:val="00E6619A"/>
    <w:rsid w:val="00E77B2E"/>
    <w:rsid w:val="00E81987"/>
    <w:rsid w:val="00E90456"/>
    <w:rsid w:val="00E933F4"/>
    <w:rsid w:val="00EB50AF"/>
    <w:rsid w:val="00EC5958"/>
    <w:rsid w:val="00EC697B"/>
    <w:rsid w:val="00ED65B5"/>
    <w:rsid w:val="00EE2AF0"/>
    <w:rsid w:val="00EE7520"/>
    <w:rsid w:val="00EF3C50"/>
    <w:rsid w:val="00F2465C"/>
    <w:rsid w:val="00F26C13"/>
    <w:rsid w:val="00F43213"/>
    <w:rsid w:val="00F54AC1"/>
    <w:rsid w:val="00F5777E"/>
    <w:rsid w:val="00F67481"/>
    <w:rsid w:val="00F73A72"/>
    <w:rsid w:val="00F75AF7"/>
    <w:rsid w:val="00F77EC3"/>
    <w:rsid w:val="00FA6295"/>
    <w:rsid w:val="00FB221A"/>
    <w:rsid w:val="00FB3F4F"/>
    <w:rsid w:val="00FC3468"/>
    <w:rsid w:val="00FD5BAF"/>
    <w:rsid w:val="00FD7BEA"/>
    <w:rsid w:val="00FE2D8F"/>
    <w:rsid w:val="00FF0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CE03CC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CE03CC"/>
    <w:pPr>
      <w:keepNext/>
      <w:keepLines/>
      <w:spacing w:before="200" w:after="0"/>
      <w:outlineLvl w:val="2"/>
    </w:pPr>
    <w:rPr>
      <w:rFonts w:ascii="Cambria" w:hAnsi="Cambria" w:cs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CE03CC"/>
    <w:pPr>
      <w:keepNext/>
      <w:tabs>
        <w:tab w:val="left" w:pos="3675"/>
      </w:tabs>
      <w:spacing w:after="0" w:line="240" w:lineRule="auto"/>
      <w:jc w:val="center"/>
      <w:outlineLvl w:val="3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CE03CC"/>
    <w:pPr>
      <w:keepNext/>
      <w:spacing w:after="0" w:line="240" w:lineRule="auto"/>
      <w:ind w:left="426"/>
      <w:jc w:val="center"/>
      <w:outlineLvl w:val="6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CE03CC"/>
    <w:rPr>
      <w:rFonts w:ascii="Cambria" w:hAnsi="Cambria" w:cs="Cambria"/>
      <w:b/>
      <w:bCs/>
      <w:color w:val="auto"/>
    </w:rPr>
  </w:style>
  <w:style w:type="character" w:customStyle="1" w:styleId="40">
    <w:name w:val="Заголовок 4 Знак"/>
    <w:basedOn w:val="a0"/>
    <w:link w:val="4"/>
    <w:uiPriority w:val="99"/>
    <w:locked/>
    <w:rsid w:val="00CE03CC"/>
    <w:rPr>
      <w:rFonts w:ascii="Times New Roman" w:hAnsi="Times New Roman" w:cs="Times New Roman"/>
      <w:b/>
      <w:bCs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locked/>
    <w:rsid w:val="00CE03CC"/>
    <w:rPr>
      <w:rFonts w:ascii="Times New Roman" w:hAnsi="Times New Roman" w:cs="Times New Roman"/>
      <w:sz w:val="28"/>
      <w:szCs w:val="28"/>
    </w:rPr>
  </w:style>
  <w:style w:type="paragraph" w:customStyle="1" w:styleId="a3">
    <w:name w:val="подпись"/>
    <w:basedOn w:val="a"/>
    <w:uiPriority w:val="99"/>
    <w:rsid w:val="00CE03CC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sz w:val="28"/>
      <w:szCs w:val="28"/>
    </w:rPr>
  </w:style>
  <w:style w:type="paragraph" w:styleId="a4">
    <w:name w:val="Body Text Indent"/>
    <w:basedOn w:val="a"/>
    <w:link w:val="a5"/>
    <w:uiPriority w:val="99"/>
    <w:rsid w:val="00CE03CC"/>
    <w:pPr>
      <w:spacing w:after="0" w:line="240" w:lineRule="auto"/>
      <w:ind w:right="-284" w:firstLine="720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CE03CC"/>
    <w:rPr>
      <w:rFonts w:ascii="Times New Roman" w:hAnsi="Times New Roman" w:cs="Times New Roman"/>
      <w:sz w:val="24"/>
      <w:szCs w:val="24"/>
    </w:rPr>
  </w:style>
  <w:style w:type="paragraph" w:customStyle="1" w:styleId="1">
    <w:name w:val="Должность1"/>
    <w:basedOn w:val="a"/>
    <w:uiPriority w:val="99"/>
    <w:rsid w:val="00CE03C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8"/>
      <w:szCs w:val="28"/>
    </w:rPr>
  </w:style>
  <w:style w:type="paragraph" w:styleId="a6">
    <w:name w:val="footnote text"/>
    <w:basedOn w:val="a"/>
    <w:link w:val="a7"/>
    <w:uiPriority w:val="99"/>
    <w:semiHidden/>
    <w:rsid w:val="00CE03CC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locked/>
    <w:rsid w:val="00CE03CC"/>
    <w:rPr>
      <w:rFonts w:ascii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rsid w:val="00CE03C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CE03CC"/>
    <w:rPr>
      <w:rFonts w:ascii="Times New Roman" w:hAnsi="Times New Roman" w:cs="Times New Roman"/>
    </w:rPr>
  </w:style>
  <w:style w:type="paragraph" w:styleId="a8">
    <w:name w:val="Body Text"/>
    <w:aliases w:val="Çàã1,BO,ID,body indent,andrad,EHPT,Body Text2,Основной текст Знак,Основной текст1,Основной текст Знак Знак,bt,body text,contents"/>
    <w:basedOn w:val="a"/>
    <w:link w:val="10"/>
    <w:uiPriority w:val="99"/>
    <w:rsid w:val="00CE03CC"/>
    <w:pPr>
      <w:tabs>
        <w:tab w:val="left" w:pos="1695"/>
      </w:tabs>
      <w:spacing w:after="0" w:line="240" w:lineRule="auto"/>
      <w:jc w:val="both"/>
    </w:pPr>
    <w:rPr>
      <w:sz w:val="24"/>
      <w:szCs w:val="24"/>
    </w:rPr>
  </w:style>
  <w:style w:type="character" w:customStyle="1" w:styleId="10">
    <w:name w:val="Основной текст Знак1"/>
    <w:aliases w:val="Çàã1 Знак,BO Знак,ID Знак,body indent Знак,andrad Знак,EHPT Знак,Body Text2 Знак,Основной текст Знак Знак1,Основной текст1 Знак,Основной текст Знак Знак Знак,bt Знак,body text Знак,contents Знак"/>
    <w:basedOn w:val="a0"/>
    <w:link w:val="a8"/>
    <w:uiPriority w:val="99"/>
    <w:locked/>
    <w:rsid w:val="00CE03CC"/>
    <w:rPr>
      <w:rFonts w:ascii="Calibri" w:hAnsi="Calibri" w:cs="Calibri"/>
    </w:rPr>
  </w:style>
  <w:style w:type="paragraph" w:styleId="21">
    <w:name w:val="Body Text 2"/>
    <w:basedOn w:val="a"/>
    <w:link w:val="22"/>
    <w:uiPriority w:val="99"/>
    <w:rsid w:val="00CE03CC"/>
    <w:pPr>
      <w:spacing w:after="0"/>
      <w:ind w:firstLine="720"/>
      <w:jc w:val="both"/>
    </w:pPr>
    <w:rPr>
      <w:sz w:val="26"/>
      <w:szCs w:val="26"/>
    </w:rPr>
  </w:style>
  <w:style w:type="character" w:customStyle="1" w:styleId="22">
    <w:name w:val="Основной текст 2 Знак"/>
    <w:basedOn w:val="a0"/>
    <w:link w:val="21"/>
    <w:uiPriority w:val="99"/>
    <w:locked/>
    <w:rsid w:val="00CE03CC"/>
    <w:rPr>
      <w:rFonts w:ascii="Calibri" w:hAnsi="Calibri" w:cs="Calibri"/>
    </w:rPr>
  </w:style>
  <w:style w:type="paragraph" w:styleId="a9">
    <w:name w:val="Balloon Text"/>
    <w:basedOn w:val="a"/>
    <w:link w:val="aa"/>
    <w:uiPriority w:val="99"/>
    <w:semiHidden/>
    <w:rsid w:val="00CE0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CE03CC"/>
    <w:rPr>
      <w:rFonts w:ascii="Tahoma" w:hAnsi="Tahoma" w:cs="Tahoma"/>
      <w:sz w:val="16"/>
      <w:szCs w:val="16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CE03CC"/>
    <w:pPr>
      <w:spacing w:after="160" w:line="240" w:lineRule="exact"/>
    </w:pPr>
    <w:rPr>
      <w:noProof/>
      <w:sz w:val="20"/>
      <w:szCs w:val="20"/>
    </w:rPr>
  </w:style>
  <w:style w:type="paragraph" w:styleId="31">
    <w:name w:val="Body Text Indent 3"/>
    <w:basedOn w:val="a"/>
    <w:link w:val="32"/>
    <w:uiPriority w:val="99"/>
    <w:rsid w:val="00CE03CC"/>
    <w:pPr>
      <w:spacing w:after="120" w:line="240" w:lineRule="auto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CE03CC"/>
    <w:rPr>
      <w:rFonts w:ascii="Times New Roman" w:hAnsi="Times New Roman" w:cs="Times New Roman"/>
      <w:sz w:val="16"/>
      <w:szCs w:val="16"/>
    </w:rPr>
  </w:style>
  <w:style w:type="paragraph" w:customStyle="1" w:styleId="Style5">
    <w:name w:val="Style5"/>
    <w:basedOn w:val="a"/>
    <w:uiPriority w:val="99"/>
    <w:rsid w:val="00F5777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rCharCarCarCharCharCarCarCharCharCarCarCharChar1">
    <w:name w:val="Char Char Car Car Char Char Car Car Char Char Car Car Char Char1"/>
    <w:basedOn w:val="a"/>
    <w:uiPriority w:val="99"/>
    <w:rsid w:val="002D0688"/>
    <w:pPr>
      <w:spacing w:after="160" w:line="240" w:lineRule="exact"/>
    </w:pPr>
    <w:rPr>
      <w:rFonts w:ascii="Times New Roman" w:hAnsi="Times New Roman" w:cs="Times New Roman"/>
      <w:noProof/>
      <w:sz w:val="20"/>
      <w:szCs w:val="20"/>
    </w:rPr>
  </w:style>
  <w:style w:type="paragraph" w:customStyle="1" w:styleId="CharCharCarCarCharCharCarCarCharCharCarCarCharChar2">
    <w:name w:val="Char Char Car Car Char Char Car Car Char Char Car Car Char Char2"/>
    <w:basedOn w:val="a"/>
    <w:uiPriority w:val="99"/>
    <w:rsid w:val="00463A1F"/>
    <w:pPr>
      <w:spacing w:after="160" w:line="240" w:lineRule="exact"/>
    </w:pPr>
    <w:rPr>
      <w:rFonts w:ascii="Times New Roman" w:hAnsi="Times New Roman" w:cs="Times New Roman"/>
      <w:noProof/>
      <w:sz w:val="20"/>
      <w:szCs w:val="20"/>
    </w:rPr>
  </w:style>
  <w:style w:type="paragraph" w:customStyle="1" w:styleId="ConsPlusNormal">
    <w:name w:val="ConsPlusNormal"/>
    <w:rsid w:val="006D691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9C76DB"/>
    <w:pPr>
      <w:ind w:left="720"/>
    </w:pPr>
    <w:rPr>
      <w:rFonts w:eastAsia="Calibri"/>
      <w:lang w:eastAsia="en-US"/>
    </w:rPr>
  </w:style>
  <w:style w:type="paragraph" w:customStyle="1" w:styleId="ConsPlusNonformat">
    <w:name w:val="ConsPlusNonformat"/>
    <w:rsid w:val="009C76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c">
    <w:name w:val="Гипертекстовая ссылка"/>
    <w:basedOn w:val="a0"/>
    <w:uiPriority w:val="99"/>
    <w:rsid w:val="00C718E4"/>
    <w:rPr>
      <w:color w:val="106BBE"/>
    </w:rPr>
  </w:style>
  <w:style w:type="paragraph" w:customStyle="1" w:styleId="ConsNormal">
    <w:name w:val="ConsNormal"/>
    <w:rsid w:val="00C718E4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styleId="ad">
    <w:name w:val="Hyperlink"/>
    <w:basedOn w:val="a0"/>
    <w:uiPriority w:val="99"/>
    <w:unhideWhenUsed/>
    <w:locked/>
    <w:rsid w:val="001D7EE5"/>
    <w:rPr>
      <w:color w:val="0000FF"/>
      <w:u w:val="single"/>
    </w:rPr>
  </w:style>
  <w:style w:type="paragraph" w:customStyle="1" w:styleId="Char">
    <w:name w:val="Char Знак"/>
    <w:basedOn w:val="a"/>
    <w:rsid w:val="006E3F79"/>
    <w:pPr>
      <w:spacing w:before="100" w:beforeAutospacing="1" w:after="100" w:afterAutospacing="1" w:line="240" w:lineRule="auto"/>
    </w:pPr>
    <w:rPr>
      <w:rFonts w:ascii="Tahoma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79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B45C0D3AAA419194A50A38B29DCF5F118B32B7823242704FAD9E23BE3DBD649FC1B599CB564267543BABC42B95A8CCB24C88EE213BAD944P6T8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3374</TotalTime>
  <Pages>2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5033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Крапивина</dc:creator>
  <cp:keywords/>
  <dc:description/>
  <cp:lastModifiedBy>Малашенко А.А.</cp:lastModifiedBy>
  <cp:revision>129</cp:revision>
  <cp:lastPrinted>2017-03-15T15:17:00Z</cp:lastPrinted>
  <dcterms:created xsi:type="dcterms:W3CDTF">2014-04-09T12:25:00Z</dcterms:created>
  <dcterms:modified xsi:type="dcterms:W3CDTF">2021-01-19T13:42:00Z</dcterms:modified>
</cp:coreProperties>
</file>