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F8" w:rsidRDefault="008657F8" w:rsidP="008657F8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428625" cy="5175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7F8" w:rsidRPr="00412359" w:rsidRDefault="008657F8" w:rsidP="008657F8">
      <w:pPr>
        <w:pStyle w:val="4"/>
        <w:rPr>
          <w:rFonts w:ascii="Times New Roman" w:hAnsi="Times New Roman" w:cs="Times New Roman"/>
          <w:sz w:val="28"/>
          <w:szCs w:val="28"/>
          <w:lang w:val="en-US"/>
        </w:rPr>
      </w:pPr>
    </w:p>
    <w:p w:rsidR="008657F8" w:rsidRDefault="008657F8" w:rsidP="008657F8">
      <w:pPr>
        <w:pStyle w:val="7"/>
        <w:framePr w:hSpace="180" w:wrap="around" w:vAnchor="page" w:hAnchor="page" w:x="1756" w:y="2011"/>
        <w:jc w:val="center"/>
        <w:rPr>
          <w:rFonts w:ascii="Times New Roman" w:hAnsi="Times New Roman" w:cs="Times New Roman"/>
          <w:sz w:val="28"/>
          <w:szCs w:val="28"/>
        </w:rPr>
      </w:pPr>
      <w:r w:rsidRPr="00412359">
        <w:rPr>
          <w:rFonts w:ascii="Times New Roman" w:hAnsi="Times New Roman" w:cs="Times New Roman"/>
          <w:sz w:val="28"/>
          <w:szCs w:val="28"/>
        </w:rPr>
        <w:t>КОНТРОЛЬНО-СЧЕТНАЯ ПАЛАТА ГОРОДА САРОВА</w:t>
      </w:r>
    </w:p>
    <w:p w:rsidR="008657F8" w:rsidRPr="00412359" w:rsidRDefault="008657F8" w:rsidP="008657F8">
      <w:pPr>
        <w:framePr w:hSpace="180" w:wrap="around" w:vAnchor="page" w:hAnchor="page" w:x="1756" w:y="2011"/>
        <w:jc w:val="center"/>
        <w:rPr>
          <w:rFonts w:ascii="Times New Roman" w:hAnsi="Times New Roman" w:cs="Times New Roman"/>
          <w:sz w:val="18"/>
          <w:lang w:val="en-US"/>
        </w:rPr>
      </w:pPr>
      <w:r w:rsidRPr="00412359">
        <w:rPr>
          <w:rFonts w:ascii="Times New Roman" w:hAnsi="Times New Roman" w:cs="Times New Roman"/>
          <w:sz w:val="18"/>
        </w:rPr>
        <w:t xml:space="preserve">пр. Ленина, 20а, г. </w:t>
      </w:r>
      <w:proofErr w:type="spellStart"/>
      <w:r w:rsidRPr="00412359">
        <w:rPr>
          <w:rFonts w:ascii="Times New Roman" w:hAnsi="Times New Roman" w:cs="Times New Roman"/>
          <w:sz w:val="18"/>
        </w:rPr>
        <w:t>Саров</w:t>
      </w:r>
      <w:proofErr w:type="spellEnd"/>
      <w:r w:rsidRPr="00412359">
        <w:rPr>
          <w:rFonts w:ascii="Times New Roman" w:hAnsi="Times New Roman" w:cs="Times New Roman"/>
          <w:sz w:val="18"/>
        </w:rPr>
        <w:t xml:space="preserve"> Нижегородской области, 60718  тел. </w:t>
      </w:r>
      <w:r w:rsidRPr="00412359">
        <w:rPr>
          <w:rFonts w:ascii="Times New Roman" w:hAnsi="Times New Roman" w:cs="Times New Roman"/>
          <w:sz w:val="18"/>
          <w:lang w:val="en-US"/>
        </w:rPr>
        <w:t>(83130) 9-77-94, 9-90-64, e-mail: von@adm-sarov.ru</w:t>
      </w:r>
    </w:p>
    <w:p w:rsidR="008657F8" w:rsidRPr="008E7C11" w:rsidRDefault="008657F8" w:rsidP="008657F8">
      <w:pPr>
        <w:framePr w:hSpace="180" w:wrap="around" w:vAnchor="page" w:hAnchor="page" w:x="1756" w:y="2011"/>
        <w:rPr>
          <w:rFonts w:ascii="Times New Roman" w:hAnsi="Times New Roman" w:cs="Times New Roman"/>
          <w:sz w:val="27"/>
          <w:szCs w:val="27"/>
        </w:rPr>
      </w:pPr>
      <w:r w:rsidRPr="008657F8">
        <w:rPr>
          <w:rFonts w:ascii="Times New Roman" w:hAnsi="Times New Roman" w:cs="Times New Roman"/>
          <w:sz w:val="27"/>
          <w:szCs w:val="27"/>
        </w:rPr>
        <w:sym w:font="Arial" w:char="00AB"/>
      </w:r>
      <w:r w:rsidRPr="008657F8">
        <w:rPr>
          <w:rFonts w:ascii="Times New Roman" w:hAnsi="Times New Roman"/>
          <w:sz w:val="27"/>
          <w:szCs w:val="27"/>
        </w:rPr>
        <w:t>20</w:t>
      </w:r>
      <w:r w:rsidRPr="008657F8">
        <w:rPr>
          <w:rFonts w:ascii="Times New Roman" w:hAnsi="Times New Roman" w:cs="Times New Roman"/>
          <w:sz w:val="27"/>
          <w:szCs w:val="27"/>
        </w:rPr>
        <w:sym w:font="Arial" w:char="00BB"/>
      </w:r>
      <w:r w:rsidRPr="008657F8">
        <w:rPr>
          <w:rFonts w:ascii="Times New Roman" w:hAnsi="Times New Roman"/>
          <w:sz w:val="27"/>
          <w:szCs w:val="27"/>
        </w:rPr>
        <w:t xml:space="preserve"> июня </w:t>
      </w:r>
      <w:r w:rsidRPr="008657F8">
        <w:rPr>
          <w:rFonts w:ascii="Times New Roman" w:hAnsi="Times New Roman" w:cs="Times New Roman"/>
          <w:sz w:val="27"/>
          <w:szCs w:val="27"/>
        </w:rPr>
        <w:t>20</w:t>
      </w:r>
      <w:r w:rsidRPr="008657F8">
        <w:rPr>
          <w:rFonts w:ascii="Times New Roman" w:hAnsi="Times New Roman"/>
          <w:sz w:val="27"/>
          <w:szCs w:val="27"/>
        </w:rPr>
        <w:t xml:space="preserve">22 </w:t>
      </w:r>
      <w:r w:rsidRPr="008657F8">
        <w:rPr>
          <w:rFonts w:ascii="Times New Roman" w:hAnsi="Times New Roman" w:cs="Times New Roman"/>
          <w:sz w:val="27"/>
          <w:szCs w:val="27"/>
        </w:rPr>
        <w:t>г.</w:t>
      </w:r>
    </w:p>
    <w:p w:rsidR="00E752BE" w:rsidRPr="008657F8" w:rsidRDefault="00EE68ED" w:rsidP="008657F8">
      <w:pPr>
        <w:pStyle w:val="4"/>
        <w:ind w:right="-1"/>
        <w:rPr>
          <w:rFonts w:ascii="Times New Roman" w:hAnsi="Times New Roman" w:cs="Times New Roman"/>
          <w:sz w:val="27"/>
          <w:szCs w:val="27"/>
        </w:rPr>
      </w:pPr>
      <w:r w:rsidRPr="008657F8">
        <w:rPr>
          <w:rFonts w:ascii="Times New Roman" w:hAnsi="Times New Roman" w:cs="Times New Roman"/>
          <w:sz w:val="27"/>
          <w:szCs w:val="27"/>
        </w:rPr>
        <w:t>ИНФОРМАЦИЯ</w:t>
      </w:r>
      <w:r w:rsidR="00E752BE" w:rsidRPr="008657F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52BE" w:rsidRPr="008657F8" w:rsidRDefault="00E752BE" w:rsidP="008657F8">
      <w:pPr>
        <w:pStyle w:val="4"/>
        <w:tabs>
          <w:tab w:val="clear" w:pos="3675"/>
          <w:tab w:val="left" w:pos="1695"/>
        </w:tabs>
        <w:ind w:right="-1"/>
        <w:rPr>
          <w:rFonts w:ascii="Times New Roman" w:hAnsi="Times New Roman" w:cs="Times New Roman"/>
          <w:sz w:val="27"/>
          <w:szCs w:val="27"/>
        </w:rPr>
      </w:pPr>
      <w:r w:rsidRPr="008657F8">
        <w:rPr>
          <w:rFonts w:ascii="Times New Roman" w:hAnsi="Times New Roman" w:cs="Times New Roman"/>
          <w:sz w:val="27"/>
          <w:szCs w:val="27"/>
        </w:rPr>
        <w:t>ОБ ОСНОВНЫХ ИТОГАХ КОНТРОЛЬНОГО МЕРОПРИЯТИЯ</w:t>
      </w:r>
    </w:p>
    <w:p w:rsidR="00CE38DC" w:rsidRPr="008657F8" w:rsidRDefault="00CE38DC" w:rsidP="008657F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657F8">
        <w:rPr>
          <w:rFonts w:ascii="Times New Roman" w:hAnsi="Times New Roman" w:cs="Times New Roman"/>
          <w:b/>
          <w:sz w:val="27"/>
          <w:szCs w:val="27"/>
        </w:rPr>
        <w:t xml:space="preserve"> «Проверка финансово-хозяйственной деятельности Муниципального бюджетного образовательного учреждения </w:t>
      </w:r>
    </w:p>
    <w:p w:rsidR="008657F8" w:rsidRDefault="00CE38DC" w:rsidP="008657F8">
      <w:pPr>
        <w:tabs>
          <w:tab w:val="left" w:pos="1276"/>
        </w:tabs>
        <w:spacing w:after="0"/>
        <w:ind w:left="284" w:right="-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657F8">
        <w:rPr>
          <w:rFonts w:ascii="Times New Roman" w:hAnsi="Times New Roman" w:cs="Times New Roman"/>
          <w:b/>
          <w:sz w:val="27"/>
          <w:szCs w:val="27"/>
        </w:rPr>
        <w:t xml:space="preserve">«Школа № 14» г. </w:t>
      </w:r>
      <w:proofErr w:type="spellStart"/>
      <w:r w:rsidRPr="008657F8">
        <w:rPr>
          <w:rFonts w:ascii="Times New Roman" w:hAnsi="Times New Roman" w:cs="Times New Roman"/>
          <w:b/>
          <w:sz w:val="27"/>
          <w:szCs w:val="27"/>
        </w:rPr>
        <w:t>Сарова</w:t>
      </w:r>
      <w:proofErr w:type="spellEnd"/>
      <w:r w:rsidRPr="008657F8">
        <w:rPr>
          <w:rFonts w:ascii="Times New Roman" w:hAnsi="Times New Roman" w:cs="Times New Roman"/>
          <w:b/>
          <w:sz w:val="27"/>
          <w:szCs w:val="27"/>
        </w:rPr>
        <w:t xml:space="preserve"> за 2020-2021 годы»</w:t>
      </w:r>
    </w:p>
    <w:p w:rsidR="00B257EA" w:rsidRDefault="008657F8" w:rsidP="00B257EA">
      <w:pPr>
        <w:tabs>
          <w:tab w:val="left" w:pos="1276"/>
        </w:tabs>
        <w:spacing w:after="0"/>
        <w:ind w:right="-284"/>
        <w:jc w:val="center"/>
        <w:rPr>
          <w:rFonts w:ascii="Times New Roman" w:hAnsi="Times New Roman" w:cs="Times New Roman"/>
          <w:sz w:val="27"/>
          <w:szCs w:val="27"/>
        </w:rPr>
      </w:pPr>
      <w:r w:rsidRPr="008657F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E1CD2"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Times New Roman" w:hAnsi="Times New Roman" w:cs="Times New Roman"/>
          <w:sz w:val="27"/>
          <w:szCs w:val="27"/>
        </w:rPr>
        <w:t xml:space="preserve">отчет о результатах контрольного мероприятия </w:t>
      </w:r>
      <w:r w:rsidRPr="000E1CD2">
        <w:rPr>
          <w:rFonts w:ascii="Times New Roman" w:hAnsi="Times New Roman" w:cs="Times New Roman"/>
          <w:sz w:val="27"/>
          <w:szCs w:val="27"/>
        </w:rPr>
        <w:t xml:space="preserve">рассмотрен Коллегией </w:t>
      </w:r>
      <w:proofErr w:type="gramEnd"/>
    </w:p>
    <w:p w:rsidR="008657F8" w:rsidRPr="000E1CD2" w:rsidRDefault="008657F8" w:rsidP="00B257EA">
      <w:pPr>
        <w:tabs>
          <w:tab w:val="left" w:pos="1276"/>
        </w:tabs>
        <w:spacing w:after="0"/>
        <w:ind w:right="-284"/>
        <w:rPr>
          <w:rFonts w:ascii="Times New Roman" w:hAnsi="Times New Roman" w:cs="Times New Roman"/>
          <w:i/>
          <w:sz w:val="27"/>
          <w:szCs w:val="27"/>
        </w:rPr>
      </w:pPr>
      <w:r w:rsidRPr="000E1CD2">
        <w:rPr>
          <w:rFonts w:ascii="Times New Roman" w:hAnsi="Times New Roman" w:cs="Times New Roman"/>
          <w:sz w:val="27"/>
          <w:szCs w:val="27"/>
        </w:rPr>
        <w:t xml:space="preserve">Контрольно-счетной палаты города </w:t>
      </w:r>
      <w:proofErr w:type="spellStart"/>
      <w:r w:rsidRPr="000E1CD2">
        <w:rPr>
          <w:rFonts w:ascii="Times New Roman" w:hAnsi="Times New Roman" w:cs="Times New Roman"/>
          <w:sz w:val="27"/>
          <w:szCs w:val="27"/>
        </w:rPr>
        <w:t>Сарова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r w:rsidRPr="000E1CD2">
        <w:rPr>
          <w:rFonts w:ascii="Times New Roman" w:hAnsi="Times New Roman" w:cs="Times New Roman"/>
          <w:sz w:val="27"/>
          <w:szCs w:val="27"/>
        </w:rPr>
        <w:t xml:space="preserve">протокол от </w:t>
      </w:r>
      <w:r>
        <w:rPr>
          <w:rFonts w:ascii="Times New Roman" w:hAnsi="Times New Roman"/>
          <w:sz w:val="27"/>
          <w:szCs w:val="27"/>
        </w:rPr>
        <w:t xml:space="preserve">20 июня </w:t>
      </w:r>
      <w:r w:rsidRPr="000E1CD2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 xml:space="preserve">22 </w:t>
      </w:r>
      <w:r w:rsidRPr="000E1CD2">
        <w:rPr>
          <w:rFonts w:ascii="Times New Roman" w:hAnsi="Times New Roman" w:cs="Times New Roman"/>
          <w:sz w:val="27"/>
          <w:szCs w:val="27"/>
        </w:rPr>
        <w:t>г. №</w:t>
      </w:r>
      <w:r>
        <w:rPr>
          <w:rFonts w:ascii="Times New Roman" w:hAnsi="Times New Roman"/>
          <w:sz w:val="27"/>
          <w:szCs w:val="27"/>
        </w:rPr>
        <w:t>11/22</w:t>
      </w:r>
      <w:r w:rsidRPr="000E1CD2">
        <w:rPr>
          <w:rFonts w:ascii="Times New Roman" w:hAnsi="Times New Roman" w:cs="Times New Roman"/>
          <w:sz w:val="27"/>
          <w:szCs w:val="27"/>
        </w:rPr>
        <w:t>)</w:t>
      </w:r>
    </w:p>
    <w:p w:rsidR="008657F8" w:rsidRPr="008657F8" w:rsidRDefault="008657F8" w:rsidP="008657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657F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Основание для проведения контрольного мероприятия: </w:t>
      </w:r>
      <w:r w:rsidRPr="008657F8">
        <w:rPr>
          <w:rFonts w:ascii="Times New Roman" w:hAnsi="Times New Roman" w:cs="Times New Roman"/>
          <w:color w:val="000000"/>
          <w:sz w:val="27"/>
          <w:szCs w:val="27"/>
        </w:rPr>
        <w:t xml:space="preserve">Пункт 1.14 Плана работы Контрольно-счетной палаты города </w:t>
      </w:r>
      <w:proofErr w:type="spellStart"/>
      <w:r w:rsidRPr="008657F8">
        <w:rPr>
          <w:rFonts w:ascii="Times New Roman" w:hAnsi="Times New Roman" w:cs="Times New Roman"/>
          <w:color w:val="000000"/>
          <w:sz w:val="27"/>
          <w:szCs w:val="27"/>
        </w:rPr>
        <w:t>Сарова</w:t>
      </w:r>
      <w:proofErr w:type="spellEnd"/>
      <w:r w:rsidRPr="008657F8">
        <w:rPr>
          <w:rFonts w:ascii="Times New Roman" w:hAnsi="Times New Roman" w:cs="Times New Roman"/>
          <w:color w:val="000000"/>
          <w:sz w:val="27"/>
          <w:szCs w:val="27"/>
        </w:rPr>
        <w:t xml:space="preserve"> (далее – КСП города </w:t>
      </w:r>
      <w:proofErr w:type="spellStart"/>
      <w:r w:rsidRPr="008657F8">
        <w:rPr>
          <w:rFonts w:ascii="Times New Roman" w:hAnsi="Times New Roman" w:cs="Times New Roman"/>
          <w:color w:val="000000"/>
          <w:sz w:val="27"/>
          <w:szCs w:val="27"/>
        </w:rPr>
        <w:t>Сарова</w:t>
      </w:r>
      <w:proofErr w:type="spellEnd"/>
      <w:r w:rsidRPr="008657F8">
        <w:rPr>
          <w:rFonts w:ascii="Times New Roman" w:hAnsi="Times New Roman" w:cs="Times New Roman"/>
          <w:color w:val="000000"/>
          <w:sz w:val="27"/>
          <w:szCs w:val="27"/>
        </w:rPr>
        <w:t>) на 2022 год.</w:t>
      </w:r>
    </w:p>
    <w:p w:rsidR="00CE38DC" w:rsidRPr="008657F8" w:rsidRDefault="00CE38DC" w:rsidP="008657F8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</w:pPr>
      <w:r w:rsidRPr="008657F8">
        <w:rPr>
          <w:rFonts w:ascii="Times New Roman" w:hAnsi="Times New Roman" w:cs="Times New Roman"/>
          <w:sz w:val="27"/>
          <w:szCs w:val="27"/>
        </w:rPr>
        <w:t xml:space="preserve">Объект проверки: </w:t>
      </w:r>
      <w:r w:rsidRPr="008657F8">
        <w:rPr>
          <w:rFonts w:ascii="Times New Roman" w:eastAsia="Calibri" w:hAnsi="Times New Roman" w:cs="Times New Roman"/>
          <w:b w:val="0"/>
          <w:color w:val="000000"/>
          <w:sz w:val="27"/>
          <w:szCs w:val="27"/>
          <w:lang w:eastAsia="en-US"/>
        </w:rPr>
        <w:t>Муниципальное бюджетное общеобразовательное учреждение «Школа № 14»</w:t>
      </w:r>
      <w:r w:rsidRPr="008657F8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города </w:t>
      </w:r>
      <w:proofErr w:type="spellStart"/>
      <w:r w:rsidRPr="008657F8">
        <w:rPr>
          <w:rFonts w:ascii="Times New Roman" w:hAnsi="Times New Roman" w:cs="Times New Roman"/>
          <w:b w:val="0"/>
          <w:color w:val="000000"/>
          <w:sz w:val="27"/>
          <w:szCs w:val="27"/>
        </w:rPr>
        <w:t>Сарова</w:t>
      </w:r>
      <w:proofErr w:type="spellEnd"/>
      <w:r w:rsidRPr="008657F8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(далее – МБОУ «Школа № 14», Учреждение)</w:t>
      </w:r>
      <w:r w:rsidRPr="008657F8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.</w:t>
      </w:r>
    </w:p>
    <w:p w:rsidR="00CE38DC" w:rsidRPr="008657F8" w:rsidRDefault="00CE38DC" w:rsidP="008657F8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657F8">
        <w:rPr>
          <w:rFonts w:ascii="Times New Roman" w:hAnsi="Times New Roman" w:cs="Times New Roman"/>
          <w:sz w:val="27"/>
          <w:szCs w:val="27"/>
        </w:rPr>
        <w:t>Проверяемый период</w:t>
      </w:r>
      <w:r w:rsidRPr="008657F8">
        <w:rPr>
          <w:rFonts w:ascii="Times New Roman" w:hAnsi="Times New Roman" w:cs="Times New Roman"/>
          <w:b w:val="0"/>
          <w:sz w:val="27"/>
          <w:szCs w:val="27"/>
        </w:rPr>
        <w:t>: 2020-2021 г.</w:t>
      </w:r>
      <w:r w:rsidRPr="008657F8">
        <w:rPr>
          <w:rFonts w:ascii="Times New Roman" w:hAnsi="Times New Roman" w:cs="Times New Roman"/>
          <w:b w:val="0"/>
          <w:bCs w:val="0"/>
          <w:sz w:val="27"/>
          <w:szCs w:val="27"/>
        </w:rPr>
        <w:t>г</w:t>
      </w:r>
      <w:r w:rsidRPr="008657F8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CE38DC" w:rsidRPr="008657F8" w:rsidRDefault="00CE38DC" w:rsidP="008657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657F8">
        <w:rPr>
          <w:rFonts w:ascii="Times New Roman" w:hAnsi="Times New Roman" w:cs="Times New Roman"/>
          <w:b/>
          <w:bCs/>
          <w:sz w:val="27"/>
          <w:szCs w:val="27"/>
        </w:rPr>
        <w:t>Объем проверенных средств</w:t>
      </w:r>
      <w:r w:rsidRPr="008657F8">
        <w:rPr>
          <w:rFonts w:ascii="Times New Roman" w:hAnsi="Times New Roman" w:cs="Times New Roman"/>
          <w:sz w:val="27"/>
          <w:szCs w:val="27"/>
        </w:rPr>
        <w:t xml:space="preserve">:  119 755 </w:t>
      </w:r>
      <w:r w:rsidRPr="008657F8">
        <w:rPr>
          <w:rFonts w:ascii="Times New Roman" w:hAnsi="Times New Roman" w:cs="Times New Roman"/>
          <w:color w:val="000000"/>
          <w:sz w:val="27"/>
          <w:szCs w:val="27"/>
        </w:rPr>
        <w:t>тыс. рублей.</w:t>
      </w:r>
    </w:p>
    <w:p w:rsidR="00CE38DC" w:rsidRPr="008657F8" w:rsidRDefault="00CE38DC" w:rsidP="008657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657F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Установлено нарушений и недостатков</w:t>
      </w:r>
      <w:r w:rsidRPr="008657F8">
        <w:rPr>
          <w:rFonts w:ascii="Times New Roman" w:hAnsi="Times New Roman" w:cs="Times New Roman"/>
          <w:color w:val="000000"/>
          <w:sz w:val="27"/>
          <w:szCs w:val="27"/>
        </w:rPr>
        <w:t xml:space="preserve">: 7 123 </w:t>
      </w:r>
      <w:r w:rsidRPr="008657F8">
        <w:rPr>
          <w:rFonts w:ascii="Times New Roman" w:hAnsi="Times New Roman" w:cs="Times New Roman"/>
          <w:color w:val="000000" w:themeColor="text1"/>
          <w:sz w:val="27"/>
          <w:szCs w:val="27"/>
        </w:rPr>
        <w:t>тыс. рублей.</w:t>
      </w:r>
    </w:p>
    <w:p w:rsidR="00CE38DC" w:rsidRPr="008657F8" w:rsidRDefault="00CE38DC" w:rsidP="008657F8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657F8">
        <w:rPr>
          <w:rFonts w:ascii="Times New Roman" w:hAnsi="Times New Roman" w:cs="Times New Roman"/>
          <w:b/>
          <w:color w:val="000000"/>
          <w:sz w:val="27"/>
          <w:szCs w:val="27"/>
        </w:rPr>
        <w:t>Руководитель контрольного мероприятия</w:t>
      </w:r>
      <w:r w:rsidRPr="008657F8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 w:rsidRPr="008657F8">
        <w:rPr>
          <w:rFonts w:ascii="Times New Roman" w:hAnsi="Times New Roman" w:cs="Times New Roman"/>
          <w:sz w:val="27"/>
          <w:szCs w:val="27"/>
        </w:rPr>
        <w:t xml:space="preserve">заместитель председателя КСП города </w:t>
      </w:r>
      <w:proofErr w:type="spellStart"/>
      <w:r w:rsidRPr="008657F8">
        <w:rPr>
          <w:rFonts w:ascii="Times New Roman" w:hAnsi="Times New Roman" w:cs="Times New Roman"/>
          <w:sz w:val="27"/>
          <w:szCs w:val="27"/>
        </w:rPr>
        <w:t>Сарова</w:t>
      </w:r>
      <w:proofErr w:type="spellEnd"/>
      <w:r w:rsidRPr="008657F8">
        <w:rPr>
          <w:rFonts w:ascii="Times New Roman" w:hAnsi="Times New Roman" w:cs="Times New Roman"/>
          <w:sz w:val="27"/>
          <w:szCs w:val="27"/>
        </w:rPr>
        <w:t xml:space="preserve"> Крапивина Е.В., участник проверки -  инспектор КСП города </w:t>
      </w:r>
      <w:proofErr w:type="spellStart"/>
      <w:r w:rsidRPr="008657F8">
        <w:rPr>
          <w:rFonts w:ascii="Times New Roman" w:hAnsi="Times New Roman" w:cs="Times New Roman"/>
          <w:sz w:val="27"/>
          <w:szCs w:val="27"/>
        </w:rPr>
        <w:t>Сарова</w:t>
      </w:r>
      <w:proofErr w:type="spellEnd"/>
      <w:r w:rsidRPr="008657F8">
        <w:rPr>
          <w:rFonts w:ascii="Times New Roman" w:hAnsi="Times New Roman" w:cs="Times New Roman"/>
          <w:sz w:val="27"/>
          <w:szCs w:val="27"/>
        </w:rPr>
        <w:t xml:space="preserve">  Чуманкина Т.В.</w:t>
      </w:r>
    </w:p>
    <w:p w:rsidR="00CE38DC" w:rsidRPr="008657F8" w:rsidRDefault="00CE38DC" w:rsidP="008657F8">
      <w:pPr>
        <w:pStyle w:val="a5"/>
        <w:spacing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8657F8">
        <w:rPr>
          <w:b/>
          <w:color w:val="000000"/>
          <w:sz w:val="27"/>
          <w:szCs w:val="27"/>
        </w:rPr>
        <w:t>В ходе контрольного мероприятия установлено:</w:t>
      </w:r>
    </w:p>
    <w:p w:rsidR="00CE38DC" w:rsidRPr="008657F8" w:rsidRDefault="00CE38DC" w:rsidP="008657F8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657F8">
        <w:rPr>
          <w:rFonts w:ascii="Times New Roman" w:hAnsi="Times New Roman" w:cs="Times New Roman"/>
          <w:sz w:val="27"/>
          <w:szCs w:val="27"/>
        </w:rPr>
        <w:t xml:space="preserve">В нарушение </w:t>
      </w:r>
      <w:hyperlink r:id="rId9" w:history="1">
        <w:r w:rsidRPr="008657F8">
          <w:rPr>
            <w:rFonts w:ascii="Times New Roman" w:hAnsi="Times New Roman" w:cs="Times New Roman"/>
            <w:sz w:val="27"/>
            <w:szCs w:val="27"/>
          </w:rPr>
          <w:t>части 1 статьи 12</w:t>
        </w:r>
      </w:hyperlink>
      <w:r w:rsidRPr="008657F8">
        <w:rPr>
          <w:rFonts w:ascii="Times New Roman" w:hAnsi="Times New Roman" w:cs="Times New Roman"/>
          <w:sz w:val="27"/>
          <w:szCs w:val="27"/>
        </w:rPr>
        <w:t xml:space="preserve"> Федерального </w:t>
      </w:r>
      <w:hyperlink r:id="rId10" w:history="1">
        <w:proofErr w:type="gramStart"/>
        <w:r w:rsidRPr="008657F8">
          <w:rPr>
            <w:rFonts w:ascii="Times New Roman" w:hAnsi="Times New Roman" w:cs="Times New Roman"/>
            <w:sz w:val="27"/>
            <w:szCs w:val="27"/>
          </w:rPr>
          <w:t>закон</w:t>
        </w:r>
        <w:proofErr w:type="gramEnd"/>
      </w:hyperlink>
      <w:r w:rsidRPr="008657F8">
        <w:rPr>
          <w:rFonts w:ascii="Times New Roman" w:hAnsi="Times New Roman" w:cs="Times New Roman"/>
          <w:sz w:val="27"/>
          <w:szCs w:val="27"/>
        </w:rPr>
        <w:t xml:space="preserve">а от 05.04.2013 г. </w:t>
      </w:r>
    </w:p>
    <w:p w:rsidR="00CE38DC" w:rsidRPr="008657F8" w:rsidRDefault="00CE38DC" w:rsidP="0086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657F8">
        <w:rPr>
          <w:rFonts w:ascii="Times New Roman" w:hAnsi="Times New Roman" w:cs="Times New Roman"/>
          <w:sz w:val="27"/>
          <w:szCs w:val="27"/>
        </w:rPr>
        <w:t xml:space="preserve">N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</w:t>
      </w:r>
      <w:hyperlink r:id="rId11" w:history="1">
        <w:r w:rsidRPr="008657F8">
          <w:rPr>
            <w:rFonts w:ascii="Times New Roman" w:hAnsi="Times New Roman" w:cs="Times New Roman"/>
            <w:sz w:val="27"/>
            <w:szCs w:val="27"/>
          </w:rPr>
          <w:t>статьи 34</w:t>
        </w:r>
      </w:hyperlink>
      <w:r w:rsidRPr="008657F8">
        <w:rPr>
          <w:rFonts w:ascii="Times New Roman" w:hAnsi="Times New Roman" w:cs="Times New Roman"/>
          <w:sz w:val="27"/>
          <w:szCs w:val="27"/>
        </w:rPr>
        <w:t xml:space="preserve"> Бюджетного кодекса РФ Учреждение длительное время не использовало поставленные блоки электролизной установки </w:t>
      </w:r>
      <w:proofErr w:type="gramStart"/>
      <w:r w:rsidRPr="008657F8">
        <w:rPr>
          <w:rFonts w:ascii="Times New Roman" w:hAnsi="Times New Roman" w:cs="Times New Roman"/>
          <w:sz w:val="27"/>
          <w:szCs w:val="27"/>
        </w:rPr>
        <w:t>для</w:t>
      </w:r>
      <w:proofErr w:type="gramEnd"/>
      <w:r w:rsidRPr="008657F8">
        <w:rPr>
          <w:rFonts w:ascii="Times New Roman" w:hAnsi="Times New Roman" w:cs="Times New Roman"/>
          <w:sz w:val="27"/>
          <w:szCs w:val="27"/>
        </w:rPr>
        <w:t xml:space="preserve"> хлорирования воды в бассейне стоимостью  239 150 руб. в целях осуществления закупки (закупленное в июле 2020 г. оборудование введено в эксплуатацию 26.05.2022г.).</w:t>
      </w:r>
    </w:p>
    <w:p w:rsidR="00CE38DC" w:rsidRPr="008657F8" w:rsidRDefault="00CE38DC" w:rsidP="00865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E38DC" w:rsidRPr="008657F8" w:rsidRDefault="00CE38DC" w:rsidP="008657F8">
      <w:pPr>
        <w:tabs>
          <w:tab w:val="left" w:pos="709"/>
        </w:tabs>
        <w:spacing w:line="240" w:lineRule="auto"/>
        <w:ind w:right="34"/>
        <w:jc w:val="both"/>
        <w:rPr>
          <w:rFonts w:ascii="Times New Roman" w:hAnsi="Times New Roman" w:cs="Times New Roman"/>
          <w:sz w:val="27"/>
          <w:szCs w:val="27"/>
        </w:rPr>
      </w:pPr>
      <w:r w:rsidRPr="008657F8">
        <w:rPr>
          <w:rFonts w:ascii="Times New Roman" w:hAnsi="Times New Roman" w:cs="Times New Roman"/>
          <w:sz w:val="27"/>
          <w:szCs w:val="27"/>
        </w:rPr>
        <w:tab/>
        <w:t>2. В нарушение требований статьи 34 Закона о контрактной системе Учреждение не включило в контракты с МУП «Комбинат школьное питание» (2020 г. на общую сумму 1 801 693,96  руб., 2021 г. на общую сумму 4 369 184,52 руб.) существенное обязательное условие о плательщике коммунальных услуг по Пищеблоку МБОУ «Школа № 14».</w:t>
      </w:r>
    </w:p>
    <w:p w:rsidR="00CE38DC" w:rsidRPr="008657F8" w:rsidRDefault="00CE38DC" w:rsidP="008657F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657F8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8657F8">
        <w:rPr>
          <w:rFonts w:ascii="Times New Roman" w:hAnsi="Times New Roman" w:cs="Times New Roman"/>
          <w:sz w:val="27"/>
          <w:szCs w:val="27"/>
        </w:rPr>
        <w:t xml:space="preserve">В нарушение требований Закона от 12.01.1996 N 7-ФЗ «О некоммерческих организациях», Приказа Минфина России от 21.07.2011 N 86н «Об утверждении порядка предоставления информации государственным (муниципальным) </w:t>
      </w:r>
      <w:r w:rsidRPr="008657F8">
        <w:rPr>
          <w:rFonts w:ascii="Times New Roman" w:hAnsi="Times New Roman" w:cs="Times New Roman"/>
          <w:sz w:val="27"/>
          <w:szCs w:val="27"/>
        </w:rPr>
        <w:lastRenderedPageBreak/>
        <w:t xml:space="preserve">учреждением, ее размещения на официальном сайте в сети Интернет и ведения указанного сайта» Учреждением на официальном сайте </w:t>
      </w:r>
      <w:proofErr w:type="spellStart"/>
      <w:r w:rsidRPr="008657F8">
        <w:rPr>
          <w:rFonts w:ascii="Times New Roman" w:hAnsi="Times New Roman" w:cs="Times New Roman"/>
          <w:sz w:val="27"/>
          <w:szCs w:val="27"/>
        </w:rPr>
        <w:t>www.bus.gov.ru</w:t>
      </w:r>
      <w:proofErr w:type="spellEnd"/>
      <w:r w:rsidRPr="008657F8">
        <w:rPr>
          <w:rFonts w:ascii="Times New Roman" w:hAnsi="Times New Roman" w:cs="Times New Roman"/>
          <w:sz w:val="27"/>
          <w:szCs w:val="27"/>
        </w:rPr>
        <w:t xml:space="preserve"> размещены с нарушением установленного срока   Отчеты о выполнении муниципального задания  на 2020-2021 годы.</w:t>
      </w:r>
      <w:proofErr w:type="gramEnd"/>
    </w:p>
    <w:p w:rsidR="00CE38DC" w:rsidRPr="008657F8" w:rsidRDefault="00CE38DC" w:rsidP="00865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E7C11" w:rsidRPr="00412359" w:rsidRDefault="00CE38DC" w:rsidP="008E7C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657F8">
        <w:rPr>
          <w:rFonts w:ascii="Times New Roman" w:hAnsi="Times New Roman" w:cs="Times New Roman"/>
          <w:sz w:val="27"/>
          <w:szCs w:val="27"/>
        </w:rPr>
        <w:t xml:space="preserve">4. В нарушение Указания Банка России от 11 марта 2014г. </w:t>
      </w:r>
      <w:proofErr w:type="gramStart"/>
      <w:r w:rsidRPr="008657F8">
        <w:rPr>
          <w:rFonts w:ascii="Times New Roman" w:hAnsi="Times New Roman" w:cs="Times New Roman"/>
          <w:sz w:val="27"/>
          <w:szCs w:val="27"/>
        </w:rPr>
        <w:t>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 Учреждение неверно рассчитало лимит остатка наличных денег в кассе, неверный расчет лимита остатка наличных денег в Учреждении на 2020 год, привел к накоплению в кассе наличных денег сверх правомерно определенного лимита</w:t>
      </w:r>
      <w:r w:rsidR="008E7C11" w:rsidRPr="008E7C11">
        <w:rPr>
          <w:rFonts w:ascii="Times New Roman" w:hAnsi="Times New Roman" w:cs="Times New Roman"/>
          <w:sz w:val="27"/>
          <w:szCs w:val="27"/>
        </w:rPr>
        <w:t xml:space="preserve"> </w:t>
      </w:r>
      <w:r w:rsidR="008E7C11">
        <w:rPr>
          <w:rFonts w:ascii="Times New Roman" w:hAnsi="Times New Roman" w:cs="Times New Roman"/>
          <w:sz w:val="27"/>
          <w:szCs w:val="27"/>
        </w:rPr>
        <w:t>в размере 28 400 руб</w:t>
      </w:r>
      <w:r w:rsidR="008E7C11" w:rsidRPr="00412359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CE38DC" w:rsidRPr="008657F8" w:rsidRDefault="00CE38DC" w:rsidP="008657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657F8">
        <w:rPr>
          <w:rFonts w:ascii="Times New Roman" w:hAnsi="Times New Roman" w:cs="Times New Roman"/>
          <w:sz w:val="27"/>
          <w:szCs w:val="27"/>
        </w:rPr>
        <w:t xml:space="preserve">Не соблюдение требований </w:t>
      </w:r>
      <w:r w:rsidRPr="008657F8">
        <w:rPr>
          <w:rFonts w:ascii="Times New Roman" w:hAnsi="Times New Roman" w:cs="Times New Roman"/>
          <w:bCs/>
          <w:iCs/>
          <w:sz w:val="27"/>
          <w:szCs w:val="27"/>
        </w:rPr>
        <w:t xml:space="preserve">приказа Минфина России от 30.03.2015 N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 w:rsidRPr="008657F8">
        <w:rPr>
          <w:rFonts w:ascii="Times New Roman" w:hAnsi="Times New Roman" w:cs="Times New Roman"/>
          <w:sz w:val="27"/>
          <w:szCs w:val="27"/>
        </w:rPr>
        <w:t>при оформлении и ведении кассовых операций.</w:t>
      </w:r>
    </w:p>
    <w:p w:rsidR="00CE38DC" w:rsidRPr="008657F8" w:rsidRDefault="00CE38DC" w:rsidP="00865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E38DC" w:rsidRPr="008657F8" w:rsidRDefault="00CE38DC" w:rsidP="0086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7F8">
        <w:rPr>
          <w:rFonts w:ascii="Times New Roman" w:hAnsi="Times New Roman" w:cs="Times New Roman"/>
          <w:sz w:val="27"/>
          <w:szCs w:val="27"/>
        </w:rPr>
        <w:t xml:space="preserve">5. В нарушение требований Федерального </w:t>
      </w:r>
      <w:hyperlink r:id="rId12" w:history="1">
        <w:proofErr w:type="gramStart"/>
        <w:r w:rsidRPr="008657F8">
          <w:rPr>
            <w:rFonts w:ascii="Times New Roman" w:hAnsi="Times New Roman" w:cs="Times New Roman"/>
            <w:sz w:val="27"/>
            <w:szCs w:val="27"/>
          </w:rPr>
          <w:t>стандарт</w:t>
        </w:r>
        <w:proofErr w:type="gramEnd"/>
      </w:hyperlink>
      <w:r w:rsidRPr="008657F8">
        <w:rPr>
          <w:rFonts w:ascii="Times New Roman" w:hAnsi="Times New Roman" w:cs="Times New Roman"/>
          <w:sz w:val="27"/>
          <w:szCs w:val="27"/>
        </w:rPr>
        <w:t>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31.12.2016 N 256н Учреждение допустило нарушения при проведении обязательной инвентаризации активов и обязательств перед составлением годовой отчетности в 2020-2021 годах.</w:t>
      </w:r>
    </w:p>
    <w:p w:rsidR="00CE38DC" w:rsidRPr="008657F8" w:rsidRDefault="00CE38DC" w:rsidP="0086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</w:p>
    <w:p w:rsidR="00CE38DC" w:rsidRPr="008657F8" w:rsidRDefault="00CE38DC" w:rsidP="008657F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657F8">
        <w:rPr>
          <w:rFonts w:ascii="Times New Roman" w:hAnsi="Times New Roman" w:cs="Times New Roman"/>
          <w:sz w:val="27"/>
          <w:szCs w:val="27"/>
        </w:rPr>
        <w:t xml:space="preserve">6. </w:t>
      </w:r>
      <w:r w:rsidRPr="008657F8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В нарушение статьи 130 Гражданского кодекса РФ, </w:t>
      </w:r>
      <w:r w:rsidRPr="008657F8">
        <w:rPr>
          <w:rFonts w:ascii="Times New Roman" w:hAnsi="Times New Roman" w:cs="Times New Roman"/>
          <w:sz w:val="27"/>
          <w:szCs w:val="27"/>
        </w:rPr>
        <w:t>требований Федерального закона N 402-ФЗ «О бухгалтерском учете», Инструкции N 157н Учреждение неверно отнесло  в  бухгалтерском учете  объект основного средства «</w:t>
      </w:r>
      <w:r w:rsidRPr="008657F8">
        <w:rPr>
          <w:rFonts w:ascii="Times New Roman" w:hAnsi="Times New Roman" w:cs="Times New Roman"/>
          <w:color w:val="000000"/>
          <w:sz w:val="27"/>
          <w:szCs w:val="27"/>
        </w:rPr>
        <w:t>Металлическое ограждение</w:t>
      </w:r>
      <w:r w:rsidRPr="008657F8">
        <w:rPr>
          <w:rFonts w:ascii="Times New Roman" w:hAnsi="Times New Roman" w:cs="Times New Roman"/>
          <w:sz w:val="27"/>
          <w:szCs w:val="27"/>
        </w:rPr>
        <w:t xml:space="preserve">» общей балансовой стоимостью </w:t>
      </w:r>
      <w:r w:rsidRPr="008657F8">
        <w:rPr>
          <w:rFonts w:ascii="Times New Roman" w:hAnsi="Times New Roman" w:cs="Times New Roman"/>
          <w:color w:val="000000"/>
          <w:sz w:val="27"/>
          <w:szCs w:val="27"/>
        </w:rPr>
        <w:t xml:space="preserve">684 580,10 рублей </w:t>
      </w:r>
      <w:r w:rsidRPr="008657F8">
        <w:rPr>
          <w:rFonts w:ascii="Times New Roman" w:hAnsi="Times New Roman" w:cs="Times New Roman"/>
          <w:sz w:val="27"/>
          <w:szCs w:val="27"/>
        </w:rPr>
        <w:t>к категории - «недвижимое имущество».</w:t>
      </w:r>
    </w:p>
    <w:p w:rsidR="00CE38DC" w:rsidRPr="008657F8" w:rsidRDefault="00CE38DC" w:rsidP="0086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E38DC" w:rsidRPr="008657F8" w:rsidRDefault="00CE38DC" w:rsidP="008657F8">
      <w:pPr>
        <w:pStyle w:val="a8"/>
        <w:tabs>
          <w:tab w:val="left" w:pos="284"/>
          <w:tab w:val="left" w:pos="705"/>
        </w:tabs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657F8">
        <w:rPr>
          <w:rFonts w:ascii="Times New Roman" w:hAnsi="Times New Roman" w:cs="Times New Roman"/>
          <w:sz w:val="27"/>
          <w:szCs w:val="27"/>
        </w:rPr>
        <w:tab/>
      </w:r>
      <w:r w:rsidRPr="008657F8">
        <w:rPr>
          <w:rFonts w:ascii="Times New Roman" w:hAnsi="Times New Roman" w:cs="Times New Roman"/>
          <w:sz w:val="27"/>
          <w:szCs w:val="27"/>
        </w:rPr>
        <w:tab/>
        <w:t xml:space="preserve">По итогам проведенного контрольного мероприятия в соответствии с Положением о КСП города </w:t>
      </w:r>
      <w:proofErr w:type="spellStart"/>
      <w:r w:rsidRPr="008657F8">
        <w:rPr>
          <w:rFonts w:ascii="Times New Roman" w:hAnsi="Times New Roman" w:cs="Times New Roman"/>
          <w:sz w:val="27"/>
          <w:szCs w:val="27"/>
        </w:rPr>
        <w:t>Сарова</w:t>
      </w:r>
      <w:proofErr w:type="spellEnd"/>
      <w:r w:rsidRPr="008657F8">
        <w:rPr>
          <w:rFonts w:ascii="Times New Roman" w:hAnsi="Times New Roman" w:cs="Times New Roman"/>
          <w:sz w:val="27"/>
          <w:szCs w:val="27"/>
        </w:rPr>
        <w:t>, а также в порядке информации направлены:</w:t>
      </w:r>
    </w:p>
    <w:p w:rsidR="00CE38DC" w:rsidRPr="008657F8" w:rsidRDefault="00CE38DC" w:rsidP="008657F8">
      <w:pPr>
        <w:pStyle w:val="2"/>
        <w:numPr>
          <w:ilvl w:val="0"/>
          <w:numId w:val="2"/>
        </w:numPr>
        <w:tabs>
          <w:tab w:val="clear" w:pos="112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657F8">
        <w:rPr>
          <w:rFonts w:ascii="Times New Roman" w:hAnsi="Times New Roman" w:cs="Times New Roman"/>
          <w:sz w:val="27"/>
          <w:szCs w:val="27"/>
        </w:rPr>
        <w:t xml:space="preserve">в Городскую Думу города </w:t>
      </w:r>
      <w:proofErr w:type="spellStart"/>
      <w:r w:rsidRPr="008657F8">
        <w:rPr>
          <w:rFonts w:ascii="Times New Roman" w:hAnsi="Times New Roman" w:cs="Times New Roman"/>
          <w:sz w:val="27"/>
          <w:szCs w:val="27"/>
        </w:rPr>
        <w:t>Сарова</w:t>
      </w:r>
      <w:proofErr w:type="spellEnd"/>
      <w:r w:rsidRPr="008657F8">
        <w:rPr>
          <w:rFonts w:ascii="Times New Roman" w:hAnsi="Times New Roman" w:cs="Times New Roman"/>
          <w:sz w:val="27"/>
          <w:szCs w:val="27"/>
        </w:rPr>
        <w:t xml:space="preserve"> – информация;</w:t>
      </w:r>
    </w:p>
    <w:p w:rsidR="00CE38DC" w:rsidRPr="008657F8" w:rsidRDefault="00CE38DC" w:rsidP="008657F8">
      <w:pPr>
        <w:pStyle w:val="2"/>
        <w:numPr>
          <w:ilvl w:val="0"/>
          <w:numId w:val="2"/>
        </w:numPr>
        <w:tabs>
          <w:tab w:val="clear" w:pos="1128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657F8">
        <w:rPr>
          <w:rFonts w:ascii="Times New Roman" w:hAnsi="Times New Roman" w:cs="Times New Roman"/>
          <w:sz w:val="27"/>
          <w:szCs w:val="27"/>
        </w:rPr>
        <w:t xml:space="preserve">в </w:t>
      </w:r>
      <w:r w:rsidRPr="008657F8">
        <w:rPr>
          <w:rFonts w:ascii="Times New Roman" w:hAnsi="Times New Roman" w:cs="Times New Roman"/>
          <w:color w:val="000000"/>
          <w:sz w:val="27"/>
          <w:szCs w:val="27"/>
        </w:rPr>
        <w:t xml:space="preserve">МБОУ «Школа № 14» </w:t>
      </w:r>
      <w:r w:rsidRPr="008657F8">
        <w:rPr>
          <w:rFonts w:ascii="Times New Roman" w:hAnsi="Times New Roman" w:cs="Times New Roman"/>
          <w:sz w:val="27"/>
          <w:szCs w:val="27"/>
        </w:rPr>
        <w:t>– представление;</w:t>
      </w:r>
    </w:p>
    <w:p w:rsidR="00CE38DC" w:rsidRPr="008657F8" w:rsidRDefault="00CE38DC" w:rsidP="008657F8">
      <w:pPr>
        <w:pStyle w:val="2"/>
        <w:numPr>
          <w:ilvl w:val="0"/>
          <w:numId w:val="2"/>
        </w:numPr>
        <w:tabs>
          <w:tab w:val="clear" w:pos="1128"/>
          <w:tab w:val="left" w:pos="7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657F8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8657F8">
        <w:rPr>
          <w:rFonts w:ascii="Times New Roman" w:hAnsi="Times New Roman" w:cs="Times New Roman"/>
          <w:sz w:val="27"/>
          <w:szCs w:val="27"/>
        </w:rPr>
        <w:t>Прокуратуру</w:t>
      </w:r>
      <w:proofErr w:type="gramEnd"/>
      <w:r w:rsidRPr="008657F8">
        <w:rPr>
          <w:rFonts w:ascii="Times New Roman" w:hAnsi="Times New Roman" w:cs="Times New Roman"/>
          <w:sz w:val="27"/>
          <w:szCs w:val="27"/>
        </w:rPr>
        <w:t xml:space="preserve"> ЗАТО г. </w:t>
      </w:r>
      <w:proofErr w:type="spellStart"/>
      <w:r w:rsidRPr="008657F8">
        <w:rPr>
          <w:rFonts w:ascii="Times New Roman" w:hAnsi="Times New Roman" w:cs="Times New Roman"/>
          <w:sz w:val="27"/>
          <w:szCs w:val="27"/>
        </w:rPr>
        <w:t>Саров</w:t>
      </w:r>
      <w:proofErr w:type="spellEnd"/>
      <w:r w:rsidRPr="008657F8">
        <w:rPr>
          <w:rFonts w:ascii="Times New Roman" w:hAnsi="Times New Roman" w:cs="Times New Roman"/>
          <w:sz w:val="27"/>
          <w:szCs w:val="27"/>
        </w:rPr>
        <w:t xml:space="preserve"> – копии материалов проверки.</w:t>
      </w:r>
    </w:p>
    <w:p w:rsidR="00CE38DC" w:rsidRPr="008657F8" w:rsidRDefault="00CE38DC" w:rsidP="00865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1E0"/>
      </w:tblPr>
      <w:tblGrid>
        <w:gridCol w:w="9468"/>
      </w:tblGrid>
      <w:tr w:rsidR="00CE38DC" w:rsidRPr="008657F8" w:rsidTr="003A0E72">
        <w:tc>
          <w:tcPr>
            <w:tcW w:w="9468" w:type="dxa"/>
          </w:tcPr>
          <w:p w:rsidR="00CE38DC" w:rsidRPr="008657F8" w:rsidRDefault="00CE38DC" w:rsidP="008657F8">
            <w:pPr>
              <w:pStyle w:val="2"/>
              <w:tabs>
                <w:tab w:val="left" w:pos="540"/>
              </w:tabs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657F8">
              <w:rPr>
                <w:rFonts w:ascii="Times New Roman" w:hAnsi="Times New Roman" w:cs="Times New Roman"/>
                <w:sz w:val="27"/>
                <w:szCs w:val="27"/>
              </w:rPr>
              <w:t xml:space="preserve">Последующий </w:t>
            </w:r>
            <w:proofErr w:type="gramStart"/>
            <w:r w:rsidRPr="008657F8">
              <w:rPr>
                <w:rFonts w:ascii="Times New Roman" w:hAnsi="Times New Roman" w:cs="Times New Roman"/>
                <w:sz w:val="27"/>
                <w:szCs w:val="27"/>
              </w:rPr>
              <w:t>контроль за</w:t>
            </w:r>
            <w:proofErr w:type="gramEnd"/>
            <w:r w:rsidRPr="008657F8">
              <w:rPr>
                <w:rFonts w:ascii="Times New Roman" w:hAnsi="Times New Roman" w:cs="Times New Roman"/>
                <w:sz w:val="27"/>
                <w:szCs w:val="27"/>
              </w:rPr>
              <w:t xml:space="preserve"> исполнением предложений осуществляется КСП города </w:t>
            </w:r>
            <w:proofErr w:type="spellStart"/>
            <w:r w:rsidRPr="008657F8">
              <w:rPr>
                <w:rFonts w:ascii="Times New Roman" w:hAnsi="Times New Roman" w:cs="Times New Roman"/>
                <w:sz w:val="27"/>
                <w:szCs w:val="27"/>
              </w:rPr>
              <w:t>Сарова</w:t>
            </w:r>
            <w:proofErr w:type="spellEnd"/>
            <w:r w:rsidRPr="008657F8">
              <w:rPr>
                <w:rFonts w:ascii="Times New Roman" w:hAnsi="Times New Roman" w:cs="Times New Roman"/>
                <w:sz w:val="27"/>
                <w:szCs w:val="27"/>
              </w:rPr>
              <w:t xml:space="preserve"> в плановом порядке.</w:t>
            </w:r>
          </w:p>
        </w:tc>
      </w:tr>
    </w:tbl>
    <w:p w:rsidR="00CE38DC" w:rsidRPr="008657F8" w:rsidRDefault="00CE38DC" w:rsidP="00865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657F8" w:rsidRPr="00EC7E11" w:rsidRDefault="008657F8" w:rsidP="0086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F8">
        <w:rPr>
          <w:rFonts w:ascii="Times New Roman" w:hAnsi="Times New Roman"/>
          <w:sz w:val="27"/>
          <w:szCs w:val="27"/>
        </w:rPr>
        <w:t xml:space="preserve">И.о. </w:t>
      </w:r>
      <w:r w:rsidRPr="008657F8">
        <w:rPr>
          <w:rFonts w:ascii="Times New Roman" w:hAnsi="Times New Roman" w:cs="Times New Roman"/>
          <w:sz w:val="27"/>
          <w:szCs w:val="27"/>
        </w:rPr>
        <w:t xml:space="preserve">председателя КСП города </w:t>
      </w:r>
      <w:proofErr w:type="spellStart"/>
      <w:r w:rsidRPr="008657F8">
        <w:rPr>
          <w:rFonts w:ascii="Times New Roman" w:hAnsi="Times New Roman" w:cs="Times New Roman"/>
          <w:sz w:val="27"/>
          <w:szCs w:val="27"/>
        </w:rPr>
        <w:t>Сарова</w:t>
      </w:r>
      <w:proofErr w:type="spellEnd"/>
      <w:r w:rsidRPr="008657F8">
        <w:rPr>
          <w:rFonts w:ascii="Times New Roman" w:hAnsi="Times New Roman" w:cs="Times New Roman"/>
          <w:sz w:val="27"/>
          <w:szCs w:val="27"/>
        </w:rPr>
        <w:t xml:space="preserve"> </w:t>
      </w:r>
      <w:r w:rsidRPr="008657F8">
        <w:rPr>
          <w:rFonts w:ascii="Times New Roman" w:hAnsi="Times New Roman"/>
          <w:sz w:val="27"/>
          <w:szCs w:val="27"/>
        </w:rPr>
        <w:t xml:space="preserve">                                        </w:t>
      </w:r>
      <w:r w:rsidRPr="008657F8">
        <w:rPr>
          <w:rFonts w:ascii="Times New Roman" w:hAnsi="Times New Roman" w:cs="Times New Roman"/>
          <w:sz w:val="27"/>
          <w:szCs w:val="27"/>
        </w:rPr>
        <w:t>Е.В.</w:t>
      </w:r>
      <w:r w:rsidRPr="008657F8">
        <w:rPr>
          <w:rFonts w:ascii="Times New Roman" w:hAnsi="Times New Roman"/>
          <w:sz w:val="27"/>
          <w:szCs w:val="27"/>
        </w:rPr>
        <w:t xml:space="preserve"> </w:t>
      </w:r>
      <w:r w:rsidRPr="008657F8">
        <w:rPr>
          <w:rFonts w:ascii="Times New Roman" w:hAnsi="Times New Roman" w:cs="Times New Roman"/>
          <w:sz w:val="27"/>
          <w:szCs w:val="27"/>
        </w:rPr>
        <w:t>Крапивина</w:t>
      </w:r>
      <w:r w:rsidRPr="0041235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47900" w:rsidRPr="005816F5" w:rsidRDefault="00D47900" w:rsidP="008657F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47900" w:rsidRPr="005816F5" w:rsidSect="001F1AAD"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2C7" w:rsidRDefault="001D42C7" w:rsidP="00736816">
      <w:pPr>
        <w:spacing w:after="0" w:line="240" w:lineRule="auto"/>
      </w:pPr>
      <w:r>
        <w:separator/>
      </w:r>
    </w:p>
  </w:endnote>
  <w:endnote w:type="continuationSeparator" w:id="0">
    <w:p w:rsidR="001D42C7" w:rsidRDefault="001D42C7" w:rsidP="0073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1855"/>
      <w:docPartObj>
        <w:docPartGallery w:val="Page Numbers (Bottom of Page)"/>
        <w:docPartUnique/>
      </w:docPartObj>
    </w:sdtPr>
    <w:sdtContent>
      <w:p w:rsidR="00736816" w:rsidRDefault="00736816">
        <w:pPr>
          <w:pStyle w:val="ab"/>
          <w:jc w:val="center"/>
        </w:pPr>
      </w:p>
      <w:p w:rsidR="00736816" w:rsidRDefault="0008243C">
        <w:pPr>
          <w:pStyle w:val="ab"/>
          <w:jc w:val="center"/>
        </w:pPr>
        <w:fldSimple w:instr=" PAGE   \* MERGEFORMAT ">
          <w:r w:rsidR="008E7C11">
            <w:rPr>
              <w:noProof/>
            </w:rPr>
            <w:t>2</w:t>
          </w:r>
        </w:fldSimple>
      </w:p>
    </w:sdtContent>
  </w:sdt>
  <w:p w:rsidR="00736816" w:rsidRDefault="007368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2C7" w:rsidRDefault="001D42C7" w:rsidP="00736816">
      <w:pPr>
        <w:spacing w:after="0" w:line="240" w:lineRule="auto"/>
      </w:pPr>
      <w:r>
        <w:separator/>
      </w:r>
    </w:p>
  </w:footnote>
  <w:footnote w:type="continuationSeparator" w:id="0">
    <w:p w:rsidR="001D42C7" w:rsidRDefault="001D42C7" w:rsidP="0073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61DF"/>
    <w:multiLevelType w:val="hybridMultilevel"/>
    <w:tmpl w:val="5ED483FE"/>
    <w:lvl w:ilvl="0" w:tplc="B6985B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AA45EF"/>
    <w:multiLevelType w:val="hybridMultilevel"/>
    <w:tmpl w:val="FF700434"/>
    <w:lvl w:ilvl="0" w:tplc="21AAC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2BE"/>
    <w:rsid w:val="00024470"/>
    <w:rsid w:val="00032B28"/>
    <w:rsid w:val="0008243C"/>
    <w:rsid w:val="00095947"/>
    <w:rsid w:val="000F7687"/>
    <w:rsid w:val="001975D1"/>
    <w:rsid w:val="001D42C7"/>
    <w:rsid w:val="001F1AAD"/>
    <w:rsid w:val="00207491"/>
    <w:rsid w:val="00225051"/>
    <w:rsid w:val="002741F5"/>
    <w:rsid w:val="002A28FA"/>
    <w:rsid w:val="002A3543"/>
    <w:rsid w:val="002D44C0"/>
    <w:rsid w:val="002E03FD"/>
    <w:rsid w:val="0033317F"/>
    <w:rsid w:val="003600B1"/>
    <w:rsid w:val="003756F1"/>
    <w:rsid w:val="003B5716"/>
    <w:rsid w:val="003E6412"/>
    <w:rsid w:val="003F7C1C"/>
    <w:rsid w:val="0040472B"/>
    <w:rsid w:val="00436194"/>
    <w:rsid w:val="00443A7E"/>
    <w:rsid w:val="004928CE"/>
    <w:rsid w:val="004973E7"/>
    <w:rsid w:val="004A2904"/>
    <w:rsid w:val="004B45A8"/>
    <w:rsid w:val="0051526D"/>
    <w:rsid w:val="0053259A"/>
    <w:rsid w:val="0055718F"/>
    <w:rsid w:val="005816F5"/>
    <w:rsid w:val="005D71A3"/>
    <w:rsid w:val="00602C35"/>
    <w:rsid w:val="00612488"/>
    <w:rsid w:val="00694DF1"/>
    <w:rsid w:val="006C6596"/>
    <w:rsid w:val="006E1E97"/>
    <w:rsid w:val="00732259"/>
    <w:rsid w:val="00736816"/>
    <w:rsid w:val="0073693B"/>
    <w:rsid w:val="007E47F8"/>
    <w:rsid w:val="008657F8"/>
    <w:rsid w:val="008E14DC"/>
    <w:rsid w:val="008E7C11"/>
    <w:rsid w:val="009257A0"/>
    <w:rsid w:val="009B5425"/>
    <w:rsid w:val="009C1F1E"/>
    <w:rsid w:val="00A8718F"/>
    <w:rsid w:val="00A95B1B"/>
    <w:rsid w:val="00AA6A5F"/>
    <w:rsid w:val="00B257EA"/>
    <w:rsid w:val="00B4684F"/>
    <w:rsid w:val="00B8157D"/>
    <w:rsid w:val="00BC1849"/>
    <w:rsid w:val="00C071CF"/>
    <w:rsid w:val="00C1105F"/>
    <w:rsid w:val="00CA1DF1"/>
    <w:rsid w:val="00CE38DC"/>
    <w:rsid w:val="00D341A0"/>
    <w:rsid w:val="00D47900"/>
    <w:rsid w:val="00DB50A2"/>
    <w:rsid w:val="00DF6A40"/>
    <w:rsid w:val="00E43BDF"/>
    <w:rsid w:val="00E752BE"/>
    <w:rsid w:val="00E8700B"/>
    <w:rsid w:val="00EB429D"/>
    <w:rsid w:val="00EB4B6A"/>
    <w:rsid w:val="00EE2CDD"/>
    <w:rsid w:val="00EE68ED"/>
    <w:rsid w:val="00F25E41"/>
    <w:rsid w:val="00F4567B"/>
    <w:rsid w:val="00F85A84"/>
    <w:rsid w:val="00F86D5F"/>
    <w:rsid w:val="00FE08D0"/>
    <w:rsid w:val="00FF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D1"/>
  </w:style>
  <w:style w:type="paragraph" w:styleId="3">
    <w:name w:val="heading 3"/>
    <w:basedOn w:val="a"/>
    <w:next w:val="a"/>
    <w:link w:val="30"/>
    <w:uiPriority w:val="99"/>
    <w:qFormat/>
    <w:rsid w:val="00E752B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752BE"/>
    <w:pPr>
      <w:keepNext/>
      <w:tabs>
        <w:tab w:val="left" w:pos="3675"/>
      </w:tabs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57F8"/>
    <w:pPr>
      <w:spacing w:before="240" w:after="60"/>
      <w:outlineLvl w:val="6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Body Text Indent"/>
    <w:basedOn w:val="a"/>
    <w:link w:val="a4"/>
    <w:rsid w:val="00E752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"/>
    <w:basedOn w:val="a0"/>
    <w:link w:val="a3"/>
    <w:rsid w:val="00E75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52BE"/>
    <w:rPr>
      <w:rFonts w:ascii="Cambria" w:eastAsia="Times New Roman" w:hAnsi="Cambria" w:cs="Cambria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52BE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5">
    <w:name w:val="Normal (Web)"/>
    <w:basedOn w:val="a"/>
    <w:rsid w:val="00E7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D44C0"/>
    <w:rPr>
      <w:color w:val="0000FF"/>
      <w:u w:val="single"/>
    </w:rPr>
  </w:style>
  <w:style w:type="table" w:styleId="a7">
    <w:name w:val="Table Grid"/>
    <w:basedOn w:val="a1"/>
    <w:uiPriority w:val="59"/>
    <w:rsid w:val="00EE2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5A84"/>
    <w:pPr>
      <w:ind w:left="720"/>
      <w:contextualSpacing/>
    </w:pPr>
  </w:style>
  <w:style w:type="paragraph" w:customStyle="1" w:styleId="copyright-info">
    <w:name w:val="copyright-info"/>
    <w:basedOn w:val="a"/>
    <w:rsid w:val="009B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3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36816"/>
  </w:style>
  <w:style w:type="paragraph" w:styleId="ab">
    <w:name w:val="footer"/>
    <w:basedOn w:val="a"/>
    <w:link w:val="ac"/>
    <w:uiPriority w:val="99"/>
    <w:unhideWhenUsed/>
    <w:rsid w:val="0073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6816"/>
  </w:style>
  <w:style w:type="paragraph" w:styleId="2">
    <w:name w:val="Body Text Indent 2"/>
    <w:basedOn w:val="a"/>
    <w:link w:val="20"/>
    <w:uiPriority w:val="99"/>
    <w:rsid w:val="00EE68ED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E68ED"/>
    <w:rPr>
      <w:rFonts w:ascii="Calibri" w:eastAsia="Times New Roman" w:hAnsi="Calibri" w:cs="Calibri"/>
      <w:lang w:eastAsia="ru-RU"/>
    </w:rPr>
  </w:style>
  <w:style w:type="paragraph" w:customStyle="1" w:styleId="ad">
    <w:name w:val="адрес"/>
    <w:basedOn w:val="a"/>
    <w:rsid w:val="0002447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E38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657F8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144FF559513A4FF855917C31968DAB19E70667FD817E22DAF322C758B4070248255CF2458CC5EF8A6889E7EBBDAC269E05417CE80624B7g62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6920292B2BB4AD45809544BF5FA36C4277DE4E992DB1FBC9E920E0E86DA867969A0C788BC5D6E0EC85ED0A7E5921B8C37C5806CA399748PC5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700F43140B3E3AD61BAFE2D156177D4E460280B3C4B872A3BE427A598B019B34DC2B5B8B70B38335F0581BE0OC1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6920292B2BB4AD45809544BF5FA36C4277DF479C2FB1FBC9E920E0E86DA867969A0C788BC6D6E0ED85ED0A7E5921B8C37C5806CA399748PC5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6CC76-C117-4401-97A3-E9AAE913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kev</cp:lastModifiedBy>
  <cp:revision>12</cp:revision>
  <cp:lastPrinted>2022-06-27T13:54:00Z</cp:lastPrinted>
  <dcterms:created xsi:type="dcterms:W3CDTF">2022-03-01T11:58:00Z</dcterms:created>
  <dcterms:modified xsi:type="dcterms:W3CDTF">2022-06-28T06:21:00Z</dcterms:modified>
</cp:coreProperties>
</file>