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 w:rsidP="00546E14">
      <w:pPr>
        <w:pStyle w:val="4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546E14">
      <w:pPr>
        <w:pStyle w:val="4"/>
        <w:tabs>
          <w:tab w:val="clear" w:pos="3675"/>
          <w:tab w:val="left" w:pos="1695"/>
        </w:tabs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2F0B3A" w:rsidRDefault="002F0B3A" w:rsidP="002F0B3A">
      <w:pPr>
        <w:pStyle w:val="3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F76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363F76">
        <w:rPr>
          <w:rFonts w:ascii="Times New Roman" w:hAnsi="Times New Roman" w:cs="Times New Roman"/>
          <w:b w:val="0"/>
          <w:sz w:val="24"/>
          <w:szCs w:val="24"/>
        </w:rPr>
        <w:t>Проверка 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2020-2021 годах и текущем периоде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2022 года»</w:t>
      </w:r>
    </w:p>
    <w:p w:rsidR="002F0B3A" w:rsidRPr="00363F76" w:rsidRDefault="002F0B3A" w:rsidP="002F0B3A">
      <w:pPr>
        <w:pStyle w:val="3"/>
        <w:ind w:right="-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3F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F76">
        <w:rPr>
          <w:rFonts w:ascii="Times New Roman" w:hAnsi="Times New Roman" w:cs="Times New Roman"/>
          <w:sz w:val="24"/>
          <w:szCs w:val="24"/>
        </w:rPr>
        <w:t>Объект проверки</w:t>
      </w:r>
      <w:r w:rsidRPr="00363F76">
        <w:rPr>
          <w:rFonts w:ascii="Times New Roman" w:hAnsi="Times New Roman" w:cs="Times New Roman"/>
          <w:b w:val="0"/>
          <w:sz w:val="24"/>
          <w:szCs w:val="24"/>
        </w:rPr>
        <w:t>: Комитет по управлению муниципальным имуществом Администрации города Сарова (далее – КУМИ).</w:t>
      </w:r>
    </w:p>
    <w:p w:rsidR="002F0B3A" w:rsidRPr="00363F76" w:rsidRDefault="002F0B3A" w:rsidP="002F0B3A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F76">
        <w:rPr>
          <w:rFonts w:ascii="Times New Roman" w:hAnsi="Times New Roman" w:cs="Times New Roman"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b w:val="0"/>
          <w:sz w:val="24"/>
          <w:szCs w:val="24"/>
        </w:rPr>
        <w:t>: 2020-2021 год и текущий период 2022 года.</w:t>
      </w:r>
    </w:p>
    <w:p w:rsidR="002F0B3A" w:rsidRPr="00363F76" w:rsidRDefault="002F0B3A" w:rsidP="002F0B3A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F76">
        <w:rPr>
          <w:rFonts w:ascii="Times New Roman" w:hAnsi="Times New Roman" w:cs="Times New Roman"/>
          <w:b/>
          <w:bCs/>
          <w:sz w:val="24"/>
          <w:szCs w:val="24"/>
        </w:rPr>
        <w:t>Объем проверенных средств</w:t>
      </w:r>
      <w:r w:rsidRPr="00363F76">
        <w:rPr>
          <w:rFonts w:ascii="Times New Roman" w:hAnsi="Times New Roman" w:cs="Times New Roman"/>
          <w:sz w:val="24"/>
          <w:szCs w:val="24"/>
        </w:rPr>
        <w:t xml:space="preserve">: </w:t>
      </w:r>
      <w:r w:rsidRPr="00E16E41">
        <w:rPr>
          <w:rFonts w:ascii="Times New Roman" w:hAnsi="Times New Roman" w:cs="Times New Roman"/>
          <w:color w:val="000000"/>
          <w:sz w:val="24"/>
          <w:szCs w:val="24"/>
        </w:rPr>
        <w:t>64 239,8 тыс. рублей.</w:t>
      </w:r>
    </w:p>
    <w:p w:rsidR="002F0B3A" w:rsidRPr="00363F76" w:rsidRDefault="002F0B3A" w:rsidP="002F0B3A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Установлено нарушений и недостатков</w:t>
      </w:r>
      <w:r w:rsidRPr="00363F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4100A">
        <w:rPr>
          <w:rFonts w:ascii="Times New Roman" w:hAnsi="Times New Roman" w:cs="Times New Roman"/>
          <w:color w:val="000000" w:themeColor="text1"/>
          <w:sz w:val="24"/>
          <w:szCs w:val="24"/>
        </w:rPr>
        <w:t>1 256,2 тыс. рублей.</w:t>
      </w:r>
    </w:p>
    <w:p w:rsidR="002F0B3A" w:rsidRPr="00363F76" w:rsidRDefault="002F0B3A" w:rsidP="002F0B3A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F76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контрольного мероприятия</w:t>
      </w:r>
      <w:r w:rsidRPr="00363F76">
        <w:rPr>
          <w:rFonts w:ascii="Times New Roman" w:hAnsi="Times New Roman" w:cs="Times New Roman"/>
          <w:color w:val="000000"/>
          <w:sz w:val="24"/>
          <w:szCs w:val="24"/>
        </w:rPr>
        <w:t>: аудитор КСП Малашенко А.А.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2F0B3A">
      <w:pPr>
        <w:spacing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2F0B3A" w:rsidRPr="00ED3742" w:rsidRDefault="002F0B3A" w:rsidP="002F0B3A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3742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в проверяемом периоде осуществлялась в соответствии с</w:t>
      </w:r>
      <w:r w:rsidRPr="00ED3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74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D37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D3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742">
        <w:rPr>
          <w:rFonts w:ascii="Times New Roman" w:hAnsi="Times New Roman" w:cs="Times New Roman"/>
          <w:sz w:val="24"/>
          <w:szCs w:val="24"/>
        </w:rPr>
        <w:t>Положением о приватизации муниципального имущества г. Сарова и Порядком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г. Сарова.</w:t>
      </w:r>
    </w:p>
    <w:p w:rsidR="002F0B3A" w:rsidRPr="00ED3742" w:rsidRDefault="002F0B3A" w:rsidP="002F0B3A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42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продажи муниципального недвижимого имущества осуществлялось посредством размещения информационных сообщений и аукционной документации:</w:t>
      </w:r>
    </w:p>
    <w:p w:rsidR="002F0B3A" w:rsidRPr="00ED3742" w:rsidRDefault="002F0B3A" w:rsidP="002F0B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42">
        <w:rPr>
          <w:rFonts w:ascii="Times New Roman" w:hAnsi="Times New Roman" w:cs="Times New Roman"/>
          <w:sz w:val="24"/>
          <w:szCs w:val="24"/>
        </w:rPr>
        <w:t xml:space="preserve">- на официальном сайте Российской Федерации по адресу </w:t>
      </w:r>
      <w:hyperlink r:id="rId5" w:history="1">
        <w:r w:rsidRPr="00ED374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3742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D37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D3742">
          <w:rPr>
            <w:rStyle w:val="ad"/>
            <w:rFonts w:ascii="Times New Roman" w:hAnsi="Times New Roman" w:cs="Times New Roman"/>
            <w:sz w:val="24"/>
            <w:szCs w:val="24"/>
          </w:rPr>
          <w:t>torgi.gov.</w:t>
        </w:r>
        <w:r w:rsidRPr="00ED374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3742">
        <w:rPr>
          <w:rFonts w:ascii="Times New Roman" w:hAnsi="Times New Roman" w:cs="Times New Roman"/>
          <w:sz w:val="24"/>
          <w:szCs w:val="24"/>
        </w:rPr>
        <w:t>;</w:t>
      </w:r>
    </w:p>
    <w:p w:rsidR="002F0B3A" w:rsidRPr="00ED3742" w:rsidRDefault="002F0B3A" w:rsidP="002F0B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42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г. Сарова по адресу </w:t>
      </w:r>
      <w:r w:rsidRPr="00ED374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ED374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ED3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Pr="00ED3742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>adm-sarov.ru</w:t>
        </w:r>
      </w:hyperlink>
    </w:p>
    <w:p w:rsidR="002F0B3A" w:rsidRPr="00CA4E16" w:rsidRDefault="002F0B3A" w:rsidP="002F0B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3742">
        <w:rPr>
          <w:rFonts w:ascii="Times New Roman" w:hAnsi="Times New Roman" w:cs="Times New Roman"/>
          <w:color w:val="000000"/>
          <w:sz w:val="24"/>
          <w:szCs w:val="24"/>
        </w:rPr>
        <w:t>- в газете «Городской курьер».</w:t>
      </w:r>
    </w:p>
    <w:p w:rsidR="002F0B3A" w:rsidRPr="00B4100A" w:rsidRDefault="002F0B3A" w:rsidP="002F0B3A">
      <w:pPr>
        <w:numPr>
          <w:ilvl w:val="0"/>
          <w:numId w:val="8"/>
        </w:numPr>
        <w:tabs>
          <w:tab w:val="clear" w:pos="786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16">
        <w:rPr>
          <w:rFonts w:ascii="Times New Roman" w:hAnsi="Times New Roman" w:cs="Times New Roman"/>
          <w:sz w:val="24"/>
          <w:szCs w:val="24"/>
        </w:rPr>
        <w:t xml:space="preserve">Выполнение плановых показателей Прогнозных планов (программ) приватизации муниципального имущества за 3 года упало с 35,7% в 2020 году до 12,5% в 2022 </w:t>
      </w:r>
      <w:r w:rsidRPr="00B4100A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4100A">
        <w:rPr>
          <w:rFonts w:ascii="Times New Roman" w:hAnsi="Times New Roman" w:cs="Times New Roman"/>
          <w:color w:val="000000"/>
          <w:sz w:val="24"/>
          <w:szCs w:val="24"/>
        </w:rPr>
        <w:t>(см. приложение 2)</w:t>
      </w:r>
      <w:r w:rsidRPr="00B4100A">
        <w:rPr>
          <w:rFonts w:ascii="Times New Roman" w:hAnsi="Times New Roman" w:cs="Times New Roman"/>
          <w:sz w:val="24"/>
          <w:szCs w:val="24"/>
        </w:rPr>
        <w:t xml:space="preserve">., а количество приватизированных объектов уменьшилось с 5 в 2020 году до 1 в 2022 году </w:t>
      </w:r>
      <w:r w:rsidRPr="00B4100A">
        <w:rPr>
          <w:rFonts w:ascii="Times New Roman" w:hAnsi="Times New Roman" w:cs="Times New Roman"/>
          <w:color w:val="000000"/>
          <w:sz w:val="24"/>
          <w:szCs w:val="24"/>
        </w:rPr>
        <w:t>(см. приложение 3)</w:t>
      </w:r>
      <w:r w:rsidRPr="00B4100A">
        <w:rPr>
          <w:rFonts w:ascii="Times New Roman" w:hAnsi="Times New Roman" w:cs="Times New Roman"/>
          <w:sz w:val="24"/>
          <w:szCs w:val="24"/>
        </w:rPr>
        <w:t>.</w:t>
      </w:r>
    </w:p>
    <w:p w:rsidR="002F0B3A" w:rsidRPr="00DB4822" w:rsidRDefault="002F0B3A" w:rsidP="002F0B3A">
      <w:pPr>
        <w:numPr>
          <w:ilvl w:val="0"/>
          <w:numId w:val="8"/>
        </w:numPr>
        <w:tabs>
          <w:tab w:val="clear" w:pos="786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0A">
        <w:rPr>
          <w:rFonts w:ascii="Times New Roman" w:hAnsi="Times New Roman" w:cs="Times New Roman"/>
          <w:sz w:val="24"/>
          <w:szCs w:val="24"/>
        </w:rPr>
        <w:t>Плановые показатели по доходам в проверяемом периоде перевыполнены от 233,1% в 2020 году до 149,6% в 2021 году. (см. приложение 4). Вместе с тем,</w:t>
      </w:r>
      <w:r w:rsidRPr="00CA4E16">
        <w:rPr>
          <w:rFonts w:ascii="Times New Roman" w:hAnsi="Times New Roman" w:cs="Times New Roman"/>
          <w:sz w:val="24"/>
          <w:szCs w:val="24"/>
        </w:rPr>
        <w:t xml:space="preserve"> </w:t>
      </w:r>
      <w:r w:rsidRPr="00DB4822">
        <w:rPr>
          <w:rFonts w:ascii="Times New Roman" w:hAnsi="Times New Roman" w:cs="Times New Roman"/>
          <w:sz w:val="24"/>
          <w:szCs w:val="24"/>
        </w:rPr>
        <w:t>планирование показателей по доходам на 2022 год осуществлялось более рационально.</w:t>
      </w:r>
    </w:p>
    <w:p w:rsidR="002F0B3A" w:rsidRPr="00DB4822" w:rsidRDefault="002F0B3A" w:rsidP="002F0B3A">
      <w:pPr>
        <w:pStyle w:val="31"/>
        <w:numPr>
          <w:ilvl w:val="0"/>
          <w:numId w:val="8"/>
        </w:numPr>
        <w:tabs>
          <w:tab w:val="clear" w:pos="786"/>
          <w:tab w:val="num" w:pos="0"/>
          <w:tab w:val="left" w:pos="851"/>
        </w:tabs>
        <w:spacing w:after="0"/>
        <w:ind w:left="0"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4822">
        <w:rPr>
          <w:rFonts w:ascii="Times New Roman" w:hAnsi="Times New Roman" w:cs="Times New Roman"/>
          <w:sz w:val="24"/>
          <w:szCs w:val="24"/>
        </w:rPr>
        <w:t xml:space="preserve">Проверка состояния учета задолженности по оплате муниципального имущества показала, что система внутреннего контроля в целом позволяет вести должный учет и своевременно принимать меры к должникам. </w:t>
      </w:r>
    </w:p>
    <w:p w:rsidR="004E5780" w:rsidRPr="009928A7" w:rsidRDefault="004E5780" w:rsidP="002F0B3A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928A7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2F0B3A" w:rsidRDefault="002F0B3A" w:rsidP="002F0B3A">
      <w:pPr>
        <w:numPr>
          <w:ilvl w:val="0"/>
          <w:numId w:val="7"/>
        </w:numPr>
        <w:tabs>
          <w:tab w:val="clear" w:pos="1440"/>
          <w:tab w:val="left" w:pos="851"/>
          <w:tab w:val="num" w:pos="9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нарушение п.5. </w:t>
      </w:r>
      <w:r w:rsidRPr="00CA4E16">
        <w:rPr>
          <w:rFonts w:ascii="Times New Roman" w:hAnsi="Times New Roman" w:cs="Times New Roman"/>
          <w:sz w:val="24"/>
          <w:szCs w:val="24"/>
        </w:rPr>
        <w:t>Правил разработки прогнозных планов (программ) приватизации государственного и муниципального имущества, в Прогнозных планах (программах)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г. Сарова</w:t>
      </w:r>
      <w:r w:rsidRPr="00CA4E16">
        <w:rPr>
          <w:rFonts w:ascii="Times New Roman" w:hAnsi="Times New Roman" w:cs="Times New Roman"/>
          <w:sz w:val="24"/>
          <w:szCs w:val="24"/>
        </w:rPr>
        <w:t xml:space="preserve"> в проверяемом периоде отсутствует прогноз объемов поступлений в местный бюджет в результате исполнения программ приватизации.</w:t>
      </w:r>
    </w:p>
    <w:p w:rsidR="002F0B3A" w:rsidRPr="004A0D81" w:rsidRDefault="002F0B3A" w:rsidP="002F0B3A">
      <w:pPr>
        <w:numPr>
          <w:ilvl w:val="0"/>
          <w:numId w:val="7"/>
        </w:numPr>
        <w:tabs>
          <w:tab w:val="clear" w:pos="1440"/>
          <w:tab w:val="left" w:pos="851"/>
          <w:tab w:val="num" w:pos="9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D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нарушение </w:t>
      </w:r>
      <w:r w:rsidRPr="004A0D81">
        <w:rPr>
          <w:rFonts w:ascii="Times New Roman" w:hAnsi="Times New Roman" w:cs="Times New Roman"/>
          <w:color w:val="000000"/>
          <w:sz w:val="24"/>
          <w:szCs w:val="24"/>
        </w:rPr>
        <w:t>п.4.6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приватизации муниципального имущества г. Сарова</w:t>
      </w:r>
      <w:r w:rsidRPr="004A0D81">
        <w:rPr>
          <w:rFonts w:ascii="Times New Roman" w:hAnsi="Times New Roman" w:cs="Times New Roman"/>
          <w:color w:val="000000"/>
          <w:sz w:val="24"/>
          <w:szCs w:val="24"/>
        </w:rPr>
        <w:t>, Прогнозный план (программа) приватизации муниципального имущества на 2021-2023 г. внесен в Городскую Думу г. Сарова  на 10 дней позже установленн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A0D81">
        <w:rPr>
          <w:rFonts w:ascii="Times New Roman" w:hAnsi="Times New Roman" w:cs="Times New Roman"/>
          <w:color w:val="000000"/>
          <w:sz w:val="24"/>
          <w:szCs w:val="24"/>
        </w:rPr>
        <w:t xml:space="preserve"> срока.</w:t>
      </w:r>
    </w:p>
    <w:p w:rsidR="002F0B3A" w:rsidRPr="002F0B3A" w:rsidRDefault="002F0B3A" w:rsidP="002F0B3A">
      <w:pPr>
        <w:numPr>
          <w:ilvl w:val="0"/>
          <w:numId w:val="7"/>
        </w:numPr>
        <w:tabs>
          <w:tab w:val="clear" w:pos="1440"/>
          <w:tab w:val="left" w:pos="851"/>
          <w:tab w:val="num" w:pos="9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нарушение п. 4.18. Порядка </w:t>
      </w:r>
      <w:r w:rsidRPr="002F0B3A">
        <w:rPr>
          <w:rFonts w:ascii="Times New Roman" w:hAnsi="Times New Roman" w:cs="Times New Roman"/>
          <w:sz w:val="24"/>
          <w:szCs w:val="24"/>
        </w:rPr>
        <w:t>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</w:t>
      </w:r>
      <w:r w:rsidRPr="002F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проект решения об утверждении условий </w:t>
      </w:r>
      <w:r w:rsidRPr="002F0B3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приватизации арендуемого имущества по объекту направлен Администрацией г. Сарова в Городскую Думу г. Сарова позже установленного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срока на 14 дней.</w:t>
      </w:r>
    </w:p>
    <w:p w:rsidR="002F0B3A" w:rsidRPr="004A0D81" w:rsidRDefault="002F0B3A" w:rsidP="002F0B3A">
      <w:pPr>
        <w:numPr>
          <w:ilvl w:val="0"/>
          <w:numId w:val="7"/>
        </w:numPr>
        <w:tabs>
          <w:tab w:val="clear" w:pos="1440"/>
          <w:tab w:val="left" w:pos="851"/>
          <w:tab w:val="num" w:pos="9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нарушение п.4.9. Положения, отчет о выполнении программы приватизации муниципального имущества за 2020 год, направлен в Городскую Думу города Сарова позже установленного срока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29 дней.</w:t>
      </w:r>
    </w:p>
    <w:p w:rsidR="002F0B3A" w:rsidRPr="004A0D81" w:rsidRDefault="002F0B3A" w:rsidP="002F0B3A">
      <w:pPr>
        <w:numPr>
          <w:ilvl w:val="0"/>
          <w:numId w:val="7"/>
        </w:numPr>
        <w:tabs>
          <w:tab w:val="clear" w:pos="1440"/>
          <w:tab w:val="left" w:pos="851"/>
          <w:tab w:val="num" w:pos="9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</w:t>
      </w:r>
      <w:r w:rsidRPr="004A0D81">
        <w:rPr>
          <w:rFonts w:ascii="Times New Roman" w:hAnsi="Times New Roman" w:cs="Times New Roman"/>
          <w:color w:val="000000"/>
          <w:sz w:val="24"/>
          <w:szCs w:val="24"/>
        </w:rPr>
        <w:t xml:space="preserve"> оценки рыночной стоимости подлежащего приватизации муниципального имущества в проверяемом периоде, выявлены </w:t>
      </w:r>
      <w:r>
        <w:rPr>
          <w:rFonts w:ascii="Times New Roman" w:hAnsi="Times New Roman" w:cs="Times New Roman"/>
          <w:color w:val="000000"/>
          <w:sz w:val="24"/>
          <w:szCs w:val="24"/>
        </w:rPr>
        <w:t>2 случая</w:t>
      </w:r>
      <w:r w:rsidRPr="004A0D81">
        <w:rPr>
          <w:rFonts w:ascii="Times New Roman" w:hAnsi="Times New Roman" w:cs="Times New Roman"/>
          <w:color w:val="000000"/>
          <w:sz w:val="24"/>
          <w:szCs w:val="24"/>
        </w:rPr>
        <w:t xml:space="preserve"> неэффективного использования бюджетных средств на общую </w:t>
      </w:r>
      <w:r w:rsidRPr="004A0D81">
        <w:rPr>
          <w:rFonts w:ascii="Times New Roman" w:hAnsi="Times New Roman" w:cs="Times New Roman"/>
          <w:b/>
          <w:color w:val="000000"/>
          <w:sz w:val="24"/>
          <w:szCs w:val="24"/>
        </w:rPr>
        <w:t>сумму 24 000,0 руб.</w:t>
      </w:r>
    </w:p>
    <w:p w:rsidR="002F0B3A" w:rsidRPr="00AE3C0A" w:rsidRDefault="002F0B3A" w:rsidP="002F0B3A">
      <w:pPr>
        <w:numPr>
          <w:ilvl w:val="0"/>
          <w:numId w:val="7"/>
        </w:numPr>
        <w:tabs>
          <w:tab w:val="clear" w:pos="1440"/>
          <w:tab w:val="num" w:pos="0"/>
          <w:tab w:val="left" w:pos="851"/>
          <w:tab w:val="num" w:pos="9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74">
        <w:rPr>
          <w:rFonts w:ascii="Times New Roman" w:hAnsi="Times New Roman" w:cs="Times New Roman"/>
          <w:sz w:val="24"/>
          <w:szCs w:val="24"/>
        </w:rPr>
        <w:t xml:space="preserve">В проверяемом периоде, в нарушение п.16 «Положения об организации и проведении продажи государственного или муниципального имущества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форме», </w:t>
      </w:r>
      <w:r w:rsidRPr="00AE3C0A">
        <w:rPr>
          <w:rFonts w:ascii="Times New Roman" w:hAnsi="Times New Roman" w:cs="Times New Roman"/>
          <w:sz w:val="24"/>
          <w:szCs w:val="24"/>
        </w:rPr>
        <w:t>задатки внесенные победителями продажи муниципального имущества по 4 объектам в сумме 4 146 200,0 руб., перечислены организатором торгов в городской бюджет позже установленного срока. Задержка составила от 7 до 24 дней.</w:t>
      </w:r>
    </w:p>
    <w:p w:rsidR="002F0B3A" w:rsidRPr="00F3534B" w:rsidRDefault="002F0B3A" w:rsidP="002F0B3A">
      <w:pPr>
        <w:numPr>
          <w:ilvl w:val="0"/>
          <w:numId w:val="7"/>
        </w:numPr>
        <w:tabs>
          <w:tab w:val="clear" w:pos="1440"/>
          <w:tab w:val="left" w:pos="851"/>
          <w:tab w:val="num" w:pos="9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0A">
        <w:rPr>
          <w:rFonts w:ascii="Times New Roman" w:hAnsi="Times New Roman" w:cs="Times New Roman"/>
          <w:bCs/>
          <w:color w:val="000000"/>
          <w:sz w:val="24"/>
          <w:szCs w:val="24"/>
        </w:rPr>
        <w:t>В нарушение условий договора купли-продажи муниципального имущества, покупателем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нарушены условия оплаты приобретенного муниципального имущества (</w:t>
      </w:r>
      <w:r w:rsidRPr="00AE3C0A">
        <w:rPr>
          <w:rFonts w:ascii="Times New Roman" w:hAnsi="Times New Roman" w:cs="Times New Roman"/>
          <w:bCs/>
          <w:color w:val="000000"/>
          <w:sz w:val="24"/>
          <w:szCs w:val="24"/>
        </w:rPr>
        <w:t>оплата по 16 платежам из 34, или 47,1%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3C0A">
        <w:rPr>
          <w:rFonts w:ascii="Times New Roman" w:hAnsi="Times New Roman" w:cs="Times New Roman"/>
          <w:bCs/>
          <w:color w:val="000000"/>
          <w:sz w:val="24"/>
          <w:szCs w:val="24"/>
        </w:rPr>
        <w:t>просрочена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E3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Срок просрочки составил от 1 до 4 дней. Общая сумма просроченных платежей составила </w:t>
      </w:r>
      <w:r w:rsidRPr="00F3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1 232 214,76 руб.</w:t>
      </w:r>
    </w:p>
    <w:p w:rsidR="002F0B3A" w:rsidRPr="00AE3C0A" w:rsidRDefault="002F0B3A" w:rsidP="002F0B3A">
      <w:pPr>
        <w:pStyle w:val="31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0B3A" w:rsidRPr="00AE3C0A" w:rsidRDefault="002F0B3A" w:rsidP="002F0B3A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0A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 подписан без возражений и пояснений.</w:t>
      </w:r>
    </w:p>
    <w:p w:rsidR="002F0B3A" w:rsidRPr="00AE3C0A" w:rsidRDefault="002F0B3A" w:rsidP="002F0B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0A">
        <w:rPr>
          <w:rFonts w:ascii="Times New Roman" w:hAnsi="Times New Roman" w:cs="Times New Roman"/>
          <w:sz w:val="24"/>
          <w:szCs w:val="24"/>
        </w:rPr>
        <w:tab/>
        <w:t>По итогам проведенного контрольного мероприятия в соответствии с Положением о КСП, а также в порядке информации направлены:</w:t>
      </w:r>
    </w:p>
    <w:p w:rsidR="002F0B3A" w:rsidRPr="00AE3C0A" w:rsidRDefault="002F0B3A" w:rsidP="002F0B3A">
      <w:pPr>
        <w:pStyle w:val="2"/>
        <w:tabs>
          <w:tab w:val="num" w:pos="1128"/>
        </w:tabs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C0A">
        <w:rPr>
          <w:rFonts w:ascii="Times New Roman" w:hAnsi="Times New Roman" w:cs="Times New Roman"/>
          <w:sz w:val="24"/>
          <w:szCs w:val="24"/>
        </w:rPr>
        <w:t>в Городскую Думу города Сарова –информация;</w:t>
      </w:r>
    </w:p>
    <w:p w:rsidR="002F0B3A" w:rsidRPr="00AE3C0A" w:rsidRDefault="002F0B3A" w:rsidP="002F0B3A">
      <w:pPr>
        <w:pStyle w:val="2"/>
        <w:tabs>
          <w:tab w:val="left" w:pos="567"/>
          <w:tab w:val="left" w:pos="709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C0A">
        <w:rPr>
          <w:rFonts w:ascii="Times New Roman" w:hAnsi="Times New Roman" w:cs="Times New Roman"/>
          <w:sz w:val="24"/>
          <w:szCs w:val="24"/>
        </w:rPr>
        <w:t>КУМИ Администрации г.Саров – представление;</w:t>
      </w:r>
    </w:p>
    <w:p w:rsidR="002F0B3A" w:rsidRPr="00B1458E" w:rsidRDefault="002F0B3A" w:rsidP="002F0B3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458E">
        <w:rPr>
          <w:rFonts w:ascii="Times New Roman" w:hAnsi="Times New Roman" w:cs="Times New Roman"/>
          <w:sz w:val="24"/>
          <w:szCs w:val="24"/>
        </w:rPr>
        <w:t xml:space="preserve"> в Прокуратуру ЗАТО г.Саров</w:t>
      </w:r>
      <w:r>
        <w:rPr>
          <w:rFonts w:ascii="Times New Roman" w:hAnsi="Times New Roman" w:cs="Times New Roman"/>
          <w:sz w:val="24"/>
          <w:szCs w:val="24"/>
        </w:rPr>
        <w:t xml:space="preserve"> – копия акта</w:t>
      </w:r>
      <w:r w:rsidRPr="00B1458E">
        <w:rPr>
          <w:rFonts w:ascii="Times New Roman" w:hAnsi="Times New Roman" w:cs="Times New Roman"/>
          <w:sz w:val="24"/>
          <w:szCs w:val="24"/>
        </w:rPr>
        <w:t>.</w:t>
      </w:r>
    </w:p>
    <w:p w:rsidR="00B96254" w:rsidRPr="009928A7" w:rsidRDefault="00B96254" w:rsidP="001077AD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655CA" w:rsidRPr="00B96254" w:rsidRDefault="00A655CA" w:rsidP="003C4ECC">
      <w:pPr>
        <w:pStyle w:val="2"/>
        <w:spacing w:after="0" w:line="276" w:lineRule="auto"/>
        <w:ind w:left="709" w:right="-284"/>
        <w:jc w:val="both"/>
        <w:rPr>
          <w:rFonts w:ascii="Times New Roman" w:hAnsi="Times New Roman" w:cs="Times New Roman"/>
          <w:sz w:val="27"/>
          <w:szCs w:val="27"/>
        </w:rPr>
      </w:pPr>
    </w:p>
    <w:sectPr w:rsidR="00A655CA" w:rsidRPr="00B96254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85C455B8"/>
    <w:lvl w:ilvl="0" w:tplc="C3ECB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49F4AC00"/>
    <w:lvl w:ilvl="0" w:tplc="EE12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0329E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3"/>
  </w:num>
  <w:num w:numId="10">
    <w:abstractNumId w:val="12"/>
  </w:num>
  <w:num w:numId="11">
    <w:abstractNumId w:val="9"/>
  </w:num>
  <w:num w:numId="12">
    <w:abstractNumId w:val="17"/>
  </w:num>
  <w:num w:numId="13">
    <w:abstractNumId w:val="20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21"/>
  </w:num>
  <w:num w:numId="21">
    <w:abstractNumId w:val="19"/>
  </w:num>
  <w:num w:numId="22">
    <w:abstractNumId w:val="16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40069"/>
    <w:rsid w:val="00057ADA"/>
    <w:rsid w:val="000A2EAF"/>
    <w:rsid w:val="000A7ADD"/>
    <w:rsid w:val="000B3E9F"/>
    <w:rsid w:val="000C5D14"/>
    <w:rsid w:val="000D223F"/>
    <w:rsid w:val="000D7404"/>
    <w:rsid w:val="000E29A9"/>
    <w:rsid w:val="00104C97"/>
    <w:rsid w:val="001077AD"/>
    <w:rsid w:val="001147D8"/>
    <w:rsid w:val="00125AB2"/>
    <w:rsid w:val="001310F9"/>
    <w:rsid w:val="00134EF0"/>
    <w:rsid w:val="00167DA6"/>
    <w:rsid w:val="001856C8"/>
    <w:rsid w:val="001D64F8"/>
    <w:rsid w:val="001E33A4"/>
    <w:rsid w:val="001E7EC1"/>
    <w:rsid w:val="001F01E8"/>
    <w:rsid w:val="001F4E95"/>
    <w:rsid w:val="00203257"/>
    <w:rsid w:val="002123E0"/>
    <w:rsid w:val="00246E05"/>
    <w:rsid w:val="00281F62"/>
    <w:rsid w:val="002B484D"/>
    <w:rsid w:val="002B55E5"/>
    <w:rsid w:val="002C0A2B"/>
    <w:rsid w:val="002C0B2A"/>
    <w:rsid w:val="002C5D63"/>
    <w:rsid w:val="002C777F"/>
    <w:rsid w:val="002D0688"/>
    <w:rsid w:val="002F0B3A"/>
    <w:rsid w:val="00300367"/>
    <w:rsid w:val="00305A15"/>
    <w:rsid w:val="00332B5B"/>
    <w:rsid w:val="00333F9B"/>
    <w:rsid w:val="00340562"/>
    <w:rsid w:val="00351413"/>
    <w:rsid w:val="0039125D"/>
    <w:rsid w:val="003C4ECC"/>
    <w:rsid w:val="003C4F01"/>
    <w:rsid w:val="003C5817"/>
    <w:rsid w:val="003D2E32"/>
    <w:rsid w:val="003D3CCA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926AC"/>
    <w:rsid w:val="0049569A"/>
    <w:rsid w:val="004A48EF"/>
    <w:rsid w:val="004A6A96"/>
    <w:rsid w:val="004B150C"/>
    <w:rsid w:val="004C0F08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46E14"/>
    <w:rsid w:val="00566660"/>
    <w:rsid w:val="005834FF"/>
    <w:rsid w:val="00590CB9"/>
    <w:rsid w:val="00593898"/>
    <w:rsid w:val="005B2A4B"/>
    <w:rsid w:val="005C7BE1"/>
    <w:rsid w:val="005D6E5A"/>
    <w:rsid w:val="005F1FBE"/>
    <w:rsid w:val="005F7112"/>
    <w:rsid w:val="00602789"/>
    <w:rsid w:val="00616C77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D3BAF"/>
    <w:rsid w:val="006D6914"/>
    <w:rsid w:val="00703158"/>
    <w:rsid w:val="00703B29"/>
    <w:rsid w:val="00712857"/>
    <w:rsid w:val="007140E2"/>
    <w:rsid w:val="007528C8"/>
    <w:rsid w:val="00763D50"/>
    <w:rsid w:val="0076722D"/>
    <w:rsid w:val="007A187C"/>
    <w:rsid w:val="007B354E"/>
    <w:rsid w:val="007C3D75"/>
    <w:rsid w:val="007C67F4"/>
    <w:rsid w:val="007E162A"/>
    <w:rsid w:val="007F1D56"/>
    <w:rsid w:val="007F5DD3"/>
    <w:rsid w:val="00803B6C"/>
    <w:rsid w:val="00810B6C"/>
    <w:rsid w:val="0082775F"/>
    <w:rsid w:val="008526EC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525AE"/>
    <w:rsid w:val="009533BE"/>
    <w:rsid w:val="00975819"/>
    <w:rsid w:val="009915A1"/>
    <w:rsid w:val="009928A7"/>
    <w:rsid w:val="00996FBB"/>
    <w:rsid w:val="009A2AB4"/>
    <w:rsid w:val="009A40A1"/>
    <w:rsid w:val="009B06E2"/>
    <w:rsid w:val="009C76DB"/>
    <w:rsid w:val="009F7581"/>
    <w:rsid w:val="00A01A13"/>
    <w:rsid w:val="00A058C7"/>
    <w:rsid w:val="00A21D77"/>
    <w:rsid w:val="00A24B22"/>
    <w:rsid w:val="00A3552F"/>
    <w:rsid w:val="00A3715D"/>
    <w:rsid w:val="00A41D95"/>
    <w:rsid w:val="00A43EFA"/>
    <w:rsid w:val="00A44795"/>
    <w:rsid w:val="00A46ED1"/>
    <w:rsid w:val="00A60A71"/>
    <w:rsid w:val="00A655CA"/>
    <w:rsid w:val="00A66701"/>
    <w:rsid w:val="00A67428"/>
    <w:rsid w:val="00A84A27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52EE9"/>
    <w:rsid w:val="00B6593A"/>
    <w:rsid w:val="00B812FE"/>
    <w:rsid w:val="00B96254"/>
    <w:rsid w:val="00BA4799"/>
    <w:rsid w:val="00BC2809"/>
    <w:rsid w:val="00BC5A19"/>
    <w:rsid w:val="00BC6AB4"/>
    <w:rsid w:val="00BD4951"/>
    <w:rsid w:val="00BF76A8"/>
    <w:rsid w:val="00BF79E4"/>
    <w:rsid w:val="00C05B36"/>
    <w:rsid w:val="00C165E7"/>
    <w:rsid w:val="00C31D58"/>
    <w:rsid w:val="00C54569"/>
    <w:rsid w:val="00C62CF8"/>
    <w:rsid w:val="00C70F6D"/>
    <w:rsid w:val="00C718E4"/>
    <w:rsid w:val="00C7212F"/>
    <w:rsid w:val="00CA0BAF"/>
    <w:rsid w:val="00CA2B2A"/>
    <w:rsid w:val="00CB108E"/>
    <w:rsid w:val="00CB21DC"/>
    <w:rsid w:val="00CD140F"/>
    <w:rsid w:val="00CD1B64"/>
    <w:rsid w:val="00CE03CC"/>
    <w:rsid w:val="00D00930"/>
    <w:rsid w:val="00D02A4A"/>
    <w:rsid w:val="00D048CC"/>
    <w:rsid w:val="00D1344F"/>
    <w:rsid w:val="00D34F0F"/>
    <w:rsid w:val="00D41FEB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B0216"/>
    <w:rsid w:val="00DC66D7"/>
    <w:rsid w:val="00DD2949"/>
    <w:rsid w:val="00DD35BC"/>
    <w:rsid w:val="00DD5EEB"/>
    <w:rsid w:val="00DD63D3"/>
    <w:rsid w:val="00DE6FFC"/>
    <w:rsid w:val="00DF1C30"/>
    <w:rsid w:val="00E06B25"/>
    <w:rsid w:val="00E1240F"/>
    <w:rsid w:val="00E1565D"/>
    <w:rsid w:val="00E305F9"/>
    <w:rsid w:val="00E4118A"/>
    <w:rsid w:val="00E44F3B"/>
    <w:rsid w:val="00E602F1"/>
    <w:rsid w:val="00E62CE8"/>
    <w:rsid w:val="00E6544D"/>
    <w:rsid w:val="00E6619A"/>
    <w:rsid w:val="00E77B2E"/>
    <w:rsid w:val="00E81987"/>
    <w:rsid w:val="00E821FD"/>
    <w:rsid w:val="00E90456"/>
    <w:rsid w:val="00E933F4"/>
    <w:rsid w:val="00EB50AF"/>
    <w:rsid w:val="00EC5958"/>
    <w:rsid w:val="00EC697B"/>
    <w:rsid w:val="00EC77BB"/>
    <w:rsid w:val="00ED65B5"/>
    <w:rsid w:val="00EE2AF0"/>
    <w:rsid w:val="00EE752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B221A"/>
    <w:rsid w:val="00FB3F4F"/>
    <w:rsid w:val="00FC1B11"/>
    <w:rsid w:val="00FD3F92"/>
    <w:rsid w:val="00FD5BAF"/>
    <w:rsid w:val="00FD7BEA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locked/>
    <w:rsid w:val="00D41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9sfo&amp;from=yandex.ru%3Byandsearch%3Bweb%3B%3B&amp;text=&amp;etext=1938.T4LrLH0PWq8bwkSjRXR-3aYXDJWfU7gkhFDArDZiVVQesmjAhvMtt33edxPP1ekGT6uIR65_r8z7FarEfjSpcJHhtnAgGgEE13A8y_kII-Y.23099dba5b14970f597c029a38334092392b7804&amp;uuid=&amp;state=PEtFfuTeVD4jaxywoSUvtB2i7c0_vxGd2E9eR729KuIQGpPxcKWQSHSdfi63Is_-FTQakDLX4CmxVSNWiaBAr8VxoJp6-z5b&amp;&amp;cst=AiuY0DBWFJ5Hyx_fyvalFFPubUql8AQEVSrJJBTSu2mTiaA4BekQaQ8Zr-AQ-Z90WrJZ-Kd5vYlykXLMoZGpSCQ4UHHeOn3K1552g6_qVRQboK6492Yl2WXeBg3_aIOfvbHVEijYaaQgEtHuRCpk7wF-CPdRRWBDUpwiFkZzCxN-lH9ucQHqVnXevop_a34ubK-2CWc4Mc-4PULh2HZwXn4RRaqFRqWXDOI9-uBE3_L6S_TH_aD5kJbuw6B2C436D7k7Wibs3ZzGRao4nL0RpDjyjb0Ov5na&amp;data=UlNrNmk5WktYejY4cHFySjRXSWhXSzdQVVg5OGdHOU1ZVlU1ZWE3YmlNb19acFFPSXhWYkhSXzJXdDA5Y1V6NWZmMXhoZm5Pd3FvRzcwT0RWNkliNHd3TjZTck5McVNmQTFEWmJYOTdGNU0s&amp;sign=32165a9788c03d25020c3f7cc612e554&amp;keyno=0&amp;b64e=2&amp;ref=orjY4mGPRjk5boDnW0uvlpAgqs5Jg3quKLfGKhgcZzlBh-w_NInSOdmWsml72YgYiB90sZ6xU3yppHolf8mS2VDU3mxPcpBv2Dv3AxSeafJ5fskZOVeS0vf3CXNJGs9hY-ZnnSMqHPcwgzzGzjMqO2E4JKRz5UMEOgbCfeOapsKTs2cDeU6bAvLSpc4QQspR81jPIwKPU3ogMP_us1dUFaF4i5OHlXgohiDPoK7L-kfa8V_8fqGC5w,,&amp;l10n=ru&amp;rp=1&amp;cts=1539334004306&amp;mc=4.318045625665338&amp;hdtime=34100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124</cp:revision>
  <cp:lastPrinted>2017-03-15T15:17:00Z</cp:lastPrinted>
  <dcterms:created xsi:type="dcterms:W3CDTF">2014-04-09T12:25:00Z</dcterms:created>
  <dcterms:modified xsi:type="dcterms:W3CDTF">2023-02-07T08:21:00Z</dcterms:modified>
</cp:coreProperties>
</file>