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7B8" w:rsidRPr="00A217B8" w:rsidRDefault="00A217B8" w:rsidP="00A217B8">
      <w:pPr>
        <w:spacing w:line="276" w:lineRule="auto"/>
        <w:ind w:firstLine="567"/>
        <w:jc w:val="right"/>
      </w:pPr>
      <w:r w:rsidRPr="00A217B8">
        <w:t>Статья опубликована в газете «Городской курьер»</w:t>
      </w:r>
    </w:p>
    <w:p w:rsidR="00A217B8" w:rsidRPr="00A217B8" w:rsidRDefault="00A217B8" w:rsidP="00A217B8">
      <w:pPr>
        <w:spacing w:line="276" w:lineRule="auto"/>
        <w:ind w:firstLine="567"/>
        <w:jc w:val="right"/>
      </w:pPr>
      <w:r w:rsidRPr="00A217B8">
        <w:t xml:space="preserve">  1 июля 20265 года, № 26</w:t>
      </w:r>
    </w:p>
    <w:p w:rsidR="00A217B8" w:rsidRDefault="00A217B8" w:rsidP="00A217B8">
      <w:pPr>
        <w:spacing w:line="276" w:lineRule="auto"/>
        <w:ind w:firstLine="567"/>
        <w:jc w:val="both"/>
        <w:rPr>
          <w:b/>
        </w:rPr>
      </w:pPr>
    </w:p>
    <w:p w:rsidR="00A217B8" w:rsidRPr="00A217B8" w:rsidRDefault="00A217B8" w:rsidP="00A217B8">
      <w:pPr>
        <w:spacing w:line="276" w:lineRule="auto"/>
        <w:ind w:firstLine="567"/>
        <w:jc w:val="both"/>
        <w:rPr>
          <w:b/>
        </w:rPr>
      </w:pPr>
      <w:r w:rsidRPr="00A217B8">
        <w:rPr>
          <w:b/>
        </w:rPr>
        <w:t>РАБОТАЮ С ЛЮДЬМИ</w:t>
      </w:r>
    </w:p>
    <w:p w:rsidR="00E728A5" w:rsidRPr="00A217B8" w:rsidRDefault="00E728A5" w:rsidP="00A217B8">
      <w:pPr>
        <w:spacing w:line="276" w:lineRule="auto"/>
        <w:ind w:firstLine="567"/>
        <w:jc w:val="both"/>
        <w:rPr>
          <w:i/>
        </w:rPr>
      </w:pPr>
      <w:r w:rsidRPr="00A217B8">
        <w:rPr>
          <w:i/>
        </w:rPr>
        <w:t>О работе депутата городской думы по округу №24 Ивана Ситникова в первом полугодии 2026 года</w:t>
      </w:r>
    </w:p>
    <w:p w:rsidR="00E728A5" w:rsidRDefault="00E728A5" w:rsidP="00A217B8">
      <w:pPr>
        <w:spacing w:line="276" w:lineRule="auto"/>
        <w:ind w:firstLine="567"/>
        <w:jc w:val="both"/>
      </w:pPr>
      <w:r>
        <w:t xml:space="preserve">Начну с того, что рассмотрение различных проблем на разных заседаниях – это неотъемлемая часть депутатской работы. Поэтому участвовал в «круглом столе» по поддержке семей участников СВО – 1 раз, рабочей группе по земельным участкам для многодетных семей – 2 раза, комиссии по безопасности дорожного движения – 2; комитетах – 11; сессиях думы – 5. </w:t>
      </w:r>
    </w:p>
    <w:p w:rsidR="00E728A5" w:rsidRDefault="00E728A5" w:rsidP="00A217B8">
      <w:pPr>
        <w:spacing w:line="276" w:lineRule="auto"/>
        <w:ind w:firstLine="567"/>
        <w:jc w:val="both"/>
      </w:pPr>
      <w:r>
        <w:t>Инициировал рассмотрение вопросов: по демонтажу сгоревшего здания по улице Пионерской, 19а (итогом стало обращение администрации в областные структуры); о текущей ситуации по благоустройству и реконструкции Заливного луга; о капитальном ремонте многоквартирных домов в Сарове (с видеоучастием представителей областного Фонда капремонта, ДГХ и саровских управляющих компаний). При корректировке городского бюджета внёс поправку о необходимости ремонта подъездных путей к садовому товариществу «Авангард-Кремешки».</w:t>
      </w:r>
    </w:p>
    <w:p w:rsidR="00E728A5" w:rsidRDefault="00E728A5" w:rsidP="00A217B8">
      <w:pPr>
        <w:spacing w:line="276" w:lineRule="auto"/>
        <w:ind w:firstLine="567"/>
        <w:jc w:val="both"/>
      </w:pPr>
      <w:r>
        <w:t xml:space="preserve">Встречался с главой города и доводил до его сведения мнение жителей микрорайона по планируемому строительству 14-этажного дома на улице Пионерской. Позже по этому поводу активные избиратели направили обращение губернатору, депутату Госдумы, главе города и директору РФЯЦ-ВНИИЭФ, </w:t>
      </w:r>
    </w:p>
    <w:p w:rsidR="00E728A5" w:rsidRDefault="00E728A5" w:rsidP="00A217B8">
      <w:pPr>
        <w:spacing w:line="276" w:lineRule="auto"/>
        <w:ind w:firstLine="567"/>
        <w:jc w:val="both"/>
      </w:pPr>
      <w:r>
        <w:t>собрав около 200 подписей и указав мои данные для ответов на эти письма. А в ответах было сказано, что всё делается в рамках действующего законодательства.</w:t>
      </w:r>
    </w:p>
    <w:p w:rsidR="00A217B8" w:rsidRDefault="00A217B8" w:rsidP="00A217B8">
      <w:pPr>
        <w:spacing w:line="276" w:lineRule="auto"/>
        <w:ind w:firstLine="567"/>
        <w:jc w:val="both"/>
      </w:pPr>
    </w:p>
    <w:p w:rsidR="00E728A5" w:rsidRDefault="00E728A5" w:rsidP="00A217B8">
      <w:pPr>
        <w:spacing w:line="276" w:lineRule="auto"/>
        <w:ind w:firstLine="567"/>
        <w:jc w:val="both"/>
      </w:pPr>
      <w:r>
        <w:t>РАБОТА В ОКРУГЕ</w:t>
      </w:r>
    </w:p>
    <w:p w:rsidR="00E728A5" w:rsidRDefault="00E728A5" w:rsidP="00A217B8">
      <w:pPr>
        <w:spacing w:line="276" w:lineRule="auto"/>
        <w:ind w:firstLine="567"/>
        <w:jc w:val="both"/>
      </w:pPr>
      <w:r>
        <w:t>Но были и хорошие новости из округа. В феврале получила бесплатное жильё на улице Московской моя молодая избирательница. Этот вопрос я держал на контроле и предполагал, что ей как сироте дадут субсидию в ноябре. А тут выделили раньше – и сразу готовую квартиру. Спасибо жилищному управлению!</w:t>
      </w:r>
    </w:p>
    <w:p w:rsidR="00E728A5" w:rsidRDefault="00E728A5" w:rsidP="00A217B8">
      <w:pPr>
        <w:spacing w:line="276" w:lineRule="auto"/>
        <w:ind w:firstLine="567"/>
        <w:jc w:val="both"/>
      </w:pPr>
      <w:r>
        <w:t xml:space="preserve">От имени жителей направлял ряд писем об очистке дорог и крыш домов от снега; о срочном ремонте кровли и фонарей; об установке дорожных знаков и ремонте площадок у подъездов; о спиле аварийных и больных деревьев, об уборке мусора и покосе травы, о соблюдении тишины в ночное время фирмой, </w:t>
      </w:r>
      <w:r>
        <w:lastRenderedPageBreak/>
        <w:t>расположенной в жилом доме, и т.д. Большинство из них принял к исполнению Центр ЖКХ.</w:t>
      </w:r>
    </w:p>
    <w:p w:rsidR="00E728A5" w:rsidRDefault="00E728A5" w:rsidP="00A217B8">
      <w:pPr>
        <w:spacing w:line="276" w:lineRule="auto"/>
        <w:ind w:firstLine="567"/>
        <w:jc w:val="both"/>
      </w:pPr>
      <w:r>
        <w:t>В начале июня завершились работы по расширению и ремонту проездов у дома 2а по улице Победы. Таким образом, я выполнил своё давнее обещание жильцам этого дома. Дополнил «картину» тем, что вместе с М.И. Савиным и студентами СПТ высадил рядом саженцы сортовой сирени. По просьбам других жильцов доставлял растительный грунт на украшение ещё двух придомовых участков. Спасибо ДГХ и СГИ!</w:t>
      </w:r>
    </w:p>
    <w:p w:rsidR="00E728A5" w:rsidRDefault="00E728A5" w:rsidP="00A217B8">
      <w:pPr>
        <w:spacing w:line="276" w:lineRule="auto"/>
        <w:ind w:firstLine="567"/>
        <w:jc w:val="both"/>
      </w:pPr>
      <w:r>
        <w:t>Но в благоустройстве нуждаются многие территории. Потому уже сейчас выскажу намерение принять участие в очередном губернаторском конкурсе «Вам решать!» с инициативными проектами по благоустройству дворов у дома 2 по Северному переулку и за домом 12 по улице Александровича. Однако, чтобы получить финансирование из областного бюджета на их реализацию, нужно набрать не менее тысячи голосов за каждый(!). Это не мы придумали. Кто даёт день</w:t>
      </w:r>
      <w:bookmarkStart w:id="0" w:name="_GoBack"/>
      <w:bookmarkEnd w:id="0"/>
      <w:r>
        <w:t>ги, тот и устанавливает правила их получения. Вот заранее и прошу горожан поддержать эти проекты при осеннем онлайн-голосовании.</w:t>
      </w:r>
    </w:p>
    <w:p w:rsidR="00A217B8" w:rsidRDefault="00A217B8" w:rsidP="00A217B8">
      <w:pPr>
        <w:spacing w:line="276" w:lineRule="auto"/>
        <w:ind w:firstLine="567"/>
        <w:jc w:val="both"/>
      </w:pPr>
    </w:p>
    <w:p w:rsidR="00E728A5" w:rsidRDefault="00E728A5" w:rsidP="00A217B8">
      <w:pPr>
        <w:spacing w:line="276" w:lineRule="auto"/>
        <w:ind w:firstLine="567"/>
        <w:jc w:val="both"/>
      </w:pPr>
      <w:r>
        <w:t>СОЦИАЛЬНО-КУЛЬТУРНОЕ НАПРАВЛЕНИЕ</w:t>
      </w:r>
    </w:p>
    <w:p w:rsidR="00E728A5" w:rsidRDefault="00E728A5" w:rsidP="00A217B8">
      <w:pPr>
        <w:spacing w:line="276" w:lineRule="auto"/>
        <w:ind w:firstLine="567"/>
        <w:jc w:val="both"/>
      </w:pPr>
      <w:r>
        <w:t>Вместе с коллегами-депутатами помог подготовить рождественское поздравление для совета ветеранов микрорайона-5. Участвовал в праздничном заседании правления саровской общественной организации «Дети войны» с вручением поздравительных наборов.</w:t>
      </w:r>
    </w:p>
    <w:p w:rsidR="00E728A5" w:rsidRDefault="00E728A5" w:rsidP="00A217B8">
      <w:pPr>
        <w:spacing w:line="276" w:lineRule="auto"/>
        <w:ind w:firstLine="567"/>
        <w:jc w:val="both"/>
      </w:pPr>
      <w:r>
        <w:t>Также дарил подарки дочери погибшего участника СВО в рамках «Ёлки желаний» и восьмерым девяностолетним юбилярам. Вручал медали строителям БАМа и волонтёрам саровского объединения «СВОим». Материально помог двум одиноким пенсионеркам купить дорогостоящие лекарства. Приходилось помогать деньгами семье ушедшего из жизни ветерана.</w:t>
      </w:r>
    </w:p>
    <w:p w:rsidR="00E728A5" w:rsidRDefault="00E728A5" w:rsidP="00A217B8">
      <w:pPr>
        <w:spacing w:line="276" w:lineRule="auto"/>
        <w:ind w:firstLine="567"/>
        <w:jc w:val="both"/>
      </w:pPr>
      <w:r>
        <w:t>Уделял внимание и воспитательным моментам. Встречался с юными журналистами во Дворце детского творчества; провёл для них экскурсию в редакцию газеты «Городской курьер», помог записать участнице областного конкурса телесюжет для Законодательного собрания и одаривал призами лучших пионеров-инструкторов на слёте в ДДТ.</w:t>
      </w:r>
    </w:p>
    <w:p w:rsidR="00E728A5" w:rsidRDefault="00E728A5" w:rsidP="00A217B8">
      <w:pPr>
        <w:spacing w:line="276" w:lineRule="auto"/>
        <w:ind w:firstLine="567"/>
        <w:jc w:val="both"/>
      </w:pPr>
      <w:r>
        <w:t xml:space="preserve">По многочисленным просьбам горожан провёл пять встреч по краеведению с показом исторических телеочерков в библиотеке имени Маяковского, духовно-научном центре Саровского монастыря и в </w:t>
      </w:r>
    </w:p>
    <w:p w:rsidR="00E728A5" w:rsidRDefault="00E728A5" w:rsidP="00A217B8">
      <w:pPr>
        <w:spacing w:line="276" w:lineRule="auto"/>
        <w:ind w:firstLine="567"/>
        <w:jc w:val="both"/>
      </w:pPr>
      <w:r>
        <w:t xml:space="preserve">СарФТИ, на которых в совокупности присутствовало свыше 500 человек. </w:t>
      </w:r>
    </w:p>
    <w:p w:rsidR="00E728A5" w:rsidRDefault="00E728A5" w:rsidP="00A217B8">
      <w:pPr>
        <w:spacing w:line="276" w:lineRule="auto"/>
        <w:ind w:firstLine="567"/>
        <w:jc w:val="both"/>
      </w:pPr>
      <w:r>
        <w:t xml:space="preserve">Также провёл пять автобусных экскурсий по историческим местам Сарова для иногородних гостей; сотрудников техникума, пенсионеров из МКР-3 и Центра досуга ветеранов РФЯЦ-ВНИИЭФ (всего около 150 человек). </w:t>
      </w:r>
      <w:r>
        <w:lastRenderedPageBreak/>
        <w:t>Организовал поездку в Ардатов для правления организации «Дети войны» и сопровождал делегацию представителей предприятий Росатома в Санаксарский монастырь (40 человек).</w:t>
      </w:r>
    </w:p>
    <w:p w:rsidR="00E728A5" w:rsidRDefault="00E728A5" w:rsidP="00A217B8">
      <w:pPr>
        <w:spacing w:line="276" w:lineRule="auto"/>
        <w:ind w:firstLine="567"/>
        <w:jc w:val="both"/>
      </w:pPr>
      <w:r>
        <w:t>Передавал избирателям почти 80 пригласительных билетов на праздничные вечера в ЦКиД, театр драмы и Дом молодёжи. А ещё с удовольствием смотрел и слушал концерт нашего ансамбля «С песней по жизни» в центральной библиотеке. Сам выступал на вечере городского Совета ветеранов под названием «Пасхальный перезвон» и участвовал в Диктанте Победы в стенах школы №11.</w:t>
      </w:r>
    </w:p>
    <w:p w:rsidR="00E728A5" w:rsidRDefault="00E728A5" w:rsidP="00A217B8">
      <w:pPr>
        <w:spacing w:line="276" w:lineRule="auto"/>
        <w:ind w:firstLine="567"/>
        <w:jc w:val="both"/>
      </w:pPr>
      <w:r>
        <w:t>Ещё работал в группе по подготовке мероприятий к 70-летию создания городской комсомольской организации; участвовал в акции, посвящённой выводу советских войск из Афганистана, и в митинге при открытии памятника землякам-ликвидаторам аварии на Чернобыльской АЭС. Вместе с Михаилом Савиным участвовал в детском празднике на территории войсковой части. Традиционно оплачивал приобретение венков для возложения к Вечному огню от детей войны.</w:t>
      </w:r>
    </w:p>
    <w:p w:rsidR="0083599D" w:rsidRDefault="00E728A5" w:rsidP="00A217B8">
      <w:pPr>
        <w:spacing w:line="276" w:lineRule="auto"/>
        <w:ind w:firstLine="567"/>
        <w:jc w:val="both"/>
      </w:pPr>
      <w:r>
        <w:t>Были и нестандартные эпизоды в депутатской деятельности. Восстановил утерянную медаль «За доблестный труд в период Великой Отечественной войны» и вручил её ветерану. Помог пенсионерке оформить новый паспорт взамен пропавшего. Оплатил призы лауреатам первого городского конкурса молодых литераторов… Такими были дела за 180 дней этого года, за которые регулярно надо отчитываться перед избирателями.</w:t>
      </w:r>
    </w:p>
    <w:sectPr w:rsidR="0083599D" w:rsidSect="00D3390B">
      <w:pgSz w:w="11906" w:h="16838"/>
      <w:pgMar w:top="1134" w:right="1134" w:bottom="1134" w:left="113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40"/>
  <w:drawingGridVerticalSpacing w:val="381"/>
  <w:displayHorizontalDrawingGridEvery w:val="2"/>
  <w:characterSpacingControl w:val="doNotCompress"/>
  <w:compat/>
  <w:rsids>
    <w:rsidRoot w:val="00E728A5"/>
    <w:rsid w:val="004B7951"/>
    <w:rsid w:val="00737D53"/>
    <w:rsid w:val="007F0594"/>
    <w:rsid w:val="0083599D"/>
    <w:rsid w:val="00A217B8"/>
    <w:rsid w:val="00AA2CD9"/>
    <w:rsid w:val="00B26D7E"/>
    <w:rsid w:val="00BB38BB"/>
    <w:rsid w:val="00D3390B"/>
    <w:rsid w:val="00E728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8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874</Words>
  <Characters>4983</Characters>
  <Application>Microsoft Office Word</Application>
  <DocSecurity>0</DocSecurity>
  <Lines>41</Lines>
  <Paragraphs>11</Paragraphs>
  <ScaleCrop>false</ScaleCrop>
  <Company>Администрация г.Саров</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Занина</cp:lastModifiedBy>
  <cp:revision>2</cp:revision>
  <dcterms:created xsi:type="dcterms:W3CDTF">2026-07-01T12:02:00Z</dcterms:created>
  <dcterms:modified xsi:type="dcterms:W3CDTF">2026-07-01T12:02:00Z</dcterms:modified>
</cp:coreProperties>
</file>