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15" w:rsidRDefault="00285215" w:rsidP="00285215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 Михаил Савин дал интервью журналисту газеты «Городской курьер» о работе на округе № 16. Завершается проект газеты и гордумы «Ваш депутат», в котором народные избранники рассказывают о своей работе: сделанном за год, планах на ближайшее время.    </w:t>
      </w:r>
    </w:p>
    <w:p w:rsidR="007A7D03" w:rsidRPr="007A7D03" w:rsidRDefault="00285215" w:rsidP="00285215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BF3008">
        <w:rPr>
          <w:sz w:val="28"/>
          <w:szCs w:val="28"/>
        </w:rPr>
        <w:t xml:space="preserve"> </w:t>
      </w:r>
    </w:p>
    <w:p w:rsidR="007A7D03" w:rsidRPr="007A7D03" w:rsidRDefault="00285215" w:rsidP="007A7D03">
      <w:pPr>
        <w:ind w:firstLine="567"/>
        <w:rPr>
          <w:sz w:val="28"/>
          <w:szCs w:val="28"/>
        </w:rPr>
      </w:pPr>
      <w:r w:rsidRPr="007A7D03">
        <w:rPr>
          <w:sz w:val="28"/>
          <w:szCs w:val="28"/>
        </w:rPr>
        <w:t>ОТ МЕЛКИХ ЗАДАЧ К БОЛЬШИМ ПРОЕКТАМ</w:t>
      </w:r>
    </w:p>
    <w:p w:rsidR="007A7D03" w:rsidRPr="007A7D03" w:rsidRDefault="007A7D03" w:rsidP="007A7D03">
      <w:pPr>
        <w:ind w:firstLine="567"/>
        <w:rPr>
          <w:sz w:val="28"/>
          <w:szCs w:val="28"/>
        </w:rPr>
      </w:pPr>
    </w:p>
    <w:p w:rsidR="007A7D03" w:rsidRPr="007A7D03" w:rsidRDefault="00285215" w:rsidP="007A7D03">
      <w:pPr>
        <w:ind w:firstLine="567"/>
        <w:rPr>
          <w:sz w:val="28"/>
          <w:szCs w:val="28"/>
        </w:rPr>
      </w:pPr>
      <w:r>
        <w:rPr>
          <w:sz w:val="28"/>
          <w:szCs w:val="28"/>
        </w:rPr>
        <w:t>А</w:t>
      </w:r>
      <w:r w:rsidR="007A7D03" w:rsidRPr="007A7D03">
        <w:rPr>
          <w:sz w:val="28"/>
          <w:szCs w:val="28"/>
        </w:rPr>
        <w:t>втор</w:t>
      </w:r>
      <w:r>
        <w:rPr>
          <w:sz w:val="28"/>
          <w:szCs w:val="28"/>
        </w:rPr>
        <w:t xml:space="preserve"> </w:t>
      </w:r>
      <w:r w:rsidR="007A7D03" w:rsidRPr="007A7D03">
        <w:rPr>
          <w:sz w:val="28"/>
          <w:szCs w:val="28"/>
        </w:rPr>
        <w:t>Марьяна Стыраневская</w:t>
      </w:r>
    </w:p>
    <w:p w:rsidR="007A7D03" w:rsidRPr="007A7D03" w:rsidRDefault="007A7D03" w:rsidP="007A7D03">
      <w:pPr>
        <w:ind w:firstLine="567"/>
        <w:rPr>
          <w:sz w:val="28"/>
          <w:szCs w:val="28"/>
        </w:rPr>
      </w:pPr>
      <w:r w:rsidRPr="007A7D03">
        <w:rPr>
          <w:sz w:val="28"/>
          <w:szCs w:val="28"/>
        </w:rPr>
        <w:t xml:space="preserve">Когда слышишь словосочетание «муниципальный депутат», на ум приходит стереотипный образ: человек, к которому можно обратиться по поводу каких-то житейских проблем, будь то беспорядок во дворе или </w:t>
      </w:r>
      <w:proofErr w:type="spellStart"/>
      <w:r w:rsidRPr="007A7D03">
        <w:rPr>
          <w:sz w:val="28"/>
          <w:szCs w:val="28"/>
        </w:rPr>
        <w:t>непокрашенные</w:t>
      </w:r>
      <w:proofErr w:type="spellEnd"/>
      <w:r w:rsidRPr="007A7D03">
        <w:rPr>
          <w:sz w:val="28"/>
          <w:szCs w:val="28"/>
        </w:rPr>
        <w:t xml:space="preserve"> стены в подъезде. Но работа депутата - это куда больше, чем благоустройство и решение вопросов «по мелочи».</w:t>
      </w:r>
    </w:p>
    <w:p w:rsidR="007A7D03" w:rsidRPr="007A7D03" w:rsidRDefault="007A7D03" w:rsidP="007A7D03">
      <w:pPr>
        <w:ind w:firstLine="567"/>
        <w:rPr>
          <w:sz w:val="28"/>
          <w:szCs w:val="28"/>
        </w:rPr>
      </w:pPr>
      <w:r w:rsidRPr="007A7D03">
        <w:rPr>
          <w:sz w:val="28"/>
          <w:szCs w:val="28"/>
        </w:rPr>
        <w:t xml:space="preserve">Это ежедневное погружение в юридические тонкости, поиск компромиссов, умение слышать людей и помогать там, где, казалось бы, помочь уже невозможно. О том, как устроена эта деятельность изнутри, о промежуточных результатах и планах на будущее мы поговорили с Михаилом Савиным, депутатом, который уже второй созыв представляет интересы жителей округа. </w:t>
      </w:r>
    </w:p>
    <w:p w:rsidR="007A7D03" w:rsidRPr="007A7D03" w:rsidRDefault="007A7D03" w:rsidP="007A7D03">
      <w:pPr>
        <w:ind w:firstLine="567"/>
        <w:rPr>
          <w:sz w:val="28"/>
          <w:szCs w:val="28"/>
        </w:rPr>
      </w:pPr>
      <w:r w:rsidRPr="007A7D03">
        <w:rPr>
          <w:sz w:val="28"/>
          <w:szCs w:val="28"/>
        </w:rPr>
        <w:t xml:space="preserve">Депутатскую деятельность Михаил Игоревич начал в 2020 году, в непростой период пандемии. На выборы шёл с просьбами и наказами избирателей, львиная доля которых касалась проблем ЖКХ. Тогда казалось, что у думы и депутатов достаточно рычагов, чтобы эти проблемы решать. Но реальность оказалась иной: полномочий у представительного органа в вопросах коммунального хозяйства оказалось не так много, а зона ответственности между разными структурами нередко размыта. «Пришлось много времени потратить на изучение юридических и правовых тонкостей, - вспоминает депутат. - </w:t>
      </w:r>
      <w:proofErr w:type="gramStart"/>
      <w:r w:rsidRPr="007A7D03">
        <w:rPr>
          <w:sz w:val="28"/>
          <w:szCs w:val="28"/>
        </w:rPr>
        <w:t>Например, нужно было разобраться, какая часть придомовой территории относится к собственности жильцов, а какая к муниципальной, что можно ремонтировать за счёт бюджета, а что только из средств собственников.</w:t>
      </w:r>
      <w:proofErr w:type="gramEnd"/>
      <w:r w:rsidRPr="007A7D03">
        <w:rPr>
          <w:sz w:val="28"/>
          <w:szCs w:val="28"/>
        </w:rPr>
        <w:t xml:space="preserve"> Порой доходило до того, что приходилось буквально отмерять границы и выяснять, какой заборчик можно поставить из фонда города, а какой только за счёт многоквартирного дома».</w:t>
      </w:r>
    </w:p>
    <w:p w:rsidR="007A7D03" w:rsidRPr="007A7D03" w:rsidRDefault="007A7D03" w:rsidP="007A7D03">
      <w:pPr>
        <w:ind w:firstLine="567"/>
        <w:rPr>
          <w:sz w:val="28"/>
          <w:szCs w:val="28"/>
        </w:rPr>
      </w:pPr>
      <w:r w:rsidRPr="007A7D03">
        <w:rPr>
          <w:sz w:val="28"/>
          <w:szCs w:val="28"/>
        </w:rPr>
        <w:t xml:space="preserve">Сейчас Михаил Савин состоит в двух комитетах городской думы - по социальным вопросам и по городскому хозяйству. Именно эти </w:t>
      </w:r>
      <w:proofErr w:type="gramStart"/>
      <w:r w:rsidRPr="007A7D03">
        <w:rPr>
          <w:sz w:val="28"/>
          <w:szCs w:val="28"/>
        </w:rPr>
        <w:t>направления</w:t>
      </w:r>
      <w:proofErr w:type="gramEnd"/>
      <w:r w:rsidRPr="007A7D03">
        <w:rPr>
          <w:sz w:val="28"/>
          <w:szCs w:val="28"/>
        </w:rPr>
        <w:t xml:space="preserve"> наиболее востребованные и «живые»: здесь пересекаются интересы разных групп жителей, и решение одного вопроса нередко влияет на качество жизни всего микрорайона.</w:t>
      </w:r>
    </w:p>
    <w:p w:rsidR="007A7D03" w:rsidRPr="007A7D03" w:rsidRDefault="007A7D03" w:rsidP="007A7D03">
      <w:pPr>
        <w:ind w:firstLine="567"/>
        <w:rPr>
          <w:sz w:val="28"/>
          <w:szCs w:val="28"/>
        </w:rPr>
      </w:pPr>
      <w:r w:rsidRPr="007A7D03">
        <w:rPr>
          <w:sz w:val="28"/>
          <w:szCs w:val="28"/>
        </w:rPr>
        <w:lastRenderedPageBreak/>
        <w:t>Постепенно помимо решения точечных вопросов появились более масштабные проекты. Одним из главных инструментов стали программы софинансирования, позволяющие привлекать средства областного и федерального бюджетов. Так, в рамках губернаторского проекта «Вам решать!» удалось выиграть три проекта и серьёзно преобразить территорию округа. Один из самых заметных проектов - реконструкция двора на улице Юности (дома 5/4, 5/3, 7, 9). Работы шли в два этапа и затронули не только привычные элементы благоустройства: лавочки, клумбы, детские площадки, но и более сложные, инфраструктурные. Например, было принято непростое решение о небольшом расширении проезжей части. Поначалу это вызвало споры среди жителей: многие опасались, что двор станет менее уютным. Однако спустя время стало ясно, что мера была необходимой: раньше из-за стихийной парковки не могли проехать машины скорой помощи, пожарные. Теперь же проезд стал свободным, и это напрямую влияет на безопасность жителей.</w:t>
      </w:r>
    </w:p>
    <w:p w:rsidR="007A7D03" w:rsidRPr="007A7D03" w:rsidRDefault="007A7D03" w:rsidP="007A7D03">
      <w:pPr>
        <w:ind w:firstLine="567"/>
        <w:rPr>
          <w:sz w:val="28"/>
          <w:szCs w:val="28"/>
        </w:rPr>
      </w:pPr>
      <w:r w:rsidRPr="007A7D03">
        <w:rPr>
          <w:sz w:val="28"/>
          <w:szCs w:val="28"/>
        </w:rPr>
        <w:t>Ещё один важный проект, над которым несколько лет шла работа – благоустройство пешеходной аллеи на улице Юности. Эта территория давно была в списке главных просьб избирателей, но её реализация осложнялась тем, что под землёй проходило множество коммуникаций. Так, несколько раз попытки озеленить аллею заканчивались неудачей: посаженные растения гибли из-за близости теплотрассы. А однажды во время работ вообще был обнаружен закопанный строительный мусор.</w:t>
      </w:r>
    </w:p>
    <w:p w:rsidR="007A7D03" w:rsidRPr="007A7D03" w:rsidRDefault="007A7D03" w:rsidP="007A7D03">
      <w:pPr>
        <w:ind w:firstLine="567"/>
        <w:rPr>
          <w:sz w:val="28"/>
          <w:szCs w:val="28"/>
        </w:rPr>
      </w:pPr>
      <w:r w:rsidRPr="007A7D03">
        <w:rPr>
          <w:sz w:val="28"/>
          <w:szCs w:val="28"/>
        </w:rPr>
        <w:t>Тем не менее, преображение аллеи продолжается. Территория победила в голосовании в рамках проекта «Формирование комфортной городской среды». Сейчас здесь идут работы: меняется наполнение грунта, пересматривается схема размещения коммуникаций, освобождается дополнительное пространство для отдыха жителей. В планах - установить новые архитектурные формы, обновить скамейки и создать удобную среду для прогулок с детьми, а также отдыха пожилых людей.</w:t>
      </w:r>
    </w:p>
    <w:p w:rsidR="007A7D03" w:rsidRPr="007A7D03" w:rsidRDefault="007A7D03" w:rsidP="007A7D03">
      <w:pPr>
        <w:ind w:firstLine="567"/>
        <w:rPr>
          <w:sz w:val="28"/>
          <w:szCs w:val="28"/>
        </w:rPr>
      </w:pPr>
      <w:r w:rsidRPr="007A7D03">
        <w:rPr>
          <w:sz w:val="28"/>
          <w:szCs w:val="28"/>
        </w:rPr>
        <w:t xml:space="preserve">В 2024 году при содействии фракции </w:t>
      </w:r>
      <w:r w:rsidRPr="00BF3008">
        <w:rPr>
          <w:sz w:val="28"/>
          <w:szCs w:val="28"/>
        </w:rPr>
        <w:t>КПРФ в Законодательном собрании Нижегородской области удалось выделить средства</w:t>
      </w:r>
      <w:r w:rsidRPr="007A7D03">
        <w:rPr>
          <w:sz w:val="28"/>
          <w:szCs w:val="28"/>
        </w:rPr>
        <w:t xml:space="preserve"> на покупку снегоуборщика для 14-й школы, теперь ученики и сотрудники могут самостоятельно поддерживать чистоту на территории. </w:t>
      </w:r>
    </w:p>
    <w:p w:rsidR="007A7D03" w:rsidRPr="007A7D03" w:rsidRDefault="007A7D03" w:rsidP="007A7D03">
      <w:pPr>
        <w:ind w:firstLine="567"/>
        <w:rPr>
          <w:sz w:val="28"/>
          <w:szCs w:val="28"/>
        </w:rPr>
      </w:pPr>
      <w:r w:rsidRPr="007A7D03">
        <w:rPr>
          <w:sz w:val="28"/>
          <w:szCs w:val="28"/>
        </w:rPr>
        <w:t>В прошлом году в городе прошла выставка «Уголь Донбасса»: в течение месяца горожане могли видеть портреты героев, написанные художником Сергеем Марченко, который работает в зоне проведения СВО. За каждым портретом - огромная история, и выставка стала не просто культурным событием, а возможностью прикоснуться к чужой судьбе и почувствовать связь времён.</w:t>
      </w:r>
    </w:p>
    <w:p w:rsidR="007A7D03" w:rsidRPr="00285215" w:rsidRDefault="007A7D03" w:rsidP="007A7D03">
      <w:pPr>
        <w:ind w:firstLine="567"/>
        <w:rPr>
          <w:b/>
          <w:sz w:val="28"/>
          <w:szCs w:val="28"/>
        </w:rPr>
      </w:pPr>
      <w:r w:rsidRPr="00285215">
        <w:rPr>
          <w:b/>
          <w:sz w:val="28"/>
          <w:szCs w:val="28"/>
        </w:rPr>
        <w:lastRenderedPageBreak/>
        <w:t>Доверительное взаимодействие</w:t>
      </w:r>
    </w:p>
    <w:p w:rsidR="007A7D03" w:rsidRPr="007A7D03" w:rsidRDefault="007A7D03" w:rsidP="007A7D03">
      <w:pPr>
        <w:ind w:firstLine="567"/>
        <w:rPr>
          <w:sz w:val="28"/>
          <w:szCs w:val="28"/>
        </w:rPr>
      </w:pPr>
      <w:r w:rsidRPr="007A7D03">
        <w:rPr>
          <w:sz w:val="28"/>
          <w:szCs w:val="28"/>
        </w:rPr>
        <w:t>На 16-м округе проживает около 1900 человек, среди них немало тех, кто нуждается в особом внимании: пожилые люди, многодетные семьи, дети участников СВО, люди с ограниченными возможностями здоровья. К ним подход особый. Михаил Игоревич и его помощники стараются поддерживать традиции, которые помогают объединить микрорайон и создать атмосферу заботы. Например, каждый год перед 1 сентября будущим школьникам вручают наборы первоклассника, а в День пожилого человека и 8 Марта проходят праздничные встречи с ветеранами и пенсионерами. На эти встречи приглашают актёров, музыкантов, нередко такие встречи становятся не просто формальными поздравлениями, а поводом для душевного разговора и реальной помощи.</w:t>
      </w:r>
    </w:p>
    <w:p w:rsidR="007A7D03" w:rsidRPr="007A7D03" w:rsidRDefault="007A7D03" w:rsidP="007A7D03">
      <w:pPr>
        <w:ind w:firstLine="567"/>
        <w:rPr>
          <w:sz w:val="28"/>
          <w:szCs w:val="28"/>
        </w:rPr>
      </w:pPr>
      <w:r w:rsidRPr="007A7D03">
        <w:rPr>
          <w:sz w:val="28"/>
          <w:szCs w:val="28"/>
        </w:rPr>
        <w:t>Бывают ситуации, когда помощь нужна в самых простых, но жизненно важных вещах: сходить в магазин, убрать квартиру, помочь добраться до больницы. Михаил Игоревич не скрывает, что такие просьбы занимают немало времени, но именно они напоминают о главном: за каждой проблемой стоит живой человек, которому важно, что его слышат. «Жители могут позвонить, начать рассказывать о каких-то проблемах, а потом перейти к своим житейским историям, - поделился Михаил Савин. - Темы абсолютно разные, от поступления детей в вузы до результатов УЗИ. Пожилым людям важно просто поговорить. Они рассказывают свою биографию, говорят о родственниках, о Великой Отечественной войне. Был случай, когда одна избирательница часто мне звонила, а потом мне говорит: «Вот я с вами всегда разговариваю, вы меня слушаете, я вам привезла за это в подарок сметану. Сходил, забрал. Такое доверительное взаимодействие очень ценно».</w:t>
      </w:r>
    </w:p>
    <w:p w:rsidR="007A7D03" w:rsidRPr="00285215" w:rsidRDefault="007A7D03" w:rsidP="007A7D03">
      <w:pPr>
        <w:ind w:firstLine="567"/>
        <w:rPr>
          <w:b/>
          <w:sz w:val="28"/>
          <w:szCs w:val="28"/>
        </w:rPr>
      </w:pPr>
      <w:r w:rsidRPr="00285215">
        <w:rPr>
          <w:b/>
          <w:sz w:val="28"/>
          <w:szCs w:val="28"/>
        </w:rPr>
        <w:t>Энергия для новых дел</w:t>
      </w:r>
    </w:p>
    <w:p w:rsidR="007A7D03" w:rsidRPr="007A7D03" w:rsidRDefault="007A7D03" w:rsidP="007A7D03">
      <w:pPr>
        <w:ind w:firstLine="567"/>
        <w:rPr>
          <w:sz w:val="28"/>
          <w:szCs w:val="28"/>
        </w:rPr>
      </w:pPr>
      <w:r w:rsidRPr="007A7D03">
        <w:rPr>
          <w:sz w:val="28"/>
          <w:szCs w:val="28"/>
        </w:rPr>
        <w:t>Одна из главных ролей муниципального депутата - быть связующим звеном между жителями и органами власти. Это не просто «транслировать» просьбы, а уметь обосновывать их, находить механизмы реализации и отстаивать интересы округа на уровне городской думы.</w:t>
      </w:r>
    </w:p>
    <w:p w:rsidR="007A7D03" w:rsidRPr="007A7D03" w:rsidRDefault="007A7D03" w:rsidP="007A7D03">
      <w:pPr>
        <w:ind w:firstLine="567"/>
        <w:rPr>
          <w:sz w:val="28"/>
          <w:szCs w:val="28"/>
        </w:rPr>
      </w:pPr>
      <w:r w:rsidRPr="007A7D03">
        <w:rPr>
          <w:sz w:val="28"/>
          <w:szCs w:val="28"/>
        </w:rPr>
        <w:t xml:space="preserve">Например, когда речь идёт о корректировке бюджета, депутаты могут вносить поправки и предлагать перераспределить средства на решение наиболее острых проблем. При этом все крупные проекты обязательно согласовываются с жителями. Так, перед подачей заявок на участие в программе «Вам решать!» Михаил Савин и его помощники информировали жителей, собирали их предложения и учитывали замечания. В результате проекты получались не «спущенными сверху», а действительно нужными людям. «Без поддержки и деятельного участия отдельных жителей дело не пошло бы, - рассказал Михаил Савин. - Хочется отдельно отметить наших </w:t>
      </w:r>
      <w:r w:rsidRPr="007A7D03">
        <w:rPr>
          <w:sz w:val="28"/>
          <w:szCs w:val="28"/>
        </w:rPr>
        <w:lastRenderedPageBreak/>
        <w:t>активисток на округе, это Мария Николаевна Ефимова, Анастасия Васильевна Макарова, Александра Кирилловна Шакурова и Валентина Николаевна Безрукова. Им и многим другим жителям большое спасибо за поддержку!»</w:t>
      </w:r>
    </w:p>
    <w:p w:rsidR="007A7D03" w:rsidRPr="007A7D03" w:rsidRDefault="007A7D03" w:rsidP="007A7D03">
      <w:pPr>
        <w:ind w:firstLine="567"/>
        <w:rPr>
          <w:sz w:val="28"/>
          <w:szCs w:val="28"/>
        </w:rPr>
      </w:pPr>
      <w:r w:rsidRPr="007A7D03">
        <w:rPr>
          <w:sz w:val="28"/>
          <w:szCs w:val="28"/>
        </w:rPr>
        <w:t xml:space="preserve">Среди планов на будущее - продолжить работу по благоустройству, завершить начатые проекты и подумать о новых инициативах. Одна из далёких идей – создание в Сарове некоего пространства для пожилых людей по аналогии с «Тёплым домом». Место, куда пожилые люди смогут прийти, получить уход и медицинскую помощь, при необходимости временное проживание, да и просто попить чаю и пообщаться. Конечно, в нашем городе работает Центр социального обслуживания на </w:t>
      </w:r>
      <w:proofErr w:type="spellStart"/>
      <w:r w:rsidRPr="007A7D03">
        <w:rPr>
          <w:sz w:val="28"/>
          <w:szCs w:val="28"/>
        </w:rPr>
        <w:t>Шверника</w:t>
      </w:r>
      <w:proofErr w:type="spellEnd"/>
      <w:r w:rsidRPr="007A7D03">
        <w:rPr>
          <w:sz w:val="28"/>
          <w:szCs w:val="28"/>
        </w:rPr>
        <w:t>, но в силу неких ограничений может ответить не на весь спектр запросов пожилых горожан. Пока это только идея, реализация которой сопряжена с целым комплексом сложных вопросов и финансирования, и помещения, и найма сотрудников. Но эта идея может помочь сделать жизнь некоторых горожан лучше, а значит, в этом направлении нужно работать.</w:t>
      </w:r>
    </w:p>
    <w:p w:rsidR="007A7D03" w:rsidRPr="007A7D03" w:rsidRDefault="007A7D03" w:rsidP="007A7D03">
      <w:pPr>
        <w:ind w:firstLine="567"/>
        <w:rPr>
          <w:sz w:val="28"/>
          <w:szCs w:val="28"/>
        </w:rPr>
      </w:pPr>
      <w:r w:rsidRPr="007A7D03">
        <w:rPr>
          <w:sz w:val="28"/>
          <w:szCs w:val="28"/>
        </w:rPr>
        <w:t>Как удаётся не выгорать, когда каждый день наполнен десятками просьб, встреч и решений? По словам Михаила Савина, здесь важно умение правильно распоряжаться временем. Кроме того, сама специфика работы, связанная с постоянным общением и помощью людям, даёт внутреннюю мотивацию: когда видишь, что твои усилия приносят пользу, появляется энергия для новых дел. «Хочется попытаться улучшить ту действительность, в которой мы находимся, - поделился Михаил Игоревич. - Невозможно сидеть спокойно, когда знаешь, что можешь на что-то повлиять».</w:t>
      </w:r>
    </w:p>
    <w:p w:rsidR="00285215" w:rsidRPr="002F715F" w:rsidRDefault="00285215" w:rsidP="00285215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F715F">
        <w:rPr>
          <w:i/>
          <w:sz w:val="28"/>
          <w:szCs w:val="28"/>
        </w:rPr>
        <w:t xml:space="preserve">Обращение депутату можно направить через официальный сайт думы </w:t>
      </w:r>
      <w:proofErr w:type="spellStart"/>
      <w:r w:rsidRPr="002F715F">
        <w:rPr>
          <w:i/>
          <w:sz w:val="28"/>
          <w:szCs w:val="28"/>
        </w:rPr>
        <w:t>duma-sarov.ru</w:t>
      </w:r>
      <w:proofErr w:type="spellEnd"/>
      <w:r w:rsidRPr="002F715F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для этого </w:t>
      </w:r>
      <w:r w:rsidRPr="002F715F">
        <w:rPr>
          <w:i/>
          <w:sz w:val="28"/>
          <w:szCs w:val="28"/>
        </w:rPr>
        <w:t xml:space="preserve">зайдите на личную страницу </w:t>
      </w:r>
      <w:r>
        <w:rPr>
          <w:i/>
          <w:sz w:val="28"/>
          <w:szCs w:val="28"/>
        </w:rPr>
        <w:t xml:space="preserve">Михаила Савина </w:t>
      </w:r>
    </w:p>
    <w:p w:rsidR="00285215" w:rsidRPr="00206D72" w:rsidRDefault="00285215" w:rsidP="00285215">
      <w:pPr>
        <w:ind w:firstLine="567"/>
        <w:jc w:val="both"/>
        <w:rPr>
          <w:i/>
          <w:sz w:val="28"/>
          <w:szCs w:val="28"/>
        </w:rPr>
      </w:pPr>
      <w:r w:rsidRPr="00206D72">
        <w:rPr>
          <w:i/>
          <w:sz w:val="28"/>
          <w:szCs w:val="28"/>
        </w:rPr>
        <w:t>Контакты: +7 (952) 473-72-92.</w:t>
      </w:r>
    </w:p>
    <w:p w:rsidR="00285215" w:rsidRPr="00206D72" w:rsidRDefault="00285215" w:rsidP="00285215">
      <w:pPr>
        <w:ind w:firstLine="567"/>
        <w:jc w:val="both"/>
        <w:rPr>
          <w:i/>
          <w:sz w:val="28"/>
          <w:szCs w:val="28"/>
        </w:rPr>
      </w:pPr>
      <w:r w:rsidRPr="00206D72">
        <w:rPr>
          <w:i/>
          <w:sz w:val="28"/>
          <w:szCs w:val="28"/>
        </w:rPr>
        <w:t>Помощники: Тучин Сергей Владимирович, +7(996) 000-37-62;</w:t>
      </w:r>
    </w:p>
    <w:p w:rsidR="00285215" w:rsidRPr="00206D72" w:rsidRDefault="00285215" w:rsidP="00285215">
      <w:pPr>
        <w:ind w:firstLine="567"/>
        <w:jc w:val="both"/>
        <w:rPr>
          <w:i/>
          <w:sz w:val="28"/>
          <w:szCs w:val="28"/>
        </w:rPr>
      </w:pPr>
      <w:r w:rsidRPr="00206D72">
        <w:rPr>
          <w:i/>
          <w:sz w:val="28"/>
          <w:szCs w:val="28"/>
        </w:rPr>
        <w:t>Пушкова Екатерина Александровна, katyazay91@mail.ru, +7 (904) 795-28-47.</w:t>
      </w:r>
    </w:p>
    <w:p w:rsidR="00285215" w:rsidRPr="00206D72" w:rsidRDefault="00285215" w:rsidP="00285215">
      <w:pPr>
        <w:ind w:firstLine="567"/>
        <w:jc w:val="both"/>
        <w:rPr>
          <w:i/>
          <w:sz w:val="28"/>
          <w:szCs w:val="28"/>
        </w:rPr>
      </w:pPr>
      <w:r w:rsidRPr="00206D72">
        <w:rPr>
          <w:i/>
          <w:sz w:val="28"/>
          <w:szCs w:val="28"/>
        </w:rPr>
        <w:t>Личный прием: каждый первый четверг месяца 17.00-19.30 по адресу: проспект Мира 15, второй</w:t>
      </w:r>
      <w:r>
        <w:rPr>
          <w:i/>
          <w:sz w:val="28"/>
          <w:szCs w:val="28"/>
        </w:rPr>
        <w:t xml:space="preserve"> этаж</w:t>
      </w:r>
    </w:p>
    <w:p w:rsidR="00A2479B" w:rsidRPr="007A7D03" w:rsidRDefault="00A2479B" w:rsidP="007A7D03">
      <w:pPr>
        <w:ind w:firstLine="567"/>
        <w:rPr>
          <w:sz w:val="28"/>
          <w:szCs w:val="28"/>
        </w:rPr>
      </w:pPr>
    </w:p>
    <w:p w:rsidR="007A7D03" w:rsidRPr="007A7D03" w:rsidRDefault="007A7D03">
      <w:pPr>
        <w:ind w:firstLine="567"/>
        <w:rPr>
          <w:sz w:val="28"/>
          <w:szCs w:val="28"/>
        </w:rPr>
      </w:pPr>
    </w:p>
    <w:sectPr w:rsidR="007A7D03" w:rsidRPr="007A7D03" w:rsidSect="00A24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D03"/>
    <w:rsid w:val="000308C7"/>
    <w:rsid w:val="00066AAE"/>
    <w:rsid w:val="000B1C31"/>
    <w:rsid w:val="002564B1"/>
    <w:rsid w:val="0028420B"/>
    <w:rsid w:val="00285215"/>
    <w:rsid w:val="002A0D48"/>
    <w:rsid w:val="004B3639"/>
    <w:rsid w:val="00644412"/>
    <w:rsid w:val="006D4074"/>
    <w:rsid w:val="00745233"/>
    <w:rsid w:val="00793341"/>
    <w:rsid w:val="007A7D03"/>
    <w:rsid w:val="007E0207"/>
    <w:rsid w:val="008E4204"/>
    <w:rsid w:val="0096749B"/>
    <w:rsid w:val="00A2479B"/>
    <w:rsid w:val="00B91856"/>
    <w:rsid w:val="00BF3008"/>
    <w:rsid w:val="00C411CD"/>
    <w:rsid w:val="00C7155F"/>
    <w:rsid w:val="00D05B25"/>
    <w:rsid w:val="00E43E0C"/>
    <w:rsid w:val="00EA4E57"/>
    <w:rsid w:val="00EC7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21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</Company>
  <LinksUpToDate>false</LinksUpToDate>
  <CharactersWithSpaces>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Щеголихина</dc:creator>
  <cp:lastModifiedBy>Занина</cp:lastModifiedBy>
  <cp:revision>2</cp:revision>
  <dcterms:created xsi:type="dcterms:W3CDTF">2026-07-10T07:28:00Z</dcterms:created>
  <dcterms:modified xsi:type="dcterms:W3CDTF">2026-07-10T07:28:00Z</dcterms:modified>
</cp:coreProperties>
</file>